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FBE73" w14:textId="77777777" w:rsidR="00F00A85" w:rsidRPr="00210696" w:rsidRDefault="00F00A85" w:rsidP="00F00A85">
      <w:pPr>
        <w:pStyle w:val="7"/>
        <w:ind w:left="4956" w:firstLine="708"/>
        <w:jc w:val="both"/>
        <w:rPr>
          <w:i/>
          <w:iCs/>
          <w:color w:val="333399"/>
          <w:szCs w:val="24"/>
        </w:rPr>
      </w:pPr>
      <w:r w:rsidRPr="00210696">
        <w:rPr>
          <w:i/>
          <w:iCs/>
          <w:color w:val="333399"/>
          <w:szCs w:val="24"/>
        </w:rPr>
        <w:t>“</w:t>
      </w:r>
      <w:proofErr w:type="spellStart"/>
      <w:r w:rsidRPr="00210696">
        <w:rPr>
          <w:i/>
          <w:iCs/>
          <w:color w:val="333399"/>
          <w:szCs w:val="24"/>
        </w:rPr>
        <w:t>Затверджую</w:t>
      </w:r>
      <w:proofErr w:type="spellEnd"/>
      <w:r w:rsidRPr="00210696">
        <w:rPr>
          <w:i/>
          <w:iCs/>
          <w:color w:val="333399"/>
          <w:szCs w:val="24"/>
        </w:rPr>
        <w:t>”</w:t>
      </w:r>
    </w:p>
    <w:p w14:paraId="3F39E6B8" w14:textId="77777777" w:rsidR="00F00A85" w:rsidRDefault="00F00A85" w:rsidP="00F00A85">
      <w:pPr>
        <w:spacing w:after="0" w:line="240" w:lineRule="auto"/>
        <w:ind w:firstLine="5103"/>
        <w:rPr>
          <w:rFonts w:ascii="Times New Roman" w:hAnsi="Times New Roman" w:cs="Times New Roman"/>
          <w:color w:val="333399"/>
          <w:sz w:val="24"/>
          <w:szCs w:val="24"/>
        </w:rPr>
      </w:pPr>
      <w:r w:rsidRPr="00210696">
        <w:rPr>
          <w:rFonts w:ascii="Times New Roman" w:hAnsi="Times New Roman" w:cs="Times New Roman"/>
          <w:color w:val="333399"/>
          <w:sz w:val="24"/>
          <w:szCs w:val="24"/>
        </w:rPr>
        <w:t xml:space="preserve">Директор  КЗ </w:t>
      </w:r>
      <w:proofErr w:type="spellStart"/>
      <w:r w:rsidRPr="00210696">
        <w:rPr>
          <w:rFonts w:ascii="Times New Roman" w:hAnsi="Times New Roman" w:cs="Times New Roman"/>
          <w:color w:val="333399"/>
          <w:sz w:val="24"/>
          <w:szCs w:val="24"/>
        </w:rPr>
        <w:t>СОР«Конотопський</w:t>
      </w:r>
      <w:proofErr w:type="spellEnd"/>
      <w:r w:rsidRPr="00210696">
        <w:rPr>
          <w:rFonts w:ascii="Times New Roman" w:hAnsi="Times New Roman" w:cs="Times New Roman"/>
          <w:color w:val="333399"/>
          <w:sz w:val="24"/>
          <w:szCs w:val="24"/>
        </w:rPr>
        <w:t xml:space="preserve"> </w:t>
      </w:r>
    </w:p>
    <w:p w14:paraId="2B54E960" w14:textId="77777777" w:rsidR="00F00A85" w:rsidRPr="00210696" w:rsidRDefault="00F00A85" w:rsidP="00F00A85">
      <w:pPr>
        <w:spacing w:after="0" w:line="240" w:lineRule="auto"/>
        <w:ind w:firstLine="5103"/>
        <w:jc w:val="both"/>
        <w:rPr>
          <w:rFonts w:ascii="Times New Roman" w:hAnsi="Times New Roman" w:cs="Times New Roman"/>
          <w:color w:val="333399"/>
          <w:sz w:val="24"/>
          <w:szCs w:val="24"/>
        </w:rPr>
      </w:pPr>
      <w:r w:rsidRPr="00210696">
        <w:rPr>
          <w:rFonts w:ascii="Times New Roman" w:hAnsi="Times New Roman" w:cs="Times New Roman"/>
          <w:color w:val="333399"/>
          <w:sz w:val="24"/>
          <w:szCs w:val="24"/>
        </w:rPr>
        <w:t xml:space="preserve">фаховий медичний коледж» </w:t>
      </w:r>
    </w:p>
    <w:p w14:paraId="7389DB1E" w14:textId="3051E159" w:rsidR="00F00A85" w:rsidRDefault="00F00A85" w:rsidP="00F00A85">
      <w:pPr>
        <w:spacing w:after="0" w:line="240" w:lineRule="auto"/>
        <w:ind w:firstLine="5103"/>
        <w:rPr>
          <w:rFonts w:ascii="Times New Roman" w:hAnsi="Times New Roman" w:cs="Times New Roman"/>
          <w:color w:val="333399"/>
          <w:sz w:val="24"/>
          <w:szCs w:val="24"/>
        </w:rPr>
      </w:pPr>
      <w:r w:rsidRPr="00210696">
        <w:rPr>
          <w:rFonts w:ascii="Times New Roman" w:hAnsi="Times New Roman" w:cs="Times New Roman"/>
          <w:color w:val="333399"/>
          <w:sz w:val="24"/>
          <w:szCs w:val="24"/>
        </w:rPr>
        <w:t>_____</w:t>
      </w:r>
      <w:r w:rsidR="001C36BC">
        <w:rPr>
          <w:rFonts w:ascii="Times New Roman" w:hAnsi="Times New Roman" w:cs="Times New Roman"/>
          <w:i/>
          <w:iCs/>
          <w:color w:val="333399"/>
          <w:sz w:val="24"/>
          <w:szCs w:val="24"/>
          <w:u w:val="single"/>
        </w:rPr>
        <w:t>підпис</w:t>
      </w:r>
      <w:r w:rsidRPr="00210696">
        <w:rPr>
          <w:rFonts w:ascii="Times New Roman" w:hAnsi="Times New Roman" w:cs="Times New Roman"/>
          <w:color w:val="333399"/>
          <w:sz w:val="24"/>
          <w:szCs w:val="24"/>
        </w:rPr>
        <w:t>___   Анатолій КОСАР</w:t>
      </w:r>
    </w:p>
    <w:p w14:paraId="0AA80689" w14:textId="16B01E35" w:rsidR="00F00A85" w:rsidRPr="00210696" w:rsidRDefault="00F00A85" w:rsidP="00F00A85">
      <w:pPr>
        <w:spacing w:after="0" w:line="240" w:lineRule="auto"/>
        <w:ind w:firstLine="5103"/>
        <w:rPr>
          <w:rFonts w:ascii="Times New Roman" w:hAnsi="Times New Roman" w:cs="Times New Roman"/>
          <w:color w:val="333399"/>
          <w:sz w:val="24"/>
          <w:szCs w:val="24"/>
        </w:rPr>
      </w:pPr>
      <w:r w:rsidRPr="00210696">
        <w:rPr>
          <w:rFonts w:ascii="Times New Roman" w:hAnsi="Times New Roman" w:cs="Times New Roman"/>
          <w:color w:val="333399"/>
          <w:sz w:val="24"/>
          <w:szCs w:val="24"/>
        </w:rPr>
        <w:t>«</w:t>
      </w:r>
      <w:r w:rsidR="001C36BC" w:rsidRPr="001C36BC">
        <w:rPr>
          <w:rFonts w:ascii="Times New Roman" w:hAnsi="Times New Roman" w:cs="Times New Roman"/>
          <w:i/>
          <w:iCs/>
          <w:color w:val="333399"/>
          <w:sz w:val="24"/>
          <w:szCs w:val="24"/>
          <w:u w:val="single"/>
        </w:rPr>
        <w:t>04</w:t>
      </w:r>
      <w:r w:rsidRPr="00210696">
        <w:rPr>
          <w:rFonts w:ascii="Times New Roman" w:hAnsi="Times New Roman" w:cs="Times New Roman"/>
          <w:color w:val="333399"/>
          <w:sz w:val="24"/>
          <w:szCs w:val="24"/>
        </w:rPr>
        <w:t>»_</w:t>
      </w:r>
      <w:r w:rsidR="001C36BC">
        <w:rPr>
          <w:rFonts w:ascii="Times New Roman" w:hAnsi="Times New Roman" w:cs="Times New Roman"/>
          <w:i/>
          <w:iCs/>
          <w:color w:val="333399"/>
          <w:sz w:val="24"/>
          <w:szCs w:val="24"/>
          <w:u w:val="single"/>
        </w:rPr>
        <w:t>липня</w:t>
      </w:r>
      <w:r w:rsidRPr="00210696">
        <w:rPr>
          <w:rFonts w:ascii="Times New Roman" w:hAnsi="Times New Roman" w:cs="Times New Roman"/>
          <w:color w:val="333399"/>
          <w:sz w:val="24"/>
          <w:szCs w:val="24"/>
        </w:rPr>
        <w:t>__  202</w:t>
      </w:r>
      <w:r w:rsidR="00096F0E">
        <w:rPr>
          <w:rFonts w:ascii="Times New Roman" w:hAnsi="Times New Roman" w:cs="Times New Roman"/>
          <w:color w:val="333399"/>
          <w:sz w:val="24"/>
          <w:szCs w:val="24"/>
        </w:rPr>
        <w:t>3</w:t>
      </w:r>
      <w:r w:rsidRPr="00210696">
        <w:rPr>
          <w:rFonts w:ascii="Times New Roman" w:hAnsi="Times New Roman" w:cs="Times New Roman"/>
          <w:color w:val="333399"/>
          <w:sz w:val="24"/>
          <w:szCs w:val="24"/>
        </w:rPr>
        <w:t xml:space="preserve">  р.</w:t>
      </w:r>
    </w:p>
    <w:p w14:paraId="6B0F7A54" w14:textId="77777777" w:rsidR="00F00A85" w:rsidRPr="00B935F0" w:rsidRDefault="00F00A85" w:rsidP="00F00A85">
      <w:pPr>
        <w:rPr>
          <w:color w:val="333399"/>
        </w:rPr>
      </w:pPr>
    </w:p>
    <w:p w14:paraId="4BD4CA12" w14:textId="77777777" w:rsidR="00F00A85" w:rsidRPr="003210E5" w:rsidRDefault="00F00A85" w:rsidP="00F00A85"/>
    <w:p w14:paraId="3D59018F" w14:textId="77777777" w:rsidR="00F00A85" w:rsidRPr="003210E5" w:rsidRDefault="00F00A85" w:rsidP="00F00A85"/>
    <w:p w14:paraId="1A9DAFCE" w14:textId="77777777" w:rsidR="00F00A85" w:rsidRPr="003210E5" w:rsidRDefault="006B0B61" w:rsidP="00F00A85">
      <w:pPr>
        <w:jc w:val="center"/>
        <w:rPr>
          <w:b/>
          <w:bCs/>
          <w:sz w:val="36"/>
          <w:szCs w:val="36"/>
        </w:rPr>
      </w:pPr>
      <w:r>
        <w:rPr>
          <w:noProof/>
        </w:rPr>
        <w:pict w14:anchorId="62170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6.4pt;margin-top:3.6pt;width:259.45pt;height:54pt;z-index:251660288" fillcolor="#369" stroked="f">
            <v:fill rotate="t"/>
            <v:shadow on="t" color="#b2b2b2" opacity="52429f" offset="3pt"/>
            <v:textpath style="font-family:&quot;Times New Roman&quot;;font-weight:bold;v-text-kern:t" trim="t" fitpath="t" string="З В І Т"/>
            <w10:wrap type="square"/>
          </v:shape>
        </w:pict>
      </w:r>
    </w:p>
    <w:p w14:paraId="2E6E380C" w14:textId="77777777" w:rsidR="00F00A85" w:rsidRPr="003210E5" w:rsidRDefault="00F00A85" w:rsidP="00F00A85">
      <w:pPr>
        <w:pStyle w:val="9"/>
        <w:rPr>
          <w:sz w:val="40"/>
          <w:szCs w:val="40"/>
        </w:rPr>
      </w:pPr>
    </w:p>
    <w:p w14:paraId="5568DF67" w14:textId="77777777" w:rsidR="00F00A85" w:rsidRPr="003210E5" w:rsidRDefault="00F00A85" w:rsidP="00F00A85">
      <w:pPr>
        <w:pStyle w:val="9"/>
        <w:rPr>
          <w:sz w:val="40"/>
          <w:szCs w:val="40"/>
        </w:rPr>
      </w:pPr>
    </w:p>
    <w:p w14:paraId="334F515A" w14:textId="77777777" w:rsidR="00F00A85" w:rsidRPr="003210E5" w:rsidRDefault="00F00A85" w:rsidP="00F00A85">
      <w:pPr>
        <w:spacing w:line="360" w:lineRule="auto"/>
        <w:jc w:val="center"/>
        <w:rPr>
          <w:b/>
          <w:bCs/>
          <w:sz w:val="44"/>
          <w:szCs w:val="44"/>
        </w:rPr>
      </w:pPr>
    </w:p>
    <w:p w14:paraId="04F0C8DC" w14:textId="77777777"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 xml:space="preserve">про роботу колективу </w:t>
      </w:r>
    </w:p>
    <w:p w14:paraId="24564743" w14:textId="77777777"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комунального закладу Сумської обласної ради</w:t>
      </w:r>
    </w:p>
    <w:p w14:paraId="1CF896AE" w14:textId="77777777"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«Конотопський фаховий медичний коледж»</w:t>
      </w:r>
    </w:p>
    <w:p w14:paraId="07B953AD" w14:textId="77777777"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у 202</w:t>
      </w:r>
      <w:r w:rsidR="00096F0E">
        <w:rPr>
          <w:rFonts w:ascii="Times New Roman" w:hAnsi="Times New Roman" w:cs="Times New Roman"/>
          <w:b/>
          <w:bCs/>
          <w:color w:val="333399"/>
          <w:sz w:val="44"/>
          <w:szCs w:val="44"/>
        </w:rPr>
        <w:t>2</w:t>
      </w:r>
      <w:r w:rsidRPr="001D5DAE">
        <w:rPr>
          <w:rFonts w:ascii="Times New Roman" w:hAnsi="Times New Roman" w:cs="Times New Roman"/>
          <w:b/>
          <w:bCs/>
          <w:color w:val="333399"/>
          <w:sz w:val="44"/>
          <w:szCs w:val="44"/>
        </w:rPr>
        <w:t>-202</w:t>
      </w:r>
      <w:r w:rsidR="00096F0E">
        <w:rPr>
          <w:rFonts w:ascii="Times New Roman" w:hAnsi="Times New Roman" w:cs="Times New Roman"/>
          <w:b/>
          <w:bCs/>
          <w:color w:val="333399"/>
          <w:sz w:val="44"/>
          <w:szCs w:val="44"/>
        </w:rPr>
        <w:t>3</w:t>
      </w:r>
      <w:r w:rsidRPr="001D5DAE">
        <w:rPr>
          <w:rFonts w:ascii="Times New Roman" w:hAnsi="Times New Roman" w:cs="Times New Roman"/>
          <w:b/>
          <w:bCs/>
          <w:color w:val="333399"/>
          <w:sz w:val="44"/>
          <w:szCs w:val="44"/>
        </w:rPr>
        <w:t xml:space="preserve"> навчальному році</w:t>
      </w:r>
    </w:p>
    <w:p w14:paraId="6BCBCBBE" w14:textId="77777777" w:rsidR="00F00A85" w:rsidRPr="003210E5" w:rsidRDefault="00F00A85" w:rsidP="00F00A85">
      <w:pPr>
        <w:jc w:val="center"/>
        <w:rPr>
          <w:b/>
          <w:bCs/>
          <w:sz w:val="44"/>
          <w:szCs w:val="44"/>
        </w:rPr>
      </w:pPr>
    </w:p>
    <w:p w14:paraId="04542533" w14:textId="77777777" w:rsidR="00F00A85" w:rsidRPr="003210E5" w:rsidRDefault="00F00A85" w:rsidP="00F00A85">
      <w:pPr>
        <w:jc w:val="both"/>
      </w:pPr>
      <w:r w:rsidRPr="003210E5">
        <w:tab/>
      </w:r>
      <w:r w:rsidRPr="003210E5">
        <w:tab/>
      </w:r>
      <w:r w:rsidRPr="003210E5">
        <w:tab/>
      </w:r>
      <w:r w:rsidRPr="003210E5">
        <w:tab/>
      </w:r>
    </w:p>
    <w:p w14:paraId="2B23BBAB" w14:textId="77777777" w:rsidR="00F00A85" w:rsidRPr="00B935F0" w:rsidRDefault="00F00A85" w:rsidP="00F00A85">
      <w:pPr>
        <w:jc w:val="both"/>
        <w:rPr>
          <w:color w:val="333399"/>
        </w:rPr>
      </w:pPr>
    </w:p>
    <w:p w14:paraId="14E3540F" w14:textId="77777777" w:rsidR="00F00A85" w:rsidRPr="001D5DAE" w:rsidRDefault="00F00A85" w:rsidP="00F00A85">
      <w:pPr>
        <w:jc w:val="right"/>
        <w:rPr>
          <w:rFonts w:ascii="Times New Roman" w:hAnsi="Times New Roman" w:cs="Times New Roman"/>
          <w:color w:val="333399"/>
        </w:rPr>
      </w:pPr>
      <w:r w:rsidRPr="00B935F0">
        <w:rPr>
          <w:color w:val="333399"/>
        </w:rPr>
        <w:tab/>
      </w:r>
      <w:r w:rsidRPr="00B935F0">
        <w:rPr>
          <w:color w:val="333399"/>
        </w:rPr>
        <w:tab/>
      </w:r>
      <w:r w:rsidRPr="00B935F0">
        <w:rPr>
          <w:color w:val="333399"/>
        </w:rPr>
        <w:tab/>
      </w:r>
      <w:r w:rsidRPr="00B935F0">
        <w:rPr>
          <w:color w:val="333399"/>
        </w:rPr>
        <w:tab/>
      </w:r>
      <w:r w:rsidRPr="00B935F0">
        <w:rPr>
          <w:color w:val="333399"/>
        </w:rPr>
        <w:tab/>
      </w:r>
      <w:r w:rsidRPr="00B935F0">
        <w:rPr>
          <w:color w:val="333399"/>
        </w:rPr>
        <w:tab/>
      </w:r>
      <w:r w:rsidRPr="001D5DAE">
        <w:rPr>
          <w:rFonts w:ascii="Times New Roman" w:hAnsi="Times New Roman" w:cs="Times New Roman"/>
          <w:color w:val="333399"/>
        </w:rPr>
        <w:t xml:space="preserve">Звіт складено на ____ </w:t>
      </w:r>
      <w:proofErr w:type="spellStart"/>
      <w:r w:rsidRPr="001D5DAE">
        <w:rPr>
          <w:rFonts w:ascii="Times New Roman" w:hAnsi="Times New Roman" w:cs="Times New Roman"/>
          <w:color w:val="333399"/>
        </w:rPr>
        <w:t>стор</w:t>
      </w:r>
      <w:proofErr w:type="spellEnd"/>
      <w:r w:rsidRPr="001D5DAE">
        <w:rPr>
          <w:rFonts w:ascii="Times New Roman" w:hAnsi="Times New Roman" w:cs="Times New Roman"/>
          <w:color w:val="333399"/>
        </w:rPr>
        <w:t>.</w:t>
      </w:r>
    </w:p>
    <w:p w14:paraId="701C7B1E" w14:textId="77777777" w:rsidR="00F00A85" w:rsidRPr="001D5DAE" w:rsidRDefault="00F00A85" w:rsidP="00F00A85">
      <w:pPr>
        <w:jc w:val="right"/>
        <w:rPr>
          <w:rFonts w:ascii="Times New Roman" w:hAnsi="Times New Roman" w:cs="Times New Roman"/>
          <w:color w:val="333399"/>
        </w:rPr>
      </w:pPr>
    </w:p>
    <w:p w14:paraId="0FAC2C88" w14:textId="77777777" w:rsidR="00F00A85" w:rsidRPr="001D5DAE" w:rsidRDefault="00F00A85" w:rsidP="00F00A85">
      <w:pPr>
        <w:jc w:val="center"/>
        <w:rPr>
          <w:rFonts w:ascii="Times New Roman" w:hAnsi="Times New Roman" w:cs="Times New Roman"/>
          <w:color w:val="333399"/>
        </w:rPr>
      </w:pPr>
    </w:p>
    <w:p w14:paraId="5B350FFB" w14:textId="77777777" w:rsidR="00F00A85" w:rsidRPr="001D5DAE" w:rsidRDefault="00F00A85" w:rsidP="00F00A85">
      <w:pPr>
        <w:jc w:val="center"/>
        <w:rPr>
          <w:rFonts w:ascii="Times New Roman" w:hAnsi="Times New Roman" w:cs="Times New Roman"/>
          <w:b/>
          <w:bCs/>
          <w:color w:val="333399"/>
          <w:sz w:val="36"/>
          <w:szCs w:val="36"/>
        </w:rPr>
      </w:pPr>
    </w:p>
    <w:p w14:paraId="1DB30154" w14:textId="77777777" w:rsidR="00F00A85" w:rsidRPr="001D5DAE" w:rsidRDefault="00F00A85" w:rsidP="00F00A85">
      <w:pPr>
        <w:jc w:val="center"/>
        <w:rPr>
          <w:rFonts w:ascii="Times New Roman" w:hAnsi="Times New Roman" w:cs="Times New Roman"/>
          <w:b/>
          <w:bCs/>
          <w:color w:val="333399"/>
          <w:sz w:val="32"/>
          <w:szCs w:val="32"/>
        </w:rPr>
      </w:pPr>
      <w:r w:rsidRPr="001D5DAE">
        <w:rPr>
          <w:rFonts w:ascii="Times New Roman" w:hAnsi="Times New Roman" w:cs="Times New Roman"/>
          <w:b/>
          <w:bCs/>
          <w:color w:val="333399"/>
          <w:sz w:val="36"/>
          <w:szCs w:val="36"/>
        </w:rPr>
        <w:t>м. Конотоп</w:t>
      </w:r>
    </w:p>
    <w:p w14:paraId="7746B1A1" w14:textId="77777777" w:rsidR="00F00A85" w:rsidRDefault="00F00A85" w:rsidP="00F00A85">
      <w:pPr>
        <w:spacing w:after="0" w:line="240" w:lineRule="auto"/>
        <w:jc w:val="center"/>
        <w:rPr>
          <w:rFonts w:ascii="Times New Roman" w:eastAsia="Times New Roman" w:hAnsi="Times New Roman" w:cs="Times New Roman"/>
          <w:b/>
          <w:caps/>
          <w:color w:val="000000"/>
          <w:sz w:val="28"/>
          <w:szCs w:val="20"/>
          <w:lang w:eastAsia="ru-RU"/>
        </w:rPr>
      </w:pPr>
    </w:p>
    <w:p w14:paraId="6E195D94" w14:textId="77777777" w:rsidR="00F00A85" w:rsidRDefault="00F00A85" w:rsidP="00F00A85">
      <w:pPr>
        <w:rPr>
          <w:rFonts w:ascii="Times New Roman" w:eastAsia="Times New Roman" w:hAnsi="Times New Roman" w:cs="Times New Roman"/>
          <w:b/>
          <w:caps/>
          <w:color w:val="000000"/>
          <w:sz w:val="28"/>
          <w:szCs w:val="20"/>
          <w:lang w:eastAsia="ru-RU"/>
        </w:rPr>
      </w:pPr>
      <w:r>
        <w:rPr>
          <w:rFonts w:ascii="Times New Roman" w:eastAsia="Times New Roman" w:hAnsi="Times New Roman" w:cs="Times New Roman"/>
          <w:b/>
          <w:caps/>
          <w:color w:val="000000"/>
          <w:sz w:val="28"/>
          <w:szCs w:val="20"/>
          <w:lang w:eastAsia="ru-RU"/>
        </w:rPr>
        <w:br w:type="page"/>
      </w:r>
    </w:p>
    <w:p w14:paraId="5E27ECC7" w14:textId="77777777" w:rsidR="00F00A85" w:rsidRPr="00DA11E9" w:rsidRDefault="00F00A85" w:rsidP="00F00A85">
      <w:pPr>
        <w:spacing w:after="0" w:line="240" w:lineRule="auto"/>
        <w:ind w:left="360"/>
        <w:jc w:val="center"/>
        <w:rPr>
          <w:rFonts w:ascii="Times New Roman" w:eastAsia="Times New Roman" w:hAnsi="Times New Roman" w:cs="Times New Roman"/>
          <w:b/>
          <w:caps/>
          <w:sz w:val="24"/>
          <w:szCs w:val="24"/>
          <w:lang w:eastAsia="ru-RU"/>
        </w:rPr>
      </w:pPr>
    </w:p>
    <w:p w14:paraId="3CB36B6E" w14:textId="77777777" w:rsidR="00F00A85" w:rsidRPr="00DA11E9" w:rsidRDefault="00F00A85" w:rsidP="00F00A85">
      <w:pPr>
        <w:spacing w:after="0" w:line="240" w:lineRule="auto"/>
        <w:ind w:left="360"/>
        <w:jc w:val="center"/>
        <w:rPr>
          <w:rFonts w:ascii="Times New Roman" w:eastAsia="Times New Roman" w:hAnsi="Times New Roman" w:cs="Times New Roman"/>
          <w:b/>
          <w:caps/>
          <w:sz w:val="24"/>
          <w:szCs w:val="24"/>
          <w:lang w:eastAsia="ru-RU"/>
        </w:rPr>
      </w:pPr>
      <w:r w:rsidRPr="00DA11E9">
        <w:rPr>
          <w:rFonts w:ascii="Times New Roman" w:eastAsia="Times New Roman" w:hAnsi="Times New Roman" w:cs="Times New Roman"/>
          <w:b/>
          <w:caps/>
          <w:sz w:val="24"/>
          <w:szCs w:val="24"/>
          <w:lang w:eastAsia="ru-RU"/>
        </w:rPr>
        <w:t>І. Підготовка спеціалістів</w:t>
      </w:r>
    </w:p>
    <w:p w14:paraId="4A2D2C55" w14:textId="77777777" w:rsidR="00F00A85" w:rsidRPr="00DA11E9" w:rsidRDefault="00F00A85" w:rsidP="00F00A85">
      <w:pPr>
        <w:spacing w:after="0" w:line="240" w:lineRule="auto"/>
        <w:ind w:firstLine="708"/>
        <w:jc w:val="both"/>
        <w:rPr>
          <w:rFonts w:ascii="Times New Roman" w:eastAsia="Times New Roman" w:hAnsi="Times New Roman" w:cs="Times New Roman"/>
          <w:sz w:val="24"/>
          <w:szCs w:val="24"/>
          <w:lang w:eastAsia="ru-RU"/>
        </w:rPr>
      </w:pPr>
    </w:p>
    <w:p w14:paraId="420A9CC2" w14:textId="77777777" w:rsidR="00F00A85" w:rsidRPr="00DA11E9" w:rsidRDefault="00F00A85" w:rsidP="00F00A85">
      <w:pPr>
        <w:spacing w:after="0" w:line="240" w:lineRule="auto"/>
        <w:ind w:firstLine="708"/>
        <w:jc w:val="both"/>
        <w:rPr>
          <w:rFonts w:ascii="Times New Roman" w:eastAsia="Times New Roman" w:hAnsi="Times New Roman" w:cs="Times New Roman"/>
          <w:sz w:val="24"/>
          <w:szCs w:val="24"/>
          <w:lang w:eastAsia="ru-RU"/>
        </w:rPr>
      </w:pPr>
    </w:p>
    <w:p w14:paraId="2C2C9D30" w14:textId="77777777" w:rsidR="00F00A85" w:rsidRPr="00DA11E9"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1.1. Напрямки, спеціальності / спеціалізації підготовки спеціалістів</w:t>
      </w:r>
    </w:p>
    <w:p w14:paraId="469704B1" w14:textId="77777777" w:rsidR="00F00A85" w:rsidRDefault="00F00A85" w:rsidP="00F00A85">
      <w:pPr>
        <w:spacing w:after="0" w:line="240" w:lineRule="auto"/>
        <w:ind w:firstLine="709"/>
        <w:jc w:val="both"/>
        <w:rPr>
          <w:rFonts w:ascii="Times New Roman" w:eastAsia="Times New Roman" w:hAnsi="Times New Roman" w:cs="Times New Roman"/>
          <w:i/>
          <w:sz w:val="24"/>
          <w:szCs w:val="24"/>
          <w:highlight w:val="yellow"/>
          <w:lang w:eastAsia="ru-RU"/>
        </w:rPr>
      </w:pPr>
    </w:p>
    <w:p w14:paraId="2A9BD45E" w14:textId="77777777" w:rsidR="00F00A85" w:rsidRPr="00F14DA9" w:rsidRDefault="00F00A85" w:rsidP="00F00A85">
      <w:pPr>
        <w:pStyle w:val="a9"/>
        <w:ind w:firstLine="708"/>
        <w:jc w:val="both"/>
        <w:rPr>
          <w:b w:val="0"/>
          <w:bCs/>
          <w:sz w:val="24"/>
          <w:szCs w:val="24"/>
        </w:rPr>
      </w:pPr>
      <w:r w:rsidRPr="00F14DA9">
        <w:rPr>
          <w:b w:val="0"/>
          <w:bCs/>
          <w:sz w:val="24"/>
          <w:szCs w:val="24"/>
        </w:rPr>
        <w:t xml:space="preserve">Організація навчально-виховного процесу в </w:t>
      </w:r>
      <w:r>
        <w:rPr>
          <w:b w:val="0"/>
          <w:bCs/>
          <w:sz w:val="24"/>
          <w:szCs w:val="24"/>
        </w:rPr>
        <w:t>коледжі</w:t>
      </w:r>
      <w:r w:rsidRPr="00F14DA9">
        <w:rPr>
          <w:b w:val="0"/>
          <w:bCs/>
          <w:sz w:val="24"/>
          <w:szCs w:val="24"/>
        </w:rPr>
        <w:t xml:space="preserve"> здійснюється</w:t>
      </w:r>
      <w:r>
        <w:rPr>
          <w:b w:val="0"/>
          <w:bCs/>
          <w:sz w:val="24"/>
          <w:szCs w:val="24"/>
        </w:rPr>
        <w:t xml:space="preserve"> відповідно до законів України «</w:t>
      </w:r>
      <w:r w:rsidRPr="00F14DA9">
        <w:rPr>
          <w:b w:val="0"/>
          <w:bCs/>
          <w:sz w:val="24"/>
          <w:szCs w:val="24"/>
        </w:rPr>
        <w:t>Про освіту</w:t>
      </w:r>
      <w:r>
        <w:rPr>
          <w:b w:val="0"/>
          <w:bCs/>
          <w:sz w:val="24"/>
          <w:szCs w:val="24"/>
        </w:rPr>
        <w:t>», «</w:t>
      </w:r>
      <w:r w:rsidRPr="00F14DA9">
        <w:rPr>
          <w:b w:val="0"/>
          <w:bCs/>
          <w:sz w:val="24"/>
          <w:szCs w:val="24"/>
        </w:rPr>
        <w:t>Про вищу освіту</w:t>
      </w:r>
      <w:r>
        <w:rPr>
          <w:b w:val="0"/>
          <w:bCs/>
          <w:sz w:val="24"/>
          <w:szCs w:val="24"/>
        </w:rPr>
        <w:t>»</w:t>
      </w:r>
      <w:r w:rsidRPr="00F14DA9">
        <w:rPr>
          <w:b w:val="0"/>
          <w:bCs/>
          <w:sz w:val="24"/>
          <w:szCs w:val="24"/>
        </w:rPr>
        <w:t xml:space="preserve">, </w:t>
      </w:r>
      <w:r>
        <w:rPr>
          <w:b w:val="0"/>
          <w:bCs/>
          <w:sz w:val="24"/>
          <w:szCs w:val="24"/>
        </w:rPr>
        <w:t xml:space="preserve">«Про фахову </w:t>
      </w:r>
      <w:proofErr w:type="spellStart"/>
      <w:r>
        <w:rPr>
          <w:b w:val="0"/>
          <w:bCs/>
          <w:sz w:val="24"/>
          <w:szCs w:val="24"/>
        </w:rPr>
        <w:t>передвищу</w:t>
      </w:r>
      <w:proofErr w:type="spellEnd"/>
      <w:r>
        <w:rPr>
          <w:b w:val="0"/>
          <w:bCs/>
          <w:sz w:val="24"/>
          <w:szCs w:val="24"/>
        </w:rPr>
        <w:t xml:space="preserve"> освіту», </w:t>
      </w:r>
      <w:r w:rsidRPr="00F14DA9">
        <w:rPr>
          <w:b w:val="0"/>
          <w:bCs/>
          <w:sz w:val="24"/>
          <w:szCs w:val="24"/>
        </w:rPr>
        <w:t>вимог Державних стандартів освіти, інших законодавчих актів України з питань освіти.</w:t>
      </w:r>
    </w:p>
    <w:p w14:paraId="372EDA5D" w14:textId="77777777" w:rsidR="00096F0E" w:rsidRDefault="00F00A85" w:rsidP="00096F0E">
      <w:pPr>
        <w:pStyle w:val="a9"/>
        <w:ind w:firstLine="708"/>
        <w:jc w:val="both"/>
        <w:rPr>
          <w:b w:val="0"/>
          <w:bCs/>
          <w:sz w:val="24"/>
          <w:szCs w:val="24"/>
        </w:rPr>
      </w:pPr>
      <w:r>
        <w:rPr>
          <w:b w:val="0"/>
          <w:bCs/>
          <w:sz w:val="24"/>
          <w:szCs w:val="24"/>
        </w:rPr>
        <w:t xml:space="preserve"> У 202</w:t>
      </w:r>
      <w:r w:rsidR="00096F0E">
        <w:rPr>
          <w:b w:val="0"/>
          <w:bCs/>
          <w:sz w:val="24"/>
          <w:szCs w:val="24"/>
        </w:rPr>
        <w:t>2</w:t>
      </w:r>
      <w:r w:rsidRPr="00F14DA9">
        <w:rPr>
          <w:b w:val="0"/>
          <w:bCs/>
          <w:sz w:val="24"/>
          <w:szCs w:val="24"/>
        </w:rPr>
        <w:t>-20</w:t>
      </w:r>
      <w:r>
        <w:rPr>
          <w:b w:val="0"/>
          <w:bCs/>
          <w:sz w:val="24"/>
          <w:szCs w:val="24"/>
        </w:rPr>
        <w:t>2</w:t>
      </w:r>
      <w:r w:rsidR="00096F0E">
        <w:rPr>
          <w:b w:val="0"/>
          <w:bCs/>
          <w:sz w:val="24"/>
          <w:szCs w:val="24"/>
        </w:rPr>
        <w:t>3</w:t>
      </w:r>
      <w:r w:rsidRPr="00F14DA9">
        <w:rPr>
          <w:b w:val="0"/>
          <w:bCs/>
          <w:sz w:val="24"/>
          <w:szCs w:val="24"/>
        </w:rPr>
        <w:t xml:space="preserve"> навчальному році в </w:t>
      </w:r>
      <w:r>
        <w:rPr>
          <w:b w:val="0"/>
          <w:bCs/>
          <w:sz w:val="24"/>
          <w:szCs w:val="24"/>
        </w:rPr>
        <w:t>комунальному закладі Сумської обласної ради «</w:t>
      </w:r>
      <w:r w:rsidRPr="00F14DA9">
        <w:rPr>
          <w:b w:val="0"/>
          <w:bCs/>
          <w:sz w:val="24"/>
          <w:szCs w:val="24"/>
        </w:rPr>
        <w:t>Конотопськ</w:t>
      </w:r>
      <w:r>
        <w:rPr>
          <w:b w:val="0"/>
          <w:bCs/>
          <w:sz w:val="24"/>
          <w:szCs w:val="24"/>
        </w:rPr>
        <w:t>ий фаховий</w:t>
      </w:r>
      <w:r w:rsidRPr="00F14DA9">
        <w:rPr>
          <w:b w:val="0"/>
          <w:bCs/>
          <w:sz w:val="24"/>
          <w:szCs w:val="24"/>
        </w:rPr>
        <w:t xml:space="preserve"> медичн</w:t>
      </w:r>
      <w:r>
        <w:rPr>
          <w:b w:val="0"/>
          <w:bCs/>
          <w:sz w:val="24"/>
          <w:szCs w:val="24"/>
        </w:rPr>
        <w:t>ий коледж»</w:t>
      </w:r>
      <w:r w:rsidRPr="00F14DA9">
        <w:rPr>
          <w:b w:val="0"/>
          <w:bCs/>
          <w:sz w:val="24"/>
          <w:szCs w:val="24"/>
        </w:rPr>
        <w:t xml:space="preserve"> проводилась підготовка </w:t>
      </w:r>
      <w:r w:rsidR="00096F0E">
        <w:rPr>
          <w:b w:val="0"/>
          <w:bCs/>
          <w:sz w:val="24"/>
          <w:szCs w:val="24"/>
        </w:rPr>
        <w:t xml:space="preserve">фахових молодших бакалаврів (1-3 курси) </w:t>
      </w:r>
      <w:r w:rsidR="00096F0E" w:rsidRPr="00F14DA9">
        <w:rPr>
          <w:b w:val="0"/>
          <w:bCs/>
          <w:sz w:val="24"/>
          <w:szCs w:val="24"/>
        </w:rPr>
        <w:t>за галуззю знань 22 «Охорона здоров’я», спеціальністю 223 «</w:t>
      </w:r>
      <w:proofErr w:type="spellStart"/>
      <w:r w:rsidR="00096F0E" w:rsidRPr="00F14DA9">
        <w:rPr>
          <w:b w:val="0"/>
          <w:bCs/>
          <w:sz w:val="24"/>
          <w:szCs w:val="24"/>
        </w:rPr>
        <w:t>Медсестринство</w:t>
      </w:r>
      <w:proofErr w:type="spellEnd"/>
      <w:r w:rsidR="00096F0E" w:rsidRPr="00F14DA9">
        <w:rPr>
          <w:b w:val="0"/>
          <w:bCs/>
          <w:sz w:val="24"/>
          <w:szCs w:val="24"/>
        </w:rPr>
        <w:t>», спеціалізаціями «Лікувальна</w:t>
      </w:r>
      <w:r w:rsidR="00096F0E">
        <w:rPr>
          <w:b w:val="0"/>
          <w:bCs/>
          <w:sz w:val="24"/>
          <w:szCs w:val="24"/>
        </w:rPr>
        <w:t xml:space="preserve"> справа», «Сестринська справа» відповідно до сертифікатів про акредитацію освітньо-професійних програм «Сестринська справа», серія КО, № 000017, «Лікувальна справа», серія КО, №00018. </w:t>
      </w:r>
    </w:p>
    <w:p w14:paraId="1B7BEED0" w14:textId="77777777" w:rsidR="00F00A85" w:rsidRDefault="00096F0E" w:rsidP="00096F0E">
      <w:pPr>
        <w:pStyle w:val="a9"/>
        <w:ind w:firstLine="708"/>
        <w:jc w:val="both"/>
        <w:rPr>
          <w:b w:val="0"/>
          <w:bCs/>
          <w:sz w:val="24"/>
          <w:szCs w:val="24"/>
        </w:rPr>
      </w:pPr>
      <w:r>
        <w:rPr>
          <w:b w:val="0"/>
          <w:bCs/>
          <w:sz w:val="24"/>
          <w:szCs w:val="24"/>
        </w:rPr>
        <w:t xml:space="preserve">Також проводилась підготовка </w:t>
      </w:r>
      <w:r w:rsidR="00F00A85" w:rsidRPr="00F14DA9">
        <w:rPr>
          <w:b w:val="0"/>
          <w:bCs/>
          <w:sz w:val="24"/>
          <w:szCs w:val="24"/>
        </w:rPr>
        <w:t>мо</w:t>
      </w:r>
      <w:r w:rsidR="00F00A85">
        <w:rPr>
          <w:b w:val="0"/>
          <w:bCs/>
          <w:sz w:val="24"/>
          <w:szCs w:val="24"/>
        </w:rPr>
        <w:t>лодших медичних спеціалістів</w:t>
      </w:r>
      <w:r>
        <w:rPr>
          <w:b w:val="0"/>
          <w:bCs/>
          <w:sz w:val="24"/>
          <w:szCs w:val="24"/>
        </w:rPr>
        <w:t xml:space="preserve"> (4 курси)</w:t>
      </w:r>
      <w:r w:rsidR="00F00A85">
        <w:rPr>
          <w:b w:val="0"/>
          <w:bCs/>
          <w:sz w:val="24"/>
          <w:szCs w:val="24"/>
        </w:rPr>
        <w:t xml:space="preserve"> в</w:t>
      </w:r>
      <w:r w:rsidR="00F00A85" w:rsidRPr="00F14DA9">
        <w:rPr>
          <w:b w:val="0"/>
          <w:bCs/>
          <w:sz w:val="24"/>
          <w:szCs w:val="24"/>
        </w:rPr>
        <w:t>ідповідно</w:t>
      </w:r>
      <w:r w:rsidR="00F00A85">
        <w:rPr>
          <w:b w:val="0"/>
          <w:bCs/>
          <w:sz w:val="24"/>
          <w:szCs w:val="24"/>
        </w:rPr>
        <w:t xml:space="preserve"> до </w:t>
      </w:r>
      <w:r w:rsidR="00F00A85" w:rsidRPr="00F14DA9">
        <w:rPr>
          <w:b w:val="0"/>
          <w:bCs/>
          <w:sz w:val="24"/>
          <w:szCs w:val="24"/>
        </w:rPr>
        <w:t>Сертифікат</w:t>
      </w:r>
      <w:r w:rsidR="00F00A85">
        <w:rPr>
          <w:b w:val="0"/>
          <w:bCs/>
          <w:sz w:val="24"/>
          <w:szCs w:val="24"/>
        </w:rPr>
        <w:t>у</w:t>
      </w:r>
      <w:r w:rsidR="00F00A85" w:rsidRPr="00F14DA9">
        <w:rPr>
          <w:b w:val="0"/>
          <w:bCs/>
          <w:sz w:val="24"/>
          <w:szCs w:val="24"/>
        </w:rPr>
        <w:t xml:space="preserve"> про акредитацію </w:t>
      </w:r>
      <w:r w:rsidR="00F00A85">
        <w:rPr>
          <w:b w:val="0"/>
          <w:bCs/>
          <w:sz w:val="24"/>
          <w:szCs w:val="24"/>
        </w:rPr>
        <w:t xml:space="preserve"> № 19013663, серія – КК. </w:t>
      </w:r>
    </w:p>
    <w:p w14:paraId="7C8570E8" w14:textId="77777777" w:rsidR="00F00A85" w:rsidRPr="00DA11E9" w:rsidRDefault="00F00A85" w:rsidP="00F00A85">
      <w:pPr>
        <w:spacing w:after="0" w:line="240" w:lineRule="auto"/>
        <w:ind w:firstLine="708"/>
        <w:rPr>
          <w:rFonts w:ascii="Times New Roman" w:eastAsia="Times New Roman" w:hAnsi="Times New Roman" w:cs="Times New Roman"/>
          <w:sz w:val="24"/>
          <w:szCs w:val="24"/>
          <w:highlight w:val="green"/>
          <w:lang w:eastAsia="ru-RU"/>
        </w:rPr>
      </w:pPr>
    </w:p>
    <w:p w14:paraId="26498233" w14:textId="77777777" w:rsidR="00F00A85" w:rsidRPr="00DA11E9" w:rsidRDefault="00F00A85" w:rsidP="00F00A85">
      <w:pPr>
        <w:spacing w:after="0" w:line="240" w:lineRule="auto"/>
        <w:rPr>
          <w:rFonts w:ascii="Times New Roman" w:eastAsia="Times New Roman" w:hAnsi="Times New Roman" w:cs="Times New Roman"/>
          <w:sz w:val="24"/>
          <w:szCs w:val="24"/>
          <w:highlight w:val="green"/>
          <w:lang w:eastAsia="ru-RU"/>
        </w:rPr>
      </w:pPr>
    </w:p>
    <w:p w14:paraId="6D149333" w14:textId="77777777" w:rsidR="00F00A85" w:rsidRPr="00DA11E9" w:rsidRDefault="00F00A85" w:rsidP="00F00A85">
      <w:pPr>
        <w:spacing w:after="0" w:line="240" w:lineRule="auto"/>
        <w:rPr>
          <w:rFonts w:ascii="Times New Roman" w:eastAsia="Times New Roman" w:hAnsi="Times New Roman" w:cs="Times New Roman"/>
          <w:sz w:val="24"/>
          <w:szCs w:val="24"/>
          <w:highlight w:val="green"/>
          <w:lang w:eastAsia="ru-RU"/>
        </w:rPr>
        <w:sectPr w:rsidR="00F00A85" w:rsidRPr="00DA11E9" w:rsidSect="00167D9C">
          <w:headerReference w:type="even" r:id="rId8"/>
          <w:footerReference w:type="even" r:id="rId9"/>
          <w:footerReference w:type="default" r:id="rId10"/>
          <w:pgSz w:w="11907" w:h="16840" w:code="9"/>
          <w:pgMar w:top="1134" w:right="851" w:bottom="567" w:left="1418" w:header="720" w:footer="720" w:gutter="0"/>
          <w:cols w:space="720"/>
          <w:titlePg/>
        </w:sectPr>
      </w:pPr>
    </w:p>
    <w:p w14:paraId="495FFFF7" w14:textId="77777777" w:rsidR="00F00A85" w:rsidRPr="00DA11E9" w:rsidRDefault="00F00A85" w:rsidP="00F00A85">
      <w:pPr>
        <w:spacing w:after="0" w:line="240" w:lineRule="auto"/>
        <w:jc w:val="right"/>
        <w:rPr>
          <w:rFonts w:ascii="Times New Roman" w:eastAsia="Times New Roman" w:hAnsi="Times New Roman" w:cs="Times New Roman"/>
          <w:sz w:val="28"/>
          <w:szCs w:val="24"/>
          <w:lang w:eastAsia="ru-RU"/>
        </w:rPr>
      </w:pPr>
      <w:r w:rsidRPr="00DA11E9">
        <w:rPr>
          <w:rFonts w:ascii="Times New Roman" w:eastAsia="Times New Roman" w:hAnsi="Times New Roman" w:cs="Times New Roman"/>
          <w:sz w:val="28"/>
          <w:szCs w:val="24"/>
          <w:lang w:eastAsia="ru-RU"/>
        </w:rPr>
        <w:lastRenderedPageBreak/>
        <w:t>Таблиця 1.</w:t>
      </w:r>
    </w:p>
    <w:p w14:paraId="02EB8B10" w14:textId="77777777" w:rsidR="00F00A85" w:rsidRPr="00DA11E9" w:rsidRDefault="00F00A85" w:rsidP="00F00A85">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Континге</w:t>
      </w:r>
      <w:r>
        <w:rPr>
          <w:rFonts w:ascii="Times New Roman" w:eastAsia="Times New Roman" w:hAnsi="Times New Roman" w:cs="Times New Roman"/>
          <w:b/>
          <w:sz w:val="28"/>
          <w:szCs w:val="24"/>
          <w:lang w:eastAsia="ru-RU"/>
        </w:rPr>
        <w:t>нт студентів станом на 1</w:t>
      </w:r>
      <w:r>
        <w:rPr>
          <w:rFonts w:ascii="Times New Roman" w:eastAsia="Times New Roman" w:hAnsi="Times New Roman" w:cs="Times New Roman"/>
          <w:b/>
          <w:sz w:val="28"/>
          <w:szCs w:val="24"/>
          <w:lang w:val="ru-RU" w:eastAsia="ru-RU"/>
        </w:rPr>
        <w:t>5</w:t>
      </w:r>
      <w:r>
        <w:rPr>
          <w:rFonts w:ascii="Times New Roman" w:eastAsia="Times New Roman" w:hAnsi="Times New Roman" w:cs="Times New Roman"/>
          <w:b/>
          <w:sz w:val="28"/>
          <w:szCs w:val="24"/>
          <w:lang w:eastAsia="ru-RU"/>
        </w:rPr>
        <w:t>.09.202</w:t>
      </w:r>
      <w:r w:rsidR="00096F0E">
        <w:rPr>
          <w:rFonts w:ascii="Times New Roman" w:eastAsia="Times New Roman" w:hAnsi="Times New Roman" w:cs="Times New Roman"/>
          <w:b/>
          <w:sz w:val="28"/>
          <w:szCs w:val="24"/>
          <w:lang w:eastAsia="ru-RU"/>
        </w:rPr>
        <w:t>2</w:t>
      </w:r>
      <w:r w:rsidRPr="00DA11E9">
        <w:rPr>
          <w:rFonts w:ascii="Times New Roman" w:eastAsia="Times New Roman" w:hAnsi="Times New Roman" w:cs="Times New Roman"/>
          <w:b/>
          <w:sz w:val="28"/>
          <w:szCs w:val="24"/>
          <w:lang w:eastAsia="ru-RU"/>
        </w:rPr>
        <w:t xml:space="preserve"> р. </w:t>
      </w:r>
    </w:p>
    <w:p w14:paraId="2142A09C" w14:textId="77777777" w:rsidR="00F00A85" w:rsidRPr="00DA11E9" w:rsidRDefault="00F00A85" w:rsidP="00F00A85">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за спеціальностями/спеціалізаціями та формами навчання</w:t>
      </w:r>
    </w:p>
    <w:p w14:paraId="14183234" w14:textId="77777777" w:rsidR="00F00A85" w:rsidRPr="00DA11E9" w:rsidRDefault="00F00A85" w:rsidP="00F00A85">
      <w:pPr>
        <w:spacing w:after="0" w:line="240" w:lineRule="auto"/>
        <w:jc w:val="center"/>
        <w:rPr>
          <w:rFonts w:ascii="Times New Roman" w:eastAsia="Times New Roman" w:hAnsi="Times New Roman" w:cs="Times New Roman"/>
          <w:b/>
          <w:szCs w:val="28"/>
          <w:lang w:eastAsia="ru-RU"/>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979"/>
        <w:gridCol w:w="1550"/>
        <w:gridCol w:w="949"/>
        <w:gridCol w:w="1236"/>
        <w:gridCol w:w="695"/>
        <w:gridCol w:w="855"/>
        <w:gridCol w:w="710"/>
        <w:gridCol w:w="710"/>
        <w:gridCol w:w="710"/>
        <w:gridCol w:w="568"/>
        <w:gridCol w:w="565"/>
        <w:gridCol w:w="568"/>
        <w:gridCol w:w="568"/>
        <w:gridCol w:w="627"/>
        <w:gridCol w:w="869"/>
      </w:tblGrid>
      <w:tr w:rsidR="00F00A85" w:rsidRPr="00DA11E9" w14:paraId="71FB43D9" w14:textId="77777777" w:rsidTr="00096F0E">
        <w:trPr>
          <w:cantSplit/>
          <w:trHeight w:val="446"/>
          <w:jc w:val="right"/>
        </w:trPr>
        <w:tc>
          <w:tcPr>
            <w:tcW w:w="5000" w:type="pct"/>
            <w:gridSpan w:val="16"/>
            <w:tcBorders>
              <w:top w:val="single" w:sz="8" w:space="0" w:color="auto"/>
            </w:tcBorders>
          </w:tcPr>
          <w:p w14:paraId="7F4AC1D7" w14:textId="77777777" w:rsidR="00F00A85" w:rsidRPr="00DA11E9" w:rsidRDefault="00F00A85" w:rsidP="00096F0E">
            <w:pPr>
              <w:spacing w:after="0" w:line="240" w:lineRule="auto"/>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К</w:t>
            </w:r>
            <w:r w:rsidRPr="00DA11E9">
              <w:rPr>
                <w:rFonts w:ascii="Times New Roman" w:eastAsia="Times New Roman" w:hAnsi="Times New Roman" w:cs="Times New Roman"/>
                <w:b/>
                <w:sz w:val="28"/>
                <w:szCs w:val="24"/>
                <w:u w:val="single"/>
                <w:lang w:eastAsia="ru-RU"/>
              </w:rPr>
              <w:t>омунальний заклад Сумської обласної ради</w:t>
            </w:r>
            <w:r w:rsidR="00303458">
              <w:rPr>
                <w:rFonts w:ascii="Times New Roman" w:eastAsia="Times New Roman" w:hAnsi="Times New Roman" w:cs="Times New Roman"/>
                <w:b/>
                <w:sz w:val="28"/>
                <w:szCs w:val="24"/>
                <w:u w:val="single"/>
                <w:lang w:eastAsia="ru-RU"/>
              </w:rPr>
              <w:t xml:space="preserve"> </w:t>
            </w:r>
            <w:r>
              <w:rPr>
                <w:rFonts w:ascii="Times New Roman" w:eastAsia="Times New Roman" w:hAnsi="Times New Roman" w:cs="Times New Roman"/>
                <w:b/>
                <w:sz w:val="28"/>
                <w:szCs w:val="28"/>
                <w:u w:val="single"/>
                <w:lang w:eastAsia="ru-RU"/>
              </w:rPr>
              <w:t xml:space="preserve">«Конотопський фаховий </w:t>
            </w:r>
            <w:r w:rsidRPr="00DA11E9">
              <w:rPr>
                <w:rFonts w:ascii="Times New Roman" w:eastAsia="Times New Roman" w:hAnsi="Times New Roman" w:cs="Times New Roman"/>
                <w:b/>
                <w:sz w:val="28"/>
                <w:szCs w:val="28"/>
                <w:u w:val="single"/>
                <w:lang w:eastAsia="ru-RU"/>
              </w:rPr>
              <w:t>медичний коледж</w:t>
            </w:r>
            <w:r>
              <w:rPr>
                <w:rFonts w:ascii="Times New Roman" w:eastAsia="Times New Roman" w:hAnsi="Times New Roman" w:cs="Times New Roman"/>
                <w:b/>
                <w:sz w:val="28"/>
                <w:szCs w:val="28"/>
                <w:u w:val="single"/>
                <w:lang w:eastAsia="ru-RU"/>
              </w:rPr>
              <w:t>»</w:t>
            </w:r>
          </w:p>
        </w:tc>
      </w:tr>
      <w:tr w:rsidR="00F00A85" w:rsidRPr="00DA11E9" w14:paraId="00F6A16E" w14:textId="77777777" w:rsidTr="00096F0E">
        <w:trPr>
          <w:cantSplit/>
          <w:jc w:val="right"/>
        </w:trPr>
        <w:tc>
          <w:tcPr>
            <w:tcW w:w="889" w:type="pct"/>
            <w:vMerge w:val="restart"/>
            <w:tcBorders>
              <w:right w:val="single" w:sz="4" w:space="0" w:color="auto"/>
            </w:tcBorders>
            <w:vAlign w:val="center"/>
          </w:tcPr>
          <w:p w14:paraId="4F66C7A7"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Cs w:val="24"/>
                <w:lang w:eastAsia="ru-RU"/>
              </w:rPr>
              <w:t>Шифр та назва спеціальності</w:t>
            </w:r>
          </w:p>
        </w:tc>
        <w:tc>
          <w:tcPr>
            <w:tcW w:w="331" w:type="pct"/>
            <w:vMerge w:val="restart"/>
            <w:tcBorders>
              <w:left w:val="nil"/>
            </w:tcBorders>
            <w:textDirection w:val="btLr"/>
            <w:vAlign w:val="center"/>
          </w:tcPr>
          <w:p w14:paraId="35063A32" w14:textId="77777777" w:rsidR="00F00A85" w:rsidRPr="00DA11E9" w:rsidRDefault="00F00A85" w:rsidP="00096F0E">
            <w:pPr>
              <w:spacing w:after="0" w:line="240" w:lineRule="auto"/>
              <w:ind w:left="113" w:right="113"/>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lang w:eastAsia="ru-RU"/>
              </w:rPr>
              <w:t>Ліцензований обсяг прийому</w:t>
            </w:r>
          </w:p>
        </w:tc>
        <w:tc>
          <w:tcPr>
            <w:tcW w:w="524" w:type="pct"/>
            <w:vMerge w:val="restart"/>
            <w:vAlign w:val="center"/>
          </w:tcPr>
          <w:p w14:paraId="4AF3528D"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Базова освіта</w:t>
            </w:r>
          </w:p>
        </w:tc>
        <w:tc>
          <w:tcPr>
            <w:tcW w:w="321" w:type="pct"/>
            <w:vMerge w:val="restart"/>
            <w:vAlign w:val="center"/>
          </w:tcPr>
          <w:p w14:paraId="73B2C283"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Термін навчання</w:t>
            </w:r>
          </w:p>
        </w:tc>
        <w:tc>
          <w:tcPr>
            <w:tcW w:w="418" w:type="pct"/>
            <w:vMerge w:val="restart"/>
            <w:vAlign w:val="center"/>
          </w:tcPr>
          <w:p w14:paraId="2BDD0CE2"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Загальна к-ть студентів</w:t>
            </w:r>
          </w:p>
        </w:tc>
        <w:tc>
          <w:tcPr>
            <w:tcW w:w="524" w:type="pct"/>
            <w:gridSpan w:val="2"/>
            <w:vAlign w:val="center"/>
          </w:tcPr>
          <w:p w14:paraId="5A440627"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Із них</w:t>
            </w:r>
          </w:p>
        </w:tc>
        <w:tc>
          <w:tcPr>
            <w:tcW w:w="1699" w:type="pct"/>
            <w:gridSpan w:val="8"/>
            <w:vAlign w:val="center"/>
          </w:tcPr>
          <w:p w14:paraId="7EACEE04"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Cs w:val="24"/>
                <w:lang w:eastAsia="ru-RU"/>
              </w:rPr>
              <w:t>Із них</w:t>
            </w:r>
          </w:p>
        </w:tc>
        <w:tc>
          <w:tcPr>
            <w:tcW w:w="294" w:type="pct"/>
            <w:vMerge w:val="restart"/>
            <w:textDirection w:val="btLr"/>
            <w:vAlign w:val="center"/>
          </w:tcPr>
          <w:p w14:paraId="4B340637" w14:textId="77777777" w:rsidR="00F00A85" w:rsidRPr="00DA11E9" w:rsidRDefault="00F00A85" w:rsidP="00096F0E">
            <w:pPr>
              <w:spacing w:after="0" w:line="240" w:lineRule="auto"/>
              <w:ind w:left="113" w:right="113"/>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Відраховано </w:t>
            </w:r>
          </w:p>
          <w:p w14:paraId="25DF4213" w14:textId="77777777" w:rsidR="00F00A85" w:rsidRPr="00DA11E9" w:rsidRDefault="00F00A85" w:rsidP="00096F0E">
            <w:pPr>
              <w:spacing w:after="0" w:line="240" w:lineRule="auto"/>
              <w:ind w:left="113" w:right="113"/>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Cs w:val="24"/>
                <w:lang w:eastAsia="ru-RU"/>
              </w:rPr>
              <w:t>за рік</w:t>
            </w:r>
          </w:p>
        </w:tc>
      </w:tr>
      <w:tr w:rsidR="00F00A85" w:rsidRPr="00DA11E9" w14:paraId="78B9DF1A" w14:textId="77777777" w:rsidTr="00096F0E">
        <w:trPr>
          <w:cantSplit/>
          <w:trHeight w:val="924"/>
          <w:jc w:val="right"/>
        </w:trPr>
        <w:tc>
          <w:tcPr>
            <w:tcW w:w="889" w:type="pct"/>
            <w:vMerge/>
            <w:tcBorders>
              <w:right w:val="single" w:sz="4" w:space="0" w:color="auto"/>
            </w:tcBorders>
          </w:tcPr>
          <w:p w14:paraId="109BBA3A" w14:textId="77777777" w:rsidR="00F00A85" w:rsidRPr="00DA11E9" w:rsidRDefault="00F00A85" w:rsidP="00096F0E">
            <w:pPr>
              <w:spacing w:after="0" w:line="240" w:lineRule="auto"/>
              <w:rPr>
                <w:rFonts w:ascii="Times New Roman" w:eastAsia="Times New Roman" w:hAnsi="Times New Roman" w:cs="Times New Roman"/>
                <w:sz w:val="24"/>
                <w:szCs w:val="24"/>
                <w:lang w:eastAsia="ru-RU"/>
              </w:rPr>
            </w:pPr>
          </w:p>
        </w:tc>
        <w:tc>
          <w:tcPr>
            <w:tcW w:w="331" w:type="pct"/>
            <w:vMerge/>
            <w:tcBorders>
              <w:left w:val="nil"/>
            </w:tcBorders>
          </w:tcPr>
          <w:p w14:paraId="4143FE91"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524" w:type="pct"/>
            <w:vMerge/>
          </w:tcPr>
          <w:p w14:paraId="6889C831"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p>
        </w:tc>
        <w:tc>
          <w:tcPr>
            <w:tcW w:w="321" w:type="pct"/>
            <w:vMerge/>
            <w:vAlign w:val="center"/>
          </w:tcPr>
          <w:p w14:paraId="08D1FB49"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p>
        </w:tc>
        <w:tc>
          <w:tcPr>
            <w:tcW w:w="418" w:type="pct"/>
            <w:vMerge/>
          </w:tcPr>
          <w:p w14:paraId="7AA1E02E"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p>
        </w:tc>
        <w:tc>
          <w:tcPr>
            <w:tcW w:w="235" w:type="pct"/>
            <w:vMerge w:val="restart"/>
            <w:vAlign w:val="center"/>
          </w:tcPr>
          <w:p w14:paraId="2F223B8C" w14:textId="77777777" w:rsidR="00F00A85" w:rsidRPr="00DA11E9" w:rsidRDefault="00F00A85" w:rsidP="00096F0E">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бюджет</w:t>
            </w:r>
          </w:p>
        </w:tc>
        <w:tc>
          <w:tcPr>
            <w:tcW w:w="289" w:type="pct"/>
            <w:vMerge w:val="restart"/>
            <w:vAlign w:val="center"/>
          </w:tcPr>
          <w:p w14:paraId="4F5346FF" w14:textId="77777777" w:rsidR="00F00A85" w:rsidRPr="00DA11E9" w:rsidRDefault="00F00A85" w:rsidP="00096F0E">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комерція</w:t>
            </w:r>
          </w:p>
        </w:tc>
        <w:tc>
          <w:tcPr>
            <w:tcW w:w="480" w:type="pct"/>
            <w:gridSpan w:val="2"/>
            <w:vAlign w:val="center"/>
          </w:tcPr>
          <w:p w14:paraId="48D77602"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І </w:t>
            </w:r>
          </w:p>
          <w:p w14:paraId="0CD70E9C"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курс</w:t>
            </w:r>
          </w:p>
        </w:tc>
        <w:tc>
          <w:tcPr>
            <w:tcW w:w="432" w:type="pct"/>
            <w:gridSpan w:val="2"/>
            <w:vAlign w:val="center"/>
          </w:tcPr>
          <w:p w14:paraId="31582F05"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ІІ </w:t>
            </w:r>
          </w:p>
          <w:p w14:paraId="1F109D13"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Курс</w:t>
            </w:r>
          </w:p>
        </w:tc>
        <w:tc>
          <w:tcPr>
            <w:tcW w:w="383" w:type="pct"/>
            <w:gridSpan w:val="2"/>
            <w:vAlign w:val="center"/>
          </w:tcPr>
          <w:p w14:paraId="5B66959A"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ІІІ курс</w:t>
            </w:r>
          </w:p>
        </w:tc>
        <w:tc>
          <w:tcPr>
            <w:tcW w:w="404" w:type="pct"/>
            <w:gridSpan w:val="2"/>
            <w:vAlign w:val="center"/>
          </w:tcPr>
          <w:p w14:paraId="09861B87"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ІV курс</w:t>
            </w:r>
          </w:p>
        </w:tc>
        <w:tc>
          <w:tcPr>
            <w:tcW w:w="294" w:type="pct"/>
            <w:vMerge/>
          </w:tcPr>
          <w:p w14:paraId="78DAB0B4"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r>
      <w:tr w:rsidR="00F00A85" w:rsidRPr="00DA11E9" w14:paraId="4B1CF281" w14:textId="77777777" w:rsidTr="00096F0E">
        <w:trPr>
          <w:cantSplit/>
          <w:trHeight w:val="535"/>
          <w:jc w:val="right"/>
        </w:trPr>
        <w:tc>
          <w:tcPr>
            <w:tcW w:w="889" w:type="pct"/>
            <w:vMerge/>
            <w:tcBorders>
              <w:bottom w:val="single" w:sz="8" w:space="0" w:color="auto"/>
              <w:right w:val="single" w:sz="4" w:space="0" w:color="auto"/>
            </w:tcBorders>
          </w:tcPr>
          <w:p w14:paraId="0DB0D013" w14:textId="77777777" w:rsidR="00F00A85" w:rsidRPr="00DA11E9" w:rsidRDefault="00F00A85" w:rsidP="00096F0E">
            <w:pPr>
              <w:spacing w:after="0" w:line="240" w:lineRule="auto"/>
              <w:rPr>
                <w:rFonts w:ascii="Times New Roman" w:eastAsia="Times New Roman" w:hAnsi="Times New Roman" w:cs="Times New Roman"/>
                <w:sz w:val="24"/>
                <w:szCs w:val="24"/>
                <w:lang w:eastAsia="ru-RU"/>
              </w:rPr>
            </w:pPr>
          </w:p>
        </w:tc>
        <w:tc>
          <w:tcPr>
            <w:tcW w:w="331" w:type="pct"/>
            <w:vMerge/>
            <w:tcBorders>
              <w:left w:val="nil"/>
              <w:bottom w:val="single" w:sz="8" w:space="0" w:color="auto"/>
            </w:tcBorders>
          </w:tcPr>
          <w:p w14:paraId="532B2478"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524" w:type="pct"/>
            <w:vMerge/>
            <w:tcBorders>
              <w:bottom w:val="single" w:sz="8" w:space="0" w:color="auto"/>
            </w:tcBorders>
          </w:tcPr>
          <w:p w14:paraId="3922F8F2"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321" w:type="pct"/>
            <w:vMerge/>
            <w:tcBorders>
              <w:bottom w:val="single" w:sz="8" w:space="0" w:color="auto"/>
            </w:tcBorders>
            <w:vAlign w:val="center"/>
          </w:tcPr>
          <w:p w14:paraId="0DB51E3B"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418" w:type="pct"/>
            <w:vMerge/>
            <w:tcBorders>
              <w:bottom w:val="single" w:sz="8" w:space="0" w:color="auto"/>
            </w:tcBorders>
          </w:tcPr>
          <w:p w14:paraId="78556764"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235" w:type="pct"/>
            <w:vMerge/>
            <w:tcBorders>
              <w:bottom w:val="single" w:sz="8" w:space="0" w:color="auto"/>
            </w:tcBorders>
            <w:vAlign w:val="center"/>
          </w:tcPr>
          <w:p w14:paraId="7F6C5CBD"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289" w:type="pct"/>
            <w:vMerge/>
            <w:tcBorders>
              <w:bottom w:val="single" w:sz="8" w:space="0" w:color="auto"/>
            </w:tcBorders>
            <w:vAlign w:val="center"/>
          </w:tcPr>
          <w:p w14:paraId="7B2EB0C6"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240" w:type="pct"/>
            <w:tcBorders>
              <w:bottom w:val="single" w:sz="8" w:space="0" w:color="auto"/>
            </w:tcBorders>
            <w:vAlign w:val="center"/>
          </w:tcPr>
          <w:p w14:paraId="49408E58"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240" w:type="pct"/>
            <w:tcBorders>
              <w:bottom w:val="single" w:sz="8" w:space="0" w:color="auto"/>
            </w:tcBorders>
            <w:vAlign w:val="center"/>
          </w:tcPr>
          <w:p w14:paraId="4CA1ADE5"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240" w:type="pct"/>
            <w:tcBorders>
              <w:bottom w:val="single" w:sz="8" w:space="0" w:color="auto"/>
            </w:tcBorders>
            <w:vAlign w:val="center"/>
          </w:tcPr>
          <w:p w14:paraId="7199018E"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192" w:type="pct"/>
            <w:tcBorders>
              <w:bottom w:val="single" w:sz="8" w:space="0" w:color="auto"/>
            </w:tcBorders>
            <w:vAlign w:val="center"/>
          </w:tcPr>
          <w:p w14:paraId="15DD9CD9"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191" w:type="pct"/>
            <w:tcBorders>
              <w:bottom w:val="single" w:sz="8" w:space="0" w:color="auto"/>
            </w:tcBorders>
            <w:vAlign w:val="center"/>
          </w:tcPr>
          <w:p w14:paraId="71D6F8D6"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192" w:type="pct"/>
            <w:tcBorders>
              <w:bottom w:val="single" w:sz="8" w:space="0" w:color="auto"/>
            </w:tcBorders>
            <w:vAlign w:val="center"/>
          </w:tcPr>
          <w:p w14:paraId="5F1518EF"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192" w:type="pct"/>
            <w:tcBorders>
              <w:bottom w:val="single" w:sz="8" w:space="0" w:color="auto"/>
            </w:tcBorders>
            <w:vAlign w:val="center"/>
          </w:tcPr>
          <w:p w14:paraId="476A77F1"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212" w:type="pct"/>
            <w:tcBorders>
              <w:bottom w:val="single" w:sz="8" w:space="0" w:color="auto"/>
            </w:tcBorders>
            <w:vAlign w:val="center"/>
          </w:tcPr>
          <w:p w14:paraId="5A8840B3"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294" w:type="pct"/>
            <w:vMerge/>
            <w:tcBorders>
              <w:bottom w:val="single" w:sz="8" w:space="0" w:color="auto"/>
            </w:tcBorders>
          </w:tcPr>
          <w:p w14:paraId="3826FF4D"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r>
      <w:tr w:rsidR="00F00A85" w:rsidRPr="00DA11E9" w14:paraId="73611AEB" w14:textId="77777777" w:rsidTr="00096F0E">
        <w:trPr>
          <w:cantSplit/>
          <w:jc w:val="right"/>
        </w:trPr>
        <w:tc>
          <w:tcPr>
            <w:tcW w:w="889" w:type="pct"/>
            <w:vMerge w:val="restart"/>
            <w:tcBorders>
              <w:top w:val="single" w:sz="8" w:space="0" w:color="auto"/>
              <w:left w:val="single" w:sz="8" w:space="0" w:color="auto"/>
              <w:right w:val="single" w:sz="8" w:space="0" w:color="auto"/>
            </w:tcBorders>
          </w:tcPr>
          <w:p w14:paraId="30902E48" w14:textId="77777777" w:rsidR="00F00A85" w:rsidRPr="001D5DAE" w:rsidRDefault="00F00A85" w:rsidP="00096F0E">
            <w:pPr>
              <w:rPr>
                <w:rFonts w:ascii="Times New Roman" w:hAnsi="Times New Roman" w:cs="Times New Roman"/>
                <w:b/>
              </w:rPr>
            </w:pPr>
            <w:r w:rsidRPr="001D5DAE">
              <w:rPr>
                <w:rFonts w:ascii="Times New Roman" w:hAnsi="Times New Roman" w:cs="Times New Roman"/>
                <w:b/>
              </w:rPr>
              <w:t>Лікувальна справа</w:t>
            </w:r>
          </w:p>
        </w:tc>
        <w:tc>
          <w:tcPr>
            <w:tcW w:w="331" w:type="pct"/>
            <w:vMerge w:val="restart"/>
            <w:tcBorders>
              <w:top w:val="single" w:sz="8" w:space="0" w:color="auto"/>
              <w:left w:val="single" w:sz="8" w:space="0" w:color="auto"/>
              <w:right w:val="single" w:sz="8" w:space="0" w:color="auto"/>
            </w:tcBorders>
            <w:vAlign w:val="center"/>
          </w:tcPr>
          <w:p w14:paraId="264C5DD2" w14:textId="77777777" w:rsidR="00F00A85" w:rsidRPr="001D5DAE" w:rsidRDefault="00F00A85" w:rsidP="00096F0E">
            <w:pPr>
              <w:jc w:val="center"/>
              <w:rPr>
                <w:rFonts w:ascii="Times New Roman" w:hAnsi="Times New Roman" w:cs="Times New Roman"/>
              </w:rPr>
            </w:pPr>
            <w:r w:rsidRPr="001D5DAE">
              <w:rPr>
                <w:rFonts w:ascii="Times New Roman" w:hAnsi="Times New Roman" w:cs="Times New Roman"/>
              </w:rPr>
              <w:t>60</w:t>
            </w:r>
          </w:p>
        </w:tc>
        <w:tc>
          <w:tcPr>
            <w:tcW w:w="524" w:type="pct"/>
            <w:tcBorders>
              <w:top w:val="single" w:sz="8" w:space="0" w:color="auto"/>
              <w:left w:val="single" w:sz="8" w:space="0" w:color="auto"/>
              <w:bottom w:val="single" w:sz="8" w:space="0" w:color="auto"/>
              <w:right w:val="single" w:sz="8" w:space="0" w:color="auto"/>
            </w:tcBorders>
            <w:vAlign w:val="center"/>
          </w:tcPr>
          <w:p w14:paraId="5AB7F6B6" w14:textId="77777777" w:rsidR="00F00A85" w:rsidRPr="001D5DAE" w:rsidRDefault="00F00A85" w:rsidP="00096F0E">
            <w:pPr>
              <w:jc w:val="center"/>
              <w:rPr>
                <w:rFonts w:ascii="Times New Roman" w:hAnsi="Times New Roman" w:cs="Times New Roman"/>
              </w:rPr>
            </w:pPr>
            <w:r w:rsidRPr="001D5DAE">
              <w:rPr>
                <w:rFonts w:ascii="Times New Roman" w:hAnsi="Times New Roman" w:cs="Times New Roman"/>
              </w:rPr>
              <w:t xml:space="preserve">9 </w:t>
            </w:r>
            <w:proofErr w:type="spellStart"/>
            <w:r w:rsidRPr="001D5DAE">
              <w:rPr>
                <w:rFonts w:ascii="Times New Roman" w:hAnsi="Times New Roman" w:cs="Times New Roman"/>
              </w:rPr>
              <w:t>кл</w:t>
            </w:r>
            <w:proofErr w:type="spellEnd"/>
            <w:r w:rsidRPr="001D5DAE">
              <w:rPr>
                <w:rFonts w:ascii="Times New Roman" w:hAnsi="Times New Roman" w:cs="Times New Roman"/>
              </w:rPr>
              <w:t>.</w:t>
            </w:r>
          </w:p>
        </w:tc>
        <w:tc>
          <w:tcPr>
            <w:tcW w:w="321" w:type="pct"/>
            <w:tcBorders>
              <w:top w:val="single" w:sz="8" w:space="0" w:color="auto"/>
              <w:left w:val="single" w:sz="8" w:space="0" w:color="auto"/>
              <w:bottom w:val="single" w:sz="8" w:space="0" w:color="auto"/>
              <w:right w:val="single" w:sz="8" w:space="0" w:color="auto"/>
            </w:tcBorders>
            <w:vAlign w:val="center"/>
          </w:tcPr>
          <w:p w14:paraId="5E809183" w14:textId="77777777" w:rsidR="00F00A85" w:rsidRPr="001D5DAE" w:rsidRDefault="00F00A85" w:rsidP="00096F0E">
            <w:pPr>
              <w:jc w:val="center"/>
              <w:rPr>
                <w:rFonts w:ascii="Times New Roman" w:hAnsi="Times New Roman" w:cs="Times New Roman"/>
              </w:rPr>
            </w:pPr>
            <w:r w:rsidRPr="001D5DAE">
              <w:rPr>
                <w:rFonts w:ascii="Times New Roman" w:hAnsi="Times New Roman" w:cs="Times New Roman"/>
              </w:rPr>
              <w:t>4 роки</w:t>
            </w:r>
          </w:p>
        </w:tc>
        <w:tc>
          <w:tcPr>
            <w:tcW w:w="418" w:type="pct"/>
            <w:tcBorders>
              <w:top w:val="single" w:sz="8" w:space="0" w:color="auto"/>
              <w:left w:val="single" w:sz="8" w:space="0" w:color="auto"/>
              <w:bottom w:val="single" w:sz="8" w:space="0" w:color="auto"/>
              <w:right w:val="single" w:sz="8" w:space="0" w:color="auto"/>
            </w:tcBorders>
            <w:vAlign w:val="center"/>
          </w:tcPr>
          <w:p w14:paraId="055B2FED" w14:textId="77777777" w:rsidR="00F00A85" w:rsidRPr="001D5DAE" w:rsidRDefault="00F43E7D" w:rsidP="00096F0E">
            <w:pPr>
              <w:jc w:val="center"/>
              <w:rPr>
                <w:rFonts w:ascii="Times New Roman" w:hAnsi="Times New Roman" w:cs="Times New Roman"/>
              </w:rPr>
            </w:pPr>
            <w:r>
              <w:rPr>
                <w:rFonts w:ascii="Times New Roman" w:hAnsi="Times New Roman" w:cs="Times New Roman"/>
              </w:rPr>
              <w:t>8</w:t>
            </w:r>
            <w:r w:rsidR="00F00A85">
              <w:rPr>
                <w:rFonts w:ascii="Times New Roman" w:hAnsi="Times New Roman" w:cs="Times New Roman"/>
              </w:rPr>
              <w:t>7</w:t>
            </w:r>
          </w:p>
        </w:tc>
        <w:tc>
          <w:tcPr>
            <w:tcW w:w="235" w:type="pct"/>
            <w:tcBorders>
              <w:top w:val="single" w:sz="8" w:space="0" w:color="auto"/>
              <w:left w:val="single" w:sz="8" w:space="0" w:color="auto"/>
              <w:bottom w:val="single" w:sz="8" w:space="0" w:color="auto"/>
              <w:right w:val="single" w:sz="8" w:space="0" w:color="auto"/>
            </w:tcBorders>
            <w:vAlign w:val="center"/>
          </w:tcPr>
          <w:p w14:paraId="164A48B4" w14:textId="77777777" w:rsidR="00F00A85" w:rsidRPr="001D5DAE" w:rsidRDefault="00F43E7D" w:rsidP="00096F0E">
            <w:pPr>
              <w:jc w:val="center"/>
              <w:rPr>
                <w:rFonts w:ascii="Times New Roman" w:hAnsi="Times New Roman" w:cs="Times New Roman"/>
              </w:rPr>
            </w:pPr>
            <w:r>
              <w:rPr>
                <w:rFonts w:ascii="Times New Roman" w:hAnsi="Times New Roman" w:cs="Times New Roman"/>
              </w:rPr>
              <w:t>8</w:t>
            </w:r>
            <w:r w:rsidR="00F00A85">
              <w:rPr>
                <w:rFonts w:ascii="Times New Roman" w:hAnsi="Times New Roman" w:cs="Times New Roman"/>
              </w:rPr>
              <w:t>5</w:t>
            </w:r>
          </w:p>
        </w:tc>
        <w:tc>
          <w:tcPr>
            <w:tcW w:w="289" w:type="pct"/>
            <w:tcBorders>
              <w:top w:val="single" w:sz="8" w:space="0" w:color="auto"/>
              <w:left w:val="single" w:sz="8" w:space="0" w:color="auto"/>
              <w:bottom w:val="single" w:sz="8" w:space="0" w:color="auto"/>
              <w:right w:val="single" w:sz="8" w:space="0" w:color="auto"/>
            </w:tcBorders>
            <w:vAlign w:val="center"/>
          </w:tcPr>
          <w:p w14:paraId="3AD3DE4F" w14:textId="77777777" w:rsidR="00F00A85" w:rsidRPr="001D5DAE" w:rsidRDefault="00F00A85" w:rsidP="00096F0E">
            <w:pPr>
              <w:jc w:val="center"/>
              <w:rPr>
                <w:rFonts w:ascii="Times New Roman" w:hAnsi="Times New Roman" w:cs="Times New Roman"/>
              </w:rPr>
            </w:pPr>
            <w:r w:rsidRPr="001D5DAE">
              <w:rPr>
                <w:rFonts w:ascii="Times New Roman" w:hAnsi="Times New Roman" w:cs="Times New Roman"/>
              </w:rPr>
              <w:t>2</w:t>
            </w:r>
          </w:p>
        </w:tc>
        <w:tc>
          <w:tcPr>
            <w:tcW w:w="240" w:type="pct"/>
            <w:tcBorders>
              <w:top w:val="single" w:sz="8" w:space="0" w:color="auto"/>
              <w:left w:val="single" w:sz="8" w:space="0" w:color="auto"/>
              <w:bottom w:val="single" w:sz="8" w:space="0" w:color="auto"/>
              <w:right w:val="single" w:sz="8" w:space="0" w:color="auto"/>
            </w:tcBorders>
            <w:vAlign w:val="center"/>
          </w:tcPr>
          <w:p w14:paraId="6D044A06" w14:textId="77777777" w:rsidR="00F00A85" w:rsidRPr="001D5DAE" w:rsidRDefault="00BF1DF1" w:rsidP="00096F0E">
            <w:pPr>
              <w:jc w:val="center"/>
              <w:rPr>
                <w:rFonts w:ascii="Times New Roman" w:hAnsi="Times New Roman" w:cs="Times New Roman"/>
              </w:rPr>
            </w:pPr>
            <w:r>
              <w:rPr>
                <w:rFonts w:ascii="Times New Roman" w:hAnsi="Times New Roman" w:cs="Times New Roman"/>
              </w:rPr>
              <w:t>33</w:t>
            </w:r>
          </w:p>
        </w:tc>
        <w:tc>
          <w:tcPr>
            <w:tcW w:w="240" w:type="pct"/>
            <w:tcBorders>
              <w:top w:val="single" w:sz="8" w:space="0" w:color="auto"/>
              <w:left w:val="single" w:sz="8" w:space="0" w:color="auto"/>
              <w:bottom w:val="single" w:sz="8" w:space="0" w:color="auto"/>
              <w:right w:val="single" w:sz="8" w:space="0" w:color="auto"/>
            </w:tcBorders>
            <w:vAlign w:val="center"/>
          </w:tcPr>
          <w:p w14:paraId="5898B367" w14:textId="77777777" w:rsidR="00F00A85" w:rsidRPr="001D5DAE" w:rsidRDefault="00BF1DF1" w:rsidP="00096F0E">
            <w:pPr>
              <w:jc w:val="center"/>
              <w:rPr>
                <w:rFonts w:ascii="Times New Roman" w:hAnsi="Times New Roman" w:cs="Times New Roman"/>
              </w:rPr>
            </w:pPr>
            <w:r>
              <w:rPr>
                <w:rFonts w:ascii="Times New Roman" w:hAnsi="Times New Roman" w:cs="Times New Roman"/>
              </w:rPr>
              <w:t>-</w:t>
            </w:r>
          </w:p>
        </w:tc>
        <w:tc>
          <w:tcPr>
            <w:tcW w:w="240" w:type="pct"/>
            <w:tcBorders>
              <w:top w:val="single" w:sz="8" w:space="0" w:color="auto"/>
              <w:left w:val="single" w:sz="8" w:space="0" w:color="auto"/>
              <w:bottom w:val="single" w:sz="8" w:space="0" w:color="auto"/>
              <w:right w:val="single" w:sz="8" w:space="0" w:color="auto"/>
            </w:tcBorders>
            <w:vAlign w:val="center"/>
          </w:tcPr>
          <w:p w14:paraId="75274D8F" w14:textId="77777777" w:rsidR="00F00A85" w:rsidRPr="001D5DAE" w:rsidRDefault="00BF1DF1" w:rsidP="00F43E7D">
            <w:pPr>
              <w:jc w:val="center"/>
              <w:rPr>
                <w:rFonts w:ascii="Times New Roman" w:hAnsi="Times New Roman" w:cs="Times New Roman"/>
              </w:rPr>
            </w:pPr>
            <w:r>
              <w:rPr>
                <w:rFonts w:ascii="Times New Roman" w:hAnsi="Times New Roman" w:cs="Times New Roman"/>
              </w:rPr>
              <w:t>2</w:t>
            </w:r>
            <w:r w:rsidR="00F43E7D">
              <w:rPr>
                <w:rFonts w:ascii="Times New Roman" w:hAnsi="Times New Roman" w:cs="Times New Roman"/>
              </w:rPr>
              <w:t>0</w:t>
            </w:r>
          </w:p>
        </w:tc>
        <w:tc>
          <w:tcPr>
            <w:tcW w:w="192" w:type="pct"/>
            <w:tcBorders>
              <w:top w:val="single" w:sz="8" w:space="0" w:color="auto"/>
              <w:left w:val="single" w:sz="8" w:space="0" w:color="auto"/>
              <w:bottom w:val="single" w:sz="8" w:space="0" w:color="auto"/>
              <w:right w:val="single" w:sz="8" w:space="0" w:color="auto"/>
            </w:tcBorders>
            <w:vAlign w:val="center"/>
          </w:tcPr>
          <w:p w14:paraId="7FD74A4D" w14:textId="77777777" w:rsidR="00F00A85" w:rsidRPr="001D5DAE" w:rsidRDefault="00F43E7D" w:rsidP="00096F0E">
            <w:pPr>
              <w:jc w:val="center"/>
              <w:rPr>
                <w:rFonts w:ascii="Times New Roman" w:hAnsi="Times New Roman" w:cs="Times New Roman"/>
              </w:rPr>
            </w:pPr>
            <w:r>
              <w:rPr>
                <w:rFonts w:ascii="Times New Roman" w:hAnsi="Times New Roman" w:cs="Times New Roman"/>
              </w:rPr>
              <w:t>2</w:t>
            </w:r>
          </w:p>
        </w:tc>
        <w:tc>
          <w:tcPr>
            <w:tcW w:w="191" w:type="pct"/>
            <w:tcBorders>
              <w:top w:val="single" w:sz="8" w:space="0" w:color="auto"/>
              <w:left w:val="single" w:sz="8" w:space="0" w:color="auto"/>
              <w:bottom w:val="single" w:sz="8" w:space="0" w:color="auto"/>
              <w:right w:val="single" w:sz="8" w:space="0" w:color="auto"/>
            </w:tcBorders>
            <w:vAlign w:val="center"/>
          </w:tcPr>
          <w:p w14:paraId="014A66C9" w14:textId="77777777" w:rsidR="00F00A85" w:rsidRPr="001D5DAE" w:rsidRDefault="00F00A85" w:rsidP="00303458">
            <w:pPr>
              <w:jc w:val="center"/>
              <w:rPr>
                <w:rFonts w:ascii="Times New Roman" w:hAnsi="Times New Roman" w:cs="Times New Roman"/>
              </w:rPr>
            </w:pPr>
            <w:r>
              <w:rPr>
                <w:rFonts w:ascii="Times New Roman" w:hAnsi="Times New Roman" w:cs="Times New Roman"/>
              </w:rPr>
              <w:t>1</w:t>
            </w:r>
            <w:r w:rsidR="00303458">
              <w:rPr>
                <w:rFonts w:ascii="Times New Roman" w:hAnsi="Times New Roman" w:cs="Times New Roman"/>
              </w:rPr>
              <w:t>6</w:t>
            </w:r>
          </w:p>
        </w:tc>
        <w:tc>
          <w:tcPr>
            <w:tcW w:w="192" w:type="pct"/>
            <w:tcBorders>
              <w:top w:val="single" w:sz="8" w:space="0" w:color="auto"/>
              <w:left w:val="single" w:sz="8" w:space="0" w:color="auto"/>
              <w:bottom w:val="single" w:sz="8" w:space="0" w:color="auto"/>
              <w:right w:val="single" w:sz="8" w:space="0" w:color="auto"/>
            </w:tcBorders>
            <w:vAlign w:val="center"/>
          </w:tcPr>
          <w:p w14:paraId="1E55D569" w14:textId="77777777" w:rsidR="00F00A85" w:rsidRPr="001D5DAE" w:rsidRDefault="00F00A85" w:rsidP="00096F0E">
            <w:pPr>
              <w:jc w:val="center"/>
              <w:rPr>
                <w:rFonts w:ascii="Times New Roman" w:hAnsi="Times New Roman" w:cs="Times New Roman"/>
              </w:rPr>
            </w:pPr>
            <w:r w:rsidRPr="001D5DAE">
              <w:rPr>
                <w:rFonts w:ascii="Times New Roman" w:hAnsi="Times New Roman" w:cs="Times New Roman"/>
              </w:rPr>
              <w:t>-</w:t>
            </w:r>
          </w:p>
        </w:tc>
        <w:tc>
          <w:tcPr>
            <w:tcW w:w="192" w:type="pct"/>
            <w:tcBorders>
              <w:top w:val="single" w:sz="8" w:space="0" w:color="auto"/>
              <w:left w:val="single" w:sz="8" w:space="0" w:color="auto"/>
              <w:bottom w:val="single" w:sz="8" w:space="0" w:color="auto"/>
              <w:right w:val="single" w:sz="8" w:space="0" w:color="auto"/>
            </w:tcBorders>
            <w:vAlign w:val="center"/>
          </w:tcPr>
          <w:p w14:paraId="5DE8CCF3" w14:textId="77777777" w:rsidR="00F00A85" w:rsidRPr="001D5DAE" w:rsidRDefault="00303458" w:rsidP="00303458">
            <w:pPr>
              <w:jc w:val="center"/>
              <w:rPr>
                <w:rFonts w:ascii="Times New Roman" w:hAnsi="Times New Roman" w:cs="Times New Roman"/>
              </w:rPr>
            </w:pPr>
            <w:r>
              <w:rPr>
                <w:rFonts w:ascii="Times New Roman" w:hAnsi="Times New Roman" w:cs="Times New Roman"/>
              </w:rPr>
              <w:t>16</w:t>
            </w:r>
          </w:p>
        </w:tc>
        <w:tc>
          <w:tcPr>
            <w:tcW w:w="212" w:type="pct"/>
            <w:tcBorders>
              <w:top w:val="single" w:sz="8" w:space="0" w:color="auto"/>
              <w:left w:val="single" w:sz="8" w:space="0" w:color="auto"/>
              <w:bottom w:val="single" w:sz="8" w:space="0" w:color="auto"/>
              <w:right w:val="single" w:sz="8" w:space="0" w:color="auto"/>
            </w:tcBorders>
            <w:vAlign w:val="center"/>
          </w:tcPr>
          <w:p w14:paraId="470B6746" w14:textId="77777777" w:rsidR="00F00A85" w:rsidRPr="001D5DAE" w:rsidRDefault="00F00A85" w:rsidP="00096F0E">
            <w:pPr>
              <w:jc w:val="center"/>
              <w:rPr>
                <w:rFonts w:ascii="Times New Roman" w:hAnsi="Times New Roman" w:cs="Times New Roman"/>
              </w:rPr>
            </w:pPr>
            <w:r>
              <w:rPr>
                <w:rFonts w:ascii="Times New Roman" w:hAnsi="Times New Roman" w:cs="Times New Roman"/>
              </w:rPr>
              <w:t>-</w:t>
            </w:r>
          </w:p>
        </w:tc>
        <w:tc>
          <w:tcPr>
            <w:tcW w:w="294" w:type="pct"/>
            <w:tcBorders>
              <w:top w:val="single" w:sz="8" w:space="0" w:color="auto"/>
              <w:left w:val="single" w:sz="8" w:space="0" w:color="auto"/>
              <w:bottom w:val="single" w:sz="8" w:space="0" w:color="auto"/>
              <w:right w:val="single" w:sz="8" w:space="0" w:color="auto"/>
            </w:tcBorders>
            <w:vAlign w:val="center"/>
          </w:tcPr>
          <w:p w14:paraId="1B85B442" w14:textId="77777777" w:rsidR="00F00A85" w:rsidRPr="001D5DAE" w:rsidRDefault="00303458" w:rsidP="00096F0E">
            <w:pPr>
              <w:jc w:val="center"/>
              <w:rPr>
                <w:rFonts w:ascii="Times New Roman" w:hAnsi="Times New Roman" w:cs="Times New Roman"/>
              </w:rPr>
            </w:pPr>
            <w:r>
              <w:rPr>
                <w:rFonts w:ascii="Times New Roman" w:hAnsi="Times New Roman" w:cs="Times New Roman"/>
              </w:rPr>
              <w:t>1</w:t>
            </w:r>
          </w:p>
        </w:tc>
      </w:tr>
      <w:tr w:rsidR="00F00A85" w:rsidRPr="00DA11E9" w14:paraId="749A4325" w14:textId="77777777" w:rsidTr="00096F0E">
        <w:trPr>
          <w:cantSplit/>
          <w:jc w:val="right"/>
        </w:trPr>
        <w:tc>
          <w:tcPr>
            <w:tcW w:w="889" w:type="pct"/>
            <w:vMerge/>
            <w:tcBorders>
              <w:left w:val="single" w:sz="8" w:space="0" w:color="auto"/>
              <w:right w:val="single" w:sz="8" w:space="0" w:color="auto"/>
            </w:tcBorders>
          </w:tcPr>
          <w:p w14:paraId="6F52AC7E" w14:textId="77777777"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p>
        </w:tc>
        <w:tc>
          <w:tcPr>
            <w:tcW w:w="331" w:type="pct"/>
            <w:vMerge/>
            <w:tcBorders>
              <w:left w:val="single" w:sz="8" w:space="0" w:color="auto"/>
              <w:right w:val="single" w:sz="8" w:space="0" w:color="auto"/>
            </w:tcBorders>
            <w:vAlign w:val="center"/>
          </w:tcPr>
          <w:p w14:paraId="51B0592E" w14:textId="77777777"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p>
        </w:tc>
        <w:tc>
          <w:tcPr>
            <w:tcW w:w="524" w:type="pct"/>
            <w:tcBorders>
              <w:top w:val="single" w:sz="8" w:space="0" w:color="auto"/>
              <w:left w:val="single" w:sz="8" w:space="0" w:color="auto"/>
              <w:bottom w:val="double" w:sz="4" w:space="0" w:color="auto"/>
              <w:right w:val="single" w:sz="8" w:space="0" w:color="auto"/>
            </w:tcBorders>
            <w:vAlign w:val="center"/>
          </w:tcPr>
          <w:p w14:paraId="755A19D7" w14:textId="77777777" w:rsidR="00F00A85" w:rsidRPr="001D5DAE" w:rsidRDefault="00F00A85" w:rsidP="00096F0E">
            <w:pPr>
              <w:spacing w:after="0" w:line="240" w:lineRule="auto"/>
              <w:jc w:val="center"/>
              <w:rPr>
                <w:rFonts w:ascii="Times New Roman" w:eastAsia="Times New Roman" w:hAnsi="Times New Roman" w:cs="Times New Roman"/>
                <w:sz w:val="20"/>
                <w:szCs w:val="20"/>
                <w:lang w:eastAsia="ru-RU"/>
              </w:rPr>
            </w:pPr>
            <w:r w:rsidRPr="001D5DAE">
              <w:rPr>
                <w:rFonts w:ascii="Times New Roman" w:hAnsi="Times New Roman" w:cs="Times New Roman"/>
              </w:rPr>
              <w:t xml:space="preserve">11 </w:t>
            </w:r>
            <w:proofErr w:type="spellStart"/>
            <w:r w:rsidRPr="001D5DAE">
              <w:rPr>
                <w:rFonts w:ascii="Times New Roman" w:hAnsi="Times New Roman" w:cs="Times New Roman"/>
              </w:rPr>
              <w:t>кл</w:t>
            </w:r>
            <w:proofErr w:type="spellEnd"/>
            <w:r w:rsidRPr="001D5DAE">
              <w:rPr>
                <w:rFonts w:ascii="Times New Roman" w:hAnsi="Times New Roman" w:cs="Times New Roman"/>
              </w:rPr>
              <w:t>.</w:t>
            </w:r>
          </w:p>
        </w:tc>
        <w:tc>
          <w:tcPr>
            <w:tcW w:w="321" w:type="pct"/>
            <w:tcBorders>
              <w:top w:val="single" w:sz="8" w:space="0" w:color="auto"/>
              <w:left w:val="single" w:sz="8" w:space="0" w:color="auto"/>
              <w:bottom w:val="double" w:sz="4" w:space="0" w:color="auto"/>
              <w:right w:val="single" w:sz="8" w:space="0" w:color="auto"/>
            </w:tcBorders>
            <w:vAlign w:val="center"/>
          </w:tcPr>
          <w:p w14:paraId="1C9E4F09" w14:textId="77777777"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r w:rsidRPr="001D5DAE">
              <w:rPr>
                <w:rFonts w:ascii="Times New Roman" w:hAnsi="Times New Roman" w:cs="Times New Roman"/>
              </w:rPr>
              <w:t>3 роки</w:t>
            </w:r>
          </w:p>
        </w:tc>
        <w:tc>
          <w:tcPr>
            <w:tcW w:w="418" w:type="pct"/>
            <w:tcBorders>
              <w:top w:val="single" w:sz="8" w:space="0" w:color="auto"/>
              <w:left w:val="single" w:sz="8" w:space="0" w:color="auto"/>
              <w:bottom w:val="double" w:sz="4" w:space="0" w:color="auto"/>
              <w:right w:val="single" w:sz="8" w:space="0" w:color="auto"/>
            </w:tcBorders>
            <w:vAlign w:val="center"/>
          </w:tcPr>
          <w:p w14:paraId="004ABE8D" w14:textId="77777777" w:rsidR="00F00A85" w:rsidRPr="001D5DAE" w:rsidRDefault="00F43E7D"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35" w:type="pct"/>
            <w:tcBorders>
              <w:top w:val="single" w:sz="8" w:space="0" w:color="auto"/>
              <w:left w:val="single" w:sz="8" w:space="0" w:color="auto"/>
              <w:bottom w:val="double" w:sz="4" w:space="0" w:color="auto"/>
              <w:right w:val="single" w:sz="8" w:space="0" w:color="auto"/>
            </w:tcBorders>
            <w:vAlign w:val="center"/>
          </w:tcPr>
          <w:p w14:paraId="4E7CD621" w14:textId="77777777" w:rsidR="00F00A85" w:rsidRPr="001D5DAE" w:rsidRDefault="00F43E7D"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89" w:type="pct"/>
            <w:tcBorders>
              <w:top w:val="single" w:sz="8" w:space="0" w:color="auto"/>
              <w:left w:val="single" w:sz="8" w:space="0" w:color="auto"/>
              <w:bottom w:val="double" w:sz="4" w:space="0" w:color="auto"/>
              <w:right w:val="single" w:sz="8" w:space="0" w:color="auto"/>
            </w:tcBorders>
            <w:vAlign w:val="center"/>
          </w:tcPr>
          <w:p w14:paraId="262F7E97" w14:textId="77777777"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r w:rsidRPr="001D5DAE">
              <w:rPr>
                <w:rFonts w:ascii="Times New Roman" w:hAnsi="Times New Roman" w:cs="Times New Roman"/>
              </w:rPr>
              <w:t>1</w:t>
            </w:r>
          </w:p>
        </w:tc>
        <w:tc>
          <w:tcPr>
            <w:tcW w:w="240" w:type="pct"/>
            <w:tcBorders>
              <w:top w:val="single" w:sz="8" w:space="0" w:color="auto"/>
              <w:left w:val="single" w:sz="8" w:space="0" w:color="auto"/>
              <w:bottom w:val="double" w:sz="4" w:space="0" w:color="auto"/>
              <w:right w:val="single" w:sz="8" w:space="0" w:color="auto"/>
            </w:tcBorders>
            <w:vAlign w:val="center"/>
          </w:tcPr>
          <w:p w14:paraId="07183D7A" w14:textId="77777777" w:rsidR="00F00A85" w:rsidRPr="001D5DAE" w:rsidRDefault="00303458" w:rsidP="00BF1D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F1DF1">
              <w:rPr>
                <w:rFonts w:ascii="Times New Roman" w:eastAsia="Times New Roman" w:hAnsi="Times New Roman" w:cs="Times New Roman"/>
                <w:sz w:val="24"/>
                <w:szCs w:val="24"/>
                <w:lang w:eastAsia="ru-RU"/>
              </w:rPr>
              <w:t>8</w:t>
            </w:r>
          </w:p>
        </w:tc>
        <w:tc>
          <w:tcPr>
            <w:tcW w:w="240" w:type="pct"/>
            <w:tcBorders>
              <w:top w:val="single" w:sz="8" w:space="0" w:color="auto"/>
              <w:left w:val="single" w:sz="8" w:space="0" w:color="auto"/>
              <w:bottom w:val="double" w:sz="4" w:space="0" w:color="auto"/>
              <w:right w:val="single" w:sz="8" w:space="0" w:color="auto"/>
            </w:tcBorders>
            <w:vAlign w:val="center"/>
          </w:tcPr>
          <w:p w14:paraId="47FB23E6" w14:textId="77777777" w:rsidR="00F00A85" w:rsidRPr="001D5DAE" w:rsidRDefault="00BF1DF1"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40" w:type="pct"/>
            <w:tcBorders>
              <w:top w:val="single" w:sz="8" w:space="0" w:color="auto"/>
              <w:left w:val="single" w:sz="8" w:space="0" w:color="auto"/>
              <w:bottom w:val="double" w:sz="4" w:space="0" w:color="auto"/>
              <w:right w:val="single" w:sz="8" w:space="0" w:color="auto"/>
            </w:tcBorders>
            <w:vAlign w:val="center"/>
          </w:tcPr>
          <w:p w14:paraId="089CF956" w14:textId="77777777" w:rsidR="00F00A85" w:rsidRPr="001D5DAE" w:rsidRDefault="00BF1DF1" w:rsidP="00303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92" w:type="pct"/>
            <w:tcBorders>
              <w:top w:val="single" w:sz="8" w:space="0" w:color="auto"/>
              <w:left w:val="single" w:sz="8" w:space="0" w:color="auto"/>
              <w:bottom w:val="double" w:sz="4" w:space="0" w:color="auto"/>
              <w:right w:val="single" w:sz="8" w:space="0" w:color="auto"/>
            </w:tcBorders>
            <w:vAlign w:val="center"/>
          </w:tcPr>
          <w:p w14:paraId="0916165D" w14:textId="77777777" w:rsidR="00F00A85" w:rsidRPr="001D5DAE" w:rsidRDefault="00BF1DF1"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 w:type="pct"/>
            <w:tcBorders>
              <w:top w:val="single" w:sz="8" w:space="0" w:color="auto"/>
              <w:left w:val="single" w:sz="8" w:space="0" w:color="auto"/>
              <w:bottom w:val="double" w:sz="4" w:space="0" w:color="auto"/>
              <w:right w:val="single" w:sz="8" w:space="0" w:color="auto"/>
            </w:tcBorders>
            <w:vAlign w:val="center"/>
          </w:tcPr>
          <w:p w14:paraId="2F649127" w14:textId="77777777" w:rsidR="00F00A85" w:rsidRPr="001D5DAE" w:rsidRDefault="00303458"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92" w:type="pct"/>
            <w:tcBorders>
              <w:top w:val="single" w:sz="8" w:space="0" w:color="auto"/>
              <w:left w:val="single" w:sz="8" w:space="0" w:color="auto"/>
              <w:bottom w:val="double" w:sz="4" w:space="0" w:color="auto"/>
              <w:right w:val="single" w:sz="8" w:space="0" w:color="auto"/>
            </w:tcBorders>
            <w:vAlign w:val="center"/>
          </w:tcPr>
          <w:p w14:paraId="402154D1" w14:textId="77777777" w:rsidR="00F00A85" w:rsidRPr="001D5DAE" w:rsidRDefault="00303458"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2" w:type="pct"/>
            <w:tcBorders>
              <w:top w:val="single" w:sz="8" w:space="0" w:color="auto"/>
              <w:left w:val="single" w:sz="8" w:space="0" w:color="auto"/>
              <w:bottom w:val="double" w:sz="4" w:space="0" w:color="auto"/>
              <w:right w:val="single" w:sz="8" w:space="0" w:color="auto"/>
            </w:tcBorders>
            <w:vAlign w:val="center"/>
          </w:tcPr>
          <w:p w14:paraId="59BFB2FC" w14:textId="77777777"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r w:rsidRPr="001D5DAE">
              <w:rPr>
                <w:rFonts w:ascii="Times New Roman" w:hAnsi="Times New Roman" w:cs="Times New Roman"/>
              </w:rPr>
              <w:t>-</w:t>
            </w:r>
          </w:p>
        </w:tc>
        <w:tc>
          <w:tcPr>
            <w:tcW w:w="212" w:type="pct"/>
            <w:tcBorders>
              <w:top w:val="single" w:sz="8" w:space="0" w:color="auto"/>
              <w:left w:val="single" w:sz="8" w:space="0" w:color="auto"/>
              <w:bottom w:val="double" w:sz="4" w:space="0" w:color="auto"/>
              <w:right w:val="single" w:sz="8" w:space="0" w:color="auto"/>
            </w:tcBorders>
            <w:vAlign w:val="center"/>
          </w:tcPr>
          <w:p w14:paraId="2A425E51" w14:textId="77777777"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r w:rsidRPr="001D5DAE">
              <w:rPr>
                <w:rFonts w:ascii="Times New Roman" w:hAnsi="Times New Roman" w:cs="Times New Roman"/>
              </w:rPr>
              <w:t>-</w:t>
            </w:r>
          </w:p>
        </w:tc>
        <w:tc>
          <w:tcPr>
            <w:tcW w:w="294" w:type="pct"/>
            <w:tcBorders>
              <w:top w:val="single" w:sz="8" w:space="0" w:color="auto"/>
              <w:left w:val="single" w:sz="8" w:space="0" w:color="auto"/>
              <w:bottom w:val="double" w:sz="4" w:space="0" w:color="auto"/>
              <w:right w:val="single" w:sz="8" w:space="0" w:color="auto"/>
            </w:tcBorders>
            <w:vAlign w:val="center"/>
          </w:tcPr>
          <w:p w14:paraId="4F290B10" w14:textId="77777777" w:rsidR="00F00A85" w:rsidRPr="001D5DAE" w:rsidRDefault="00303458"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F1DF1" w:rsidRPr="00DA11E9" w14:paraId="62E0E835" w14:textId="77777777" w:rsidTr="00096F0E">
        <w:trPr>
          <w:cantSplit/>
          <w:trHeight w:val="595"/>
          <w:jc w:val="right"/>
        </w:trPr>
        <w:tc>
          <w:tcPr>
            <w:tcW w:w="889" w:type="pct"/>
            <w:tcBorders>
              <w:top w:val="double" w:sz="4" w:space="0" w:color="auto"/>
              <w:left w:val="single" w:sz="8" w:space="0" w:color="auto"/>
              <w:right w:val="single" w:sz="8" w:space="0" w:color="auto"/>
            </w:tcBorders>
            <w:shd w:val="clear" w:color="auto" w:fill="auto"/>
          </w:tcPr>
          <w:p w14:paraId="5D0ED694" w14:textId="77777777" w:rsidR="00BF1DF1" w:rsidRPr="001D5DAE" w:rsidRDefault="00BF1DF1" w:rsidP="00096F0E">
            <w:pPr>
              <w:rPr>
                <w:rFonts w:ascii="Times New Roman" w:hAnsi="Times New Roman" w:cs="Times New Roman"/>
                <w:b/>
              </w:rPr>
            </w:pPr>
            <w:r w:rsidRPr="001D5DAE">
              <w:rPr>
                <w:rFonts w:ascii="Times New Roman" w:hAnsi="Times New Roman" w:cs="Times New Roman"/>
                <w:b/>
              </w:rPr>
              <w:t>Сестринська справа</w:t>
            </w:r>
          </w:p>
        </w:tc>
        <w:tc>
          <w:tcPr>
            <w:tcW w:w="331" w:type="pct"/>
            <w:tcBorders>
              <w:top w:val="double" w:sz="4" w:space="0" w:color="auto"/>
              <w:left w:val="single" w:sz="8" w:space="0" w:color="auto"/>
              <w:right w:val="single" w:sz="8" w:space="0" w:color="auto"/>
            </w:tcBorders>
            <w:vAlign w:val="center"/>
          </w:tcPr>
          <w:p w14:paraId="1D4ADA96" w14:textId="77777777" w:rsidR="00BF1DF1" w:rsidRPr="001D5DAE" w:rsidRDefault="00BF1DF1" w:rsidP="00096F0E">
            <w:pPr>
              <w:jc w:val="center"/>
              <w:rPr>
                <w:rFonts w:ascii="Times New Roman" w:hAnsi="Times New Roman" w:cs="Times New Roman"/>
              </w:rPr>
            </w:pPr>
            <w:r w:rsidRPr="001D5DAE">
              <w:rPr>
                <w:rFonts w:ascii="Times New Roman" w:hAnsi="Times New Roman" w:cs="Times New Roman"/>
              </w:rPr>
              <w:t>70</w:t>
            </w:r>
          </w:p>
        </w:tc>
        <w:tc>
          <w:tcPr>
            <w:tcW w:w="524" w:type="pct"/>
            <w:tcBorders>
              <w:top w:val="double" w:sz="4" w:space="0" w:color="auto"/>
              <w:left w:val="single" w:sz="8" w:space="0" w:color="auto"/>
              <w:right w:val="single" w:sz="8" w:space="0" w:color="auto"/>
            </w:tcBorders>
            <w:vAlign w:val="center"/>
          </w:tcPr>
          <w:p w14:paraId="5BB078C5" w14:textId="77777777" w:rsidR="00BF1DF1" w:rsidRPr="001D5DAE" w:rsidRDefault="00BF1DF1" w:rsidP="00096F0E">
            <w:pPr>
              <w:jc w:val="center"/>
              <w:rPr>
                <w:rFonts w:ascii="Times New Roman" w:hAnsi="Times New Roman" w:cs="Times New Roman"/>
              </w:rPr>
            </w:pPr>
            <w:r w:rsidRPr="001D5DAE">
              <w:rPr>
                <w:rFonts w:ascii="Times New Roman" w:hAnsi="Times New Roman" w:cs="Times New Roman"/>
              </w:rPr>
              <w:t xml:space="preserve">9 </w:t>
            </w:r>
            <w:proofErr w:type="spellStart"/>
            <w:r w:rsidRPr="001D5DAE">
              <w:rPr>
                <w:rFonts w:ascii="Times New Roman" w:hAnsi="Times New Roman" w:cs="Times New Roman"/>
              </w:rPr>
              <w:t>кл</w:t>
            </w:r>
            <w:proofErr w:type="spellEnd"/>
            <w:r w:rsidRPr="001D5DAE">
              <w:rPr>
                <w:rFonts w:ascii="Times New Roman" w:hAnsi="Times New Roman" w:cs="Times New Roman"/>
              </w:rPr>
              <w:t>.</w:t>
            </w:r>
          </w:p>
        </w:tc>
        <w:tc>
          <w:tcPr>
            <w:tcW w:w="321" w:type="pct"/>
            <w:tcBorders>
              <w:top w:val="double" w:sz="4" w:space="0" w:color="auto"/>
              <w:left w:val="single" w:sz="8" w:space="0" w:color="auto"/>
              <w:right w:val="single" w:sz="8" w:space="0" w:color="auto"/>
            </w:tcBorders>
            <w:vAlign w:val="center"/>
          </w:tcPr>
          <w:p w14:paraId="1C15F3F6" w14:textId="77777777" w:rsidR="00BF1DF1" w:rsidRPr="001D5DAE" w:rsidRDefault="00BF1DF1" w:rsidP="00096F0E">
            <w:pPr>
              <w:jc w:val="center"/>
              <w:rPr>
                <w:rFonts w:ascii="Times New Roman" w:hAnsi="Times New Roman" w:cs="Times New Roman"/>
              </w:rPr>
            </w:pPr>
            <w:r w:rsidRPr="001D5DAE">
              <w:rPr>
                <w:rFonts w:ascii="Times New Roman" w:hAnsi="Times New Roman" w:cs="Times New Roman"/>
              </w:rPr>
              <w:t>4 роки</w:t>
            </w:r>
          </w:p>
        </w:tc>
        <w:tc>
          <w:tcPr>
            <w:tcW w:w="418" w:type="pct"/>
            <w:tcBorders>
              <w:top w:val="double" w:sz="4" w:space="0" w:color="auto"/>
              <w:left w:val="single" w:sz="8" w:space="0" w:color="auto"/>
              <w:right w:val="single" w:sz="8" w:space="0" w:color="auto"/>
            </w:tcBorders>
            <w:vAlign w:val="center"/>
          </w:tcPr>
          <w:p w14:paraId="113CE868" w14:textId="77777777" w:rsidR="00BF1DF1" w:rsidRPr="001D5DAE" w:rsidRDefault="00F43E7D" w:rsidP="00096F0E">
            <w:pPr>
              <w:jc w:val="center"/>
              <w:rPr>
                <w:rFonts w:ascii="Times New Roman" w:hAnsi="Times New Roman" w:cs="Times New Roman"/>
              </w:rPr>
            </w:pPr>
            <w:r>
              <w:rPr>
                <w:rFonts w:ascii="Times New Roman" w:hAnsi="Times New Roman" w:cs="Times New Roman"/>
              </w:rPr>
              <w:t>6</w:t>
            </w:r>
            <w:r w:rsidR="00BF1DF1">
              <w:rPr>
                <w:rFonts w:ascii="Times New Roman" w:hAnsi="Times New Roman" w:cs="Times New Roman"/>
              </w:rPr>
              <w:t>5</w:t>
            </w:r>
          </w:p>
        </w:tc>
        <w:tc>
          <w:tcPr>
            <w:tcW w:w="235" w:type="pct"/>
            <w:tcBorders>
              <w:top w:val="double" w:sz="4" w:space="0" w:color="auto"/>
              <w:left w:val="single" w:sz="8" w:space="0" w:color="auto"/>
              <w:right w:val="single" w:sz="8" w:space="0" w:color="auto"/>
            </w:tcBorders>
            <w:vAlign w:val="center"/>
          </w:tcPr>
          <w:p w14:paraId="68AC8E8F" w14:textId="77777777" w:rsidR="00BF1DF1" w:rsidRPr="001D5DAE" w:rsidRDefault="00F43E7D" w:rsidP="00096F0E">
            <w:pPr>
              <w:jc w:val="center"/>
              <w:rPr>
                <w:rFonts w:ascii="Times New Roman" w:hAnsi="Times New Roman" w:cs="Times New Roman"/>
              </w:rPr>
            </w:pPr>
            <w:r>
              <w:rPr>
                <w:rFonts w:ascii="Times New Roman" w:hAnsi="Times New Roman" w:cs="Times New Roman"/>
              </w:rPr>
              <w:t>62</w:t>
            </w:r>
          </w:p>
        </w:tc>
        <w:tc>
          <w:tcPr>
            <w:tcW w:w="289" w:type="pct"/>
            <w:tcBorders>
              <w:top w:val="double" w:sz="4" w:space="0" w:color="auto"/>
              <w:left w:val="single" w:sz="8" w:space="0" w:color="auto"/>
              <w:right w:val="single" w:sz="8" w:space="0" w:color="auto"/>
            </w:tcBorders>
            <w:vAlign w:val="center"/>
          </w:tcPr>
          <w:p w14:paraId="3EE5E74E" w14:textId="77777777" w:rsidR="00BF1DF1" w:rsidRPr="001D5DAE" w:rsidRDefault="00F43E7D" w:rsidP="00096F0E">
            <w:pPr>
              <w:jc w:val="center"/>
              <w:rPr>
                <w:rFonts w:ascii="Times New Roman" w:hAnsi="Times New Roman" w:cs="Times New Roman"/>
              </w:rPr>
            </w:pPr>
            <w:r>
              <w:rPr>
                <w:rFonts w:ascii="Times New Roman" w:hAnsi="Times New Roman" w:cs="Times New Roman"/>
              </w:rPr>
              <w:t>3</w:t>
            </w:r>
          </w:p>
        </w:tc>
        <w:tc>
          <w:tcPr>
            <w:tcW w:w="240" w:type="pct"/>
            <w:tcBorders>
              <w:top w:val="double" w:sz="4" w:space="0" w:color="auto"/>
              <w:left w:val="single" w:sz="8" w:space="0" w:color="auto"/>
              <w:right w:val="single" w:sz="8" w:space="0" w:color="auto"/>
            </w:tcBorders>
            <w:vAlign w:val="center"/>
          </w:tcPr>
          <w:p w14:paraId="14E76FA2" w14:textId="77777777" w:rsidR="00BF1DF1" w:rsidRPr="001D5DAE" w:rsidRDefault="00BF1DF1" w:rsidP="00BF1DF1">
            <w:pPr>
              <w:jc w:val="center"/>
              <w:rPr>
                <w:rFonts w:ascii="Times New Roman" w:hAnsi="Times New Roman" w:cs="Times New Roman"/>
              </w:rPr>
            </w:pPr>
            <w:r w:rsidRPr="001D5DAE">
              <w:rPr>
                <w:rFonts w:ascii="Times New Roman" w:hAnsi="Times New Roman" w:cs="Times New Roman"/>
              </w:rPr>
              <w:t>1</w:t>
            </w:r>
            <w:r>
              <w:rPr>
                <w:rFonts w:ascii="Times New Roman" w:hAnsi="Times New Roman" w:cs="Times New Roman"/>
              </w:rPr>
              <w:t>6</w:t>
            </w:r>
          </w:p>
        </w:tc>
        <w:tc>
          <w:tcPr>
            <w:tcW w:w="240" w:type="pct"/>
            <w:tcBorders>
              <w:top w:val="double" w:sz="4" w:space="0" w:color="auto"/>
              <w:left w:val="single" w:sz="8" w:space="0" w:color="auto"/>
              <w:right w:val="single" w:sz="8" w:space="0" w:color="auto"/>
            </w:tcBorders>
            <w:vAlign w:val="center"/>
          </w:tcPr>
          <w:p w14:paraId="0DB25A98" w14:textId="77777777" w:rsidR="00BF1DF1" w:rsidRPr="001D5DAE" w:rsidRDefault="00BF1DF1" w:rsidP="00096F0E">
            <w:pPr>
              <w:jc w:val="center"/>
              <w:rPr>
                <w:rFonts w:ascii="Times New Roman" w:hAnsi="Times New Roman" w:cs="Times New Roman"/>
              </w:rPr>
            </w:pPr>
            <w:r>
              <w:rPr>
                <w:rFonts w:ascii="Times New Roman" w:hAnsi="Times New Roman" w:cs="Times New Roman"/>
              </w:rPr>
              <w:t>1</w:t>
            </w:r>
          </w:p>
        </w:tc>
        <w:tc>
          <w:tcPr>
            <w:tcW w:w="240" w:type="pct"/>
            <w:tcBorders>
              <w:top w:val="double" w:sz="4" w:space="0" w:color="auto"/>
              <w:left w:val="single" w:sz="8" w:space="0" w:color="auto"/>
              <w:right w:val="single" w:sz="8" w:space="0" w:color="auto"/>
            </w:tcBorders>
            <w:vAlign w:val="center"/>
          </w:tcPr>
          <w:p w14:paraId="0E4A2A4D" w14:textId="77777777" w:rsidR="00BF1DF1" w:rsidRPr="001D5DAE" w:rsidRDefault="00BF1DF1" w:rsidP="00FB3B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92" w:type="pct"/>
            <w:tcBorders>
              <w:top w:val="double" w:sz="4" w:space="0" w:color="auto"/>
              <w:left w:val="single" w:sz="8" w:space="0" w:color="auto"/>
              <w:right w:val="single" w:sz="8" w:space="0" w:color="auto"/>
            </w:tcBorders>
            <w:vAlign w:val="center"/>
          </w:tcPr>
          <w:p w14:paraId="4E457E79" w14:textId="77777777" w:rsidR="00BF1DF1" w:rsidRPr="001D5DAE" w:rsidRDefault="00BF1DF1" w:rsidP="00FB3B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1" w:type="pct"/>
            <w:tcBorders>
              <w:top w:val="double" w:sz="4" w:space="0" w:color="auto"/>
              <w:left w:val="single" w:sz="8" w:space="0" w:color="auto"/>
              <w:right w:val="single" w:sz="8" w:space="0" w:color="auto"/>
            </w:tcBorders>
            <w:vAlign w:val="center"/>
          </w:tcPr>
          <w:p w14:paraId="5B11D221" w14:textId="77777777" w:rsidR="00BF1DF1" w:rsidRPr="001D5DAE" w:rsidRDefault="00BF1DF1" w:rsidP="00303458">
            <w:pPr>
              <w:jc w:val="center"/>
              <w:rPr>
                <w:rFonts w:ascii="Times New Roman" w:hAnsi="Times New Roman" w:cs="Times New Roman"/>
              </w:rPr>
            </w:pPr>
            <w:r>
              <w:rPr>
                <w:rFonts w:ascii="Times New Roman" w:hAnsi="Times New Roman" w:cs="Times New Roman"/>
              </w:rPr>
              <w:t>12</w:t>
            </w:r>
          </w:p>
        </w:tc>
        <w:tc>
          <w:tcPr>
            <w:tcW w:w="192" w:type="pct"/>
            <w:tcBorders>
              <w:top w:val="double" w:sz="4" w:space="0" w:color="auto"/>
              <w:left w:val="single" w:sz="8" w:space="0" w:color="auto"/>
              <w:right w:val="single" w:sz="8" w:space="0" w:color="auto"/>
            </w:tcBorders>
            <w:vAlign w:val="center"/>
          </w:tcPr>
          <w:p w14:paraId="55B72496" w14:textId="77777777" w:rsidR="00BF1DF1" w:rsidRPr="001D5DAE" w:rsidRDefault="00BF1DF1" w:rsidP="00096F0E">
            <w:pPr>
              <w:jc w:val="center"/>
              <w:rPr>
                <w:rFonts w:ascii="Times New Roman" w:hAnsi="Times New Roman" w:cs="Times New Roman"/>
              </w:rPr>
            </w:pPr>
            <w:r w:rsidRPr="001D5DAE">
              <w:rPr>
                <w:rFonts w:ascii="Times New Roman" w:hAnsi="Times New Roman" w:cs="Times New Roman"/>
              </w:rPr>
              <w:t>-</w:t>
            </w:r>
          </w:p>
        </w:tc>
        <w:tc>
          <w:tcPr>
            <w:tcW w:w="192" w:type="pct"/>
            <w:tcBorders>
              <w:top w:val="double" w:sz="4" w:space="0" w:color="auto"/>
              <w:left w:val="single" w:sz="8" w:space="0" w:color="auto"/>
              <w:right w:val="single" w:sz="8" w:space="0" w:color="auto"/>
            </w:tcBorders>
            <w:vAlign w:val="center"/>
          </w:tcPr>
          <w:p w14:paraId="6E037E35" w14:textId="77777777" w:rsidR="00BF1DF1" w:rsidRPr="001D5DAE" w:rsidRDefault="00BF1DF1" w:rsidP="00096F0E">
            <w:pPr>
              <w:jc w:val="center"/>
              <w:rPr>
                <w:rFonts w:ascii="Times New Roman" w:hAnsi="Times New Roman" w:cs="Times New Roman"/>
              </w:rPr>
            </w:pPr>
            <w:r>
              <w:rPr>
                <w:rFonts w:ascii="Times New Roman" w:hAnsi="Times New Roman" w:cs="Times New Roman"/>
              </w:rPr>
              <w:t>15</w:t>
            </w:r>
          </w:p>
        </w:tc>
        <w:tc>
          <w:tcPr>
            <w:tcW w:w="212" w:type="pct"/>
            <w:tcBorders>
              <w:top w:val="double" w:sz="4" w:space="0" w:color="auto"/>
              <w:left w:val="single" w:sz="8" w:space="0" w:color="auto"/>
              <w:right w:val="single" w:sz="8" w:space="0" w:color="auto"/>
            </w:tcBorders>
            <w:vAlign w:val="center"/>
          </w:tcPr>
          <w:p w14:paraId="170DB0CA" w14:textId="77777777" w:rsidR="00BF1DF1" w:rsidRPr="001D5DAE" w:rsidRDefault="00BF1DF1" w:rsidP="00096F0E">
            <w:pPr>
              <w:jc w:val="center"/>
              <w:rPr>
                <w:rFonts w:ascii="Times New Roman" w:hAnsi="Times New Roman" w:cs="Times New Roman"/>
              </w:rPr>
            </w:pPr>
            <w:r>
              <w:rPr>
                <w:rFonts w:ascii="Times New Roman" w:hAnsi="Times New Roman" w:cs="Times New Roman"/>
              </w:rPr>
              <w:t>-</w:t>
            </w:r>
          </w:p>
        </w:tc>
        <w:tc>
          <w:tcPr>
            <w:tcW w:w="294" w:type="pct"/>
            <w:tcBorders>
              <w:top w:val="double" w:sz="4" w:space="0" w:color="auto"/>
              <w:left w:val="single" w:sz="8" w:space="0" w:color="auto"/>
              <w:right w:val="single" w:sz="8" w:space="0" w:color="auto"/>
            </w:tcBorders>
            <w:vAlign w:val="center"/>
          </w:tcPr>
          <w:p w14:paraId="034400D7" w14:textId="77777777" w:rsidR="00BF1DF1" w:rsidRPr="001D5DAE" w:rsidRDefault="00BF1DF1" w:rsidP="00096F0E">
            <w:pPr>
              <w:jc w:val="center"/>
              <w:rPr>
                <w:rFonts w:ascii="Times New Roman" w:hAnsi="Times New Roman" w:cs="Times New Roman"/>
              </w:rPr>
            </w:pPr>
            <w:r>
              <w:rPr>
                <w:rFonts w:ascii="Times New Roman" w:hAnsi="Times New Roman" w:cs="Times New Roman"/>
              </w:rPr>
              <w:t>1</w:t>
            </w:r>
          </w:p>
        </w:tc>
      </w:tr>
      <w:tr w:rsidR="00BF1DF1" w:rsidRPr="00DA11E9" w14:paraId="47F38DA5" w14:textId="77777777" w:rsidTr="00096F0E">
        <w:trPr>
          <w:cantSplit/>
          <w:jc w:val="right"/>
        </w:trPr>
        <w:tc>
          <w:tcPr>
            <w:tcW w:w="889" w:type="pct"/>
            <w:tcBorders>
              <w:top w:val="double" w:sz="4" w:space="0" w:color="auto"/>
              <w:left w:val="single" w:sz="8" w:space="0" w:color="auto"/>
              <w:bottom w:val="single" w:sz="8" w:space="0" w:color="auto"/>
              <w:right w:val="single" w:sz="8" w:space="0" w:color="auto"/>
            </w:tcBorders>
            <w:vAlign w:val="center"/>
          </w:tcPr>
          <w:p w14:paraId="69392A9F" w14:textId="77777777" w:rsidR="00BF1DF1" w:rsidRPr="001D5DAE" w:rsidRDefault="00BF1DF1" w:rsidP="00096F0E">
            <w:pPr>
              <w:jc w:val="right"/>
              <w:rPr>
                <w:rFonts w:ascii="Times New Roman" w:hAnsi="Times New Roman" w:cs="Times New Roman"/>
                <w:b/>
                <w:caps/>
              </w:rPr>
            </w:pPr>
            <w:r w:rsidRPr="001D5DAE">
              <w:rPr>
                <w:rFonts w:ascii="Times New Roman" w:hAnsi="Times New Roman" w:cs="Times New Roman"/>
                <w:b/>
                <w:caps/>
              </w:rPr>
              <w:t>Всього</w:t>
            </w:r>
          </w:p>
        </w:tc>
        <w:tc>
          <w:tcPr>
            <w:tcW w:w="331" w:type="pct"/>
            <w:tcBorders>
              <w:top w:val="double" w:sz="4" w:space="0" w:color="auto"/>
              <w:left w:val="single" w:sz="8" w:space="0" w:color="auto"/>
              <w:bottom w:val="single" w:sz="8" w:space="0" w:color="auto"/>
              <w:right w:val="single" w:sz="8" w:space="0" w:color="auto"/>
            </w:tcBorders>
          </w:tcPr>
          <w:p w14:paraId="5124FFC9" w14:textId="77777777" w:rsidR="00BF1DF1" w:rsidRPr="001D5DAE" w:rsidRDefault="00BF1DF1" w:rsidP="00096F0E">
            <w:pPr>
              <w:jc w:val="center"/>
              <w:rPr>
                <w:rFonts w:ascii="Times New Roman" w:hAnsi="Times New Roman" w:cs="Times New Roman"/>
                <w:b/>
                <w:szCs w:val="28"/>
              </w:rPr>
            </w:pPr>
            <w:r w:rsidRPr="001D5DAE">
              <w:rPr>
                <w:rFonts w:ascii="Times New Roman" w:hAnsi="Times New Roman" w:cs="Times New Roman"/>
                <w:b/>
                <w:szCs w:val="28"/>
              </w:rPr>
              <w:t>130</w:t>
            </w:r>
          </w:p>
        </w:tc>
        <w:tc>
          <w:tcPr>
            <w:tcW w:w="524" w:type="pct"/>
            <w:tcBorders>
              <w:top w:val="double" w:sz="4" w:space="0" w:color="auto"/>
              <w:left w:val="single" w:sz="8" w:space="0" w:color="auto"/>
              <w:bottom w:val="single" w:sz="8" w:space="0" w:color="auto"/>
              <w:right w:val="single" w:sz="8" w:space="0" w:color="auto"/>
            </w:tcBorders>
          </w:tcPr>
          <w:p w14:paraId="13759CB0" w14:textId="77777777" w:rsidR="00BF1DF1" w:rsidRPr="001D5DAE" w:rsidRDefault="00BF1DF1" w:rsidP="00096F0E">
            <w:pPr>
              <w:jc w:val="center"/>
              <w:rPr>
                <w:rFonts w:ascii="Times New Roman" w:hAnsi="Times New Roman" w:cs="Times New Roman"/>
                <w:b/>
                <w:szCs w:val="28"/>
              </w:rPr>
            </w:pPr>
          </w:p>
        </w:tc>
        <w:tc>
          <w:tcPr>
            <w:tcW w:w="321" w:type="pct"/>
            <w:tcBorders>
              <w:top w:val="double" w:sz="4" w:space="0" w:color="auto"/>
              <w:left w:val="single" w:sz="8" w:space="0" w:color="auto"/>
              <w:bottom w:val="single" w:sz="8" w:space="0" w:color="auto"/>
              <w:right w:val="single" w:sz="8" w:space="0" w:color="auto"/>
            </w:tcBorders>
          </w:tcPr>
          <w:p w14:paraId="2208B72C" w14:textId="77777777" w:rsidR="00BF1DF1" w:rsidRPr="001D5DAE" w:rsidRDefault="00BF1DF1" w:rsidP="00096F0E">
            <w:pPr>
              <w:jc w:val="center"/>
              <w:rPr>
                <w:rFonts w:ascii="Times New Roman" w:hAnsi="Times New Roman" w:cs="Times New Roman"/>
                <w:b/>
                <w:szCs w:val="28"/>
              </w:rPr>
            </w:pPr>
          </w:p>
        </w:tc>
        <w:tc>
          <w:tcPr>
            <w:tcW w:w="418" w:type="pct"/>
            <w:tcBorders>
              <w:top w:val="double" w:sz="4" w:space="0" w:color="auto"/>
              <w:left w:val="single" w:sz="8" w:space="0" w:color="auto"/>
              <w:bottom w:val="single" w:sz="8" w:space="0" w:color="auto"/>
              <w:right w:val="single" w:sz="8" w:space="0" w:color="auto"/>
            </w:tcBorders>
          </w:tcPr>
          <w:p w14:paraId="4367E568" w14:textId="77777777" w:rsidR="00BF1DF1" w:rsidRPr="001D5DAE" w:rsidRDefault="00BF1DF1" w:rsidP="00F43E7D">
            <w:pPr>
              <w:jc w:val="center"/>
              <w:rPr>
                <w:rFonts w:ascii="Times New Roman" w:hAnsi="Times New Roman" w:cs="Times New Roman"/>
                <w:b/>
                <w:szCs w:val="28"/>
              </w:rPr>
            </w:pPr>
            <w:r w:rsidRPr="001D5DAE">
              <w:rPr>
                <w:rFonts w:ascii="Times New Roman" w:hAnsi="Times New Roman" w:cs="Times New Roman"/>
                <w:b/>
                <w:szCs w:val="28"/>
              </w:rPr>
              <w:t>2</w:t>
            </w:r>
            <w:r w:rsidR="00F43E7D">
              <w:rPr>
                <w:rFonts w:ascii="Times New Roman" w:hAnsi="Times New Roman" w:cs="Times New Roman"/>
                <w:b/>
                <w:szCs w:val="28"/>
              </w:rPr>
              <w:t>19</w:t>
            </w:r>
          </w:p>
        </w:tc>
        <w:tc>
          <w:tcPr>
            <w:tcW w:w="235" w:type="pct"/>
            <w:tcBorders>
              <w:top w:val="double" w:sz="4" w:space="0" w:color="auto"/>
              <w:left w:val="single" w:sz="8" w:space="0" w:color="auto"/>
              <w:bottom w:val="single" w:sz="8" w:space="0" w:color="auto"/>
              <w:right w:val="single" w:sz="8" w:space="0" w:color="auto"/>
            </w:tcBorders>
          </w:tcPr>
          <w:p w14:paraId="03D89922" w14:textId="77777777" w:rsidR="00BF1DF1" w:rsidRPr="001D5DAE" w:rsidRDefault="00BF1DF1" w:rsidP="00F43E7D">
            <w:pPr>
              <w:jc w:val="center"/>
              <w:rPr>
                <w:rFonts w:ascii="Times New Roman" w:hAnsi="Times New Roman" w:cs="Times New Roman"/>
                <w:b/>
                <w:szCs w:val="28"/>
              </w:rPr>
            </w:pPr>
            <w:r w:rsidRPr="001D5DAE">
              <w:rPr>
                <w:rFonts w:ascii="Times New Roman" w:hAnsi="Times New Roman" w:cs="Times New Roman"/>
                <w:b/>
                <w:szCs w:val="28"/>
              </w:rPr>
              <w:t>2</w:t>
            </w:r>
            <w:r>
              <w:rPr>
                <w:rFonts w:ascii="Times New Roman" w:hAnsi="Times New Roman" w:cs="Times New Roman"/>
                <w:b/>
                <w:szCs w:val="28"/>
              </w:rPr>
              <w:t>1</w:t>
            </w:r>
            <w:r w:rsidR="00F43E7D">
              <w:rPr>
                <w:rFonts w:ascii="Times New Roman" w:hAnsi="Times New Roman" w:cs="Times New Roman"/>
                <w:b/>
                <w:szCs w:val="28"/>
              </w:rPr>
              <w:t>3</w:t>
            </w:r>
          </w:p>
        </w:tc>
        <w:tc>
          <w:tcPr>
            <w:tcW w:w="289" w:type="pct"/>
            <w:tcBorders>
              <w:top w:val="double" w:sz="4" w:space="0" w:color="auto"/>
              <w:left w:val="single" w:sz="8" w:space="0" w:color="auto"/>
              <w:bottom w:val="single" w:sz="8" w:space="0" w:color="auto"/>
              <w:right w:val="single" w:sz="8" w:space="0" w:color="auto"/>
            </w:tcBorders>
          </w:tcPr>
          <w:p w14:paraId="2777525E" w14:textId="77777777" w:rsidR="00BF1DF1" w:rsidRPr="001D5DAE" w:rsidRDefault="00F43E7D" w:rsidP="00096F0E">
            <w:pPr>
              <w:jc w:val="center"/>
              <w:rPr>
                <w:rFonts w:ascii="Times New Roman" w:hAnsi="Times New Roman" w:cs="Times New Roman"/>
                <w:b/>
                <w:szCs w:val="28"/>
              </w:rPr>
            </w:pPr>
            <w:r>
              <w:rPr>
                <w:rFonts w:ascii="Times New Roman" w:hAnsi="Times New Roman" w:cs="Times New Roman"/>
                <w:b/>
                <w:szCs w:val="28"/>
              </w:rPr>
              <w:t>6</w:t>
            </w:r>
          </w:p>
        </w:tc>
        <w:tc>
          <w:tcPr>
            <w:tcW w:w="240" w:type="pct"/>
            <w:tcBorders>
              <w:top w:val="double" w:sz="4" w:space="0" w:color="auto"/>
              <w:left w:val="single" w:sz="8" w:space="0" w:color="auto"/>
              <w:bottom w:val="single" w:sz="8" w:space="0" w:color="auto"/>
              <w:right w:val="single" w:sz="8" w:space="0" w:color="auto"/>
            </w:tcBorders>
          </w:tcPr>
          <w:p w14:paraId="279FAFA6" w14:textId="77777777" w:rsidR="00BF1DF1" w:rsidRPr="001D5DAE" w:rsidRDefault="00BF1DF1" w:rsidP="00BF1DF1">
            <w:pPr>
              <w:jc w:val="center"/>
              <w:rPr>
                <w:rFonts w:ascii="Times New Roman" w:hAnsi="Times New Roman" w:cs="Times New Roman"/>
                <w:b/>
                <w:szCs w:val="28"/>
              </w:rPr>
            </w:pPr>
            <w:r>
              <w:rPr>
                <w:rFonts w:ascii="Times New Roman" w:hAnsi="Times New Roman" w:cs="Times New Roman"/>
                <w:b/>
                <w:szCs w:val="28"/>
              </w:rPr>
              <w:t>67</w:t>
            </w:r>
          </w:p>
        </w:tc>
        <w:tc>
          <w:tcPr>
            <w:tcW w:w="240" w:type="pct"/>
            <w:tcBorders>
              <w:top w:val="double" w:sz="4" w:space="0" w:color="auto"/>
              <w:left w:val="single" w:sz="8" w:space="0" w:color="auto"/>
              <w:bottom w:val="single" w:sz="8" w:space="0" w:color="auto"/>
              <w:right w:val="single" w:sz="8" w:space="0" w:color="auto"/>
            </w:tcBorders>
          </w:tcPr>
          <w:p w14:paraId="3422426E" w14:textId="77777777" w:rsidR="00BF1DF1" w:rsidRPr="001D5DAE" w:rsidRDefault="00BF1DF1" w:rsidP="00096F0E">
            <w:pPr>
              <w:jc w:val="center"/>
              <w:rPr>
                <w:rFonts w:ascii="Times New Roman" w:hAnsi="Times New Roman" w:cs="Times New Roman"/>
                <w:b/>
                <w:szCs w:val="28"/>
              </w:rPr>
            </w:pPr>
            <w:r>
              <w:rPr>
                <w:rFonts w:ascii="Times New Roman" w:hAnsi="Times New Roman" w:cs="Times New Roman"/>
                <w:b/>
                <w:szCs w:val="28"/>
              </w:rPr>
              <w:t>1</w:t>
            </w:r>
          </w:p>
        </w:tc>
        <w:tc>
          <w:tcPr>
            <w:tcW w:w="240" w:type="pct"/>
            <w:tcBorders>
              <w:top w:val="double" w:sz="4" w:space="0" w:color="auto"/>
              <w:left w:val="single" w:sz="8" w:space="0" w:color="auto"/>
              <w:bottom w:val="single" w:sz="8" w:space="0" w:color="auto"/>
              <w:right w:val="single" w:sz="8" w:space="0" w:color="auto"/>
            </w:tcBorders>
          </w:tcPr>
          <w:p w14:paraId="215B489C" w14:textId="77777777" w:rsidR="00BF1DF1" w:rsidRPr="001D5DAE" w:rsidRDefault="00BF1DF1" w:rsidP="00F43E7D">
            <w:pPr>
              <w:jc w:val="center"/>
              <w:rPr>
                <w:rFonts w:ascii="Times New Roman" w:hAnsi="Times New Roman" w:cs="Times New Roman"/>
                <w:b/>
                <w:szCs w:val="28"/>
              </w:rPr>
            </w:pPr>
            <w:r>
              <w:rPr>
                <w:rFonts w:ascii="Times New Roman" w:hAnsi="Times New Roman" w:cs="Times New Roman"/>
                <w:b/>
                <w:szCs w:val="28"/>
              </w:rPr>
              <w:t>6</w:t>
            </w:r>
            <w:r w:rsidR="00F43E7D">
              <w:rPr>
                <w:rFonts w:ascii="Times New Roman" w:hAnsi="Times New Roman" w:cs="Times New Roman"/>
                <w:b/>
                <w:szCs w:val="28"/>
              </w:rPr>
              <w:t>1</w:t>
            </w:r>
          </w:p>
        </w:tc>
        <w:tc>
          <w:tcPr>
            <w:tcW w:w="192" w:type="pct"/>
            <w:tcBorders>
              <w:top w:val="double" w:sz="4" w:space="0" w:color="auto"/>
              <w:left w:val="single" w:sz="8" w:space="0" w:color="auto"/>
              <w:bottom w:val="single" w:sz="8" w:space="0" w:color="auto"/>
              <w:right w:val="single" w:sz="8" w:space="0" w:color="auto"/>
            </w:tcBorders>
          </w:tcPr>
          <w:p w14:paraId="45FD498F" w14:textId="77777777" w:rsidR="00BF1DF1" w:rsidRPr="001D5DAE" w:rsidRDefault="00F43E7D" w:rsidP="00096F0E">
            <w:pPr>
              <w:jc w:val="center"/>
              <w:rPr>
                <w:rFonts w:ascii="Times New Roman" w:hAnsi="Times New Roman" w:cs="Times New Roman"/>
                <w:b/>
                <w:szCs w:val="28"/>
              </w:rPr>
            </w:pPr>
            <w:r>
              <w:rPr>
                <w:rFonts w:ascii="Times New Roman" w:hAnsi="Times New Roman" w:cs="Times New Roman"/>
                <w:b/>
                <w:szCs w:val="28"/>
              </w:rPr>
              <w:t>4</w:t>
            </w:r>
          </w:p>
        </w:tc>
        <w:tc>
          <w:tcPr>
            <w:tcW w:w="191" w:type="pct"/>
            <w:tcBorders>
              <w:top w:val="double" w:sz="4" w:space="0" w:color="auto"/>
              <w:left w:val="single" w:sz="8" w:space="0" w:color="auto"/>
              <w:bottom w:val="single" w:sz="8" w:space="0" w:color="auto"/>
              <w:right w:val="single" w:sz="8" w:space="0" w:color="auto"/>
            </w:tcBorders>
          </w:tcPr>
          <w:p w14:paraId="20FBD854" w14:textId="77777777" w:rsidR="00BF1DF1" w:rsidRPr="001D5DAE" w:rsidRDefault="00BF1DF1" w:rsidP="00303458">
            <w:pPr>
              <w:jc w:val="center"/>
              <w:rPr>
                <w:rFonts w:ascii="Times New Roman" w:hAnsi="Times New Roman" w:cs="Times New Roman"/>
                <w:b/>
                <w:szCs w:val="28"/>
              </w:rPr>
            </w:pPr>
            <w:r>
              <w:rPr>
                <w:rFonts w:ascii="Times New Roman" w:hAnsi="Times New Roman" w:cs="Times New Roman"/>
                <w:b/>
                <w:szCs w:val="28"/>
              </w:rPr>
              <w:t>54</w:t>
            </w:r>
          </w:p>
        </w:tc>
        <w:tc>
          <w:tcPr>
            <w:tcW w:w="192" w:type="pct"/>
            <w:tcBorders>
              <w:top w:val="double" w:sz="4" w:space="0" w:color="auto"/>
              <w:left w:val="single" w:sz="8" w:space="0" w:color="auto"/>
              <w:bottom w:val="single" w:sz="8" w:space="0" w:color="auto"/>
              <w:right w:val="single" w:sz="8" w:space="0" w:color="auto"/>
            </w:tcBorders>
          </w:tcPr>
          <w:p w14:paraId="78A6DF23" w14:textId="77777777" w:rsidR="00BF1DF1" w:rsidRPr="001D5DAE" w:rsidRDefault="00BF1DF1" w:rsidP="00096F0E">
            <w:pPr>
              <w:jc w:val="center"/>
              <w:rPr>
                <w:rFonts w:ascii="Times New Roman" w:hAnsi="Times New Roman" w:cs="Times New Roman"/>
                <w:b/>
                <w:szCs w:val="28"/>
              </w:rPr>
            </w:pPr>
            <w:r>
              <w:rPr>
                <w:rFonts w:ascii="Times New Roman" w:hAnsi="Times New Roman" w:cs="Times New Roman"/>
                <w:b/>
                <w:szCs w:val="28"/>
              </w:rPr>
              <w:t>1</w:t>
            </w:r>
          </w:p>
        </w:tc>
        <w:tc>
          <w:tcPr>
            <w:tcW w:w="192" w:type="pct"/>
            <w:tcBorders>
              <w:top w:val="double" w:sz="4" w:space="0" w:color="auto"/>
              <w:left w:val="single" w:sz="8" w:space="0" w:color="auto"/>
              <w:bottom w:val="single" w:sz="8" w:space="0" w:color="auto"/>
              <w:right w:val="single" w:sz="8" w:space="0" w:color="auto"/>
            </w:tcBorders>
          </w:tcPr>
          <w:p w14:paraId="34CB2CA3" w14:textId="77777777" w:rsidR="00BF1DF1" w:rsidRPr="001D5DAE" w:rsidRDefault="00BF1DF1" w:rsidP="00303458">
            <w:pPr>
              <w:jc w:val="center"/>
              <w:rPr>
                <w:rFonts w:ascii="Times New Roman" w:hAnsi="Times New Roman" w:cs="Times New Roman"/>
                <w:b/>
                <w:szCs w:val="28"/>
              </w:rPr>
            </w:pPr>
            <w:r>
              <w:rPr>
                <w:rFonts w:ascii="Times New Roman" w:hAnsi="Times New Roman" w:cs="Times New Roman"/>
                <w:b/>
                <w:szCs w:val="28"/>
              </w:rPr>
              <w:t>31</w:t>
            </w:r>
          </w:p>
        </w:tc>
        <w:tc>
          <w:tcPr>
            <w:tcW w:w="212" w:type="pct"/>
            <w:tcBorders>
              <w:top w:val="double" w:sz="4" w:space="0" w:color="auto"/>
              <w:left w:val="single" w:sz="8" w:space="0" w:color="auto"/>
              <w:bottom w:val="single" w:sz="8" w:space="0" w:color="auto"/>
              <w:right w:val="single" w:sz="8" w:space="0" w:color="auto"/>
            </w:tcBorders>
          </w:tcPr>
          <w:p w14:paraId="717C4AD8" w14:textId="77777777" w:rsidR="00BF1DF1" w:rsidRPr="001D5DAE" w:rsidRDefault="00BF1DF1" w:rsidP="00096F0E">
            <w:pPr>
              <w:jc w:val="center"/>
              <w:rPr>
                <w:rFonts w:ascii="Times New Roman" w:hAnsi="Times New Roman" w:cs="Times New Roman"/>
                <w:b/>
                <w:szCs w:val="28"/>
              </w:rPr>
            </w:pPr>
            <w:r>
              <w:rPr>
                <w:rFonts w:ascii="Times New Roman" w:hAnsi="Times New Roman" w:cs="Times New Roman"/>
                <w:b/>
                <w:szCs w:val="28"/>
              </w:rPr>
              <w:t>-</w:t>
            </w:r>
          </w:p>
        </w:tc>
        <w:tc>
          <w:tcPr>
            <w:tcW w:w="294" w:type="pct"/>
            <w:tcBorders>
              <w:top w:val="double" w:sz="4" w:space="0" w:color="auto"/>
              <w:left w:val="single" w:sz="8" w:space="0" w:color="auto"/>
              <w:bottom w:val="single" w:sz="8" w:space="0" w:color="auto"/>
              <w:right w:val="single" w:sz="8" w:space="0" w:color="auto"/>
            </w:tcBorders>
          </w:tcPr>
          <w:p w14:paraId="4850344F" w14:textId="77777777" w:rsidR="00BF1DF1" w:rsidRPr="001D5DAE" w:rsidRDefault="00BF1DF1" w:rsidP="00096F0E">
            <w:pPr>
              <w:jc w:val="center"/>
              <w:rPr>
                <w:rFonts w:ascii="Times New Roman" w:hAnsi="Times New Roman" w:cs="Times New Roman"/>
                <w:b/>
                <w:szCs w:val="28"/>
              </w:rPr>
            </w:pPr>
            <w:r>
              <w:rPr>
                <w:rFonts w:ascii="Times New Roman" w:hAnsi="Times New Roman" w:cs="Times New Roman"/>
                <w:b/>
                <w:szCs w:val="28"/>
              </w:rPr>
              <w:t>3</w:t>
            </w:r>
          </w:p>
        </w:tc>
      </w:tr>
    </w:tbl>
    <w:p w14:paraId="658DCFB3"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0C66014A" w14:textId="77777777" w:rsidR="00F00A85" w:rsidRDefault="00F00A85" w:rsidP="00F00A85">
      <w:pPr>
        <w:spacing w:after="0" w:line="240" w:lineRule="auto"/>
        <w:jc w:val="right"/>
        <w:rPr>
          <w:rFonts w:ascii="Times New Roman" w:eastAsia="Times New Roman" w:hAnsi="Times New Roman" w:cs="Times New Roman"/>
          <w:sz w:val="20"/>
          <w:szCs w:val="28"/>
          <w:lang w:eastAsia="ru-RU"/>
        </w:rPr>
      </w:pPr>
    </w:p>
    <w:p w14:paraId="404C1FA4" w14:textId="77777777" w:rsidR="00F00A85" w:rsidRPr="003F0DFB" w:rsidRDefault="00F00A85" w:rsidP="00F00A85">
      <w:pPr>
        <w:spacing w:after="0" w:line="240" w:lineRule="auto"/>
        <w:jc w:val="right"/>
        <w:rPr>
          <w:rFonts w:ascii="Times New Roman" w:eastAsia="Times New Roman" w:hAnsi="Times New Roman" w:cs="Times New Roman"/>
          <w:sz w:val="8"/>
          <w:szCs w:val="8"/>
          <w:lang w:eastAsia="ru-RU"/>
        </w:rPr>
      </w:pPr>
    </w:p>
    <w:p w14:paraId="4366B36A"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55FDC55E"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03899B84" w14:textId="77777777" w:rsidR="00F00A85" w:rsidRPr="00DA11E9" w:rsidRDefault="00F00A85" w:rsidP="00F00A85">
      <w:pPr>
        <w:spacing w:after="0" w:line="240" w:lineRule="auto"/>
        <w:jc w:val="right"/>
        <w:rPr>
          <w:rFonts w:ascii="Times New Roman" w:eastAsia="Times New Roman" w:hAnsi="Times New Roman" w:cs="Times New Roman"/>
          <w:szCs w:val="28"/>
          <w:highlight w:val="green"/>
          <w:lang w:eastAsia="ru-RU"/>
        </w:rPr>
      </w:pPr>
    </w:p>
    <w:p w14:paraId="511FCDCD" w14:textId="77777777" w:rsidR="00F00A85" w:rsidRPr="00DA11E9" w:rsidRDefault="00F00A85" w:rsidP="00F00A85">
      <w:pPr>
        <w:spacing w:after="0" w:line="240" w:lineRule="auto"/>
        <w:jc w:val="right"/>
        <w:rPr>
          <w:rFonts w:ascii="Times New Roman" w:eastAsia="Times New Roman" w:hAnsi="Times New Roman" w:cs="Times New Roman"/>
          <w:szCs w:val="28"/>
          <w:highlight w:val="green"/>
          <w:lang w:eastAsia="ru-RU"/>
        </w:rPr>
        <w:sectPr w:rsidR="00F00A85" w:rsidRPr="00DA11E9" w:rsidSect="00167D9C">
          <w:pgSz w:w="16840" w:h="11907" w:orient="landscape" w:code="9"/>
          <w:pgMar w:top="1134" w:right="851" w:bottom="567" w:left="1418" w:header="720" w:footer="720" w:gutter="0"/>
          <w:cols w:space="720"/>
          <w:titlePg/>
        </w:sectPr>
      </w:pPr>
    </w:p>
    <w:p w14:paraId="4C2709D0" w14:textId="77777777" w:rsidR="00F00A85"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lastRenderedPageBreak/>
        <w:t>1.2. Формування контингенту студентів, профорієнтаційна робота</w:t>
      </w:r>
    </w:p>
    <w:p w14:paraId="10B05053" w14:textId="77777777" w:rsidR="00F00A85" w:rsidRDefault="00F00A85" w:rsidP="00F00A85">
      <w:pPr>
        <w:spacing w:after="0" w:line="240" w:lineRule="auto"/>
        <w:jc w:val="both"/>
        <w:rPr>
          <w:rFonts w:ascii="Times New Roman" w:eastAsia="Times New Roman" w:hAnsi="Times New Roman" w:cs="Times New Roman"/>
          <w:b/>
          <w:sz w:val="24"/>
          <w:szCs w:val="24"/>
          <w:lang w:eastAsia="ru-RU"/>
        </w:rPr>
      </w:pPr>
    </w:p>
    <w:p w14:paraId="570638DF" w14:textId="77777777" w:rsidR="00F00A85" w:rsidRPr="001D5DAE" w:rsidRDefault="00F00A85" w:rsidP="00F00A85">
      <w:pPr>
        <w:pStyle w:val="a9"/>
        <w:ind w:firstLine="708"/>
        <w:jc w:val="both"/>
        <w:rPr>
          <w:b w:val="0"/>
          <w:bCs/>
          <w:sz w:val="24"/>
          <w:szCs w:val="24"/>
        </w:rPr>
      </w:pPr>
      <w:r w:rsidRPr="001D5DAE">
        <w:rPr>
          <w:b w:val="0"/>
          <w:bCs/>
          <w:sz w:val="24"/>
          <w:szCs w:val="24"/>
        </w:rPr>
        <w:t>З метою формування контингенту студентів на 202</w:t>
      </w:r>
      <w:r w:rsidR="002D0510">
        <w:rPr>
          <w:b w:val="0"/>
          <w:bCs/>
          <w:sz w:val="24"/>
          <w:szCs w:val="24"/>
        </w:rPr>
        <w:t>3</w:t>
      </w:r>
      <w:r w:rsidRPr="001D5DAE">
        <w:rPr>
          <w:b w:val="0"/>
          <w:bCs/>
          <w:sz w:val="24"/>
          <w:szCs w:val="24"/>
        </w:rPr>
        <w:t>-202</w:t>
      </w:r>
      <w:r w:rsidR="002D0510">
        <w:rPr>
          <w:b w:val="0"/>
          <w:bCs/>
          <w:sz w:val="24"/>
          <w:szCs w:val="24"/>
        </w:rPr>
        <w:t>4</w:t>
      </w:r>
      <w:r w:rsidRPr="001D5DAE">
        <w:rPr>
          <w:b w:val="0"/>
          <w:bCs/>
          <w:sz w:val="24"/>
          <w:szCs w:val="24"/>
        </w:rPr>
        <w:t xml:space="preserve"> навчальний рік наказом по </w:t>
      </w:r>
      <w:r>
        <w:rPr>
          <w:b w:val="0"/>
          <w:bCs/>
          <w:sz w:val="24"/>
          <w:szCs w:val="24"/>
        </w:rPr>
        <w:t>коледж</w:t>
      </w:r>
      <w:r w:rsidRPr="001D5DAE">
        <w:rPr>
          <w:b w:val="0"/>
          <w:bCs/>
          <w:sz w:val="24"/>
          <w:szCs w:val="24"/>
        </w:rPr>
        <w:t xml:space="preserve">у № </w:t>
      </w:r>
      <w:r>
        <w:rPr>
          <w:b w:val="0"/>
          <w:bCs/>
          <w:sz w:val="24"/>
          <w:szCs w:val="24"/>
        </w:rPr>
        <w:t>4</w:t>
      </w:r>
      <w:r w:rsidR="00484E2C">
        <w:rPr>
          <w:b w:val="0"/>
          <w:bCs/>
          <w:sz w:val="24"/>
          <w:szCs w:val="24"/>
        </w:rPr>
        <w:t>3</w:t>
      </w:r>
      <w:r w:rsidRPr="001D5DAE">
        <w:rPr>
          <w:b w:val="0"/>
          <w:bCs/>
          <w:sz w:val="24"/>
          <w:szCs w:val="24"/>
        </w:rPr>
        <w:t xml:space="preserve">  від 31.08.202</w:t>
      </w:r>
      <w:r w:rsidR="00484E2C">
        <w:rPr>
          <w:b w:val="0"/>
          <w:bCs/>
          <w:sz w:val="24"/>
          <w:szCs w:val="24"/>
        </w:rPr>
        <w:t>2</w:t>
      </w:r>
      <w:r w:rsidRPr="001D5DAE">
        <w:rPr>
          <w:b w:val="0"/>
          <w:bCs/>
          <w:sz w:val="24"/>
          <w:szCs w:val="24"/>
        </w:rPr>
        <w:t xml:space="preserve"> р. </w:t>
      </w:r>
      <w:r>
        <w:rPr>
          <w:b w:val="0"/>
          <w:bCs/>
          <w:sz w:val="24"/>
          <w:szCs w:val="24"/>
        </w:rPr>
        <w:t xml:space="preserve">«Про проведенні профорієнтаційної роботи» </w:t>
      </w:r>
      <w:r w:rsidRPr="001D5DAE">
        <w:rPr>
          <w:b w:val="0"/>
          <w:bCs/>
          <w:sz w:val="24"/>
          <w:szCs w:val="24"/>
        </w:rPr>
        <w:t>була створена комісія по профорієнтаційній роботі. Робота комісії проводилась згідно з планом і графіком.</w:t>
      </w:r>
    </w:p>
    <w:p w14:paraId="24C0B01C" w14:textId="77777777" w:rsidR="00F00A85" w:rsidRPr="001D5DAE" w:rsidRDefault="00F00A85" w:rsidP="00F00A85">
      <w:pPr>
        <w:pStyle w:val="23"/>
        <w:ind w:firstLine="708"/>
        <w:rPr>
          <w:rFonts w:ascii="Times New Roman" w:hAnsi="Times New Roman"/>
          <w:sz w:val="24"/>
        </w:rPr>
      </w:pPr>
      <w:r w:rsidRPr="001D5DAE">
        <w:rPr>
          <w:rFonts w:ascii="Times New Roman" w:hAnsi="Times New Roman"/>
          <w:sz w:val="24"/>
        </w:rPr>
        <w:t>Профорієнтаційну роботу по залученню молоді до вступу в проводять викладачі та студенти закладу освіти в районах області:</w:t>
      </w:r>
    </w:p>
    <w:p w14:paraId="0F30E7A2" w14:textId="77777777" w:rsidR="00F00A85" w:rsidRPr="001D5DAE" w:rsidRDefault="00F00A85" w:rsidP="00F00A85">
      <w:pPr>
        <w:pStyle w:val="23"/>
        <w:numPr>
          <w:ilvl w:val="0"/>
          <w:numId w:val="1"/>
        </w:numPr>
        <w:tabs>
          <w:tab w:val="clear" w:pos="360"/>
        </w:tabs>
        <w:ind w:left="709" w:firstLine="0"/>
        <w:rPr>
          <w:rFonts w:ascii="Times New Roman" w:hAnsi="Times New Roman"/>
          <w:sz w:val="24"/>
        </w:rPr>
      </w:pPr>
      <w:r w:rsidRPr="001D5DAE">
        <w:rPr>
          <w:rFonts w:ascii="Times New Roman" w:hAnsi="Times New Roman"/>
          <w:sz w:val="24"/>
        </w:rPr>
        <w:t>Конотопський;</w:t>
      </w:r>
    </w:p>
    <w:p w14:paraId="6232F3F0"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Роменський;</w:t>
      </w:r>
    </w:p>
    <w:p w14:paraId="57C51FF8"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Буринський;</w:t>
      </w:r>
    </w:p>
    <w:p w14:paraId="40684882"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Білопільський;</w:t>
      </w:r>
    </w:p>
    <w:p w14:paraId="7BB26DC7"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Недригайлівський;</w:t>
      </w:r>
    </w:p>
    <w:p w14:paraId="072A613C"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Кролевецький;</w:t>
      </w:r>
    </w:p>
    <w:p w14:paraId="7FE0EAAC"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Путивльський;</w:t>
      </w:r>
    </w:p>
    <w:p w14:paraId="7297CB4E"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Ямпільський, а також в прилеглих районах Чернігівської області.</w:t>
      </w:r>
    </w:p>
    <w:p w14:paraId="445F753C" w14:textId="77777777" w:rsidR="00F00A85" w:rsidRPr="001D5DAE" w:rsidRDefault="00F00A85" w:rsidP="00F00A85">
      <w:pPr>
        <w:pStyle w:val="23"/>
        <w:ind w:firstLine="708"/>
        <w:rPr>
          <w:rFonts w:ascii="Times New Roman" w:hAnsi="Times New Roman"/>
          <w:iCs/>
          <w:sz w:val="24"/>
        </w:rPr>
      </w:pPr>
    </w:p>
    <w:p w14:paraId="1D21490E" w14:textId="77777777" w:rsidR="00F00A85" w:rsidRPr="001D5DAE" w:rsidRDefault="00F00A85" w:rsidP="00F00A85">
      <w:pPr>
        <w:pStyle w:val="23"/>
        <w:ind w:firstLine="708"/>
        <w:rPr>
          <w:rFonts w:ascii="Times New Roman" w:hAnsi="Times New Roman"/>
          <w:iCs/>
          <w:sz w:val="24"/>
        </w:rPr>
      </w:pPr>
      <w:r w:rsidRPr="001D5DAE">
        <w:rPr>
          <w:rFonts w:ascii="Times New Roman" w:hAnsi="Times New Roman"/>
          <w:iCs/>
          <w:sz w:val="24"/>
        </w:rPr>
        <w:t>Форми і методи проведення профорієнтаційної роботи:</w:t>
      </w:r>
    </w:p>
    <w:p w14:paraId="20FC51CA" w14:textId="77777777"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Залучення засобів масової інформації:</w:t>
      </w:r>
    </w:p>
    <w:p w14:paraId="0ADA729A" w14:textId="77777777" w:rsidR="00F00A85" w:rsidRPr="001D5DAE" w:rsidRDefault="00F00A85" w:rsidP="00F00A85">
      <w:pPr>
        <w:numPr>
          <w:ilvl w:val="0"/>
          <w:numId w:val="2"/>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Конотопської студії телебачення;</w:t>
      </w:r>
    </w:p>
    <w:p w14:paraId="796B249B" w14:textId="77777777" w:rsidR="00F00A85" w:rsidRPr="001D5DAE" w:rsidRDefault="00F00A85" w:rsidP="00F00A85">
      <w:pPr>
        <w:numPr>
          <w:ilvl w:val="0"/>
          <w:numId w:val="2"/>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Радіо „</w:t>
      </w:r>
      <w:r w:rsidRPr="001D5DAE">
        <w:rPr>
          <w:rFonts w:ascii="Times New Roman" w:hAnsi="Times New Roman" w:cs="Times New Roman"/>
          <w:sz w:val="24"/>
          <w:szCs w:val="24"/>
          <w:lang w:val="en-US"/>
        </w:rPr>
        <w:t>FM</w:t>
      </w:r>
      <w:r w:rsidRPr="001D5DAE">
        <w:rPr>
          <w:rFonts w:ascii="Times New Roman" w:hAnsi="Times New Roman" w:cs="Times New Roman"/>
          <w:sz w:val="24"/>
          <w:szCs w:val="24"/>
        </w:rPr>
        <w:t>-</w:t>
      </w:r>
      <w:smartTag w:uri="urn:schemas-microsoft-com:office:smarttags" w:element="metricconverter">
        <w:smartTagPr>
          <w:attr w:name="ProductID" w:val="103,9”"/>
        </w:smartTagPr>
        <w:r w:rsidRPr="001D5DAE">
          <w:rPr>
            <w:rFonts w:ascii="Times New Roman" w:hAnsi="Times New Roman" w:cs="Times New Roman"/>
            <w:sz w:val="24"/>
            <w:szCs w:val="24"/>
          </w:rPr>
          <w:t>103,9”</w:t>
        </w:r>
      </w:smartTag>
      <w:r w:rsidRPr="001D5DAE">
        <w:rPr>
          <w:rFonts w:ascii="Times New Roman" w:hAnsi="Times New Roman" w:cs="Times New Roman"/>
          <w:sz w:val="24"/>
          <w:szCs w:val="24"/>
        </w:rPr>
        <w:t>;</w:t>
      </w:r>
    </w:p>
    <w:p w14:paraId="1E684406" w14:textId="77777777" w:rsidR="00F00A85" w:rsidRPr="001D5DAE" w:rsidRDefault="00484E2C" w:rsidP="00F00A85">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Проводового радіо.</w:t>
      </w:r>
    </w:p>
    <w:p w14:paraId="21065B72" w14:textId="77777777"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 xml:space="preserve">Проведення Дня відкритих дверей </w:t>
      </w:r>
      <w:r w:rsidR="00484E2C">
        <w:rPr>
          <w:rFonts w:ascii="Times New Roman" w:hAnsi="Times New Roman" w:cs="Times New Roman"/>
          <w:sz w:val="24"/>
          <w:szCs w:val="24"/>
        </w:rPr>
        <w:t>6</w:t>
      </w:r>
      <w:r w:rsidR="002D0510">
        <w:rPr>
          <w:rFonts w:ascii="Times New Roman" w:hAnsi="Times New Roman" w:cs="Times New Roman"/>
          <w:sz w:val="24"/>
          <w:szCs w:val="24"/>
        </w:rPr>
        <w:t xml:space="preserve"> </w:t>
      </w:r>
      <w:r>
        <w:rPr>
          <w:rFonts w:ascii="Times New Roman" w:hAnsi="Times New Roman" w:cs="Times New Roman"/>
          <w:sz w:val="24"/>
          <w:szCs w:val="24"/>
        </w:rPr>
        <w:t>тра</w:t>
      </w:r>
      <w:r w:rsidRPr="001D5DAE">
        <w:rPr>
          <w:rFonts w:ascii="Times New Roman" w:hAnsi="Times New Roman" w:cs="Times New Roman"/>
          <w:sz w:val="24"/>
          <w:szCs w:val="24"/>
        </w:rPr>
        <w:t>вня  202</w:t>
      </w:r>
      <w:r w:rsidR="00484E2C">
        <w:rPr>
          <w:rFonts w:ascii="Times New Roman" w:hAnsi="Times New Roman" w:cs="Times New Roman"/>
          <w:sz w:val="24"/>
          <w:szCs w:val="24"/>
        </w:rPr>
        <w:t>3</w:t>
      </w:r>
      <w:r w:rsidRPr="001D5DAE">
        <w:rPr>
          <w:rFonts w:ascii="Times New Roman" w:hAnsi="Times New Roman" w:cs="Times New Roman"/>
          <w:sz w:val="24"/>
          <w:szCs w:val="24"/>
        </w:rPr>
        <w:t xml:space="preserve"> р</w:t>
      </w:r>
      <w:r w:rsidR="00484E2C">
        <w:rPr>
          <w:rFonts w:ascii="Times New Roman" w:hAnsi="Times New Roman" w:cs="Times New Roman"/>
          <w:sz w:val="24"/>
          <w:szCs w:val="24"/>
        </w:rPr>
        <w:t>оку</w:t>
      </w:r>
      <w:r w:rsidRPr="001D5DAE">
        <w:rPr>
          <w:rFonts w:ascii="Times New Roman" w:hAnsi="Times New Roman" w:cs="Times New Roman"/>
          <w:sz w:val="24"/>
          <w:szCs w:val="24"/>
        </w:rPr>
        <w:t>;</w:t>
      </w:r>
    </w:p>
    <w:p w14:paraId="0BEEDFE9" w14:textId="77777777"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 xml:space="preserve">Не місцеві студенти виступили в 9-11 </w:t>
      </w:r>
      <w:proofErr w:type="spellStart"/>
      <w:r w:rsidRPr="001D5DAE">
        <w:rPr>
          <w:rFonts w:ascii="Times New Roman" w:hAnsi="Times New Roman" w:cs="Times New Roman"/>
          <w:sz w:val="24"/>
          <w:szCs w:val="24"/>
        </w:rPr>
        <w:t>кл</w:t>
      </w:r>
      <w:proofErr w:type="spellEnd"/>
      <w:r w:rsidRPr="001D5DAE">
        <w:rPr>
          <w:rFonts w:ascii="Times New Roman" w:hAnsi="Times New Roman" w:cs="Times New Roman"/>
          <w:sz w:val="24"/>
          <w:szCs w:val="24"/>
        </w:rPr>
        <w:t>. шкіл та розповсюджували оголошення-рекламу про вступ до Конотопського фахового медичного коледжу за місцем проживання.</w:t>
      </w:r>
    </w:p>
    <w:p w14:paraId="6610A9A9" w14:textId="77777777" w:rsidR="00F00A85"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Інформація для абітурієнтів розміщена та постійно оновлюється на офіційному сайті коледжу.</w:t>
      </w:r>
    </w:p>
    <w:p w14:paraId="2849A531" w14:textId="77777777" w:rsidR="00484E2C" w:rsidRDefault="00484E2C" w:rsidP="00F00A8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Під час проведення тренінгів з невідкладної </w:t>
      </w:r>
      <w:proofErr w:type="spellStart"/>
      <w:r>
        <w:rPr>
          <w:rFonts w:ascii="Times New Roman" w:hAnsi="Times New Roman" w:cs="Times New Roman"/>
          <w:sz w:val="24"/>
          <w:szCs w:val="24"/>
        </w:rPr>
        <w:t>домедичної</w:t>
      </w:r>
      <w:proofErr w:type="spellEnd"/>
      <w:r>
        <w:rPr>
          <w:rFonts w:ascii="Times New Roman" w:hAnsi="Times New Roman" w:cs="Times New Roman"/>
          <w:sz w:val="24"/>
          <w:szCs w:val="24"/>
        </w:rPr>
        <w:t xml:space="preserve"> допомоги для мешканців Путивльської </w:t>
      </w:r>
      <w:r w:rsidR="007D2A92">
        <w:rPr>
          <w:rFonts w:ascii="Times New Roman" w:hAnsi="Times New Roman" w:cs="Times New Roman"/>
          <w:sz w:val="24"/>
          <w:szCs w:val="24"/>
        </w:rPr>
        <w:t xml:space="preserve">та </w:t>
      </w:r>
      <w:proofErr w:type="spellStart"/>
      <w:r w:rsidR="007D2A92">
        <w:rPr>
          <w:rFonts w:ascii="Times New Roman" w:hAnsi="Times New Roman" w:cs="Times New Roman"/>
          <w:sz w:val="24"/>
          <w:szCs w:val="24"/>
        </w:rPr>
        <w:t>Чернечослобідської</w:t>
      </w:r>
      <w:proofErr w:type="spellEnd"/>
      <w:r w:rsidR="007D2A92">
        <w:rPr>
          <w:rFonts w:ascii="Times New Roman" w:hAnsi="Times New Roman" w:cs="Times New Roman"/>
          <w:sz w:val="24"/>
          <w:szCs w:val="24"/>
        </w:rPr>
        <w:t xml:space="preserve"> </w:t>
      </w:r>
      <w:r>
        <w:rPr>
          <w:rFonts w:ascii="Times New Roman" w:hAnsi="Times New Roman" w:cs="Times New Roman"/>
          <w:sz w:val="24"/>
          <w:szCs w:val="24"/>
        </w:rPr>
        <w:t xml:space="preserve">громад в рамках реалізації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w:t>
      </w:r>
      <w:r w:rsidR="007D2A92">
        <w:rPr>
          <w:rFonts w:ascii="Times New Roman" w:hAnsi="Times New Roman" w:cs="Times New Roman"/>
          <w:sz w:val="24"/>
          <w:szCs w:val="24"/>
        </w:rPr>
        <w:t>«ЖИТТЄВО НЕОБХІДНО»</w:t>
      </w:r>
      <w:r w:rsidR="00724CB0">
        <w:rPr>
          <w:rFonts w:ascii="Times New Roman" w:hAnsi="Times New Roman" w:cs="Times New Roman"/>
          <w:sz w:val="24"/>
          <w:szCs w:val="24"/>
        </w:rPr>
        <w:t xml:space="preserve"> (позапланово).</w:t>
      </w:r>
    </w:p>
    <w:p w14:paraId="2C5318C0" w14:textId="77777777" w:rsidR="00DA585F" w:rsidRDefault="00DA585F" w:rsidP="00F00A8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Проведена профорієнтаційна зустріч з учнями </w:t>
      </w:r>
      <w:proofErr w:type="spellStart"/>
      <w:r>
        <w:rPr>
          <w:rFonts w:ascii="Times New Roman" w:hAnsi="Times New Roman" w:cs="Times New Roman"/>
          <w:sz w:val="24"/>
          <w:szCs w:val="24"/>
        </w:rPr>
        <w:t>Дубов’язівської</w:t>
      </w:r>
      <w:proofErr w:type="spellEnd"/>
      <w:r>
        <w:rPr>
          <w:rFonts w:ascii="Times New Roman" w:hAnsi="Times New Roman" w:cs="Times New Roman"/>
          <w:sz w:val="24"/>
          <w:szCs w:val="24"/>
        </w:rPr>
        <w:t xml:space="preserve"> середньої школи 19.04.2023 року, в рамках якої відбулося :</w:t>
      </w:r>
    </w:p>
    <w:p w14:paraId="0AE95053" w14:textId="77777777" w:rsidR="00DA585F" w:rsidRPr="00DA585F" w:rsidRDefault="00DA585F" w:rsidP="00DA585F">
      <w:pPr>
        <w:pStyle w:val="af3"/>
        <w:numPr>
          <w:ilvl w:val="0"/>
          <w:numId w:val="2"/>
        </w:numPr>
        <w:spacing w:after="0" w:line="240" w:lineRule="auto"/>
        <w:jc w:val="both"/>
        <w:rPr>
          <w:rFonts w:ascii="Times New Roman" w:hAnsi="Times New Roman"/>
          <w:sz w:val="24"/>
          <w:szCs w:val="24"/>
        </w:rPr>
      </w:pPr>
      <w:proofErr w:type="spellStart"/>
      <w:r w:rsidRPr="00DA585F">
        <w:rPr>
          <w:rFonts w:ascii="Times New Roman" w:hAnsi="Times New Roman"/>
          <w:sz w:val="24"/>
          <w:szCs w:val="24"/>
        </w:rPr>
        <w:t>ознайомлення</w:t>
      </w:r>
      <w:proofErr w:type="spellEnd"/>
      <w:r w:rsidRPr="00DA585F">
        <w:rPr>
          <w:rFonts w:ascii="Times New Roman" w:hAnsi="Times New Roman"/>
          <w:sz w:val="24"/>
          <w:szCs w:val="24"/>
        </w:rPr>
        <w:t xml:space="preserve"> з правилами </w:t>
      </w:r>
      <w:proofErr w:type="spellStart"/>
      <w:r w:rsidRPr="00DA585F">
        <w:rPr>
          <w:rFonts w:ascii="Times New Roman" w:hAnsi="Times New Roman"/>
          <w:sz w:val="24"/>
          <w:szCs w:val="24"/>
        </w:rPr>
        <w:t>прийму</w:t>
      </w:r>
      <w:proofErr w:type="spellEnd"/>
      <w:r w:rsidRPr="00DA585F">
        <w:rPr>
          <w:rFonts w:ascii="Times New Roman" w:hAnsi="Times New Roman"/>
          <w:sz w:val="24"/>
          <w:szCs w:val="24"/>
        </w:rPr>
        <w:t xml:space="preserve"> до </w:t>
      </w:r>
      <w:proofErr w:type="spellStart"/>
      <w:r w:rsidRPr="00DA585F">
        <w:rPr>
          <w:rFonts w:ascii="Times New Roman" w:hAnsi="Times New Roman"/>
          <w:sz w:val="24"/>
          <w:szCs w:val="24"/>
        </w:rPr>
        <w:t>коледжу</w:t>
      </w:r>
      <w:proofErr w:type="spellEnd"/>
      <w:r w:rsidRPr="00DA585F">
        <w:rPr>
          <w:rFonts w:ascii="Times New Roman" w:hAnsi="Times New Roman"/>
          <w:sz w:val="24"/>
          <w:szCs w:val="24"/>
        </w:rPr>
        <w:t xml:space="preserve"> у 2023 </w:t>
      </w:r>
      <w:proofErr w:type="spellStart"/>
      <w:r w:rsidRPr="00DA585F">
        <w:rPr>
          <w:rFonts w:ascii="Times New Roman" w:hAnsi="Times New Roman"/>
          <w:sz w:val="24"/>
          <w:szCs w:val="24"/>
        </w:rPr>
        <w:t>році</w:t>
      </w:r>
      <w:proofErr w:type="spellEnd"/>
      <w:r>
        <w:rPr>
          <w:rFonts w:ascii="Times New Roman" w:hAnsi="Times New Roman"/>
          <w:sz w:val="24"/>
          <w:szCs w:val="24"/>
          <w:lang w:val="uk-UA"/>
        </w:rPr>
        <w:t>;</w:t>
      </w:r>
    </w:p>
    <w:p w14:paraId="33BB3A13" w14:textId="77777777" w:rsidR="00DA585F" w:rsidRPr="00DA585F" w:rsidRDefault="00DA585F" w:rsidP="00DA585F">
      <w:pPr>
        <w:pStyle w:val="af3"/>
        <w:numPr>
          <w:ilvl w:val="0"/>
          <w:numId w:val="2"/>
        </w:numPr>
        <w:spacing w:after="0" w:line="240" w:lineRule="auto"/>
        <w:jc w:val="both"/>
        <w:rPr>
          <w:rFonts w:ascii="Times New Roman" w:hAnsi="Times New Roman"/>
          <w:sz w:val="24"/>
          <w:szCs w:val="24"/>
        </w:rPr>
      </w:pPr>
      <w:r w:rsidRPr="00DA585F">
        <w:rPr>
          <w:rFonts w:ascii="Times New Roman" w:hAnsi="Times New Roman"/>
          <w:sz w:val="24"/>
          <w:szCs w:val="24"/>
          <w:lang w:val="uk-UA"/>
        </w:rPr>
        <w:t>концертна програма;</w:t>
      </w:r>
    </w:p>
    <w:p w14:paraId="30AFAE0A" w14:textId="77777777" w:rsidR="00DA585F" w:rsidRPr="00DA585F" w:rsidRDefault="00DA585F" w:rsidP="00DA585F">
      <w:pPr>
        <w:pStyle w:val="af3"/>
        <w:numPr>
          <w:ilvl w:val="0"/>
          <w:numId w:val="2"/>
        </w:numPr>
        <w:spacing w:after="0" w:line="240" w:lineRule="auto"/>
        <w:jc w:val="both"/>
        <w:rPr>
          <w:rFonts w:ascii="Times New Roman" w:hAnsi="Times New Roman"/>
          <w:sz w:val="24"/>
          <w:szCs w:val="24"/>
        </w:rPr>
      </w:pPr>
      <w:r w:rsidRPr="00DA585F">
        <w:rPr>
          <w:rFonts w:ascii="Times New Roman" w:hAnsi="Times New Roman"/>
          <w:sz w:val="24"/>
          <w:szCs w:val="24"/>
          <w:lang w:val="uk-UA"/>
        </w:rPr>
        <w:t>майстер-клас з проведення базової реанімації;</w:t>
      </w:r>
    </w:p>
    <w:p w14:paraId="5EB485E1" w14:textId="77777777" w:rsidR="00DA585F" w:rsidRPr="00DA585F" w:rsidRDefault="00DA585F" w:rsidP="00DA585F">
      <w:pPr>
        <w:pStyle w:val="af3"/>
        <w:numPr>
          <w:ilvl w:val="0"/>
          <w:numId w:val="2"/>
        </w:numPr>
        <w:spacing w:after="0" w:line="240" w:lineRule="auto"/>
        <w:jc w:val="both"/>
        <w:rPr>
          <w:rFonts w:ascii="Times New Roman" w:hAnsi="Times New Roman"/>
          <w:sz w:val="24"/>
          <w:szCs w:val="24"/>
        </w:rPr>
      </w:pPr>
      <w:r>
        <w:rPr>
          <w:rFonts w:ascii="Times New Roman" w:hAnsi="Times New Roman"/>
          <w:sz w:val="24"/>
          <w:szCs w:val="24"/>
          <w:lang w:val="uk-UA"/>
        </w:rPr>
        <w:t>екскурсія учнів по коледжу.</w:t>
      </w:r>
    </w:p>
    <w:p w14:paraId="4E80F72F" w14:textId="77777777"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У 202</w:t>
      </w:r>
      <w:r w:rsidR="00484E2C">
        <w:rPr>
          <w:rFonts w:ascii="Times New Roman" w:hAnsi="Times New Roman" w:cs="Times New Roman"/>
          <w:sz w:val="24"/>
          <w:szCs w:val="24"/>
        </w:rPr>
        <w:t>2</w:t>
      </w:r>
      <w:r w:rsidRPr="001D5DAE">
        <w:rPr>
          <w:rFonts w:ascii="Times New Roman" w:hAnsi="Times New Roman" w:cs="Times New Roman"/>
          <w:sz w:val="24"/>
          <w:szCs w:val="24"/>
        </w:rPr>
        <w:t>-202</w:t>
      </w:r>
      <w:r w:rsidR="00484E2C">
        <w:rPr>
          <w:rFonts w:ascii="Times New Roman" w:hAnsi="Times New Roman" w:cs="Times New Roman"/>
          <w:sz w:val="24"/>
          <w:szCs w:val="24"/>
        </w:rPr>
        <w:t>3</w:t>
      </w:r>
      <w:r w:rsidRPr="001D5DAE">
        <w:rPr>
          <w:rFonts w:ascii="Times New Roman" w:hAnsi="Times New Roman" w:cs="Times New Roman"/>
          <w:sz w:val="24"/>
          <w:szCs w:val="24"/>
        </w:rPr>
        <w:t xml:space="preserve"> навчальному році була організована робота підготовчих курсів до вступу з біології та української мови (</w:t>
      </w:r>
      <w:r w:rsidR="00484E2C">
        <w:rPr>
          <w:rFonts w:ascii="Times New Roman" w:hAnsi="Times New Roman" w:cs="Times New Roman"/>
          <w:sz w:val="24"/>
          <w:szCs w:val="24"/>
        </w:rPr>
        <w:t xml:space="preserve">по </w:t>
      </w:r>
      <w:r w:rsidRPr="001D5DAE">
        <w:rPr>
          <w:rFonts w:ascii="Times New Roman" w:hAnsi="Times New Roman" w:cs="Times New Roman"/>
          <w:sz w:val="24"/>
          <w:szCs w:val="24"/>
        </w:rPr>
        <w:t>субот</w:t>
      </w:r>
      <w:r w:rsidR="00484E2C">
        <w:rPr>
          <w:rFonts w:ascii="Times New Roman" w:hAnsi="Times New Roman" w:cs="Times New Roman"/>
          <w:sz w:val="24"/>
          <w:szCs w:val="24"/>
        </w:rPr>
        <w:t>ам</w:t>
      </w:r>
      <w:r w:rsidRPr="001D5DAE">
        <w:rPr>
          <w:rFonts w:ascii="Times New Roman" w:hAnsi="Times New Roman" w:cs="Times New Roman"/>
          <w:sz w:val="24"/>
          <w:szCs w:val="24"/>
        </w:rPr>
        <w:t>)</w:t>
      </w:r>
      <w:r w:rsidR="00484E2C">
        <w:rPr>
          <w:rFonts w:ascii="Times New Roman" w:hAnsi="Times New Roman" w:cs="Times New Roman"/>
          <w:sz w:val="24"/>
          <w:szCs w:val="24"/>
        </w:rPr>
        <w:t>, які користувалися популярністю серед молоді місту та району</w:t>
      </w:r>
      <w:r w:rsidRPr="001D5DAE">
        <w:rPr>
          <w:rFonts w:ascii="Times New Roman" w:hAnsi="Times New Roman" w:cs="Times New Roman"/>
          <w:sz w:val="24"/>
          <w:szCs w:val="24"/>
        </w:rPr>
        <w:t>.</w:t>
      </w:r>
    </w:p>
    <w:p w14:paraId="449795DF" w14:textId="77777777" w:rsidR="00F00A85" w:rsidRPr="001D5DAE" w:rsidRDefault="00F00A85" w:rsidP="00F00A85">
      <w:pPr>
        <w:spacing w:after="0" w:line="240" w:lineRule="auto"/>
        <w:jc w:val="both"/>
        <w:rPr>
          <w:rFonts w:ascii="Times New Roman" w:eastAsia="Times New Roman" w:hAnsi="Times New Roman" w:cs="Times New Roman"/>
          <w:b/>
          <w:sz w:val="24"/>
          <w:szCs w:val="24"/>
          <w:lang w:eastAsia="ru-RU"/>
        </w:rPr>
      </w:pPr>
    </w:p>
    <w:p w14:paraId="065D7703" w14:textId="77777777"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r w:rsidRPr="00DA11E9">
        <w:rPr>
          <w:rFonts w:ascii="Times New Roman" w:eastAsia="Times New Roman" w:hAnsi="Times New Roman" w:cs="Times New Roman"/>
          <w:b/>
          <w:color w:val="000000"/>
          <w:sz w:val="24"/>
          <w:szCs w:val="24"/>
          <w:lang w:eastAsia="ru-RU"/>
        </w:rPr>
        <w:t>1.3. Проведення вступної кампанії 20</w:t>
      </w:r>
      <w:r>
        <w:rPr>
          <w:rFonts w:ascii="Times New Roman" w:eastAsia="Times New Roman" w:hAnsi="Times New Roman" w:cs="Times New Roman"/>
          <w:b/>
          <w:color w:val="000000"/>
          <w:sz w:val="24"/>
          <w:szCs w:val="24"/>
          <w:lang w:eastAsia="ru-RU"/>
        </w:rPr>
        <w:t>2</w:t>
      </w:r>
      <w:r w:rsidR="00484E2C">
        <w:rPr>
          <w:rFonts w:ascii="Times New Roman" w:eastAsia="Times New Roman" w:hAnsi="Times New Roman" w:cs="Times New Roman"/>
          <w:b/>
          <w:color w:val="000000"/>
          <w:sz w:val="24"/>
          <w:szCs w:val="24"/>
          <w:lang w:eastAsia="ru-RU"/>
        </w:rPr>
        <w:t>2</w:t>
      </w:r>
      <w:r w:rsidRPr="00DA11E9">
        <w:rPr>
          <w:rFonts w:ascii="Times New Roman" w:eastAsia="Times New Roman" w:hAnsi="Times New Roman" w:cs="Times New Roman"/>
          <w:b/>
          <w:color w:val="000000"/>
          <w:sz w:val="24"/>
          <w:szCs w:val="24"/>
          <w:lang w:eastAsia="ru-RU"/>
        </w:rPr>
        <w:t xml:space="preserve"> року</w:t>
      </w:r>
    </w:p>
    <w:p w14:paraId="4AAB7040" w14:textId="77777777"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p>
    <w:p w14:paraId="2DFE3000" w14:textId="77777777" w:rsidR="00F00A85" w:rsidRPr="001D5DAE" w:rsidRDefault="00F00A85" w:rsidP="00F00A85">
      <w:pPr>
        <w:spacing w:after="0" w:line="240" w:lineRule="auto"/>
        <w:ind w:firstLine="708"/>
        <w:jc w:val="both"/>
        <w:rPr>
          <w:rFonts w:ascii="Times New Roman" w:hAnsi="Times New Roman" w:cs="Times New Roman"/>
          <w:sz w:val="24"/>
          <w:szCs w:val="24"/>
        </w:rPr>
      </w:pPr>
      <w:r w:rsidRPr="001D5DAE">
        <w:rPr>
          <w:rFonts w:ascii="Times New Roman" w:hAnsi="Times New Roman" w:cs="Times New Roman"/>
          <w:sz w:val="24"/>
          <w:szCs w:val="24"/>
        </w:rPr>
        <w:t>Відповідно до Положення про приймальну комісію вступні іспити проводились для в</w:t>
      </w:r>
      <w:r>
        <w:rPr>
          <w:rFonts w:ascii="Times New Roman" w:hAnsi="Times New Roman" w:cs="Times New Roman"/>
          <w:sz w:val="24"/>
          <w:szCs w:val="24"/>
        </w:rPr>
        <w:t>ступників</w:t>
      </w:r>
      <w:r w:rsidRPr="001D5DAE">
        <w:rPr>
          <w:rFonts w:ascii="Times New Roman" w:hAnsi="Times New Roman" w:cs="Times New Roman"/>
          <w:sz w:val="24"/>
          <w:szCs w:val="24"/>
        </w:rPr>
        <w:t xml:space="preserve"> на базі 9 класів</w:t>
      </w:r>
      <w:r w:rsidR="00484E2C">
        <w:rPr>
          <w:rFonts w:ascii="Times New Roman" w:hAnsi="Times New Roman" w:cs="Times New Roman"/>
          <w:sz w:val="24"/>
          <w:szCs w:val="24"/>
        </w:rPr>
        <w:t xml:space="preserve"> на основі мотиваційних листів та співбесіди з української мови</w:t>
      </w:r>
      <w:r w:rsidR="00ED3F50">
        <w:rPr>
          <w:rFonts w:ascii="Times New Roman" w:hAnsi="Times New Roman" w:cs="Times New Roman"/>
          <w:sz w:val="24"/>
          <w:szCs w:val="24"/>
        </w:rPr>
        <w:t>.</w:t>
      </w:r>
    </w:p>
    <w:p w14:paraId="0B84474C" w14:textId="77777777" w:rsidR="00F00A85" w:rsidRPr="001D5DAE" w:rsidRDefault="00F00A85" w:rsidP="00F00A85">
      <w:pPr>
        <w:spacing w:after="0" w:line="240" w:lineRule="auto"/>
        <w:ind w:left="360"/>
        <w:jc w:val="both"/>
        <w:rPr>
          <w:rFonts w:ascii="Times New Roman" w:hAnsi="Times New Roman" w:cs="Times New Roman"/>
          <w:sz w:val="24"/>
          <w:szCs w:val="24"/>
        </w:rPr>
      </w:pPr>
    </w:p>
    <w:p w14:paraId="6CAFD32C" w14:textId="77777777" w:rsidR="00F00A85" w:rsidRPr="001D5DAE" w:rsidRDefault="00F00A85"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Вступники</w:t>
      </w:r>
      <w:r w:rsidRPr="001D5DAE">
        <w:rPr>
          <w:rFonts w:ascii="Times New Roman" w:hAnsi="Times New Roman" w:cs="Times New Roman"/>
          <w:sz w:val="24"/>
          <w:szCs w:val="24"/>
        </w:rPr>
        <w:t xml:space="preserve"> на базі 11 класів приймались на підставі сертифікатів про зовнішнє незалежне оцінювання </w:t>
      </w:r>
      <w:r w:rsidR="00ED3F50">
        <w:rPr>
          <w:rFonts w:ascii="Times New Roman" w:hAnsi="Times New Roman" w:cs="Times New Roman"/>
          <w:sz w:val="24"/>
          <w:szCs w:val="24"/>
        </w:rPr>
        <w:t xml:space="preserve">або НМТ </w:t>
      </w:r>
      <w:r w:rsidRPr="001D5DAE">
        <w:rPr>
          <w:rFonts w:ascii="Times New Roman" w:hAnsi="Times New Roman" w:cs="Times New Roman"/>
          <w:sz w:val="24"/>
          <w:szCs w:val="24"/>
        </w:rPr>
        <w:t xml:space="preserve">на конкурсній основі. Відповідно до умов прийому </w:t>
      </w:r>
      <w:r>
        <w:rPr>
          <w:rFonts w:ascii="Times New Roman" w:hAnsi="Times New Roman" w:cs="Times New Roman"/>
          <w:sz w:val="24"/>
          <w:szCs w:val="24"/>
        </w:rPr>
        <w:t>охо</w:t>
      </w:r>
      <w:r w:rsidRPr="001D5DAE">
        <w:rPr>
          <w:rFonts w:ascii="Times New Roman" w:hAnsi="Times New Roman" w:cs="Times New Roman"/>
          <w:sz w:val="24"/>
          <w:szCs w:val="24"/>
        </w:rPr>
        <w:t xml:space="preserve">чі </w:t>
      </w:r>
      <w:r>
        <w:rPr>
          <w:rFonts w:ascii="Times New Roman" w:hAnsi="Times New Roman" w:cs="Times New Roman"/>
          <w:sz w:val="24"/>
          <w:szCs w:val="24"/>
        </w:rPr>
        <w:t xml:space="preserve">вступники </w:t>
      </w:r>
      <w:r w:rsidRPr="001D5DAE">
        <w:rPr>
          <w:rFonts w:ascii="Times New Roman" w:hAnsi="Times New Roman" w:cs="Times New Roman"/>
          <w:sz w:val="24"/>
          <w:szCs w:val="24"/>
        </w:rPr>
        <w:t>на базі 11 класів мали можливість вступати також за</w:t>
      </w:r>
      <w:r w:rsidR="00ED3F50">
        <w:rPr>
          <w:rFonts w:ascii="Times New Roman" w:hAnsi="Times New Roman" w:cs="Times New Roman"/>
          <w:sz w:val="24"/>
          <w:szCs w:val="24"/>
        </w:rPr>
        <w:t xml:space="preserve"> результатами співбесіди з української мови</w:t>
      </w:r>
      <w:r w:rsidRPr="001D5DAE">
        <w:rPr>
          <w:rFonts w:ascii="Times New Roman" w:hAnsi="Times New Roman" w:cs="Times New Roman"/>
          <w:sz w:val="24"/>
          <w:szCs w:val="24"/>
        </w:rPr>
        <w:t>.</w:t>
      </w:r>
      <w:r w:rsidR="00ED3F50">
        <w:rPr>
          <w:rFonts w:ascii="Times New Roman" w:hAnsi="Times New Roman" w:cs="Times New Roman"/>
          <w:sz w:val="24"/>
          <w:szCs w:val="24"/>
        </w:rPr>
        <w:t xml:space="preserve"> Всі вступники повинні були також надати мотиваційні листи.</w:t>
      </w:r>
    </w:p>
    <w:p w14:paraId="30453167" w14:textId="77777777" w:rsidR="00F00A85" w:rsidRPr="001D5DAE" w:rsidRDefault="00F00A85" w:rsidP="00F00A85">
      <w:pPr>
        <w:pStyle w:val="a9"/>
        <w:ind w:firstLine="708"/>
        <w:jc w:val="both"/>
        <w:rPr>
          <w:b w:val="0"/>
          <w:bCs/>
          <w:sz w:val="24"/>
          <w:szCs w:val="24"/>
        </w:rPr>
      </w:pPr>
      <w:r w:rsidRPr="001D5DAE">
        <w:rPr>
          <w:b w:val="0"/>
          <w:bCs/>
          <w:sz w:val="24"/>
          <w:szCs w:val="24"/>
        </w:rPr>
        <w:t>У 202</w:t>
      </w:r>
      <w:r>
        <w:rPr>
          <w:b w:val="0"/>
          <w:bCs/>
          <w:sz w:val="24"/>
          <w:szCs w:val="24"/>
        </w:rPr>
        <w:t>1</w:t>
      </w:r>
      <w:r w:rsidRPr="001D5DAE">
        <w:rPr>
          <w:b w:val="0"/>
          <w:bCs/>
          <w:sz w:val="24"/>
          <w:szCs w:val="24"/>
        </w:rPr>
        <w:t xml:space="preserve">  році до закладу освіти було зараховано:</w:t>
      </w:r>
    </w:p>
    <w:p w14:paraId="6984FDFA" w14:textId="77777777" w:rsidR="00F00A85" w:rsidRPr="001D5DAE" w:rsidRDefault="00F00A85" w:rsidP="00F00A85">
      <w:pPr>
        <w:pStyle w:val="a9"/>
        <w:numPr>
          <w:ilvl w:val="1"/>
          <w:numId w:val="4"/>
        </w:numPr>
        <w:jc w:val="both"/>
        <w:rPr>
          <w:b w:val="0"/>
          <w:bCs/>
          <w:sz w:val="24"/>
          <w:szCs w:val="24"/>
        </w:rPr>
      </w:pPr>
      <w:r w:rsidRPr="001D5DAE">
        <w:rPr>
          <w:b w:val="0"/>
          <w:bCs/>
          <w:sz w:val="24"/>
          <w:szCs w:val="24"/>
        </w:rPr>
        <w:t>4</w:t>
      </w:r>
      <w:r w:rsidR="00D842B1">
        <w:rPr>
          <w:b w:val="0"/>
          <w:bCs/>
          <w:sz w:val="24"/>
          <w:szCs w:val="24"/>
        </w:rPr>
        <w:t>9</w:t>
      </w:r>
      <w:r w:rsidRPr="001D5DAE">
        <w:rPr>
          <w:b w:val="0"/>
          <w:bCs/>
          <w:sz w:val="24"/>
          <w:szCs w:val="24"/>
        </w:rPr>
        <w:t xml:space="preserve"> студент</w:t>
      </w:r>
      <w:r>
        <w:rPr>
          <w:b w:val="0"/>
          <w:bCs/>
          <w:sz w:val="24"/>
          <w:szCs w:val="24"/>
        </w:rPr>
        <w:t>ів</w:t>
      </w:r>
      <w:r w:rsidRPr="001D5DAE">
        <w:rPr>
          <w:b w:val="0"/>
          <w:bCs/>
          <w:sz w:val="24"/>
          <w:szCs w:val="24"/>
        </w:rPr>
        <w:t xml:space="preserve"> по спеціалізації «Лікувальна справа», в </w:t>
      </w:r>
      <w:proofErr w:type="spellStart"/>
      <w:r w:rsidRPr="001D5DAE">
        <w:rPr>
          <w:b w:val="0"/>
          <w:bCs/>
          <w:sz w:val="24"/>
          <w:szCs w:val="24"/>
        </w:rPr>
        <w:t>т.ч</w:t>
      </w:r>
      <w:proofErr w:type="spellEnd"/>
      <w:r w:rsidRPr="001D5DAE">
        <w:rPr>
          <w:b w:val="0"/>
          <w:bCs/>
          <w:sz w:val="24"/>
          <w:szCs w:val="24"/>
        </w:rPr>
        <w:t xml:space="preserve">. </w:t>
      </w:r>
    </w:p>
    <w:p w14:paraId="2E105D8D" w14:textId="77777777" w:rsidR="00F00A85" w:rsidRPr="006850E6" w:rsidRDefault="00F00A85" w:rsidP="00F00A85">
      <w:pPr>
        <w:pStyle w:val="a9"/>
        <w:ind w:firstLine="708"/>
        <w:jc w:val="both"/>
        <w:rPr>
          <w:b w:val="0"/>
          <w:bCs/>
          <w:sz w:val="24"/>
          <w:szCs w:val="24"/>
        </w:rPr>
      </w:pPr>
      <w:r w:rsidRPr="001D5DAE">
        <w:rPr>
          <w:b w:val="0"/>
          <w:bCs/>
          <w:sz w:val="24"/>
          <w:szCs w:val="24"/>
        </w:rPr>
        <w:t xml:space="preserve">на базі 9 класів – </w:t>
      </w:r>
      <w:r w:rsidR="00D842B1">
        <w:rPr>
          <w:b w:val="0"/>
          <w:bCs/>
          <w:sz w:val="24"/>
          <w:szCs w:val="24"/>
        </w:rPr>
        <w:t>3</w:t>
      </w:r>
      <w:r>
        <w:rPr>
          <w:b w:val="0"/>
          <w:bCs/>
          <w:sz w:val="24"/>
          <w:szCs w:val="24"/>
          <w:lang w:val="ru-RU"/>
        </w:rPr>
        <w:t>2</w:t>
      </w:r>
      <w:r w:rsidRPr="001D5DAE">
        <w:rPr>
          <w:b w:val="0"/>
          <w:bCs/>
          <w:sz w:val="24"/>
          <w:szCs w:val="24"/>
          <w:lang w:val="ru-RU"/>
        </w:rPr>
        <w:t xml:space="preserve">, </w:t>
      </w:r>
      <w:proofErr w:type="spellStart"/>
      <w:r w:rsidR="00D842B1">
        <w:rPr>
          <w:b w:val="0"/>
          <w:bCs/>
          <w:sz w:val="24"/>
          <w:szCs w:val="24"/>
          <w:lang w:val="ru-RU"/>
        </w:rPr>
        <w:t>всі</w:t>
      </w:r>
      <w:proofErr w:type="spellEnd"/>
      <w:r w:rsidRPr="001D5DAE">
        <w:rPr>
          <w:b w:val="0"/>
          <w:bCs/>
          <w:sz w:val="24"/>
          <w:szCs w:val="24"/>
        </w:rPr>
        <w:t xml:space="preserve"> на бюджетній основі;</w:t>
      </w:r>
      <w:r>
        <w:rPr>
          <w:b w:val="0"/>
          <w:bCs/>
          <w:sz w:val="24"/>
          <w:szCs w:val="24"/>
        </w:rPr>
        <w:t>.</w:t>
      </w:r>
    </w:p>
    <w:p w14:paraId="44E1BC1F" w14:textId="77777777" w:rsidR="00F00A85" w:rsidRDefault="00F00A85" w:rsidP="00F00A85">
      <w:pPr>
        <w:pStyle w:val="a9"/>
        <w:ind w:firstLine="708"/>
        <w:jc w:val="both"/>
        <w:rPr>
          <w:b w:val="0"/>
          <w:bCs/>
          <w:sz w:val="24"/>
          <w:szCs w:val="24"/>
        </w:rPr>
      </w:pPr>
      <w:r>
        <w:rPr>
          <w:b w:val="0"/>
          <w:bCs/>
          <w:sz w:val="24"/>
          <w:szCs w:val="24"/>
        </w:rPr>
        <w:t xml:space="preserve">на базі 11 класів – </w:t>
      </w:r>
      <w:r w:rsidR="00D842B1">
        <w:rPr>
          <w:b w:val="0"/>
          <w:bCs/>
          <w:sz w:val="24"/>
          <w:szCs w:val="24"/>
        </w:rPr>
        <w:t>17</w:t>
      </w:r>
      <w:r w:rsidRPr="006850E6">
        <w:rPr>
          <w:b w:val="0"/>
          <w:bCs/>
          <w:sz w:val="24"/>
          <w:szCs w:val="24"/>
        </w:rPr>
        <w:t xml:space="preserve"> студент</w:t>
      </w:r>
      <w:r>
        <w:rPr>
          <w:b w:val="0"/>
          <w:bCs/>
          <w:sz w:val="24"/>
          <w:szCs w:val="24"/>
        </w:rPr>
        <w:t xml:space="preserve">ів,  всі </w:t>
      </w:r>
      <w:r w:rsidRPr="006850E6">
        <w:rPr>
          <w:b w:val="0"/>
          <w:bCs/>
          <w:sz w:val="24"/>
          <w:szCs w:val="24"/>
        </w:rPr>
        <w:t>на бюджетній основі</w:t>
      </w:r>
      <w:r>
        <w:rPr>
          <w:b w:val="0"/>
          <w:bCs/>
          <w:sz w:val="24"/>
          <w:szCs w:val="24"/>
        </w:rPr>
        <w:t>.</w:t>
      </w:r>
    </w:p>
    <w:p w14:paraId="22FAB932" w14:textId="77777777" w:rsidR="00F00A85" w:rsidRPr="006850E6" w:rsidRDefault="00F00A85" w:rsidP="00F00A85">
      <w:pPr>
        <w:pStyle w:val="a9"/>
        <w:ind w:firstLine="708"/>
        <w:jc w:val="both"/>
        <w:rPr>
          <w:b w:val="0"/>
          <w:bCs/>
          <w:sz w:val="24"/>
          <w:szCs w:val="24"/>
        </w:rPr>
      </w:pPr>
    </w:p>
    <w:p w14:paraId="079F7508" w14:textId="77777777" w:rsidR="00F00A85" w:rsidRPr="006850E6" w:rsidRDefault="00D842B1" w:rsidP="00F00A85">
      <w:pPr>
        <w:pStyle w:val="a9"/>
        <w:numPr>
          <w:ilvl w:val="1"/>
          <w:numId w:val="4"/>
        </w:numPr>
        <w:jc w:val="both"/>
        <w:rPr>
          <w:b w:val="0"/>
          <w:bCs/>
          <w:sz w:val="24"/>
          <w:szCs w:val="24"/>
        </w:rPr>
      </w:pPr>
      <w:r>
        <w:rPr>
          <w:b w:val="0"/>
          <w:bCs/>
          <w:sz w:val="24"/>
          <w:szCs w:val="24"/>
        </w:rPr>
        <w:t>17</w:t>
      </w:r>
      <w:r w:rsidR="00F00A85" w:rsidRPr="006850E6">
        <w:rPr>
          <w:b w:val="0"/>
          <w:bCs/>
          <w:sz w:val="24"/>
          <w:szCs w:val="24"/>
        </w:rPr>
        <w:t xml:space="preserve"> студент по спеціал</w:t>
      </w:r>
      <w:r w:rsidR="00F00A85">
        <w:rPr>
          <w:b w:val="0"/>
          <w:bCs/>
          <w:sz w:val="24"/>
          <w:szCs w:val="24"/>
        </w:rPr>
        <w:t>ізації</w:t>
      </w:r>
      <w:r w:rsidR="00F00A85" w:rsidRPr="006850E6">
        <w:rPr>
          <w:b w:val="0"/>
          <w:bCs/>
          <w:sz w:val="24"/>
          <w:szCs w:val="24"/>
        </w:rPr>
        <w:t xml:space="preserve"> «Сестринська справа», в </w:t>
      </w:r>
      <w:proofErr w:type="spellStart"/>
      <w:r w:rsidR="00F00A85" w:rsidRPr="006850E6">
        <w:rPr>
          <w:b w:val="0"/>
          <w:bCs/>
          <w:sz w:val="24"/>
          <w:szCs w:val="24"/>
        </w:rPr>
        <w:t>т.ч</w:t>
      </w:r>
      <w:proofErr w:type="spellEnd"/>
      <w:r w:rsidR="00F00A85" w:rsidRPr="006850E6">
        <w:rPr>
          <w:b w:val="0"/>
          <w:bCs/>
          <w:sz w:val="24"/>
          <w:szCs w:val="24"/>
        </w:rPr>
        <w:t xml:space="preserve">. </w:t>
      </w:r>
    </w:p>
    <w:p w14:paraId="0B595A6C" w14:textId="77777777" w:rsidR="00F00A85" w:rsidRPr="006850E6" w:rsidRDefault="00F00A85" w:rsidP="00F00A85">
      <w:pPr>
        <w:pStyle w:val="a9"/>
        <w:ind w:firstLine="708"/>
        <w:jc w:val="both"/>
        <w:rPr>
          <w:b w:val="0"/>
          <w:bCs/>
          <w:sz w:val="24"/>
          <w:szCs w:val="24"/>
        </w:rPr>
      </w:pPr>
      <w:r w:rsidRPr="006850E6">
        <w:rPr>
          <w:b w:val="0"/>
          <w:bCs/>
          <w:sz w:val="24"/>
          <w:szCs w:val="24"/>
        </w:rPr>
        <w:t xml:space="preserve">на базі 9 класів – </w:t>
      </w:r>
      <w:r w:rsidR="00D842B1">
        <w:rPr>
          <w:b w:val="0"/>
          <w:bCs/>
          <w:sz w:val="24"/>
          <w:szCs w:val="24"/>
        </w:rPr>
        <w:t>17</w:t>
      </w:r>
      <w:r w:rsidRPr="006850E6">
        <w:rPr>
          <w:b w:val="0"/>
          <w:bCs/>
          <w:sz w:val="24"/>
          <w:szCs w:val="24"/>
        </w:rPr>
        <w:t xml:space="preserve"> студент</w:t>
      </w:r>
      <w:r w:rsidR="00D842B1">
        <w:rPr>
          <w:b w:val="0"/>
          <w:bCs/>
          <w:sz w:val="24"/>
          <w:szCs w:val="24"/>
        </w:rPr>
        <w:t>ів</w:t>
      </w:r>
      <w:r>
        <w:rPr>
          <w:b w:val="0"/>
          <w:bCs/>
          <w:sz w:val="24"/>
          <w:szCs w:val="24"/>
        </w:rPr>
        <w:t>, з них 1</w:t>
      </w:r>
      <w:r w:rsidR="00D842B1">
        <w:rPr>
          <w:b w:val="0"/>
          <w:bCs/>
          <w:sz w:val="24"/>
          <w:szCs w:val="24"/>
        </w:rPr>
        <w:t>6</w:t>
      </w:r>
      <w:r>
        <w:rPr>
          <w:b w:val="0"/>
          <w:bCs/>
          <w:sz w:val="24"/>
          <w:szCs w:val="24"/>
        </w:rPr>
        <w:t xml:space="preserve"> </w:t>
      </w:r>
      <w:r>
        <w:rPr>
          <w:b w:val="0"/>
          <w:bCs/>
          <w:sz w:val="24"/>
          <w:szCs w:val="24"/>
          <w:lang w:val="ru-RU"/>
        </w:rPr>
        <w:t xml:space="preserve">на </w:t>
      </w:r>
      <w:r w:rsidRPr="006850E6">
        <w:rPr>
          <w:b w:val="0"/>
          <w:bCs/>
          <w:sz w:val="24"/>
          <w:szCs w:val="24"/>
        </w:rPr>
        <w:t>бюджетній основі</w:t>
      </w:r>
      <w:r>
        <w:rPr>
          <w:b w:val="0"/>
          <w:bCs/>
          <w:sz w:val="24"/>
          <w:szCs w:val="24"/>
        </w:rPr>
        <w:t xml:space="preserve">, </w:t>
      </w:r>
      <w:r w:rsidR="00D842B1">
        <w:rPr>
          <w:b w:val="0"/>
          <w:bCs/>
          <w:sz w:val="24"/>
          <w:szCs w:val="24"/>
        </w:rPr>
        <w:t>1</w:t>
      </w:r>
      <w:r>
        <w:rPr>
          <w:b w:val="0"/>
          <w:bCs/>
          <w:sz w:val="24"/>
          <w:szCs w:val="24"/>
        </w:rPr>
        <w:t xml:space="preserve"> – на комерційній основі.</w:t>
      </w:r>
    </w:p>
    <w:p w14:paraId="7DEEA2A5" w14:textId="77777777" w:rsidR="00F00A85" w:rsidRPr="006850E6" w:rsidRDefault="00F00A85" w:rsidP="00F00A85">
      <w:pPr>
        <w:pStyle w:val="a9"/>
        <w:ind w:firstLine="708"/>
        <w:jc w:val="both"/>
        <w:rPr>
          <w:b w:val="0"/>
          <w:bCs/>
          <w:sz w:val="24"/>
          <w:szCs w:val="24"/>
        </w:rPr>
      </w:pPr>
    </w:p>
    <w:p w14:paraId="46E283BC" w14:textId="77777777" w:rsidR="00F00A85" w:rsidRPr="006850E6" w:rsidRDefault="00F00A85" w:rsidP="00F00A85">
      <w:pPr>
        <w:pStyle w:val="a9"/>
        <w:ind w:firstLine="708"/>
        <w:jc w:val="both"/>
        <w:rPr>
          <w:b w:val="0"/>
          <w:bCs/>
          <w:sz w:val="24"/>
          <w:szCs w:val="24"/>
        </w:rPr>
      </w:pPr>
      <w:r>
        <w:rPr>
          <w:b w:val="0"/>
          <w:bCs/>
          <w:sz w:val="24"/>
          <w:szCs w:val="24"/>
        </w:rPr>
        <w:t>Н</w:t>
      </w:r>
      <w:r w:rsidRPr="006850E6">
        <w:rPr>
          <w:b w:val="0"/>
          <w:bCs/>
          <w:sz w:val="24"/>
          <w:szCs w:val="24"/>
        </w:rPr>
        <w:t>а базі 11 класів при</w:t>
      </w:r>
      <w:r>
        <w:rPr>
          <w:b w:val="0"/>
          <w:bCs/>
          <w:sz w:val="24"/>
          <w:szCs w:val="24"/>
        </w:rPr>
        <w:t>йом студентів по спеціалізації «</w:t>
      </w:r>
      <w:r w:rsidRPr="006850E6">
        <w:rPr>
          <w:b w:val="0"/>
          <w:bCs/>
          <w:sz w:val="24"/>
          <w:szCs w:val="24"/>
        </w:rPr>
        <w:t>Сестринська справа</w:t>
      </w:r>
      <w:r>
        <w:rPr>
          <w:b w:val="0"/>
          <w:bCs/>
          <w:sz w:val="24"/>
          <w:szCs w:val="24"/>
        </w:rPr>
        <w:t>»</w:t>
      </w:r>
      <w:r w:rsidRPr="006850E6">
        <w:rPr>
          <w:b w:val="0"/>
          <w:bCs/>
          <w:sz w:val="24"/>
          <w:szCs w:val="24"/>
        </w:rPr>
        <w:t xml:space="preserve"> не проводився.</w:t>
      </w:r>
    </w:p>
    <w:p w14:paraId="7AE49D6F" w14:textId="77777777" w:rsidR="00F00A85" w:rsidRDefault="00F00A85" w:rsidP="00F00A85">
      <w:pPr>
        <w:ind w:firstLine="708"/>
        <w:jc w:val="both"/>
        <w:rPr>
          <w:rFonts w:ascii="Times New Roman" w:hAnsi="Times New Roman" w:cs="Times New Roman"/>
          <w:sz w:val="24"/>
          <w:szCs w:val="24"/>
        </w:rPr>
      </w:pPr>
    </w:p>
    <w:p w14:paraId="2F7898DF" w14:textId="77777777" w:rsidR="00F00A85" w:rsidRPr="001D5DAE" w:rsidRDefault="00F00A85" w:rsidP="00F00A85">
      <w:pPr>
        <w:spacing w:after="0" w:line="240" w:lineRule="auto"/>
        <w:ind w:firstLine="708"/>
        <w:jc w:val="both"/>
        <w:rPr>
          <w:rFonts w:ascii="Times New Roman" w:hAnsi="Times New Roman" w:cs="Times New Roman"/>
          <w:sz w:val="24"/>
          <w:szCs w:val="24"/>
        </w:rPr>
      </w:pPr>
      <w:r w:rsidRPr="001D5DAE">
        <w:rPr>
          <w:rFonts w:ascii="Times New Roman" w:hAnsi="Times New Roman" w:cs="Times New Roman"/>
          <w:sz w:val="24"/>
          <w:szCs w:val="24"/>
        </w:rPr>
        <w:t>Протягом  202</w:t>
      </w:r>
      <w:r w:rsidR="00D842B1">
        <w:rPr>
          <w:rFonts w:ascii="Times New Roman" w:hAnsi="Times New Roman" w:cs="Times New Roman"/>
          <w:sz w:val="24"/>
          <w:szCs w:val="24"/>
        </w:rPr>
        <w:t>2</w:t>
      </w:r>
      <w:r>
        <w:rPr>
          <w:rFonts w:ascii="Times New Roman" w:hAnsi="Times New Roman" w:cs="Times New Roman"/>
          <w:sz w:val="24"/>
          <w:szCs w:val="24"/>
        </w:rPr>
        <w:t>-</w:t>
      </w:r>
      <w:r w:rsidRPr="001D5DAE">
        <w:rPr>
          <w:rFonts w:ascii="Times New Roman" w:hAnsi="Times New Roman" w:cs="Times New Roman"/>
          <w:sz w:val="24"/>
          <w:szCs w:val="24"/>
        </w:rPr>
        <w:t>202</w:t>
      </w:r>
      <w:r w:rsidR="00D842B1">
        <w:rPr>
          <w:rFonts w:ascii="Times New Roman" w:hAnsi="Times New Roman" w:cs="Times New Roman"/>
          <w:sz w:val="24"/>
          <w:szCs w:val="24"/>
        </w:rPr>
        <w:t>3</w:t>
      </w:r>
      <w:r w:rsidRPr="001D5DAE">
        <w:rPr>
          <w:rFonts w:ascii="Times New Roman" w:hAnsi="Times New Roman" w:cs="Times New Roman"/>
          <w:sz w:val="24"/>
          <w:szCs w:val="24"/>
        </w:rPr>
        <w:t xml:space="preserve">  навчального року було відраховано </w:t>
      </w:r>
      <w:r w:rsidR="00D842B1">
        <w:rPr>
          <w:rFonts w:ascii="Times New Roman" w:hAnsi="Times New Roman" w:cs="Times New Roman"/>
          <w:sz w:val="24"/>
          <w:szCs w:val="24"/>
        </w:rPr>
        <w:t>3</w:t>
      </w:r>
      <w:r>
        <w:rPr>
          <w:rFonts w:ascii="Times New Roman" w:hAnsi="Times New Roman" w:cs="Times New Roman"/>
          <w:sz w:val="24"/>
          <w:szCs w:val="24"/>
        </w:rPr>
        <w:t xml:space="preserve"> </w:t>
      </w:r>
      <w:r w:rsidRPr="001D5DAE">
        <w:rPr>
          <w:rFonts w:ascii="Times New Roman" w:hAnsi="Times New Roman" w:cs="Times New Roman"/>
          <w:sz w:val="24"/>
          <w:szCs w:val="24"/>
        </w:rPr>
        <w:t>студентів (всі бюджетні), в тому числі:</w:t>
      </w:r>
    </w:p>
    <w:p w14:paraId="408D6C11" w14:textId="77777777" w:rsidR="00F00A85" w:rsidRDefault="00D842B1"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F00A85" w:rsidRPr="001D5DAE">
        <w:rPr>
          <w:rFonts w:ascii="Times New Roman" w:hAnsi="Times New Roman" w:cs="Times New Roman"/>
          <w:sz w:val="24"/>
          <w:szCs w:val="24"/>
        </w:rPr>
        <w:t>– за власним бажанням;</w:t>
      </w:r>
    </w:p>
    <w:p w14:paraId="0C77A5D7" w14:textId="77777777" w:rsidR="00D842B1" w:rsidRPr="001D5DAE" w:rsidRDefault="00D842B1"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в зв’язку із вступом до ВНЗ;</w:t>
      </w:r>
    </w:p>
    <w:p w14:paraId="6521DE87" w14:textId="77777777" w:rsidR="00F00A85" w:rsidRPr="001D5DAE" w:rsidRDefault="00F00A85" w:rsidP="00F00A85">
      <w:pPr>
        <w:spacing w:after="0" w:line="240" w:lineRule="auto"/>
        <w:ind w:firstLine="708"/>
        <w:jc w:val="both"/>
        <w:rPr>
          <w:rFonts w:ascii="Times New Roman" w:hAnsi="Times New Roman" w:cs="Times New Roman"/>
          <w:sz w:val="24"/>
          <w:szCs w:val="24"/>
        </w:rPr>
      </w:pPr>
      <w:r w:rsidRPr="001B3D58">
        <w:rPr>
          <w:rFonts w:ascii="Times New Roman" w:hAnsi="Times New Roman" w:cs="Times New Roman"/>
          <w:sz w:val="24"/>
          <w:szCs w:val="24"/>
        </w:rPr>
        <w:t>1</w:t>
      </w:r>
      <w:r w:rsidRPr="001D5DAE">
        <w:rPr>
          <w:rFonts w:ascii="Times New Roman" w:hAnsi="Times New Roman" w:cs="Times New Roman"/>
          <w:sz w:val="24"/>
          <w:szCs w:val="24"/>
        </w:rPr>
        <w:t xml:space="preserve"> – за невиконання навчального плану.</w:t>
      </w:r>
    </w:p>
    <w:p w14:paraId="5F62CE70" w14:textId="77777777" w:rsidR="00F00A85" w:rsidRPr="00D06850" w:rsidRDefault="00F00A85" w:rsidP="00F00A85">
      <w:pPr>
        <w:spacing w:after="0" w:line="240" w:lineRule="auto"/>
        <w:ind w:firstLine="708"/>
        <w:rPr>
          <w:rFonts w:ascii="Times New Roman" w:eastAsia="Times New Roman" w:hAnsi="Times New Roman" w:cs="Times New Roman"/>
          <w:sz w:val="24"/>
          <w:szCs w:val="24"/>
          <w:highlight w:val="yellow"/>
          <w:lang w:eastAsia="ru-RU"/>
        </w:rPr>
      </w:pPr>
    </w:p>
    <w:p w14:paraId="6C968004" w14:textId="77777777" w:rsidR="00F00A85" w:rsidRPr="00DA11E9"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1.4. Випуск і працевлаштування випускників</w:t>
      </w:r>
    </w:p>
    <w:p w14:paraId="64BA17C8" w14:textId="77777777" w:rsidR="00F00A85" w:rsidRPr="00DA11E9" w:rsidRDefault="00F00A85" w:rsidP="00F00A85">
      <w:pPr>
        <w:spacing w:after="0" w:line="240" w:lineRule="auto"/>
        <w:jc w:val="both"/>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ab/>
      </w:r>
    </w:p>
    <w:p w14:paraId="522F3716" w14:textId="77777777" w:rsidR="00F00A85" w:rsidRPr="00940BD4" w:rsidRDefault="00F00A85" w:rsidP="00F00A85">
      <w:pPr>
        <w:spacing w:after="0" w:line="240" w:lineRule="auto"/>
        <w:ind w:firstLine="708"/>
        <w:jc w:val="both"/>
        <w:rPr>
          <w:rFonts w:ascii="Times New Roman" w:hAnsi="Times New Roman" w:cs="Times New Roman"/>
          <w:i/>
          <w:sz w:val="24"/>
          <w:szCs w:val="24"/>
        </w:rPr>
      </w:pPr>
      <w:r w:rsidRPr="00940BD4">
        <w:rPr>
          <w:rFonts w:ascii="Times New Roman" w:hAnsi="Times New Roman" w:cs="Times New Roman"/>
          <w:i/>
          <w:sz w:val="24"/>
          <w:szCs w:val="24"/>
        </w:rPr>
        <w:t>Випущено у 202</w:t>
      </w:r>
      <w:r w:rsidR="00D842B1">
        <w:rPr>
          <w:rFonts w:ascii="Times New Roman" w:hAnsi="Times New Roman" w:cs="Times New Roman"/>
          <w:i/>
          <w:sz w:val="24"/>
          <w:szCs w:val="24"/>
        </w:rPr>
        <w:t>3</w:t>
      </w:r>
      <w:r w:rsidRPr="00940BD4">
        <w:rPr>
          <w:rFonts w:ascii="Times New Roman" w:hAnsi="Times New Roman" w:cs="Times New Roman"/>
          <w:i/>
          <w:sz w:val="24"/>
          <w:szCs w:val="24"/>
        </w:rPr>
        <w:t xml:space="preserve"> році молодших спеціалістів:</w:t>
      </w:r>
    </w:p>
    <w:p w14:paraId="78612240" w14:textId="77777777" w:rsidR="00F00A85" w:rsidRPr="00940BD4" w:rsidRDefault="00F00A85" w:rsidP="00D842B1">
      <w:pPr>
        <w:spacing w:after="0" w:line="240" w:lineRule="auto"/>
        <w:jc w:val="both"/>
        <w:rPr>
          <w:rFonts w:ascii="Times New Roman" w:hAnsi="Times New Roman" w:cs="Times New Roman"/>
          <w:sz w:val="24"/>
          <w:szCs w:val="24"/>
        </w:rPr>
      </w:pPr>
      <w:r w:rsidRPr="00940BD4">
        <w:rPr>
          <w:rFonts w:ascii="Times New Roman" w:hAnsi="Times New Roman" w:cs="Times New Roman"/>
          <w:sz w:val="24"/>
          <w:szCs w:val="24"/>
        </w:rPr>
        <w:t>- по спеціал</w:t>
      </w:r>
      <w:r w:rsidR="00D842B1">
        <w:rPr>
          <w:rFonts w:ascii="Times New Roman" w:hAnsi="Times New Roman" w:cs="Times New Roman"/>
          <w:sz w:val="24"/>
          <w:szCs w:val="24"/>
        </w:rPr>
        <w:t>ізації</w:t>
      </w:r>
      <w:r w:rsidRPr="00940BD4">
        <w:rPr>
          <w:rFonts w:ascii="Times New Roman" w:hAnsi="Times New Roman" w:cs="Times New Roman"/>
          <w:sz w:val="24"/>
          <w:szCs w:val="24"/>
        </w:rPr>
        <w:t xml:space="preserve"> «Лікувальна справа» – </w:t>
      </w:r>
      <w:r w:rsidR="00D842B1">
        <w:rPr>
          <w:rFonts w:ascii="Times New Roman" w:hAnsi="Times New Roman" w:cs="Times New Roman"/>
          <w:sz w:val="24"/>
          <w:szCs w:val="24"/>
        </w:rPr>
        <w:t xml:space="preserve">16 осіб, всі </w:t>
      </w:r>
      <w:r w:rsidRPr="00940BD4">
        <w:rPr>
          <w:rFonts w:ascii="Times New Roman" w:hAnsi="Times New Roman" w:cs="Times New Roman"/>
          <w:sz w:val="24"/>
          <w:szCs w:val="24"/>
        </w:rPr>
        <w:t xml:space="preserve"> на бюджетній основі, </w:t>
      </w:r>
    </w:p>
    <w:p w14:paraId="416BFA98" w14:textId="77777777" w:rsidR="00D842B1" w:rsidRDefault="00D842B1" w:rsidP="00D842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0A85" w:rsidRPr="00940BD4">
        <w:rPr>
          <w:rFonts w:ascii="Times New Roman" w:hAnsi="Times New Roman" w:cs="Times New Roman"/>
          <w:sz w:val="24"/>
          <w:szCs w:val="24"/>
        </w:rPr>
        <w:t>по спеціал</w:t>
      </w:r>
      <w:r>
        <w:rPr>
          <w:rFonts w:ascii="Times New Roman" w:hAnsi="Times New Roman" w:cs="Times New Roman"/>
          <w:sz w:val="24"/>
          <w:szCs w:val="24"/>
        </w:rPr>
        <w:t>ізації</w:t>
      </w:r>
      <w:r w:rsidR="00F00A85" w:rsidRPr="00940BD4">
        <w:rPr>
          <w:rFonts w:ascii="Times New Roman" w:hAnsi="Times New Roman" w:cs="Times New Roman"/>
          <w:sz w:val="24"/>
          <w:szCs w:val="24"/>
        </w:rPr>
        <w:t xml:space="preserve"> «Сестринська справа» – </w:t>
      </w:r>
      <w:r>
        <w:rPr>
          <w:rFonts w:ascii="Times New Roman" w:hAnsi="Times New Roman" w:cs="Times New Roman"/>
          <w:sz w:val="24"/>
          <w:szCs w:val="24"/>
        </w:rPr>
        <w:t xml:space="preserve">14 осіб, </w:t>
      </w:r>
      <w:r w:rsidR="00F00A85" w:rsidRPr="00940BD4">
        <w:rPr>
          <w:rFonts w:ascii="Times New Roman" w:hAnsi="Times New Roman" w:cs="Times New Roman"/>
          <w:sz w:val="24"/>
          <w:szCs w:val="24"/>
        </w:rPr>
        <w:t xml:space="preserve"> </w:t>
      </w:r>
      <w:r>
        <w:rPr>
          <w:rFonts w:ascii="Times New Roman" w:hAnsi="Times New Roman" w:cs="Times New Roman"/>
          <w:sz w:val="24"/>
          <w:szCs w:val="24"/>
        </w:rPr>
        <w:t>всі  на бюджетній основі.</w:t>
      </w:r>
    </w:p>
    <w:p w14:paraId="6679711C" w14:textId="77777777" w:rsidR="00D842B1" w:rsidRDefault="00D842B1" w:rsidP="00D842B1">
      <w:pPr>
        <w:spacing w:after="0" w:line="240" w:lineRule="auto"/>
        <w:jc w:val="both"/>
        <w:rPr>
          <w:rFonts w:ascii="Times New Roman" w:hAnsi="Times New Roman" w:cs="Times New Roman"/>
          <w:sz w:val="24"/>
          <w:szCs w:val="24"/>
        </w:rPr>
      </w:pPr>
    </w:p>
    <w:p w14:paraId="5BF51B7B" w14:textId="77777777" w:rsidR="00D842B1" w:rsidRDefault="00D842B1" w:rsidP="00D842B1">
      <w:pPr>
        <w:spacing w:after="0" w:line="240" w:lineRule="auto"/>
        <w:ind w:firstLine="708"/>
        <w:jc w:val="both"/>
        <w:rPr>
          <w:rFonts w:ascii="Times New Roman" w:hAnsi="Times New Roman" w:cs="Times New Roman"/>
          <w:i/>
          <w:sz w:val="24"/>
          <w:szCs w:val="24"/>
        </w:rPr>
      </w:pPr>
      <w:r w:rsidRPr="00940BD4">
        <w:rPr>
          <w:rFonts w:ascii="Times New Roman" w:hAnsi="Times New Roman" w:cs="Times New Roman"/>
          <w:i/>
          <w:sz w:val="24"/>
          <w:szCs w:val="24"/>
        </w:rPr>
        <w:t>Випущено</w:t>
      </w:r>
      <w:r>
        <w:rPr>
          <w:rFonts w:ascii="Times New Roman" w:hAnsi="Times New Roman" w:cs="Times New Roman"/>
          <w:i/>
          <w:sz w:val="24"/>
          <w:szCs w:val="24"/>
        </w:rPr>
        <w:t xml:space="preserve"> також  22 фахових молодших бакалаврів </w:t>
      </w:r>
      <w:r w:rsidRPr="00D842B1">
        <w:rPr>
          <w:rFonts w:ascii="Times New Roman" w:hAnsi="Times New Roman" w:cs="Times New Roman"/>
          <w:i/>
          <w:sz w:val="24"/>
          <w:szCs w:val="24"/>
        </w:rPr>
        <w:t>по спеціалізації «Лікувальна справа»</w:t>
      </w:r>
      <w:r>
        <w:rPr>
          <w:rFonts w:ascii="Times New Roman" w:hAnsi="Times New Roman" w:cs="Times New Roman"/>
          <w:i/>
          <w:sz w:val="24"/>
          <w:szCs w:val="24"/>
        </w:rPr>
        <w:t>, в тому числі:</w:t>
      </w:r>
    </w:p>
    <w:p w14:paraId="652C357E" w14:textId="77777777" w:rsidR="00D842B1" w:rsidRDefault="00CF25B9" w:rsidP="00D842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 – на бюджетній основі;</w:t>
      </w:r>
    </w:p>
    <w:p w14:paraId="6C0D0D9E" w14:textId="77777777" w:rsidR="00CF25B9" w:rsidRPr="00D842B1" w:rsidRDefault="00CF25B9" w:rsidP="00D842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 на комерційній основі.</w:t>
      </w:r>
    </w:p>
    <w:p w14:paraId="4BD0675A" w14:textId="77777777" w:rsidR="00D842B1" w:rsidRPr="00940BD4" w:rsidRDefault="00D842B1" w:rsidP="00D842B1">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 xml:space="preserve"> </w:t>
      </w:r>
    </w:p>
    <w:p w14:paraId="1519B267" w14:textId="77777777" w:rsidR="00F00A85" w:rsidRPr="00940BD4" w:rsidRDefault="00F00A85" w:rsidP="00D842B1">
      <w:pPr>
        <w:spacing w:after="0" w:line="240" w:lineRule="auto"/>
        <w:ind w:left="360"/>
        <w:jc w:val="both"/>
        <w:rPr>
          <w:rFonts w:ascii="Times New Roman" w:hAnsi="Times New Roman" w:cs="Times New Roman"/>
          <w:sz w:val="24"/>
          <w:szCs w:val="24"/>
        </w:rPr>
      </w:pPr>
    </w:p>
    <w:p w14:paraId="15DDD091" w14:textId="77777777" w:rsidR="00F00A85" w:rsidRPr="00940BD4" w:rsidRDefault="00CF25B9" w:rsidP="00F00A85">
      <w:pPr>
        <w:pStyle w:val="a5"/>
        <w:ind w:firstLine="708"/>
        <w:rPr>
          <w:sz w:val="24"/>
          <w:szCs w:val="24"/>
        </w:rPr>
      </w:pPr>
      <w:r>
        <w:rPr>
          <w:sz w:val="24"/>
          <w:szCs w:val="24"/>
        </w:rPr>
        <w:t xml:space="preserve">Здійснювався постійний моніторинг працевлаштування випускників попередніх років. </w:t>
      </w:r>
      <w:r w:rsidR="00F00A85" w:rsidRPr="00940BD4">
        <w:rPr>
          <w:sz w:val="24"/>
          <w:szCs w:val="24"/>
        </w:rPr>
        <w:t>Питання працевлаштування випускників 202</w:t>
      </w:r>
      <w:r>
        <w:rPr>
          <w:sz w:val="24"/>
          <w:szCs w:val="24"/>
        </w:rPr>
        <w:t>2</w:t>
      </w:r>
      <w:r w:rsidR="00F00A85">
        <w:rPr>
          <w:sz w:val="24"/>
          <w:szCs w:val="24"/>
        </w:rPr>
        <w:t xml:space="preserve"> р.</w:t>
      </w:r>
      <w:r w:rsidR="00F00A85" w:rsidRPr="00940BD4">
        <w:rPr>
          <w:sz w:val="24"/>
          <w:szCs w:val="24"/>
        </w:rPr>
        <w:t xml:space="preserve"> розглядалося на </w:t>
      </w:r>
      <w:r>
        <w:rPr>
          <w:sz w:val="24"/>
          <w:szCs w:val="24"/>
        </w:rPr>
        <w:t xml:space="preserve"> оперативних нарадах при директорі.</w:t>
      </w:r>
    </w:p>
    <w:p w14:paraId="79971886" w14:textId="77777777" w:rsidR="00F00A85" w:rsidRPr="00DA11E9" w:rsidRDefault="00F00A85" w:rsidP="00F00A85">
      <w:pPr>
        <w:spacing w:after="0" w:line="240" w:lineRule="auto"/>
        <w:jc w:val="right"/>
        <w:rPr>
          <w:rFonts w:ascii="Times New Roman" w:eastAsia="Times New Roman" w:hAnsi="Times New Roman" w:cs="Times New Roman"/>
          <w:sz w:val="24"/>
          <w:szCs w:val="24"/>
          <w:lang w:eastAsia="ru-RU"/>
        </w:rPr>
        <w:sectPr w:rsidR="00F00A85" w:rsidRPr="00DA11E9" w:rsidSect="00167D9C">
          <w:headerReference w:type="even" r:id="rId11"/>
          <w:footerReference w:type="even" r:id="rId12"/>
          <w:footerReference w:type="default" r:id="rId13"/>
          <w:pgSz w:w="11906" w:h="16838"/>
          <w:pgMar w:top="1134" w:right="851" w:bottom="567" w:left="1418" w:header="709" w:footer="709" w:gutter="0"/>
          <w:cols w:space="708"/>
          <w:docGrid w:linePitch="360"/>
        </w:sectPr>
      </w:pPr>
    </w:p>
    <w:p w14:paraId="3494C251" w14:textId="77777777" w:rsidR="00F00A85" w:rsidRPr="00DA11E9" w:rsidRDefault="00F00A85" w:rsidP="00F00A85">
      <w:pPr>
        <w:spacing w:after="0" w:line="240" w:lineRule="auto"/>
        <w:jc w:val="right"/>
        <w:rPr>
          <w:rFonts w:ascii="Times New Roman" w:eastAsia="Times New Roman" w:hAnsi="Times New Roman" w:cs="Times New Roman"/>
          <w:sz w:val="28"/>
          <w:szCs w:val="20"/>
          <w:lang w:eastAsia="ru-RU"/>
        </w:rPr>
      </w:pPr>
      <w:r w:rsidRPr="00DA11E9">
        <w:rPr>
          <w:rFonts w:ascii="Times New Roman" w:eastAsia="Times New Roman" w:hAnsi="Times New Roman" w:cs="Times New Roman"/>
          <w:sz w:val="28"/>
          <w:szCs w:val="20"/>
          <w:lang w:eastAsia="ru-RU"/>
        </w:rPr>
        <w:lastRenderedPageBreak/>
        <w:t>Таблиця 1.2.</w:t>
      </w:r>
    </w:p>
    <w:p w14:paraId="49EF7E28" w14:textId="77777777" w:rsidR="00F00A85" w:rsidRPr="00DA11E9" w:rsidRDefault="00F00A85" w:rsidP="00F00A85">
      <w:pPr>
        <w:spacing w:after="0" w:line="240" w:lineRule="auto"/>
        <w:jc w:val="center"/>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 xml:space="preserve">Інформація щодо прийому вступників у </w:t>
      </w:r>
      <w:r>
        <w:rPr>
          <w:rFonts w:ascii="Times New Roman" w:eastAsia="Times New Roman" w:hAnsi="Times New Roman" w:cs="Times New Roman"/>
          <w:b/>
          <w:sz w:val="28"/>
          <w:szCs w:val="20"/>
          <w:lang w:val="ru-RU" w:eastAsia="ru-RU"/>
        </w:rPr>
        <w:t>К</w:t>
      </w:r>
      <w:proofErr w:type="spellStart"/>
      <w:r>
        <w:rPr>
          <w:rFonts w:ascii="Times New Roman" w:eastAsia="Times New Roman" w:hAnsi="Times New Roman" w:cs="Times New Roman"/>
          <w:b/>
          <w:sz w:val="28"/>
          <w:szCs w:val="20"/>
          <w:lang w:eastAsia="ru-RU"/>
        </w:rPr>
        <w:t>онотопський</w:t>
      </w:r>
      <w:proofErr w:type="spellEnd"/>
      <w:r>
        <w:rPr>
          <w:rFonts w:ascii="Times New Roman" w:eastAsia="Times New Roman" w:hAnsi="Times New Roman" w:cs="Times New Roman"/>
          <w:b/>
          <w:sz w:val="28"/>
          <w:szCs w:val="20"/>
          <w:lang w:eastAsia="ru-RU"/>
        </w:rPr>
        <w:t xml:space="preserve"> фаховий медичний коледж </w:t>
      </w:r>
      <w:r w:rsidRPr="00DA11E9">
        <w:rPr>
          <w:rFonts w:ascii="Times New Roman" w:eastAsia="Times New Roman" w:hAnsi="Times New Roman" w:cs="Times New Roman"/>
          <w:b/>
          <w:sz w:val="28"/>
          <w:szCs w:val="20"/>
          <w:lang w:eastAsia="ru-RU"/>
        </w:rPr>
        <w:t>у 20</w:t>
      </w:r>
      <w:r>
        <w:rPr>
          <w:rFonts w:ascii="Times New Roman" w:eastAsia="Times New Roman" w:hAnsi="Times New Roman" w:cs="Times New Roman"/>
          <w:b/>
          <w:sz w:val="28"/>
          <w:szCs w:val="20"/>
          <w:lang w:eastAsia="ru-RU"/>
        </w:rPr>
        <w:t>2</w:t>
      </w:r>
      <w:r w:rsidR="00ED3F50">
        <w:rPr>
          <w:rFonts w:ascii="Times New Roman" w:eastAsia="Times New Roman" w:hAnsi="Times New Roman" w:cs="Times New Roman"/>
          <w:b/>
          <w:sz w:val="28"/>
          <w:szCs w:val="20"/>
          <w:lang w:eastAsia="ru-RU"/>
        </w:rPr>
        <w:t>2</w:t>
      </w:r>
      <w:r w:rsidRPr="00DA11E9">
        <w:rPr>
          <w:rFonts w:ascii="Times New Roman" w:eastAsia="Times New Roman" w:hAnsi="Times New Roman" w:cs="Times New Roman"/>
          <w:b/>
          <w:sz w:val="28"/>
          <w:szCs w:val="20"/>
          <w:lang w:eastAsia="ru-RU"/>
        </w:rPr>
        <w:t xml:space="preserve"> році</w:t>
      </w:r>
    </w:p>
    <w:p w14:paraId="03C7B17B" w14:textId="77777777" w:rsidR="00F00A85" w:rsidRPr="00DA11E9" w:rsidRDefault="00F00A85" w:rsidP="00F00A85">
      <w:pPr>
        <w:spacing w:after="0" w:line="240" w:lineRule="auto"/>
        <w:jc w:val="center"/>
        <w:rPr>
          <w:rFonts w:ascii="Times New Roman" w:eastAsia="Times New Roman" w:hAnsi="Times New Roman" w:cs="Times New Roman"/>
          <w:sz w:val="28"/>
          <w:szCs w:val="20"/>
          <w:lang w:eastAsia="ru-RU"/>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726"/>
        <w:gridCol w:w="1559"/>
        <w:gridCol w:w="2121"/>
        <w:gridCol w:w="616"/>
        <w:gridCol w:w="616"/>
        <w:gridCol w:w="616"/>
        <w:gridCol w:w="593"/>
        <w:gridCol w:w="594"/>
        <w:gridCol w:w="514"/>
        <w:gridCol w:w="79"/>
        <w:gridCol w:w="594"/>
        <w:gridCol w:w="593"/>
        <w:gridCol w:w="594"/>
        <w:gridCol w:w="559"/>
        <w:gridCol w:w="559"/>
        <w:gridCol w:w="637"/>
        <w:gridCol w:w="637"/>
        <w:gridCol w:w="567"/>
        <w:gridCol w:w="567"/>
        <w:gridCol w:w="567"/>
        <w:gridCol w:w="567"/>
      </w:tblGrid>
      <w:tr w:rsidR="00F00A85" w:rsidRPr="00DA11E9" w14:paraId="6E4CBB96" w14:textId="77777777" w:rsidTr="00096F0E">
        <w:tc>
          <w:tcPr>
            <w:tcW w:w="551" w:type="dxa"/>
            <w:vMerge w:val="restart"/>
            <w:shd w:val="clear" w:color="auto" w:fill="auto"/>
            <w:textDirection w:val="btLr"/>
            <w:vAlign w:val="center"/>
          </w:tcPr>
          <w:p w14:paraId="1EF07335"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uk-UA"/>
              </w:rPr>
            </w:pPr>
            <w:r w:rsidRPr="00DA11E9">
              <w:rPr>
                <w:rFonts w:ascii="Times New Roman" w:eastAsia="Times New Roman" w:hAnsi="Times New Roman" w:cs="Times New Roman"/>
                <w:b/>
                <w:bCs/>
                <w:color w:val="000000"/>
                <w:sz w:val="20"/>
                <w:szCs w:val="18"/>
                <w:lang w:eastAsia="ru-RU"/>
              </w:rPr>
              <w:t>№ з/п</w:t>
            </w:r>
          </w:p>
        </w:tc>
        <w:tc>
          <w:tcPr>
            <w:tcW w:w="726" w:type="dxa"/>
            <w:vMerge w:val="restart"/>
            <w:shd w:val="clear" w:color="auto" w:fill="auto"/>
            <w:textDirection w:val="btLr"/>
            <w:vAlign w:val="center"/>
          </w:tcPr>
          <w:p w14:paraId="09808296"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ru-RU"/>
              </w:rPr>
            </w:pPr>
            <w:r w:rsidRPr="00DA11E9">
              <w:rPr>
                <w:rFonts w:ascii="Times New Roman" w:eastAsia="Times New Roman" w:hAnsi="Times New Roman" w:cs="Times New Roman"/>
                <w:b/>
                <w:bCs/>
                <w:color w:val="000000"/>
                <w:sz w:val="20"/>
                <w:szCs w:val="18"/>
                <w:lang w:eastAsia="ru-RU"/>
              </w:rPr>
              <w:t>Назва навчального закладу</w:t>
            </w:r>
          </w:p>
        </w:tc>
        <w:tc>
          <w:tcPr>
            <w:tcW w:w="1559" w:type="dxa"/>
            <w:vMerge w:val="restart"/>
            <w:shd w:val="clear" w:color="auto" w:fill="auto"/>
            <w:textDirection w:val="btLr"/>
            <w:vAlign w:val="center"/>
          </w:tcPr>
          <w:p w14:paraId="221E6F2A"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ru-RU"/>
              </w:rPr>
            </w:pPr>
            <w:r w:rsidRPr="00DA11E9">
              <w:rPr>
                <w:rFonts w:ascii="Times New Roman" w:eastAsia="Times New Roman" w:hAnsi="Times New Roman" w:cs="Times New Roman"/>
                <w:b/>
                <w:bCs/>
                <w:color w:val="000000"/>
                <w:sz w:val="20"/>
                <w:szCs w:val="18"/>
                <w:lang w:eastAsia="ru-RU"/>
              </w:rPr>
              <w:t>Галузь знань</w:t>
            </w:r>
          </w:p>
        </w:tc>
        <w:tc>
          <w:tcPr>
            <w:tcW w:w="2121" w:type="dxa"/>
            <w:vMerge w:val="restart"/>
            <w:shd w:val="clear" w:color="auto" w:fill="auto"/>
            <w:textDirection w:val="btLr"/>
            <w:vAlign w:val="center"/>
          </w:tcPr>
          <w:p w14:paraId="049B5A5B"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ru-RU"/>
              </w:rPr>
            </w:pPr>
            <w:r w:rsidRPr="00DA11E9">
              <w:rPr>
                <w:rFonts w:ascii="Times New Roman" w:eastAsia="Times New Roman" w:hAnsi="Times New Roman" w:cs="Times New Roman"/>
                <w:b/>
                <w:bCs/>
                <w:color w:val="000000"/>
                <w:sz w:val="20"/>
                <w:szCs w:val="18"/>
                <w:lang w:eastAsia="ru-RU"/>
              </w:rPr>
              <w:t>Перелік спеціалізацій</w:t>
            </w:r>
          </w:p>
        </w:tc>
        <w:tc>
          <w:tcPr>
            <w:tcW w:w="7801" w:type="dxa"/>
            <w:gridSpan w:val="14"/>
            <w:shd w:val="clear" w:color="auto" w:fill="auto"/>
          </w:tcPr>
          <w:p w14:paraId="56E5FC18" w14:textId="77777777" w:rsidR="00F00A85" w:rsidRPr="00DA11E9" w:rsidRDefault="00F00A85" w:rsidP="00096F0E">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 xml:space="preserve">Прийом </w:t>
            </w:r>
          </w:p>
        </w:tc>
        <w:tc>
          <w:tcPr>
            <w:tcW w:w="2268" w:type="dxa"/>
            <w:gridSpan w:val="4"/>
            <w:shd w:val="clear" w:color="auto" w:fill="auto"/>
          </w:tcPr>
          <w:p w14:paraId="500516E9" w14:textId="77777777" w:rsidR="00F00A85" w:rsidRPr="00DA11E9" w:rsidRDefault="00F00A85" w:rsidP="00096F0E">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Випуск</w:t>
            </w:r>
          </w:p>
        </w:tc>
      </w:tr>
      <w:tr w:rsidR="00F00A85" w:rsidRPr="00DA11E9" w14:paraId="2759AB3F" w14:textId="77777777" w:rsidTr="00096F0E">
        <w:tc>
          <w:tcPr>
            <w:tcW w:w="551" w:type="dxa"/>
            <w:vMerge/>
            <w:shd w:val="clear" w:color="auto" w:fill="auto"/>
            <w:vAlign w:val="center"/>
          </w:tcPr>
          <w:p w14:paraId="10C56C9F"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726" w:type="dxa"/>
            <w:vMerge/>
            <w:shd w:val="clear" w:color="auto" w:fill="auto"/>
            <w:vAlign w:val="center"/>
          </w:tcPr>
          <w:p w14:paraId="00E4BE72"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1559" w:type="dxa"/>
            <w:vMerge/>
            <w:shd w:val="clear" w:color="auto" w:fill="auto"/>
            <w:vAlign w:val="center"/>
          </w:tcPr>
          <w:p w14:paraId="626AD51B"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2121" w:type="dxa"/>
            <w:vMerge/>
            <w:shd w:val="clear" w:color="auto" w:fill="auto"/>
            <w:vAlign w:val="center"/>
          </w:tcPr>
          <w:p w14:paraId="377E67C5"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val="restart"/>
            <w:shd w:val="clear" w:color="auto" w:fill="auto"/>
            <w:textDirection w:val="btLr"/>
            <w:vAlign w:val="center"/>
          </w:tcPr>
          <w:p w14:paraId="075FB248"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 прийнято</w:t>
            </w:r>
          </w:p>
        </w:tc>
        <w:tc>
          <w:tcPr>
            <w:tcW w:w="616" w:type="dxa"/>
            <w:vMerge w:val="restart"/>
            <w:shd w:val="clear" w:color="auto" w:fill="auto"/>
            <w:textDirection w:val="btLr"/>
            <w:vAlign w:val="center"/>
          </w:tcPr>
          <w:p w14:paraId="7D473318"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бюджет</w:t>
            </w:r>
          </w:p>
        </w:tc>
        <w:tc>
          <w:tcPr>
            <w:tcW w:w="616" w:type="dxa"/>
            <w:vMerge w:val="restart"/>
            <w:shd w:val="clear" w:color="auto" w:fill="auto"/>
            <w:textDirection w:val="btLr"/>
            <w:vAlign w:val="center"/>
          </w:tcPr>
          <w:p w14:paraId="2F800FBD"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w:t>
            </w:r>
          </w:p>
        </w:tc>
        <w:tc>
          <w:tcPr>
            <w:tcW w:w="1701" w:type="dxa"/>
            <w:gridSpan w:val="3"/>
            <w:shd w:val="clear" w:color="auto" w:fill="auto"/>
          </w:tcPr>
          <w:p w14:paraId="5EE88E6A" w14:textId="77777777" w:rsidR="00F00A85" w:rsidRPr="00DA11E9" w:rsidRDefault="00F00A85" w:rsidP="00096F0E">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sz w:val="20"/>
                <w:lang w:eastAsia="ru-RU"/>
              </w:rPr>
              <w:t>на базі 9 класів</w:t>
            </w:r>
          </w:p>
        </w:tc>
        <w:tc>
          <w:tcPr>
            <w:tcW w:w="1860" w:type="dxa"/>
            <w:gridSpan w:val="4"/>
            <w:shd w:val="clear" w:color="auto" w:fill="auto"/>
          </w:tcPr>
          <w:p w14:paraId="1AAC60A9" w14:textId="77777777" w:rsidR="00F00A85" w:rsidRPr="00DA11E9" w:rsidRDefault="00F00A85" w:rsidP="00096F0E">
            <w:pPr>
              <w:spacing w:after="0" w:line="240" w:lineRule="auto"/>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на базі 11 класів</w:t>
            </w:r>
          </w:p>
        </w:tc>
        <w:tc>
          <w:tcPr>
            <w:tcW w:w="559" w:type="dxa"/>
            <w:vMerge w:val="restart"/>
            <w:shd w:val="clear" w:color="auto" w:fill="auto"/>
            <w:textDirection w:val="btLr"/>
            <w:vAlign w:val="center"/>
          </w:tcPr>
          <w:p w14:paraId="6204F94D"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діти-сироти</w:t>
            </w:r>
          </w:p>
        </w:tc>
        <w:tc>
          <w:tcPr>
            <w:tcW w:w="559" w:type="dxa"/>
            <w:vMerge w:val="restart"/>
            <w:shd w:val="clear" w:color="auto" w:fill="auto"/>
            <w:textDirection w:val="btLr"/>
            <w:vAlign w:val="center"/>
          </w:tcPr>
          <w:p w14:paraId="73DCEADE"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діти-інваліди</w:t>
            </w:r>
          </w:p>
        </w:tc>
        <w:tc>
          <w:tcPr>
            <w:tcW w:w="1274" w:type="dxa"/>
            <w:gridSpan w:val="2"/>
            <w:shd w:val="clear" w:color="auto" w:fill="auto"/>
          </w:tcPr>
          <w:p w14:paraId="7D2B3610" w14:textId="77777777" w:rsidR="00F00A85" w:rsidRPr="00DA11E9" w:rsidRDefault="00F00A85" w:rsidP="00096F0E">
            <w:pPr>
              <w:spacing w:after="0" w:line="240" w:lineRule="auto"/>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Цільовий прийом</w:t>
            </w:r>
          </w:p>
        </w:tc>
        <w:tc>
          <w:tcPr>
            <w:tcW w:w="567" w:type="dxa"/>
            <w:vMerge w:val="restart"/>
            <w:shd w:val="clear" w:color="auto" w:fill="auto"/>
            <w:textDirection w:val="btLr"/>
            <w:vAlign w:val="center"/>
          </w:tcPr>
          <w:p w14:paraId="7DC607E8"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w:t>
            </w:r>
          </w:p>
        </w:tc>
        <w:tc>
          <w:tcPr>
            <w:tcW w:w="567" w:type="dxa"/>
            <w:vMerge w:val="restart"/>
            <w:shd w:val="clear" w:color="auto" w:fill="auto"/>
            <w:textDirection w:val="btLr"/>
            <w:vAlign w:val="center"/>
          </w:tcPr>
          <w:p w14:paraId="312A587A"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за бюджетом</w:t>
            </w:r>
          </w:p>
        </w:tc>
        <w:tc>
          <w:tcPr>
            <w:tcW w:w="567" w:type="dxa"/>
            <w:vMerge w:val="restart"/>
            <w:shd w:val="clear" w:color="auto" w:fill="auto"/>
            <w:textDirection w:val="btLr"/>
            <w:vAlign w:val="center"/>
          </w:tcPr>
          <w:p w14:paraId="40910A46"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контрактна форма</w:t>
            </w:r>
          </w:p>
        </w:tc>
        <w:tc>
          <w:tcPr>
            <w:tcW w:w="567" w:type="dxa"/>
            <w:vMerge w:val="restart"/>
            <w:shd w:val="clear" w:color="auto" w:fill="auto"/>
            <w:textDirection w:val="btLr"/>
            <w:vAlign w:val="center"/>
          </w:tcPr>
          <w:p w14:paraId="174403FC"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направлено в сільську місцевість</w:t>
            </w:r>
          </w:p>
        </w:tc>
      </w:tr>
      <w:tr w:rsidR="00F00A85" w:rsidRPr="00DA11E9" w14:paraId="1972A02D" w14:textId="77777777" w:rsidTr="00096F0E">
        <w:trPr>
          <w:cantSplit/>
          <w:trHeight w:val="1134"/>
        </w:trPr>
        <w:tc>
          <w:tcPr>
            <w:tcW w:w="551" w:type="dxa"/>
            <w:vMerge/>
            <w:shd w:val="clear" w:color="auto" w:fill="auto"/>
            <w:vAlign w:val="center"/>
          </w:tcPr>
          <w:p w14:paraId="360B5B6A"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726" w:type="dxa"/>
            <w:vMerge/>
            <w:shd w:val="clear" w:color="auto" w:fill="auto"/>
            <w:vAlign w:val="center"/>
          </w:tcPr>
          <w:p w14:paraId="6CBECEF1"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1559" w:type="dxa"/>
            <w:vMerge/>
            <w:shd w:val="clear" w:color="auto" w:fill="auto"/>
            <w:vAlign w:val="center"/>
          </w:tcPr>
          <w:p w14:paraId="6F15E0CB"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2121" w:type="dxa"/>
            <w:vMerge/>
            <w:shd w:val="clear" w:color="auto" w:fill="auto"/>
            <w:vAlign w:val="center"/>
          </w:tcPr>
          <w:p w14:paraId="355DC5A8"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shd w:val="clear" w:color="auto" w:fill="auto"/>
            <w:vAlign w:val="center"/>
          </w:tcPr>
          <w:p w14:paraId="697485E3"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shd w:val="clear" w:color="auto" w:fill="auto"/>
            <w:vAlign w:val="center"/>
          </w:tcPr>
          <w:p w14:paraId="364136B9"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shd w:val="clear" w:color="auto" w:fill="auto"/>
            <w:vAlign w:val="center"/>
          </w:tcPr>
          <w:p w14:paraId="7EDD2833"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93" w:type="dxa"/>
            <w:shd w:val="clear" w:color="auto" w:fill="auto"/>
            <w:textDirection w:val="btLr"/>
            <w:vAlign w:val="center"/>
          </w:tcPr>
          <w:p w14:paraId="055C3A4C"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w:t>
            </w:r>
          </w:p>
        </w:tc>
        <w:tc>
          <w:tcPr>
            <w:tcW w:w="594" w:type="dxa"/>
            <w:shd w:val="clear" w:color="auto" w:fill="auto"/>
            <w:textDirection w:val="btLr"/>
            <w:vAlign w:val="center"/>
          </w:tcPr>
          <w:p w14:paraId="3E351C33"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бюджет</w:t>
            </w:r>
          </w:p>
        </w:tc>
        <w:tc>
          <w:tcPr>
            <w:tcW w:w="593" w:type="dxa"/>
            <w:gridSpan w:val="2"/>
            <w:shd w:val="clear" w:color="auto" w:fill="auto"/>
            <w:textDirection w:val="btLr"/>
            <w:vAlign w:val="center"/>
          </w:tcPr>
          <w:p w14:paraId="168798E9"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w:t>
            </w:r>
          </w:p>
        </w:tc>
        <w:tc>
          <w:tcPr>
            <w:tcW w:w="594" w:type="dxa"/>
            <w:shd w:val="clear" w:color="auto" w:fill="auto"/>
            <w:textDirection w:val="btLr"/>
            <w:vAlign w:val="center"/>
          </w:tcPr>
          <w:p w14:paraId="6B01E7F3"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w:t>
            </w:r>
          </w:p>
        </w:tc>
        <w:tc>
          <w:tcPr>
            <w:tcW w:w="593" w:type="dxa"/>
            <w:shd w:val="clear" w:color="auto" w:fill="auto"/>
            <w:textDirection w:val="btLr"/>
            <w:vAlign w:val="center"/>
          </w:tcPr>
          <w:p w14:paraId="432C5627"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бюджет</w:t>
            </w:r>
          </w:p>
        </w:tc>
        <w:tc>
          <w:tcPr>
            <w:tcW w:w="594" w:type="dxa"/>
            <w:shd w:val="clear" w:color="auto" w:fill="auto"/>
            <w:textDirection w:val="btLr"/>
            <w:vAlign w:val="center"/>
          </w:tcPr>
          <w:p w14:paraId="16F20032"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w:t>
            </w:r>
          </w:p>
        </w:tc>
        <w:tc>
          <w:tcPr>
            <w:tcW w:w="559" w:type="dxa"/>
            <w:vMerge/>
            <w:shd w:val="clear" w:color="auto" w:fill="auto"/>
            <w:vAlign w:val="center"/>
          </w:tcPr>
          <w:p w14:paraId="5CFE3276"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59" w:type="dxa"/>
            <w:vMerge/>
            <w:shd w:val="clear" w:color="auto" w:fill="auto"/>
            <w:vAlign w:val="center"/>
          </w:tcPr>
          <w:p w14:paraId="1EE2D0D4"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37" w:type="dxa"/>
            <w:shd w:val="clear" w:color="auto" w:fill="auto"/>
            <w:textDirection w:val="btLr"/>
            <w:vAlign w:val="center"/>
          </w:tcPr>
          <w:p w14:paraId="7E72276F" w14:textId="77777777" w:rsidR="00F00A85" w:rsidRPr="00DA11E9" w:rsidRDefault="00F00A85" w:rsidP="00096F0E">
            <w:pPr>
              <w:spacing w:after="0" w:line="240" w:lineRule="auto"/>
              <w:ind w:left="113" w:right="113"/>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план</w:t>
            </w:r>
          </w:p>
        </w:tc>
        <w:tc>
          <w:tcPr>
            <w:tcW w:w="637" w:type="dxa"/>
            <w:shd w:val="clear" w:color="auto" w:fill="auto"/>
            <w:textDirection w:val="btLr"/>
          </w:tcPr>
          <w:p w14:paraId="7C5FC608" w14:textId="77777777" w:rsidR="00F00A85" w:rsidRPr="00DA11E9" w:rsidRDefault="00F00A85" w:rsidP="00096F0E">
            <w:pPr>
              <w:spacing w:after="0" w:line="240" w:lineRule="auto"/>
              <w:ind w:left="113" w:right="113"/>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прийнято</w:t>
            </w:r>
          </w:p>
        </w:tc>
        <w:tc>
          <w:tcPr>
            <w:tcW w:w="567" w:type="dxa"/>
            <w:vMerge/>
            <w:shd w:val="clear" w:color="auto" w:fill="auto"/>
          </w:tcPr>
          <w:p w14:paraId="013D12BA"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67" w:type="dxa"/>
            <w:vMerge/>
            <w:shd w:val="clear" w:color="auto" w:fill="auto"/>
          </w:tcPr>
          <w:p w14:paraId="1F0419C0"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67" w:type="dxa"/>
            <w:vMerge/>
            <w:shd w:val="clear" w:color="auto" w:fill="auto"/>
          </w:tcPr>
          <w:p w14:paraId="7B5CACB8"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67" w:type="dxa"/>
            <w:vMerge/>
            <w:shd w:val="clear" w:color="auto" w:fill="auto"/>
          </w:tcPr>
          <w:p w14:paraId="2D5B0F9C"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r>
      <w:tr w:rsidR="00F00A85" w:rsidRPr="00DA11E9" w14:paraId="1D73D3BA" w14:textId="77777777" w:rsidTr="00096F0E">
        <w:tc>
          <w:tcPr>
            <w:tcW w:w="551" w:type="dxa"/>
            <w:shd w:val="clear" w:color="auto" w:fill="auto"/>
            <w:vAlign w:val="center"/>
          </w:tcPr>
          <w:p w14:paraId="5D77A348"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w:t>
            </w:r>
          </w:p>
        </w:tc>
        <w:tc>
          <w:tcPr>
            <w:tcW w:w="726" w:type="dxa"/>
            <w:shd w:val="clear" w:color="auto" w:fill="auto"/>
            <w:vAlign w:val="center"/>
          </w:tcPr>
          <w:p w14:paraId="51BFDF31"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2</w:t>
            </w:r>
          </w:p>
        </w:tc>
        <w:tc>
          <w:tcPr>
            <w:tcW w:w="1559" w:type="dxa"/>
            <w:shd w:val="clear" w:color="auto" w:fill="auto"/>
            <w:vAlign w:val="center"/>
          </w:tcPr>
          <w:p w14:paraId="48E23311"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3</w:t>
            </w:r>
          </w:p>
        </w:tc>
        <w:tc>
          <w:tcPr>
            <w:tcW w:w="2121" w:type="dxa"/>
            <w:shd w:val="clear" w:color="auto" w:fill="auto"/>
            <w:vAlign w:val="center"/>
          </w:tcPr>
          <w:p w14:paraId="28CDEBF8"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4</w:t>
            </w:r>
          </w:p>
        </w:tc>
        <w:tc>
          <w:tcPr>
            <w:tcW w:w="616" w:type="dxa"/>
            <w:shd w:val="clear" w:color="auto" w:fill="auto"/>
            <w:vAlign w:val="center"/>
          </w:tcPr>
          <w:p w14:paraId="7EE245EF"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5</w:t>
            </w:r>
          </w:p>
        </w:tc>
        <w:tc>
          <w:tcPr>
            <w:tcW w:w="616" w:type="dxa"/>
            <w:shd w:val="clear" w:color="auto" w:fill="auto"/>
            <w:vAlign w:val="center"/>
          </w:tcPr>
          <w:p w14:paraId="49A1CE8B"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6</w:t>
            </w:r>
          </w:p>
        </w:tc>
        <w:tc>
          <w:tcPr>
            <w:tcW w:w="616" w:type="dxa"/>
            <w:shd w:val="clear" w:color="auto" w:fill="auto"/>
            <w:vAlign w:val="center"/>
          </w:tcPr>
          <w:p w14:paraId="5F7D99EA"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7</w:t>
            </w:r>
          </w:p>
        </w:tc>
        <w:tc>
          <w:tcPr>
            <w:tcW w:w="593" w:type="dxa"/>
            <w:shd w:val="clear" w:color="auto" w:fill="auto"/>
            <w:vAlign w:val="center"/>
          </w:tcPr>
          <w:p w14:paraId="708683AA"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8</w:t>
            </w:r>
          </w:p>
        </w:tc>
        <w:tc>
          <w:tcPr>
            <w:tcW w:w="594" w:type="dxa"/>
            <w:shd w:val="clear" w:color="auto" w:fill="auto"/>
            <w:vAlign w:val="center"/>
          </w:tcPr>
          <w:p w14:paraId="737612E8"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9</w:t>
            </w:r>
          </w:p>
        </w:tc>
        <w:tc>
          <w:tcPr>
            <w:tcW w:w="593" w:type="dxa"/>
            <w:gridSpan w:val="2"/>
            <w:shd w:val="clear" w:color="auto" w:fill="auto"/>
            <w:vAlign w:val="center"/>
          </w:tcPr>
          <w:p w14:paraId="13C03BC1"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10</w:t>
            </w:r>
          </w:p>
        </w:tc>
        <w:tc>
          <w:tcPr>
            <w:tcW w:w="594" w:type="dxa"/>
            <w:shd w:val="clear" w:color="auto" w:fill="auto"/>
            <w:vAlign w:val="center"/>
          </w:tcPr>
          <w:p w14:paraId="50C11D20"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11</w:t>
            </w:r>
          </w:p>
        </w:tc>
        <w:tc>
          <w:tcPr>
            <w:tcW w:w="593" w:type="dxa"/>
            <w:shd w:val="clear" w:color="auto" w:fill="auto"/>
            <w:vAlign w:val="center"/>
          </w:tcPr>
          <w:p w14:paraId="1B872F71"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12</w:t>
            </w:r>
          </w:p>
        </w:tc>
        <w:tc>
          <w:tcPr>
            <w:tcW w:w="594" w:type="dxa"/>
            <w:shd w:val="clear" w:color="auto" w:fill="auto"/>
            <w:vAlign w:val="center"/>
          </w:tcPr>
          <w:p w14:paraId="2C33BB39"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13</w:t>
            </w:r>
          </w:p>
        </w:tc>
        <w:tc>
          <w:tcPr>
            <w:tcW w:w="559" w:type="dxa"/>
            <w:shd w:val="clear" w:color="auto" w:fill="auto"/>
            <w:vAlign w:val="center"/>
          </w:tcPr>
          <w:p w14:paraId="57A243E3"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14</w:t>
            </w:r>
          </w:p>
        </w:tc>
        <w:tc>
          <w:tcPr>
            <w:tcW w:w="559" w:type="dxa"/>
            <w:shd w:val="clear" w:color="auto" w:fill="auto"/>
            <w:vAlign w:val="center"/>
          </w:tcPr>
          <w:p w14:paraId="07132E90"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15</w:t>
            </w:r>
          </w:p>
        </w:tc>
        <w:tc>
          <w:tcPr>
            <w:tcW w:w="637" w:type="dxa"/>
            <w:shd w:val="clear" w:color="auto" w:fill="auto"/>
            <w:vAlign w:val="center"/>
          </w:tcPr>
          <w:p w14:paraId="05EE0EA7"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16</w:t>
            </w:r>
          </w:p>
        </w:tc>
        <w:tc>
          <w:tcPr>
            <w:tcW w:w="637" w:type="dxa"/>
            <w:shd w:val="clear" w:color="auto" w:fill="auto"/>
            <w:vAlign w:val="center"/>
          </w:tcPr>
          <w:p w14:paraId="18B4C2F6"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17</w:t>
            </w:r>
          </w:p>
        </w:tc>
        <w:tc>
          <w:tcPr>
            <w:tcW w:w="567" w:type="dxa"/>
            <w:shd w:val="clear" w:color="auto" w:fill="auto"/>
            <w:vAlign w:val="center"/>
          </w:tcPr>
          <w:p w14:paraId="69A803DF"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18</w:t>
            </w:r>
          </w:p>
        </w:tc>
        <w:tc>
          <w:tcPr>
            <w:tcW w:w="567" w:type="dxa"/>
            <w:shd w:val="clear" w:color="auto" w:fill="auto"/>
            <w:vAlign w:val="center"/>
          </w:tcPr>
          <w:p w14:paraId="6DA97E2A"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19</w:t>
            </w:r>
          </w:p>
        </w:tc>
        <w:tc>
          <w:tcPr>
            <w:tcW w:w="567" w:type="dxa"/>
            <w:shd w:val="clear" w:color="auto" w:fill="auto"/>
            <w:vAlign w:val="center"/>
          </w:tcPr>
          <w:p w14:paraId="1A5A10A3"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20</w:t>
            </w:r>
          </w:p>
        </w:tc>
        <w:tc>
          <w:tcPr>
            <w:tcW w:w="567" w:type="dxa"/>
            <w:shd w:val="clear" w:color="auto" w:fill="auto"/>
            <w:vAlign w:val="center"/>
          </w:tcPr>
          <w:p w14:paraId="0C3D0EF7"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21</w:t>
            </w:r>
          </w:p>
        </w:tc>
      </w:tr>
      <w:tr w:rsidR="00F00A85" w:rsidRPr="00DA11E9" w14:paraId="1BB614B4" w14:textId="77777777" w:rsidTr="00096F0E">
        <w:trPr>
          <w:trHeight w:val="628"/>
        </w:trPr>
        <w:tc>
          <w:tcPr>
            <w:tcW w:w="551" w:type="dxa"/>
            <w:shd w:val="clear" w:color="auto" w:fill="auto"/>
            <w:vAlign w:val="center"/>
          </w:tcPr>
          <w:p w14:paraId="7F8E50AC"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1.</w:t>
            </w:r>
          </w:p>
        </w:tc>
        <w:tc>
          <w:tcPr>
            <w:tcW w:w="726" w:type="dxa"/>
            <w:vMerge w:val="restart"/>
            <w:shd w:val="clear" w:color="auto" w:fill="auto"/>
            <w:textDirection w:val="btLr"/>
            <w:vAlign w:val="center"/>
          </w:tcPr>
          <w:p w14:paraId="11B9C8FA" w14:textId="77777777" w:rsidR="00F00A85" w:rsidRPr="00DA11E9" w:rsidRDefault="00F00A85" w:rsidP="00C62E7D">
            <w:pPr>
              <w:spacing w:after="0" w:line="240" w:lineRule="auto"/>
              <w:ind w:left="113" w:right="113"/>
              <w:jc w:val="center"/>
              <w:rPr>
                <w:rFonts w:ascii="Times New Roman" w:eastAsia="Times New Roman" w:hAnsi="Times New Roman" w:cs="Times New Roman"/>
                <w:lang w:eastAsia="ru-RU"/>
              </w:rPr>
            </w:pPr>
            <w:r w:rsidRPr="00DA11E9">
              <w:rPr>
                <w:rFonts w:ascii="Times New Roman" w:eastAsia="Times New Roman" w:hAnsi="Times New Roman" w:cs="Times New Roman"/>
                <w:b/>
                <w:bCs/>
                <w:color w:val="000000"/>
                <w:sz w:val="18"/>
                <w:szCs w:val="18"/>
                <w:lang w:eastAsia="ru-RU"/>
              </w:rPr>
              <w:t>Конотопськ</w:t>
            </w:r>
            <w:r w:rsidR="00C62E7D">
              <w:rPr>
                <w:rFonts w:ascii="Times New Roman" w:eastAsia="Times New Roman" w:hAnsi="Times New Roman" w:cs="Times New Roman"/>
                <w:b/>
                <w:bCs/>
                <w:color w:val="000000"/>
                <w:sz w:val="18"/>
                <w:szCs w:val="18"/>
                <w:lang w:eastAsia="ru-RU"/>
              </w:rPr>
              <w:t>ий фаховий</w:t>
            </w:r>
            <w:r w:rsidRPr="00DA11E9">
              <w:rPr>
                <w:rFonts w:ascii="Times New Roman" w:eastAsia="Times New Roman" w:hAnsi="Times New Roman" w:cs="Times New Roman"/>
                <w:b/>
                <w:bCs/>
                <w:color w:val="000000"/>
                <w:sz w:val="18"/>
                <w:szCs w:val="18"/>
                <w:lang w:eastAsia="ru-RU"/>
              </w:rPr>
              <w:t xml:space="preserve"> медичн</w:t>
            </w:r>
            <w:r w:rsidR="00C62E7D">
              <w:rPr>
                <w:rFonts w:ascii="Times New Roman" w:eastAsia="Times New Roman" w:hAnsi="Times New Roman" w:cs="Times New Roman"/>
                <w:b/>
                <w:bCs/>
                <w:color w:val="000000"/>
                <w:sz w:val="18"/>
                <w:szCs w:val="18"/>
                <w:lang w:eastAsia="ru-RU"/>
              </w:rPr>
              <w:t>ий</w:t>
            </w:r>
            <w:r w:rsidRPr="00DA11E9">
              <w:rPr>
                <w:rFonts w:ascii="Times New Roman" w:eastAsia="Times New Roman" w:hAnsi="Times New Roman" w:cs="Times New Roman"/>
                <w:b/>
                <w:bCs/>
                <w:color w:val="000000"/>
                <w:sz w:val="18"/>
                <w:szCs w:val="18"/>
                <w:lang w:eastAsia="ru-RU"/>
              </w:rPr>
              <w:t xml:space="preserve"> </w:t>
            </w:r>
            <w:r w:rsidR="00C62E7D">
              <w:rPr>
                <w:rFonts w:ascii="Times New Roman" w:eastAsia="Times New Roman" w:hAnsi="Times New Roman" w:cs="Times New Roman"/>
                <w:b/>
                <w:bCs/>
                <w:color w:val="000000"/>
                <w:sz w:val="18"/>
                <w:szCs w:val="18"/>
                <w:lang w:eastAsia="ru-RU"/>
              </w:rPr>
              <w:t xml:space="preserve"> коледж</w:t>
            </w:r>
          </w:p>
        </w:tc>
        <w:tc>
          <w:tcPr>
            <w:tcW w:w="1559" w:type="dxa"/>
            <w:vMerge w:val="restart"/>
            <w:shd w:val="clear" w:color="auto" w:fill="auto"/>
            <w:vAlign w:val="center"/>
          </w:tcPr>
          <w:p w14:paraId="1F5FE747"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22  Охорона здоров’я</w:t>
            </w:r>
          </w:p>
        </w:tc>
        <w:tc>
          <w:tcPr>
            <w:tcW w:w="2121" w:type="dxa"/>
            <w:shd w:val="clear" w:color="auto" w:fill="auto"/>
            <w:vAlign w:val="center"/>
          </w:tcPr>
          <w:p w14:paraId="3D385B12"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 xml:space="preserve">223 </w:t>
            </w:r>
            <w:proofErr w:type="spellStart"/>
            <w:r w:rsidRPr="00DA11E9">
              <w:rPr>
                <w:rFonts w:ascii="Times New Roman" w:eastAsia="Times New Roman" w:hAnsi="Times New Roman" w:cs="Times New Roman"/>
                <w:color w:val="000000"/>
                <w:sz w:val="18"/>
                <w:szCs w:val="18"/>
                <w:lang w:eastAsia="ru-RU"/>
              </w:rPr>
              <w:t>Медсестринство</w:t>
            </w:r>
            <w:proofErr w:type="spellEnd"/>
          </w:p>
          <w:p w14:paraId="360A97EF"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Лікувальна справа</w:t>
            </w:r>
          </w:p>
        </w:tc>
        <w:tc>
          <w:tcPr>
            <w:tcW w:w="616" w:type="dxa"/>
            <w:shd w:val="clear" w:color="auto" w:fill="auto"/>
            <w:vAlign w:val="center"/>
          </w:tcPr>
          <w:p w14:paraId="4F736FDC" w14:textId="77777777" w:rsidR="00F00A85" w:rsidRPr="009A672A" w:rsidRDefault="00F00A85" w:rsidP="00ED3F50">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4</w:t>
            </w:r>
            <w:r w:rsidR="00ED3F50">
              <w:rPr>
                <w:rFonts w:ascii="Times New Roman" w:hAnsi="Times New Roman" w:cs="Times New Roman"/>
                <w:color w:val="000000"/>
                <w:sz w:val="24"/>
                <w:szCs w:val="24"/>
              </w:rPr>
              <w:t>9</w:t>
            </w:r>
          </w:p>
        </w:tc>
        <w:tc>
          <w:tcPr>
            <w:tcW w:w="616" w:type="dxa"/>
            <w:shd w:val="clear" w:color="auto" w:fill="auto"/>
            <w:vAlign w:val="center"/>
          </w:tcPr>
          <w:p w14:paraId="1A972211" w14:textId="77777777" w:rsidR="00F00A85" w:rsidRPr="009A672A" w:rsidRDefault="00F00A85" w:rsidP="00ED3F50">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4</w:t>
            </w:r>
            <w:r w:rsidR="00ED3F50">
              <w:rPr>
                <w:rFonts w:ascii="Times New Roman" w:hAnsi="Times New Roman" w:cs="Times New Roman"/>
                <w:color w:val="000000"/>
                <w:sz w:val="24"/>
                <w:szCs w:val="24"/>
              </w:rPr>
              <w:t>9</w:t>
            </w:r>
          </w:p>
        </w:tc>
        <w:tc>
          <w:tcPr>
            <w:tcW w:w="616" w:type="dxa"/>
            <w:shd w:val="clear" w:color="auto" w:fill="auto"/>
            <w:vAlign w:val="center"/>
          </w:tcPr>
          <w:p w14:paraId="3302A32B" w14:textId="77777777" w:rsidR="00F00A85" w:rsidRPr="009A672A" w:rsidRDefault="00ED3F50" w:rsidP="00096F0E">
            <w:pPr>
              <w:rPr>
                <w:rFonts w:ascii="Times New Roman" w:hAnsi="Times New Roman" w:cs="Times New Roman"/>
                <w:sz w:val="24"/>
                <w:szCs w:val="24"/>
              </w:rPr>
            </w:pPr>
            <w:r>
              <w:rPr>
                <w:rFonts w:ascii="Times New Roman" w:hAnsi="Times New Roman" w:cs="Times New Roman"/>
                <w:sz w:val="24"/>
                <w:szCs w:val="24"/>
              </w:rPr>
              <w:t>-</w:t>
            </w:r>
          </w:p>
        </w:tc>
        <w:tc>
          <w:tcPr>
            <w:tcW w:w="593" w:type="dxa"/>
            <w:shd w:val="clear" w:color="auto" w:fill="auto"/>
            <w:vAlign w:val="center"/>
          </w:tcPr>
          <w:p w14:paraId="073A7CEB" w14:textId="77777777"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F00A85">
              <w:rPr>
                <w:rFonts w:ascii="Times New Roman" w:hAnsi="Times New Roman" w:cs="Times New Roman"/>
                <w:color w:val="000000"/>
                <w:sz w:val="24"/>
                <w:szCs w:val="24"/>
              </w:rPr>
              <w:t>2</w:t>
            </w:r>
          </w:p>
        </w:tc>
        <w:tc>
          <w:tcPr>
            <w:tcW w:w="594" w:type="dxa"/>
            <w:shd w:val="clear" w:color="auto" w:fill="auto"/>
            <w:vAlign w:val="center"/>
          </w:tcPr>
          <w:p w14:paraId="69D7041B" w14:textId="77777777"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593" w:type="dxa"/>
            <w:gridSpan w:val="2"/>
            <w:shd w:val="clear" w:color="auto" w:fill="auto"/>
            <w:vAlign w:val="center"/>
          </w:tcPr>
          <w:p w14:paraId="78C57D9C" w14:textId="77777777"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94" w:type="dxa"/>
            <w:shd w:val="clear" w:color="auto" w:fill="auto"/>
            <w:vAlign w:val="center"/>
          </w:tcPr>
          <w:p w14:paraId="4B70C8E6" w14:textId="77777777"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93" w:type="dxa"/>
            <w:shd w:val="clear" w:color="auto" w:fill="auto"/>
            <w:vAlign w:val="center"/>
          </w:tcPr>
          <w:p w14:paraId="40D809E1" w14:textId="77777777"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94" w:type="dxa"/>
            <w:shd w:val="clear" w:color="auto" w:fill="auto"/>
            <w:vAlign w:val="center"/>
          </w:tcPr>
          <w:p w14:paraId="3AFFCCEA" w14:textId="77777777" w:rsidR="00F00A85" w:rsidRPr="009A672A" w:rsidRDefault="00F00A85"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9" w:type="dxa"/>
            <w:shd w:val="clear" w:color="auto" w:fill="auto"/>
            <w:vAlign w:val="center"/>
          </w:tcPr>
          <w:p w14:paraId="0264EE20" w14:textId="77777777" w:rsidR="00F00A85" w:rsidRPr="009A672A" w:rsidRDefault="00F00A85" w:rsidP="00096F0E">
            <w:pPr>
              <w:jc w:val="center"/>
              <w:rPr>
                <w:rFonts w:ascii="Times New Roman" w:hAnsi="Times New Roman" w:cs="Times New Roman"/>
                <w:color w:val="000000"/>
                <w:sz w:val="24"/>
                <w:szCs w:val="24"/>
              </w:rPr>
            </w:pPr>
          </w:p>
        </w:tc>
        <w:tc>
          <w:tcPr>
            <w:tcW w:w="559" w:type="dxa"/>
            <w:shd w:val="clear" w:color="auto" w:fill="auto"/>
            <w:vAlign w:val="center"/>
          </w:tcPr>
          <w:p w14:paraId="750FEF2E"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637" w:type="dxa"/>
            <w:shd w:val="clear" w:color="auto" w:fill="auto"/>
            <w:vAlign w:val="center"/>
          </w:tcPr>
          <w:p w14:paraId="7F57A255"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637" w:type="dxa"/>
            <w:shd w:val="clear" w:color="auto" w:fill="auto"/>
            <w:vAlign w:val="center"/>
          </w:tcPr>
          <w:p w14:paraId="5FFB99ED"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67" w:type="dxa"/>
            <w:shd w:val="clear" w:color="auto" w:fill="auto"/>
            <w:vAlign w:val="center"/>
          </w:tcPr>
          <w:p w14:paraId="524D0D76" w14:textId="77777777" w:rsidR="00F00A85" w:rsidRPr="009A672A" w:rsidRDefault="00ED3F50" w:rsidP="00096F0E">
            <w:pPr>
              <w:jc w:val="center"/>
              <w:rPr>
                <w:rFonts w:ascii="Times New Roman" w:hAnsi="Times New Roman" w:cs="Times New Roman"/>
                <w:sz w:val="24"/>
                <w:szCs w:val="24"/>
              </w:rPr>
            </w:pPr>
            <w:r>
              <w:rPr>
                <w:rFonts w:ascii="Times New Roman" w:hAnsi="Times New Roman" w:cs="Times New Roman"/>
                <w:sz w:val="24"/>
                <w:szCs w:val="24"/>
              </w:rPr>
              <w:t>38</w:t>
            </w:r>
          </w:p>
          <w:p w14:paraId="710A4513" w14:textId="77777777" w:rsidR="00F00A85" w:rsidRPr="009A672A" w:rsidRDefault="00F00A85" w:rsidP="00096F0E">
            <w:pPr>
              <w:jc w:val="center"/>
              <w:rPr>
                <w:rFonts w:ascii="Times New Roman" w:hAnsi="Times New Roman" w:cs="Times New Roman"/>
                <w:sz w:val="24"/>
                <w:szCs w:val="24"/>
              </w:rPr>
            </w:pPr>
          </w:p>
        </w:tc>
        <w:tc>
          <w:tcPr>
            <w:tcW w:w="567" w:type="dxa"/>
            <w:shd w:val="clear" w:color="auto" w:fill="auto"/>
            <w:vAlign w:val="center"/>
          </w:tcPr>
          <w:p w14:paraId="3208E89B" w14:textId="77777777" w:rsidR="00F00A85" w:rsidRPr="009A672A" w:rsidRDefault="00F00A85" w:rsidP="00096F0E">
            <w:pPr>
              <w:jc w:val="center"/>
              <w:rPr>
                <w:rFonts w:ascii="Times New Roman" w:hAnsi="Times New Roman" w:cs="Times New Roman"/>
                <w:sz w:val="24"/>
                <w:szCs w:val="24"/>
              </w:rPr>
            </w:pPr>
            <w:r>
              <w:rPr>
                <w:rFonts w:ascii="Times New Roman" w:hAnsi="Times New Roman" w:cs="Times New Roman"/>
                <w:sz w:val="24"/>
                <w:szCs w:val="24"/>
              </w:rPr>
              <w:t>3</w:t>
            </w:r>
            <w:r w:rsidR="00ED3F50">
              <w:rPr>
                <w:rFonts w:ascii="Times New Roman" w:hAnsi="Times New Roman" w:cs="Times New Roman"/>
                <w:sz w:val="24"/>
                <w:szCs w:val="24"/>
              </w:rPr>
              <w:t>7</w:t>
            </w:r>
          </w:p>
          <w:p w14:paraId="1AD06225" w14:textId="77777777" w:rsidR="00F00A85" w:rsidRPr="009A672A" w:rsidRDefault="00F00A85" w:rsidP="00096F0E">
            <w:pPr>
              <w:jc w:val="center"/>
              <w:rPr>
                <w:rFonts w:ascii="Times New Roman" w:hAnsi="Times New Roman" w:cs="Times New Roman"/>
                <w:sz w:val="24"/>
                <w:szCs w:val="24"/>
              </w:rPr>
            </w:pPr>
          </w:p>
        </w:tc>
        <w:tc>
          <w:tcPr>
            <w:tcW w:w="567" w:type="dxa"/>
            <w:shd w:val="clear" w:color="auto" w:fill="auto"/>
            <w:vAlign w:val="center"/>
          </w:tcPr>
          <w:p w14:paraId="4751E521" w14:textId="77777777" w:rsidR="00F00A85" w:rsidRPr="009A672A" w:rsidRDefault="00ED3F50" w:rsidP="00096F0E">
            <w:pPr>
              <w:jc w:val="center"/>
              <w:rPr>
                <w:rFonts w:ascii="Times New Roman" w:hAnsi="Times New Roman" w:cs="Times New Roman"/>
                <w:sz w:val="24"/>
                <w:szCs w:val="24"/>
              </w:rPr>
            </w:pPr>
            <w:r>
              <w:rPr>
                <w:rFonts w:ascii="Times New Roman" w:hAnsi="Times New Roman" w:cs="Times New Roman"/>
                <w:sz w:val="24"/>
                <w:szCs w:val="24"/>
              </w:rPr>
              <w:t>1</w:t>
            </w:r>
          </w:p>
          <w:p w14:paraId="2BD00BF7" w14:textId="77777777" w:rsidR="00F00A85" w:rsidRPr="009A672A" w:rsidRDefault="00F00A85" w:rsidP="00096F0E">
            <w:pPr>
              <w:jc w:val="center"/>
              <w:rPr>
                <w:rFonts w:ascii="Times New Roman" w:hAnsi="Times New Roman" w:cs="Times New Roman"/>
                <w:sz w:val="24"/>
                <w:szCs w:val="24"/>
              </w:rPr>
            </w:pPr>
          </w:p>
        </w:tc>
        <w:tc>
          <w:tcPr>
            <w:tcW w:w="567" w:type="dxa"/>
            <w:shd w:val="clear" w:color="auto" w:fill="auto"/>
            <w:vAlign w:val="center"/>
          </w:tcPr>
          <w:p w14:paraId="6767C890" w14:textId="77777777" w:rsidR="00F00A85" w:rsidRPr="009A672A" w:rsidRDefault="00F00A85" w:rsidP="00096F0E">
            <w:pPr>
              <w:jc w:val="center"/>
              <w:rPr>
                <w:rFonts w:ascii="Times New Roman" w:hAnsi="Times New Roman" w:cs="Times New Roman"/>
                <w:sz w:val="24"/>
                <w:szCs w:val="24"/>
              </w:rPr>
            </w:pPr>
            <w:r w:rsidRPr="009A672A">
              <w:rPr>
                <w:rFonts w:ascii="Times New Roman" w:hAnsi="Times New Roman" w:cs="Times New Roman"/>
                <w:sz w:val="24"/>
                <w:szCs w:val="24"/>
              </w:rPr>
              <w:t>-</w:t>
            </w:r>
          </w:p>
          <w:p w14:paraId="1386213E" w14:textId="77777777" w:rsidR="00F00A85" w:rsidRPr="009A672A" w:rsidRDefault="00F00A85" w:rsidP="00096F0E">
            <w:pPr>
              <w:jc w:val="center"/>
              <w:rPr>
                <w:rFonts w:ascii="Times New Roman" w:hAnsi="Times New Roman" w:cs="Times New Roman"/>
                <w:sz w:val="24"/>
                <w:szCs w:val="24"/>
              </w:rPr>
            </w:pPr>
          </w:p>
        </w:tc>
      </w:tr>
      <w:tr w:rsidR="00F00A85" w:rsidRPr="00DA11E9" w14:paraId="383DE845" w14:textId="77777777" w:rsidTr="00096F0E">
        <w:trPr>
          <w:trHeight w:val="788"/>
        </w:trPr>
        <w:tc>
          <w:tcPr>
            <w:tcW w:w="551" w:type="dxa"/>
            <w:shd w:val="clear" w:color="auto" w:fill="auto"/>
            <w:vAlign w:val="center"/>
          </w:tcPr>
          <w:p w14:paraId="3344F450"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w:t>
            </w:r>
          </w:p>
        </w:tc>
        <w:tc>
          <w:tcPr>
            <w:tcW w:w="726" w:type="dxa"/>
            <w:vMerge/>
            <w:shd w:val="clear" w:color="auto" w:fill="auto"/>
          </w:tcPr>
          <w:p w14:paraId="775D805E"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1559" w:type="dxa"/>
            <w:vMerge/>
            <w:shd w:val="clear" w:color="auto" w:fill="auto"/>
            <w:vAlign w:val="center"/>
          </w:tcPr>
          <w:p w14:paraId="59129826"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p>
        </w:tc>
        <w:tc>
          <w:tcPr>
            <w:tcW w:w="2121" w:type="dxa"/>
            <w:shd w:val="clear" w:color="auto" w:fill="auto"/>
            <w:vAlign w:val="center"/>
          </w:tcPr>
          <w:p w14:paraId="3963C957"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 xml:space="preserve">223 </w:t>
            </w:r>
            <w:proofErr w:type="spellStart"/>
            <w:r w:rsidRPr="00DA11E9">
              <w:rPr>
                <w:rFonts w:ascii="Times New Roman" w:eastAsia="Times New Roman" w:hAnsi="Times New Roman" w:cs="Times New Roman"/>
                <w:color w:val="000000"/>
                <w:sz w:val="18"/>
                <w:szCs w:val="18"/>
                <w:lang w:eastAsia="ru-RU"/>
              </w:rPr>
              <w:t>Медсестринство</w:t>
            </w:r>
            <w:proofErr w:type="spellEnd"/>
          </w:p>
          <w:p w14:paraId="442FD8C9"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Сестринська справа-9</w:t>
            </w:r>
          </w:p>
        </w:tc>
        <w:tc>
          <w:tcPr>
            <w:tcW w:w="616" w:type="dxa"/>
            <w:shd w:val="clear" w:color="auto" w:fill="auto"/>
            <w:vAlign w:val="center"/>
          </w:tcPr>
          <w:p w14:paraId="7A9C6A1D" w14:textId="77777777"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616" w:type="dxa"/>
            <w:shd w:val="clear" w:color="auto" w:fill="auto"/>
            <w:vAlign w:val="center"/>
          </w:tcPr>
          <w:p w14:paraId="5D9FC53B" w14:textId="77777777" w:rsidR="00F00A85" w:rsidRPr="009A672A" w:rsidRDefault="00F00A85" w:rsidP="00ED3F50">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ED3F50">
              <w:rPr>
                <w:rFonts w:ascii="Times New Roman" w:hAnsi="Times New Roman" w:cs="Times New Roman"/>
                <w:color w:val="000000"/>
                <w:sz w:val="24"/>
                <w:szCs w:val="24"/>
              </w:rPr>
              <w:t>6</w:t>
            </w:r>
          </w:p>
        </w:tc>
        <w:tc>
          <w:tcPr>
            <w:tcW w:w="616" w:type="dxa"/>
            <w:shd w:val="clear" w:color="auto" w:fill="auto"/>
            <w:vAlign w:val="center"/>
          </w:tcPr>
          <w:p w14:paraId="555E5B73" w14:textId="77777777" w:rsidR="00F00A85" w:rsidRPr="009A672A" w:rsidRDefault="00ED3F50" w:rsidP="00096F0E">
            <w:pPr>
              <w:rPr>
                <w:rFonts w:ascii="Times New Roman" w:hAnsi="Times New Roman" w:cs="Times New Roman"/>
                <w:sz w:val="24"/>
                <w:szCs w:val="24"/>
              </w:rPr>
            </w:pPr>
            <w:r>
              <w:rPr>
                <w:rFonts w:ascii="Times New Roman" w:hAnsi="Times New Roman" w:cs="Times New Roman"/>
                <w:sz w:val="24"/>
                <w:szCs w:val="24"/>
              </w:rPr>
              <w:t>1</w:t>
            </w:r>
          </w:p>
        </w:tc>
        <w:tc>
          <w:tcPr>
            <w:tcW w:w="593" w:type="dxa"/>
            <w:shd w:val="clear" w:color="auto" w:fill="auto"/>
            <w:vAlign w:val="center"/>
          </w:tcPr>
          <w:p w14:paraId="1FE71DA6" w14:textId="77777777"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94" w:type="dxa"/>
            <w:shd w:val="clear" w:color="auto" w:fill="auto"/>
            <w:vAlign w:val="center"/>
          </w:tcPr>
          <w:p w14:paraId="00693F1A" w14:textId="77777777" w:rsidR="00F00A85" w:rsidRPr="009A672A" w:rsidRDefault="00F00A85" w:rsidP="00ED3F50">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1</w:t>
            </w:r>
            <w:r w:rsidR="00ED3F50">
              <w:rPr>
                <w:rFonts w:ascii="Times New Roman" w:hAnsi="Times New Roman" w:cs="Times New Roman"/>
                <w:color w:val="000000"/>
                <w:sz w:val="24"/>
                <w:szCs w:val="24"/>
              </w:rPr>
              <w:t>6</w:t>
            </w:r>
          </w:p>
        </w:tc>
        <w:tc>
          <w:tcPr>
            <w:tcW w:w="593" w:type="dxa"/>
            <w:gridSpan w:val="2"/>
            <w:shd w:val="clear" w:color="auto" w:fill="auto"/>
            <w:vAlign w:val="center"/>
          </w:tcPr>
          <w:p w14:paraId="60A67B18" w14:textId="77777777"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94" w:type="dxa"/>
            <w:shd w:val="clear" w:color="auto" w:fill="auto"/>
            <w:vAlign w:val="center"/>
          </w:tcPr>
          <w:p w14:paraId="6DCD3FD4"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93" w:type="dxa"/>
            <w:shd w:val="clear" w:color="auto" w:fill="auto"/>
            <w:vAlign w:val="center"/>
          </w:tcPr>
          <w:p w14:paraId="761696C2"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94" w:type="dxa"/>
            <w:shd w:val="clear" w:color="auto" w:fill="auto"/>
            <w:vAlign w:val="center"/>
          </w:tcPr>
          <w:p w14:paraId="5BA27C4C"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59" w:type="dxa"/>
            <w:shd w:val="clear" w:color="auto" w:fill="auto"/>
            <w:vAlign w:val="center"/>
          </w:tcPr>
          <w:p w14:paraId="03875823" w14:textId="77777777" w:rsidR="00F00A85" w:rsidRPr="009A672A" w:rsidRDefault="00F00A85" w:rsidP="00096F0E">
            <w:pPr>
              <w:jc w:val="center"/>
              <w:rPr>
                <w:rFonts w:ascii="Times New Roman" w:hAnsi="Times New Roman" w:cs="Times New Roman"/>
                <w:color w:val="000000"/>
                <w:sz w:val="24"/>
                <w:szCs w:val="24"/>
              </w:rPr>
            </w:pPr>
          </w:p>
        </w:tc>
        <w:tc>
          <w:tcPr>
            <w:tcW w:w="559" w:type="dxa"/>
            <w:shd w:val="clear" w:color="auto" w:fill="auto"/>
            <w:vAlign w:val="center"/>
          </w:tcPr>
          <w:p w14:paraId="7A4CF919" w14:textId="77777777" w:rsidR="00F00A85" w:rsidRPr="009A672A" w:rsidRDefault="00F00A85" w:rsidP="00096F0E">
            <w:pPr>
              <w:jc w:val="center"/>
              <w:rPr>
                <w:rFonts w:ascii="Times New Roman" w:hAnsi="Times New Roman" w:cs="Times New Roman"/>
                <w:color w:val="000000"/>
                <w:sz w:val="24"/>
                <w:szCs w:val="24"/>
              </w:rPr>
            </w:pPr>
          </w:p>
        </w:tc>
        <w:tc>
          <w:tcPr>
            <w:tcW w:w="637" w:type="dxa"/>
            <w:shd w:val="clear" w:color="auto" w:fill="auto"/>
            <w:vAlign w:val="center"/>
          </w:tcPr>
          <w:p w14:paraId="75FD31BC"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637" w:type="dxa"/>
            <w:shd w:val="clear" w:color="auto" w:fill="auto"/>
            <w:vAlign w:val="center"/>
          </w:tcPr>
          <w:p w14:paraId="0D69EAAB"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67" w:type="dxa"/>
            <w:shd w:val="clear" w:color="auto" w:fill="auto"/>
            <w:vAlign w:val="center"/>
          </w:tcPr>
          <w:p w14:paraId="335C4EDB" w14:textId="77777777"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567" w:type="dxa"/>
            <w:shd w:val="clear" w:color="auto" w:fill="auto"/>
            <w:vAlign w:val="center"/>
          </w:tcPr>
          <w:p w14:paraId="7749EBE4" w14:textId="77777777" w:rsidR="00F00A85" w:rsidRPr="009A672A" w:rsidRDefault="00ED3F50" w:rsidP="00096F0E">
            <w:pPr>
              <w:jc w:val="center"/>
              <w:rPr>
                <w:rFonts w:ascii="Times New Roman" w:hAnsi="Times New Roman" w:cs="Times New Roman"/>
                <w:sz w:val="24"/>
                <w:szCs w:val="24"/>
              </w:rPr>
            </w:pPr>
            <w:r>
              <w:rPr>
                <w:rFonts w:ascii="Times New Roman" w:hAnsi="Times New Roman" w:cs="Times New Roman"/>
                <w:sz w:val="24"/>
                <w:szCs w:val="24"/>
              </w:rPr>
              <w:t>1</w:t>
            </w:r>
            <w:r w:rsidR="00F00A85">
              <w:rPr>
                <w:rFonts w:ascii="Times New Roman" w:hAnsi="Times New Roman" w:cs="Times New Roman"/>
                <w:sz w:val="24"/>
                <w:szCs w:val="24"/>
              </w:rPr>
              <w:t>4</w:t>
            </w:r>
          </w:p>
        </w:tc>
        <w:tc>
          <w:tcPr>
            <w:tcW w:w="567" w:type="dxa"/>
            <w:shd w:val="clear" w:color="auto" w:fill="auto"/>
            <w:vAlign w:val="center"/>
          </w:tcPr>
          <w:p w14:paraId="69EB7CD7" w14:textId="77777777" w:rsidR="00F00A85" w:rsidRPr="009A672A" w:rsidRDefault="00ED3F50" w:rsidP="00096F0E">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shd w:val="clear" w:color="auto" w:fill="auto"/>
            <w:vAlign w:val="center"/>
          </w:tcPr>
          <w:p w14:paraId="0A213D6B"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r>
      <w:tr w:rsidR="00F00A85" w:rsidRPr="00DA11E9" w14:paraId="79BF9B0A" w14:textId="77777777" w:rsidTr="00096F0E">
        <w:tc>
          <w:tcPr>
            <w:tcW w:w="4957" w:type="dxa"/>
            <w:gridSpan w:val="4"/>
            <w:shd w:val="clear" w:color="auto" w:fill="auto"/>
            <w:vAlign w:val="center"/>
          </w:tcPr>
          <w:p w14:paraId="3A0473F6" w14:textId="77777777" w:rsidR="00F00A85" w:rsidRPr="00DA11E9" w:rsidRDefault="00F00A85" w:rsidP="00096F0E">
            <w:pPr>
              <w:spacing w:after="0" w:line="240" w:lineRule="auto"/>
              <w:jc w:val="center"/>
              <w:rPr>
                <w:rFonts w:ascii="Times New Roman" w:eastAsia="Times New Roman" w:hAnsi="Times New Roman" w:cs="Times New Roman"/>
                <w:b/>
                <w:color w:val="000000"/>
                <w:sz w:val="18"/>
                <w:szCs w:val="18"/>
                <w:lang w:eastAsia="ru-RU"/>
              </w:rPr>
            </w:pPr>
            <w:r w:rsidRPr="00DA11E9">
              <w:rPr>
                <w:rFonts w:ascii="Times New Roman" w:eastAsia="Times New Roman" w:hAnsi="Times New Roman" w:cs="Times New Roman"/>
                <w:b/>
                <w:color w:val="000000"/>
                <w:sz w:val="18"/>
                <w:szCs w:val="18"/>
                <w:lang w:eastAsia="ru-RU"/>
              </w:rPr>
              <w:t>Разом:</w:t>
            </w:r>
          </w:p>
        </w:tc>
        <w:tc>
          <w:tcPr>
            <w:tcW w:w="616" w:type="dxa"/>
            <w:shd w:val="clear" w:color="auto" w:fill="auto"/>
            <w:vAlign w:val="center"/>
          </w:tcPr>
          <w:p w14:paraId="57E1767D" w14:textId="77777777" w:rsidR="00F00A85" w:rsidRPr="009A672A" w:rsidRDefault="00F00A85" w:rsidP="00ED3F5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ED3F50">
              <w:rPr>
                <w:rFonts w:ascii="Times New Roman" w:hAnsi="Times New Roman" w:cs="Times New Roman"/>
                <w:b/>
                <w:bCs/>
                <w:color w:val="000000"/>
                <w:sz w:val="24"/>
                <w:szCs w:val="24"/>
              </w:rPr>
              <w:t>6</w:t>
            </w:r>
          </w:p>
        </w:tc>
        <w:tc>
          <w:tcPr>
            <w:tcW w:w="616" w:type="dxa"/>
            <w:shd w:val="clear" w:color="auto" w:fill="auto"/>
            <w:vAlign w:val="center"/>
          </w:tcPr>
          <w:p w14:paraId="7F8B763E" w14:textId="77777777" w:rsidR="00F00A85" w:rsidRPr="009A672A" w:rsidRDefault="00F00A85"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Pr="009A672A">
              <w:rPr>
                <w:rFonts w:ascii="Times New Roman" w:hAnsi="Times New Roman" w:cs="Times New Roman"/>
                <w:b/>
                <w:bCs/>
                <w:color w:val="000000"/>
                <w:sz w:val="24"/>
                <w:szCs w:val="24"/>
              </w:rPr>
              <w:t>5</w:t>
            </w:r>
          </w:p>
        </w:tc>
        <w:tc>
          <w:tcPr>
            <w:tcW w:w="616" w:type="dxa"/>
            <w:shd w:val="clear" w:color="auto" w:fill="auto"/>
            <w:vAlign w:val="center"/>
          </w:tcPr>
          <w:p w14:paraId="24442AC0" w14:textId="77777777" w:rsidR="00F00A85" w:rsidRPr="009A672A" w:rsidRDefault="00ED3F5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593" w:type="dxa"/>
            <w:shd w:val="clear" w:color="auto" w:fill="auto"/>
            <w:vAlign w:val="center"/>
          </w:tcPr>
          <w:p w14:paraId="6628D5E6" w14:textId="77777777" w:rsidR="00F00A85" w:rsidRPr="009A672A" w:rsidRDefault="00F00A85" w:rsidP="00ED3F5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ED3F50">
              <w:rPr>
                <w:rFonts w:ascii="Times New Roman" w:hAnsi="Times New Roman" w:cs="Times New Roman"/>
                <w:b/>
                <w:bCs/>
                <w:color w:val="000000"/>
                <w:sz w:val="24"/>
                <w:szCs w:val="24"/>
              </w:rPr>
              <w:t>9</w:t>
            </w:r>
          </w:p>
        </w:tc>
        <w:tc>
          <w:tcPr>
            <w:tcW w:w="594" w:type="dxa"/>
            <w:shd w:val="clear" w:color="auto" w:fill="auto"/>
            <w:vAlign w:val="center"/>
          </w:tcPr>
          <w:p w14:paraId="47A2C3B4" w14:textId="77777777" w:rsidR="00F00A85" w:rsidRPr="009A672A" w:rsidRDefault="00ED3F5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48</w:t>
            </w:r>
          </w:p>
        </w:tc>
        <w:tc>
          <w:tcPr>
            <w:tcW w:w="593" w:type="dxa"/>
            <w:gridSpan w:val="2"/>
            <w:shd w:val="clear" w:color="auto" w:fill="auto"/>
            <w:vAlign w:val="center"/>
          </w:tcPr>
          <w:p w14:paraId="4A3AA07D" w14:textId="77777777" w:rsidR="00F00A85" w:rsidRPr="009A672A" w:rsidRDefault="00ED3F5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594" w:type="dxa"/>
            <w:shd w:val="clear" w:color="auto" w:fill="auto"/>
            <w:vAlign w:val="center"/>
          </w:tcPr>
          <w:p w14:paraId="462BBBEB" w14:textId="77777777" w:rsidR="00F00A85" w:rsidRPr="009A672A" w:rsidRDefault="00ED3F5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17</w:t>
            </w:r>
          </w:p>
        </w:tc>
        <w:tc>
          <w:tcPr>
            <w:tcW w:w="593" w:type="dxa"/>
            <w:shd w:val="clear" w:color="auto" w:fill="auto"/>
            <w:vAlign w:val="center"/>
          </w:tcPr>
          <w:p w14:paraId="16D4FE6A" w14:textId="77777777" w:rsidR="00F00A85" w:rsidRPr="009A672A" w:rsidRDefault="00ED3F5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17</w:t>
            </w:r>
          </w:p>
        </w:tc>
        <w:tc>
          <w:tcPr>
            <w:tcW w:w="594" w:type="dxa"/>
            <w:shd w:val="clear" w:color="auto" w:fill="auto"/>
            <w:vAlign w:val="center"/>
          </w:tcPr>
          <w:p w14:paraId="0430EC66" w14:textId="77777777" w:rsidR="00F00A85" w:rsidRPr="009A672A" w:rsidRDefault="00F00A85"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559" w:type="dxa"/>
            <w:shd w:val="clear" w:color="auto" w:fill="auto"/>
            <w:vAlign w:val="center"/>
          </w:tcPr>
          <w:p w14:paraId="63E9A7E5" w14:textId="77777777"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559" w:type="dxa"/>
            <w:shd w:val="clear" w:color="auto" w:fill="auto"/>
            <w:vAlign w:val="center"/>
          </w:tcPr>
          <w:p w14:paraId="15DAE7CB" w14:textId="77777777"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637" w:type="dxa"/>
            <w:shd w:val="clear" w:color="auto" w:fill="auto"/>
            <w:vAlign w:val="center"/>
          </w:tcPr>
          <w:p w14:paraId="09FB03EE" w14:textId="77777777"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637" w:type="dxa"/>
            <w:shd w:val="clear" w:color="auto" w:fill="auto"/>
            <w:vAlign w:val="center"/>
          </w:tcPr>
          <w:p w14:paraId="7DD2893D" w14:textId="77777777"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567" w:type="dxa"/>
            <w:shd w:val="clear" w:color="auto" w:fill="auto"/>
            <w:vAlign w:val="center"/>
          </w:tcPr>
          <w:p w14:paraId="10E7E9D1" w14:textId="77777777" w:rsidR="00F00A85" w:rsidRPr="009A672A" w:rsidRDefault="00ED3F5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52</w:t>
            </w:r>
          </w:p>
        </w:tc>
        <w:tc>
          <w:tcPr>
            <w:tcW w:w="567" w:type="dxa"/>
            <w:shd w:val="clear" w:color="auto" w:fill="auto"/>
            <w:vAlign w:val="center"/>
          </w:tcPr>
          <w:p w14:paraId="2C01A5C2" w14:textId="77777777" w:rsidR="00F00A85" w:rsidRPr="009A672A" w:rsidRDefault="00ED3F50" w:rsidP="00096F0E">
            <w:pPr>
              <w:jc w:val="center"/>
              <w:rPr>
                <w:rFonts w:ascii="Times New Roman" w:hAnsi="Times New Roman" w:cs="Times New Roman"/>
                <w:b/>
                <w:bCs/>
                <w:sz w:val="24"/>
                <w:szCs w:val="24"/>
              </w:rPr>
            </w:pPr>
            <w:r>
              <w:rPr>
                <w:rFonts w:ascii="Times New Roman" w:hAnsi="Times New Roman" w:cs="Times New Roman"/>
                <w:b/>
                <w:bCs/>
                <w:sz w:val="24"/>
                <w:szCs w:val="24"/>
              </w:rPr>
              <w:t>51</w:t>
            </w:r>
          </w:p>
        </w:tc>
        <w:tc>
          <w:tcPr>
            <w:tcW w:w="567" w:type="dxa"/>
            <w:shd w:val="clear" w:color="auto" w:fill="auto"/>
            <w:vAlign w:val="center"/>
          </w:tcPr>
          <w:p w14:paraId="5640CB1B" w14:textId="77777777" w:rsidR="00F00A85" w:rsidRPr="009A672A" w:rsidRDefault="00ED3F50" w:rsidP="00096F0E">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67" w:type="dxa"/>
            <w:shd w:val="clear" w:color="auto" w:fill="auto"/>
            <w:vAlign w:val="center"/>
          </w:tcPr>
          <w:p w14:paraId="0EBCBD87" w14:textId="77777777"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r>
    </w:tbl>
    <w:p w14:paraId="46ABB4E9"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4448263C"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1EEFB29A"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6CA37983" w14:textId="77777777" w:rsidR="00F00A85" w:rsidRPr="00DA11E9" w:rsidRDefault="00F00A85" w:rsidP="00F00A85">
      <w:pPr>
        <w:spacing w:after="0" w:line="240" w:lineRule="auto"/>
        <w:jc w:val="center"/>
        <w:rPr>
          <w:rFonts w:ascii="Times New Roman" w:eastAsia="Times New Roman" w:hAnsi="Times New Roman" w:cs="Times New Roman"/>
          <w:sz w:val="28"/>
          <w:szCs w:val="20"/>
          <w:lang w:eastAsia="ru-RU"/>
        </w:rPr>
      </w:pPr>
    </w:p>
    <w:p w14:paraId="56797FF0"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0E2E0304"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1636685A" w14:textId="77777777" w:rsidR="00F00A85" w:rsidRPr="00DA11E9" w:rsidRDefault="00F00A85" w:rsidP="00F00A85">
      <w:pPr>
        <w:spacing w:after="0" w:line="240" w:lineRule="auto"/>
        <w:jc w:val="both"/>
        <w:rPr>
          <w:rFonts w:ascii="Times New Roman" w:eastAsia="Times New Roman" w:hAnsi="Times New Roman" w:cs="Times New Roman"/>
          <w:b/>
          <w:sz w:val="28"/>
          <w:szCs w:val="20"/>
          <w:lang w:eastAsia="ru-RU"/>
        </w:rPr>
        <w:sectPr w:rsidR="00F00A85" w:rsidRPr="00DA11E9" w:rsidSect="00167D9C">
          <w:pgSz w:w="16838" w:h="11906" w:orient="landscape"/>
          <w:pgMar w:top="1134" w:right="851" w:bottom="567" w:left="1418" w:header="709" w:footer="709" w:gutter="0"/>
          <w:cols w:space="708"/>
          <w:docGrid w:linePitch="360"/>
        </w:sectPr>
      </w:pPr>
    </w:p>
    <w:p w14:paraId="404E0B81" w14:textId="77777777" w:rsidR="00F00A85" w:rsidRPr="00DA11E9" w:rsidRDefault="00F00A85" w:rsidP="00F00A85">
      <w:pPr>
        <w:spacing w:after="0" w:line="240" w:lineRule="auto"/>
        <w:jc w:val="both"/>
        <w:rPr>
          <w:rFonts w:ascii="Times New Roman" w:eastAsia="Times New Roman" w:hAnsi="Times New Roman" w:cs="Times New Roman"/>
          <w:sz w:val="28"/>
          <w:szCs w:val="24"/>
          <w:lang w:eastAsia="ru-RU"/>
        </w:rPr>
      </w:pPr>
    </w:p>
    <w:p w14:paraId="0D1C204B" w14:textId="77777777" w:rsidR="00F00A85" w:rsidRPr="00DA11E9" w:rsidRDefault="00F00A85" w:rsidP="00F00A85">
      <w:pPr>
        <w:tabs>
          <w:tab w:val="left" w:pos="2385"/>
          <w:tab w:val="center" w:pos="7285"/>
        </w:tabs>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Інформація про ре</w:t>
      </w:r>
      <w:r>
        <w:rPr>
          <w:rFonts w:ascii="Times New Roman" w:eastAsia="Times New Roman" w:hAnsi="Times New Roman" w:cs="Times New Roman"/>
          <w:b/>
          <w:sz w:val="28"/>
          <w:szCs w:val="28"/>
          <w:lang w:eastAsia="ru-RU"/>
        </w:rPr>
        <w:t>зультати випуску фахівців у 202</w:t>
      </w:r>
      <w:r w:rsidR="00C62E7D">
        <w:rPr>
          <w:rFonts w:ascii="Times New Roman" w:eastAsia="Times New Roman" w:hAnsi="Times New Roman" w:cs="Times New Roman"/>
          <w:b/>
          <w:sz w:val="28"/>
          <w:szCs w:val="28"/>
          <w:lang w:eastAsia="ru-RU"/>
        </w:rPr>
        <w:t>3</w:t>
      </w:r>
      <w:r w:rsidRPr="00DA11E9">
        <w:rPr>
          <w:rFonts w:ascii="Times New Roman" w:eastAsia="Times New Roman" w:hAnsi="Times New Roman" w:cs="Times New Roman"/>
          <w:b/>
          <w:sz w:val="28"/>
          <w:szCs w:val="28"/>
          <w:lang w:eastAsia="ru-RU"/>
        </w:rPr>
        <w:t xml:space="preserve"> році за спеціальностями/спеціалізаціями </w:t>
      </w:r>
    </w:p>
    <w:p w14:paraId="0B0F9B37" w14:textId="77777777" w:rsidR="00F00A85" w:rsidRPr="00DA11E9" w:rsidRDefault="00F00A85" w:rsidP="00F00A85">
      <w:pPr>
        <w:tabs>
          <w:tab w:val="left" w:pos="2385"/>
          <w:tab w:val="center" w:pos="7285"/>
        </w:tabs>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ЗФПО Сумської області</w:t>
      </w:r>
    </w:p>
    <w:p w14:paraId="70C248C5" w14:textId="77777777" w:rsidR="00F00A85" w:rsidRPr="00DA11E9" w:rsidRDefault="00F00A85" w:rsidP="00F00A85">
      <w:pPr>
        <w:tabs>
          <w:tab w:val="left" w:pos="2385"/>
          <w:tab w:val="center" w:pos="7285"/>
        </w:tabs>
        <w:spacing w:after="0" w:line="240" w:lineRule="auto"/>
        <w:jc w:val="center"/>
        <w:rPr>
          <w:rFonts w:ascii="Times New Roman" w:eastAsia="Times New Roman" w:hAnsi="Times New Roman" w:cs="Times New Roman"/>
          <w:b/>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70"/>
        <w:gridCol w:w="1785"/>
        <w:gridCol w:w="3394"/>
        <w:gridCol w:w="1276"/>
        <w:gridCol w:w="1417"/>
        <w:gridCol w:w="1560"/>
        <w:gridCol w:w="1576"/>
      </w:tblGrid>
      <w:tr w:rsidR="00F00A85" w:rsidRPr="00DA11E9" w14:paraId="6D2FD694" w14:textId="77777777" w:rsidTr="00096F0E">
        <w:trPr>
          <w:jc w:val="center"/>
        </w:trPr>
        <w:tc>
          <w:tcPr>
            <w:tcW w:w="638" w:type="dxa"/>
            <w:vMerge w:val="restart"/>
            <w:shd w:val="clear" w:color="auto" w:fill="auto"/>
          </w:tcPr>
          <w:p w14:paraId="686EABD2"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w:t>
            </w:r>
          </w:p>
          <w:p w14:paraId="78C273AC"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з/п</w:t>
            </w:r>
          </w:p>
        </w:tc>
        <w:tc>
          <w:tcPr>
            <w:tcW w:w="2170" w:type="dxa"/>
            <w:vMerge w:val="restart"/>
            <w:shd w:val="clear" w:color="auto" w:fill="auto"/>
          </w:tcPr>
          <w:p w14:paraId="56DC8C43"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p>
          <w:p w14:paraId="65FDCD11" w14:textId="77777777" w:rsidR="00F00A85" w:rsidRPr="00DA11E9" w:rsidRDefault="00F00A85" w:rsidP="00096F0E">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Назва</w:t>
            </w:r>
          </w:p>
          <w:p w14:paraId="54B0E023" w14:textId="77777777" w:rsidR="00F00A85" w:rsidRPr="00DA11E9" w:rsidRDefault="00F00A85" w:rsidP="00096F0E">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b/>
                <w:sz w:val="20"/>
                <w:szCs w:val="20"/>
                <w:lang w:eastAsia="ru-RU"/>
              </w:rPr>
              <w:t>навчального закладу</w:t>
            </w:r>
          </w:p>
        </w:tc>
        <w:tc>
          <w:tcPr>
            <w:tcW w:w="1785" w:type="dxa"/>
            <w:vMerge w:val="restart"/>
            <w:shd w:val="clear" w:color="auto" w:fill="auto"/>
          </w:tcPr>
          <w:p w14:paraId="20938C30"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Галузь</w:t>
            </w:r>
          </w:p>
          <w:p w14:paraId="5775CF60"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знань</w:t>
            </w:r>
          </w:p>
        </w:tc>
        <w:tc>
          <w:tcPr>
            <w:tcW w:w="3394" w:type="dxa"/>
            <w:vMerge w:val="restart"/>
            <w:shd w:val="clear" w:color="auto" w:fill="auto"/>
          </w:tcPr>
          <w:p w14:paraId="5DA169B8"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 xml:space="preserve">Найменування спеціальності, кваліфікації з уточненням: </w:t>
            </w:r>
          </w:p>
          <w:p w14:paraId="14619B80"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0"/>
                <w:szCs w:val="20"/>
                <w:lang w:eastAsia="ru-RU"/>
              </w:rPr>
            </w:pPr>
            <w:r w:rsidRPr="00DA11E9">
              <w:rPr>
                <w:rFonts w:ascii="Times New Roman" w:eastAsia="Times New Roman" w:hAnsi="Times New Roman" w:cs="Times New Roman"/>
                <w:b/>
                <w:i/>
                <w:sz w:val="20"/>
                <w:szCs w:val="20"/>
                <w:lang w:eastAsia="ru-RU"/>
              </w:rPr>
              <w:t>рівня освіти</w:t>
            </w:r>
            <w:r w:rsidRPr="00DA11E9">
              <w:rPr>
                <w:rFonts w:ascii="Times New Roman" w:eastAsia="Times New Roman" w:hAnsi="Times New Roman" w:cs="Times New Roman"/>
                <w:sz w:val="20"/>
                <w:szCs w:val="20"/>
                <w:lang w:eastAsia="ru-RU"/>
              </w:rPr>
              <w:t>(молодший спеціаліст/бакалавр/магістр);</w:t>
            </w:r>
          </w:p>
          <w:p w14:paraId="7F97474D"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0"/>
                <w:szCs w:val="20"/>
                <w:lang w:eastAsia="ru-RU"/>
              </w:rPr>
            </w:pPr>
            <w:r w:rsidRPr="00DA11E9">
              <w:rPr>
                <w:rFonts w:ascii="Times New Roman" w:eastAsia="Times New Roman" w:hAnsi="Times New Roman" w:cs="Times New Roman"/>
                <w:b/>
                <w:i/>
                <w:sz w:val="20"/>
                <w:szCs w:val="20"/>
                <w:lang w:eastAsia="ru-RU"/>
              </w:rPr>
              <w:t xml:space="preserve">форма здобуття освіти </w:t>
            </w:r>
            <w:r w:rsidRPr="00DA11E9">
              <w:rPr>
                <w:rFonts w:ascii="Times New Roman" w:eastAsia="Times New Roman" w:hAnsi="Times New Roman" w:cs="Times New Roman"/>
                <w:sz w:val="20"/>
                <w:szCs w:val="20"/>
                <w:lang w:eastAsia="ru-RU"/>
              </w:rPr>
              <w:t>(денна вечірня, заочна)</w:t>
            </w:r>
          </w:p>
        </w:tc>
        <w:tc>
          <w:tcPr>
            <w:tcW w:w="5829" w:type="dxa"/>
            <w:gridSpan w:val="4"/>
            <w:shd w:val="clear" w:color="auto" w:fill="auto"/>
          </w:tcPr>
          <w:p w14:paraId="699751F3"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Випуск осіб</w:t>
            </w:r>
          </w:p>
        </w:tc>
      </w:tr>
      <w:tr w:rsidR="00F00A85" w:rsidRPr="00DA11E9" w14:paraId="0FCC179F" w14:textId="77777777" w:rsidTr="00096F0E">
        <w:trPr>
          <w:cantSplit/>
          <w:trHeight w:val="670"/>
          <w:jc w:val="center"/>
        </w:trPr>
        <w:tc>
          <w:tcPr>
            <w:tcW w:w="638" w:type="dxa"/>
            <w:vMerge/>
            <w:shd w:val="clear" w:color="auto" w:fill="auto"/>
          </w:tcPr>
          <w:p w14:paraId="5F47DCE8"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2170" w:type="dxa"/>
            <w:vMerge/>
            <w:shd w:val="clear" w:color="auto" w:fill="auto"/>
          </w:tcPr>
          <w:p w14:paraId="62F294E8"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1785" w:type="dxa"/>
            <w:vMerge/>
            <w:shd w:val="clear" w:color="auto" w:fill="auto"/>
          </w:tcPr>
          <w:p w14:paraId="0F478650"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3394" w:type="dxa"/>
            <w:vMerge/>
            <w:shd w:val="clear" w:color="auto" w:fill="auto"/>
          </w:tcPr>
          <w:p w14:paraId="45F87278"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1276" w:type="dxa"/>
            <w:shd w:val="clear" w:color="auto" w:fill="auto"/>
          </w:tcPr>
          <w:p w14:paraId="674C4367"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Всього</w:t>
            </w:r>
          </w:p>
        </w:tc>
        <w:tc>
          <w:tcPr>
            <w:tcW w:w="1417" w:type="dxa"/>
            <w:shd w:val="clear" w:color="auto" w:fill="auto"/>
          </w:tcPr>
          <w:p w14:paraId="73C2B024"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Регіональне замовлення</w:t>
            </w:r>
          </w:p>
        </w:tc>
        <w:tc>
          <w:tcPr>
            <w:tcW w:w="1560" w:type="dxa"/>
            <w:shd w:val="clear" w:color="auto" w:fill="auto"/>
          </w:tcPr>
          <w:p w14:paraId="0EEC3A3C"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На умовах контракту</w:t>
            </w:r>
          </w:p>
        </w:tc>
        <w:tc>
          <w:tcPr>
            <w:tcW w:w="1576" w:type="dxa"/>
            <w:shd w:val="clear" w:color="auto" w:fill="auto"/>
          </w:tcPr>
          <w:p w14:paraId="1782CBAB"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roofErr w:type="spellStart"/>
            <w:r w:rsidRPr="00DA11E9">
              <w:rPr>
                <w:rFonts w:ascii="Times New Roman" w:eastAsia="Times New Roman" w:hAnsi="Times New Roman" w:cs="Times New Roman"/>
                <w:b/>
                <w:lang w:eastAsia="ru-RU"/>
              </w:rPr>
              <w:t>Працевлаш-тувались</w:t>
            </w:r>
            <w:proofErr w:type="spellEnd"/>
            <w:r w:rsidRPr="00DA11E9">
              <w:rPr>
                <w:rFonts w:ascii="Times New Roman" w:eastAsia="Times New Roman" w:hAnsi="Times New Roman" w:cs="Times New Roman"/>
                <w:b/>
                <w:lang w:eastAsia="ru-RU"/>
              </w:rPr>
              <w:t xml:space="preserve"> у сільську місцевість</w:t>
            </w:r>
          </w:p>
        </w:tc>
      </w:tr>
      <w:tr w:rsidR="00F00A85" w:rsidRPr="00DA11E9" w14:paraId="4FE973F9" w14:textId="77777777" w:rsidTr="00096F0E">
        <w:trPr>
          <w:jc w:val="center"/>
        </w:trPr>
        <w:tc>
          <w:tcPr>
            <w:tcW w:w="638" w:type="dxa"/>
            <w:tcBorders>
              <w:bottom w:val="single" w:sz="4" w:space="0" w:color="auto"/>
            </w:tcBorders>
            <w:shd w:val="clear" w:color="auto" w:fill="auto"/>
          </w:tcPr>
          <w:p w14:paraId="23B2E097"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1</w:t>
            </w:r>
          </w:p>
        </w:tc>
        <w:tc>
          <w:tcPr>
            <w:tcW w:w="2170" w:type="dxa"/>
            <w:tcBorders>
              <w:bottom w:val="single" w:sz="4" w:space="0" w:color="auto"/>
            </w:tcBorders>
            <w:shd w:val="clear" w:color="auto" w:fill="auto"/>
          </w:tcPr>
          <w:p w14:paraId="205ED2AE"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2</w:t>
            </w:r>
          </w:p>
        </w:tc>
        <w:tc>
          <w:tcPr>
            <w:tcW w:w="1785" w:type="dxa"/>
            <w:tcBorders>
              <w:bottom w:val="single" w:sz="4" w:space="0" w:color="auto"/>
            </w:tcBorders>
            <w:shd w:val="clear" w:color="auto" w:fill="auto"/>
          </w:tcPr>
          <w:p w14:paraId="70C51E2C"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3</w:t>
            </w:r>
          </w:p>
        </w:tc>
        <w:tc>
          <w:tcPr>
            <w:tcW w:w="3394" w:type="dxa"/>
            <w:shd w:val="clear" w:color="auto" w:fill="auto"/>
          </w:tcPr>
          <w:p w14:paraId="55236A54"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4</w:t>
            </w:r>
          </w:p>
        </w:tc>
        <w:tc>
          <w:tcPr>
            <w:tcW w:w="1276" w:type="dxa"/>
            <w:shd w:val="clear" w:color="auto" w:fill="auto"/>
          </w:tcPr>
          <w:p w14:paraId="4AB30B88"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5</w:t>
            </w:r>
          </w:p>
        </w:tc>
        <w:tc>
          <w:tcPr>
            <w:tcW w:w="1417" w:type="dxa"/>
            <w:shd w:val="clear" w:color="auto" w:fill="auto"/>
          </w:tcPr>
          <w:p w14:paraId="51CE3347"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6</w:t>
            </w:r>
          </w:p>
        </w:tc>
        <w:tc>
          <w:tcPr>
            <w:tcW w:w="1560" w:type="dxa"/>
            <w:shd w:val="clear" w:color="auto" w:fill="auto"/>
          </w:tcPr>
          <w:p w14:paraId="6E920095"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7</w:t>
            </w:r>
          </w:p>
        </w:tc>
        <w:tc>
          <w:tcPr>
            <w:tcW w:w="1576" w:type="dxa"/>
            <w:shd w:val="clear" w:color="auto" w:fill="auto"/>
          </w:tcPr>
          <w:p w14:paraId="722D5381"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8</w:t>
            </w:r>
          </w:p>
        </w:tc>
      </w:tr>
      <w:tr w:rsidR="00F00A85" w:rsidRPr="00DA11E9" w14:paraId="360E3107" w14:textId="77777777" w:rsidTr="00096F0E">
        <w:trPr>
          <w:jc w:val="center"/>
        </w:trPr>
        <w:tc>
          <w:tcPr>
            <w:tcW w:w="638" w:type="dxa"/>
            <w:tcBorders>
              <w:top w:val="nil"/>
              <w:bottom w:val="nil"/>
            </w:tcBorders>
            <w:shd w:val="clear" w:color="auto" w:fill="auto"/>
          </w:tcPr>
          <w:p w14:paraId="4A12F7E4"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8"/>
                <w:lang w:eastAsia="ru-RU"/>
              </w:rPr>
            </w:pPr>
          </w:p>
        </w:tc>
        <w:tc>
          <w:tcPr>
            <w:tcW w:w="2170" w:type="dxa"/>
            <w:tcBorders>
              <w:top w:val="nil"/>
              <w:bottom w:val="nil"/>
            </w:tcBorders>
            <w:shd w:val="clear" w:color="auto" w:fill="auto"/>
          </w:tcPr>
          <w:p w14:paraId="54BCB6E6" w14:textId="77777777" w:rsidR="00F00A85" w:rsidRPr="00DA11E9" w:rsidRDefault="00F00A85" w:rsidP="00DC21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sidR="00DC21D6">
              <w:rPr>
                <w:rFonts w:ascii="Times New Roman" w:eastAsia="Times New Roman" w:hAnsi="Times New Roman" w:cs="Times New Roman"/>
                <w:sz w:val="24"/>
                <w:szCs w:val="24"/>
                <w:lang w:eastAsia="ru-RU"/>
              </w:rPr>
              <w:t xml:space="preserve"> </w:t>
            </w:r>
            <w:r w:rsidRPr="002478C9">
              <w:rPr>
                <w:rFonts w:ascii="Times New Roman" w:eastAsia="Times New Roman" w:hAnsi="Times New Roman" w:cs="Times New Roman"/>
                <w:sz w:val="24"/>
                <w:szCs w:val="24"/>
                <w:lang w:eastAsia="ru-RU"/>
              </w:rPr>
              <w:t>«Конотопський фаховий медичний коледж»</w:t>
            </w:r>
          </w:p>
        </w:tc>
        <w:tc>
          <w:tcPr>
            <w:tcW w:w="1785" w:type="dxa"/>
            <w:vMerge w:val="restart"/>
            <w:tcBorders>
              <w:top w:val="nil"/>
            </w:tcBorders>
            <w:shd w:val="clear" w:color="auto" w:fill="auto"/>
          </w:tcPr>
          <w:p w14:paraId="66C183EC"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22</w:t>
            </w:r>
          </w:p>
          <w:p w14:paraId="28EEE3EE"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Охорона здоров’я </w:t>
            </w:r>
          </w:p>
        </w:tc>
        <w:tc>
          <w:tcPr>
            <w:tcW w:w="3394" w:type="dxa"/>
            <w:shd w:val="clear" w:color="auto" w:fill="auto"/>
          </w:tcPr>
          <w:p w14:paraId="6FAAEA37" w14:textId="77777777" w:rsidR="00F00A85" w:rsidRPr="00DA11E9" w:rsidRDefault="00F00A85" w:rsidP="00096F0E">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Спеціальність «Лікувальна справа», кваліфікація фельдшер, рівень освіти – молодший спеціаліст, форма здобуття освіти - денна</w:t>
            </w:r>
          </w:p>
        </w:tc>
        <w:tc>
          <w:tcPr>
            <w:tcW w:w="1276" w:type="dxa"/>
            <w:shd w:val="clear" w:color="auto" w:fill="auto"/>
            <w:vAlign w:val="center"/>
          </w:tcPr>
          <w:p w14:paraId="0AE82822" w14:textId="77777777" w:rsidR="00F00A85" w:rsidRPr="009E101D" w:rsidRDefault="00C62E7D" w:rsidP="00096F0E">
            <w:pPr>
              <w:jc w:val="center"/>
            </w:pPr>
            <w:r>
              <w:t>16</w:t>
            </w:r>
          </w:p>
        </w:tc>
        <w:tc>
          <w:tcPr>
            <w:tcW w:w="1417" w:type="dxa"/>
            <w:shd w:val="clear" w:color="auto" w:fill="auto"/>
            <w:vAlign w:val="center"/>
          </w:tcPr>
          <w:p w14:paraId="0758666A" w14:textId="77777777" w:rsidR="00F00A85" w:rsidRPr="009E101D" w:rsidRDefault="00C62E7D" w:rsidP="00096F0E">
            <w:pPr>
              <w:jc w:val="center"/>
            </w:pPr>
            <w:r>
              <w:t>16</w:t>
            </w:r>
          </w:p>
        </w:tc>
        <w:tc>
          <w:tcPr>
            <w:tcW w:w="1560" w:type="dxa"/>
            <w:shd w:val="clear" w:color="auto" w:fill="auto"/>
            <w:vAlign w:val="center"/>
          </w:tcPr>
          <w:p w14:paraId="655D9D9D" w14:textId="77777777" w:rsidR="00F00A85" w:rsidRPr="009E101D" w:rsidRDefault="00C62E7D" w:rsidP="00096F0E">
            <w:pPr>
              <w:jc w:val="center"/>
            </w:pPr>
            <w:r>
              <w:t>-</w:t>
            </w:r>
          </w:p>
        </w:tc>
        <w:tc>
          <w:tcPr>
            <w:tcW w:w="1576" w:type="dxa"/>
            <w:shd w:val="clear" w:color="auto" w:fill="auto"/>
            <w:vAlign w:val="center"/>
          </w:tcPr>
          <w:p w14:paraId="53747736" w14:textId="77777777" w:rsidR="00F00A85" w:rsidRPr="009E101D" w:rsidRDefault="00F00A85" w:rsidP="00096F0E">
            <w:pPr>
              <w:jc w:val="center"/>
            </w:pPr>
            <w:r>
              <w:t>-</w:t>
            </w:r>
          </w:p>
        </w:tc>
      </w:tr>
      <w:tr w:rsidR="00C62E7D" w:rsidRPr="00DA11E9" w14:paraId="0D42E79B" w14:textId="77777777" w:rsidTr="00096F0E">
        <w:trPr>
          <w:jc w:val="center"/>
        </w:trPr>
        <w:tc>
          <w:tcPr>
            <w:tcW w:w="638" w:type="dxa"/>
            <w:tcBorders>
              <w:top w:val="nil"/>
              <w:bottom w:val="nil"/>
            </w:tcBorders>
            <w:shd w:val="clear" w:color="auto" w:fill="auto"/>
          </w:tcPr>
          <w:p w14:paraId="597BAE49" w14:textId="77777777" w:rsidR="00C62E7D" w:rsidRPr="00DA11E9" w:rsidRDefault="00C62E7D" w:rsidP="00096F0E">
            <w:pPr>
              <w:tabs>
                <w:tab w:val="left" w:pos="2385"/>
                <w:tab w:val="center" w:pos="7285"/>
              </w:tabs>
              <w:spacing w:after="0" w:line="240" w:lineRule="auto"/>
              <w:jc w:val="center"/>
              <w:rPr>
                <w:rFonts w:ascii="Times New Roman" w:eastAsia="Times New Roman" w:hAnsi="Times New Roman" w:cs="Times New Roman"/>
                <w:sz w:val="24"/>
                <w:szCs w:val="28"/>
                <w:lang w:eastAsia="ru-RU"/>
              </w:rPr>
            </w:pPr>
          </w:p>
        </w:tc>
        <w:tc>
          <w:tcPr>
            <w:tcW w:w="2170" w:type="dxa"/>
            <w:tcBorders>
              <w:top w:val="nil"/>
              <w:bottom w:val="nil"/>
            </w:tcBorders>
            <w:shd w:val="clear" w:color="auto" w:fill="auto"/>
          </w:tcPr>
          <w:p w14:paraId="78DA1110" w14:textId="77777777" w:rsidR="00C62E7D" w:rsidRDefault="00C62E7D" w:rsidP="00096F0E">
            <w:pPr>
              <w:spacing w:after="0" w:line="240" w:lineRule="auto"/>
              <w:jc w:val="center"/>
              <w:rPr>
                <w:rFonts w:ascii="Times New Roman" w:eastAsia="Times New Roman" w:hAnsi="Times New Roman" w:cs="Times New Roman"/>
                <w:sz w:val="24"/>
                <w:szCs w:val="24"/>
                <w:lang w:eastAsia="ru-RU"/>
              </w:rPr>
            </w:pPr>
          </w:p>
        </w:tc>
        <w:tc>
          <w:tcPr>
            <w:tcW w:w="1785" w:type="dxa"/>
            <w:vMerge/>
            <w:tcBorders>
              <w:top w:val="nil"/>
            </w:tcBorders>
            <w:shd w:val="clear" w:color="auto" w:fill="auto"/>
          </w:tcPr>
          <w:p w14:paraId="60CD9E41" w14:textId="77777777" w:rsidR="00C62E7D" w:rsidRPr="00DA11E9" w:rsidRDefault="00C62E7D" w:rsidP="00096F0E">
            <w:pPr>
              <w:tabs>
                <w:tab w:val="left" w:pos="2385"/>
                <w:tab w:val="center" w:pos="7285"/>
              </w:tabs>
              <w:spacing w:after="0" w:line="240" w:lineRule="auto"/>
              <w:jc w:val="center"/>
              <w:rPr>
                <w:rFonts w:ascii="Times New Roman" w:eastAsia="Times New Roman" w:hAnsi="Times New Roman" w:cs="Times New Roman"/>
                <w:sz w:val="24"/>
                <w:szCs w:val="24"/>
                <w:lang w:eastAsia="ru-RU"/>
              </w:rPr>
            </w:pPr>
          </w:p>
        </w:tc>
        <w:tc>
          <w:tcPr>
            <w:tcW w:w="3394" w:type="dxa"/>
            <w:shd w:val="clear" w:color="auto" w:fill="auto"/>
          </w:tcPr>
          <w:p w14:paraId="4B3CFECD" w14:textId="77777777" w:rsidR="00C62E7D" w:rsidRPr="00DA11E9" w:rsidRDefault="00C62E7D" w:rsidP="00C62E7D">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Спеціальність «Лікувальна справа», кваліфікація фельдшер, рівень освіти – </w:t>
            </w:r>
            <w:r>
              <w:rPr>
                <w:rFonts w:ascii="Times New Roman" w:eastAsia="Times New Roman" w:hAnsi="Times New Roman" w:cs="Times New Roman"/>
                <w:sz w:val="24"/>
                <w:szCs w:val="24"/>
                <w:lang w:eastAsia="ru-RU"/>
              </w:rPr>
              <w:t xml:space="preserve"> фаховий </w:t>
            </w:r>
            <w:r w:rsidRPr="00DA11E9">
              <w:rPr>
                <w:rFonts w:ascii="Times New Roman" w:eastAsia="Times New Roman" w:hAnsi="Times New Roman" w:cs="Times New Roman"/>
                <w:sz w:val="24"/>
                <w:szCs w:val="24"/>
                <w:lang w:eastAsia="ru-RU"/>
              </w:rPr>
              <w:t xml:space="preserve">молодший </w:t>
            </w:r>
            <w:r>
              <w:rPr>
                <w:rFonts w:ascii="Times New Roman" w:eastAsia="Times New Roman" w:hAnsi="Times New Roman" w:cs="Times New Roman"/>
                <w:sz w:val="24"/>
                <w:szCs w:val="24"/>
                <w:lang w:eastAsia="ru-RU"/>
              </w:rPr>
              <w:t>бакалавр</w:t>
            </w:r>
            <w:r w:rsidRPr="00DA11E9">
              <w:rPr>
                <w:rFonts w:ascii="Times New Roman" w:eastAsia="Times New Roman" w:hAnsi="Times New Roman" w:cs="Times New Roman"/>
                <w:sz w:val="24"/>
                <w:szCs w:val="24"/>
                <w:lang w:eastAsia="ru-RU"/>
              </w:rPr>
              <w:t>, форма здобуття освіти - денна</w:t>
            </w:r>
          </w:p>
        </w:tc>
        <w:tc>
          <w:tcPr>
            <w:tcW w:w="1276" w:type="dxa"/>
            <w:shd w:val="clear" w:color="auto" w:fill="auto"/>
            <w:vAlign w:val="center"/>
          </w:tcPr>
          <w:p w14:paraId="7E07DA7B" w14:textId="77777777" w:rsidR="00C62E7D" w:rsidRDefault="00C62E7D" w:rsidP="00096F0E">
            <w:pPr>
              <w:jc w:val="center"/>
            </w:pPr>
            <w:r>
              <w:t>22</w:t>
            </w:r>
          </w:p>
        </w:tc>
        <w:tc>
          <w:tcPr>
            <w:tcW w:w="1417" w:type="dxa"/>
            <w:shd w:val="clear" w:color="auto" w:fill="auto"/>
            <w:vAlign w:val="center"/>
          </w:tcPr>
          <w:p w14:paraId="0E55A2FD" w14:textId="77777777" w:rsidR="00C62E7D" w:rsidRDefault="00C62E7D" w:rsidP="00096F0E">
            <w:pPr>
              <w:jc w:val="center"/>
            </w:pPr>
            <w:r>
              <w:t>21</w:t>
            </w:r>
          </w:p>
        </w:tc>
        <w:tc>
          <w:tcPr>
            <w:tcW w:w="1560" w:type="dxa"/>
            <w:shd w:val="clear" w:color="auto" w:fill="auto"/>
            <w:vAlign w:val="center"/>
          </w:tcPr>
          <w:p w14:paraId="065A7298" w14:textId="77777777" w:rsidR="00C62E7D" w:rsidRDefault="00C62E7D" w:rsidP="00096F0E">
            <w:pPr>
              <w:jc w:val="center"/>
            </w:pPr>
            <w:r>
              <w:t>1</w:t>
            </w:r>
          </w:p>
        </w:tc>
        <w:tc>
          <w:tcPr>
            <w:tcW w:w="1576" w:type="dxa"/>
            <w:shd w:val="clear" w:color="auto" w:fill="auto"/>
            <w:vAlign w:val="center"/>
          </w:tcPr>
          <w:p w14:paraId="56EAEAEA" w14:textId="77777777" w:rsidR="00C62E7D" w:rsidRDefault="00C62E7D" w:rsidP="00096F0E">
            <w:pPr>
              <w:jc w:val="center"/>
            </w:pPr>
          </w:p>
        </w:tc>
      </w:tr>
      <w:tr w:rsidR="00F00A85" w:rsidRPr="00DA11E9" w14:paraId="4ECB0F92" w14:textId="77777777" w:rsidTr="00096F0E">
        <w:trPr>
          <w:jc w:val="center"/>
        </w:trPr>
        <w:tc>
          <w:tcPr>
            <w:tcW w:w="638" w:type="dxa"/>
            <w:tcBorders>
              <w:top w:val="nil"/>
            </w:tcBorders>
            <w:shd w:val="clear" w:color="auto" w:fill="auto"/>
          </w:tcPr>
          <w:p w14:paraId="5ABBDB8E"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8"/>
                <w:lang w:eastAsia="ru-RU"/>
              </w:rPr>
            </w:pPr>
          </w:p>
        </w:tc>
        <w:tc>
          <w:tcPr>
            <w:tcW w:w="2170" w:type="dxa"/>
            <w:tcBorders>
              <w:top w:val="nil"/>
            </w:tcBorders>
            <w:shd w:val="clear" w:color="auto" w:fill="auto"/>
          </w:tcPr>
          <w:p w14:paraId="73E2C3E7"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8"/>
                <w:lang w:eastAsia="ru-RU"/>
              </w:rPr>
            </w:pPr>
          </w:p>
        </w:tc>
        <w:tc>
          <w:tcPr>
            <w:tcW w:w="1785" w:type="dxa"/>
            <w:vMerge/>
            <w:shd w:val="clear" w:color="auto" w:fill="auto"/>
          </w:tcPr>
          <w:p w14:paraId="5D8275A5"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4"/>
                <w:lang w:eastAsia="ru-RU"/>
              </w:rPr>
            </w:pPr>
          </w:p>
        </w:tc>
        <w:tc>
          <w:tcPr>
            <w:tcW w:w="3394" w:type="dxa"/>
            <w:shd w:val="clear" w:color="auto" w:fill="auto"/>
          </w:tcPr>
          <w:p w14:paraId="70E8172D" w14:textId="77777777" w:rsidR="00F00A85" w:rsidRPr="00DA11E9" w:rsidRDefault="00F00A85" w:rsidP="00096F0E">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Спеціальність «Сестринська справа», кваліфікація медична сестра, рівень освіти – молодший спеціаліст, форма здобуття освіти - денна</w:t>
            </w:r>
          </w:p>
        </w:tc>
        <w:tc>
          <w:tcPr>
            <w:tcW w:w="1276" w:type="dxa"/>
            <w:shd w:val="clear" w:color="auto" w:fill="auto"/>
          </w:tcPr>
          <w:p w14:paraId="12CE0A31" w14:textId="77777777" w:rsidR="00F00A85" w:rsidRPr="009E101D" w:rsidRDefault="00C62E7D" w:rsidP="00096F0E">
            <w:pPr>
              <w:jc w:val="center"/>
            </w:pPr>
            <w:r>
              <w:t>14</w:t>
            </w:r>
          </w:p>
        </w:tc>
        <w:tc>
          <w:tcPr>
            <w:tcW w:w="1417" w:type="dxa"/>
            <w:shd w:val="clear" w:color="auto" w:fill="auto"/>
          </w:tcPr>
          <w:p w14:paraId="0569C28F" w14:textId="77777777" w:rsidR="00F00A85" w:rsidRPr="009E101D" w:rsidRDefault="00C62E7D" w:rsidP="00096F0E">
            <w:pPr>
              <w:jc w:val="center"/>
            </w:pPr>
            <w:r>
              <w:t>1</w:t>
            </w:r>
            <w:r w:rsidR="00F00A85">
              <w:t>4</w:t>
            </w:r>
          </w:p>
        </w:tc>
        <w:tc>
          <w:tcPr>
            <w:tcW w:w="1560" w:type="dxa"/>
            <w:shd w:val="clear" w:color="auto" w:fill="auto"/>
          </w:tcPr>
          <w:p w14:paraId="4559A9BC" w14:textId="77777777" w:rsidR="00F00A85" w:rsidRPr="009E101D" w:rsidRDefault="00C62E7D" w:rsidP="00096F0E">
            <w:pPr>
              <w:tabs>
                <w:tab w:val="left" w:pos="2385"/>
                <w:tab w:val="center" w:pos="7285"/>
              </w:tabs>
              <w:jc w:val="center"/>
              <w:rPr>
                <w:szCs w:val="28"/>
              </w:rPr>
            </w:pPr>
            <w:r>
              <w:rPr>
                <w:szCs w:val="28"/>
              </w:rPr>
              <w:t>-</w:t>
            </w:r>
          </w:p>
        </w:tc>
        <w:tc>
          <w:tcPr>
            <w:tcW w:w="1576" w:type="dxa"/>
            <w:shd w:val="clear" w:color="auto" w:fill="auto"/>
          </w:tcPr>
          <w:p w14:paraId="1BD17D92" w14:textId="77777777" w:rsidR="00F00A85" w:rsidRPr="009E101D" w:rsidRDefault="00F00A85" w:rsidP="00096F0E">
            <w:pPr>
              <w:tabs>
                <w:tab w:val="left" w:pos="2385"/>
                <w:tab w:val="center" w:pos="7285"/>
              </w:tabs>
              <w:jc w:val="center"/>
              <w:rPr>
                <w:szCs w:val="28"/>
              </w:rPr>
            </w:pPr>
            <w:r>
              <w:rPr>
                <w:szCs w:val="28"/>
              </w:rPr>
              <w:t>-</w:t>
            </w:r>
          </w:p>
        </w:tc>
      </w:tr>
      <w:tr w:rsidR="00F00A85" w:rsidRPr="00DA11E9" w14:paraId="4FF3E9B7" w14:textId="77777777" w:rsidTr="00096F0E">
        <w:trPr>
          <w:jc w:val="center"/>
        </w:trPr>
        <w:tc>
          <w:tcPr>
            <w:tcW w:w="638" w:type="dxa"/>
            <w:tcBorders>
              <w:top w:val="nil"/>
            </w:tcBorders>
            <w:shd w:val="clear" w:color="auto" w:fill="auto"/>
          </w:tcPr>
          <w:p w14:paraId="5F214375"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4"/>
                <w:szCs w:val="28"/>
                <w:lang w:eastAsia="ru-RU"/>
              </w:rPr>
            </w:pPr>
          </w:p>
        </w:tc>
        <w:tc>
          <w:tcPr>
            <w:tcW w:w="3955" w:type="dxa"/>
            <w:gridSpan w:val="2"/>
            <w:tcBorders>
              <w:top w:val="nil"/>
            </w:tcBorders>
            <w:shd w:val="clear" w:color="auto" w:fill="auto"/>
          </w:tcPr>
          <w:p w14:paraId="1A25BD2B"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4"/>
                <w:szCs w:val="24"/>
                <w:lang w:eastAsia="ru-RU"/>
              </w:rPr>
            </w:pPr>
            <w:r w:rsidRPr="00DA11E9">
              <w:rPr>
                <w:rFonts w:ascii="Times New Roman" w:eastAsia="Times New Roman" w:hAnsi="Times New Roman" w:cs="Times New Roman"/>
                <w:b/>
                <w:szCs w:val="20"/>
                <w:lang w:eastAsia="ru-RU"/>
              </w:rPr>
              <w:t>Всього по ЗВМО</w:t>
            </w:r>
          </w:p>
        </w:tc>
        <w:tc>
          <w:tcPr>
            <w:tcW w:w="3394" w:type="dxa"/>
            <w:shd w:val="clear" w:color="auto" w:fill="auto"/>
          </w:tcPr>
          <w:p w14:paraId="34D6D00C" w14:textId="77777777" w:rsidR="00F00A85" w:rsidRPr="00DA11E9" w:rsidRDefault="00F00A85" w:rsidP="00096F0E">
            <w:pPr>
              <w:tabs>
                <w:tab w:val="left" w:pos="2385"/>
                <w:tab w:val="center" w:pos="7285"/>
              </w:tabs>
              <w:spacing w:after="0" w:line="240" w:lineRule="auto"/>
              <w:rPr>
                <w:rFonts w:ascii="Times New Roman" w:eastAsia="Times New Roman" w:hAnsi="Times New Roman" w:cs="Times New Roman"/>
                <w:i/>
                <w:sz w:val="24"/>
                <w:szCs w:val="28"/>
                <w:lang w:eastAsia="ru-RU"/>
              </w:rPr>
            </w:pPr>
          </w:p>
        </w:tc>
        <w:tc>
          <w:tcPr>
            <w:tcW w:w="1276" w:type="dxa"/>
            <w:shd w:val="clear" w:color="auto" w:fill="auto"/>
            <w:vAlign w:val="center"/>
          </w:tcPr>
          <w:p w14:paraId="2FF82365" w14:textId="77777777" w:rsidR="00F00A85" w:rsidRPr="009E101D" w:rsidRDefault="00C62E7D" w:rsidP="00096F0E">
            <w:pPr>
              <w:jc w:val="center"/>
              <w:rPr>
                <w:b/>
              </w:rPr>
            </w:pPr>
            <w:r>
              <w:rPr>
                <w:b/>
              </w:rPr>
              <w:t>52</w:t>
            </w:r>
          </w:p>
        </w:tc>
        <w:tc>
          <w:tcPr>
            <w:tcW w:w="1417" w:type="dxa"/>
            <w:shd w:val="clear" w:color="auto" w:fill="auto"/>
            <w:vAlign w:val="center"/>
          </w:tcPr>
          <w:p w14:paraId="5D7294A9" w14:textId="77777777" w:rsidR="00F00A85" w:rsidRPr="009E101D" w:rsidRDefault="00C62E7D" w:rsidP="00096F0E">
            <w:pPr>
              <w:jc w:val="center"/>
              <w:rPr>
                <w:b/>
              </w:rPr>
            </w:pPr>
            <w:r>
              <w:rPr>
                <w:b/>
              </w:rPr>
              <w:t>51</w:t>
            </w:r>
          </w:p>
        </w:tc>
        <w:tc>
          <w:tcPr>
            <w:tcW w:w="1560" w:type="dxa"/>
            <w:shd w:val="clear" w:color="auto" w:fill="auto"/>
          </w:tcPr>
          <w:p w14:paraId="0FBDEF5D" w14:textId="77777777" w:rsidR="00F00A85" w:rsidRPr="009E101D" w:rsidRDefault="00C62E7D" w:rsidP="00096F0E">
            <w:pPr>
              <w:tabs>
                <w:tab w:val="left" w:pos="2385"/>
                <w:tab w:val="center" w:pos="7285"/>
              </w:tabs>
              <w:jc w:val="center"/>
              <w:rPr>
                <w:b/>
                <w:szCs w:val="28"/>
              </w:rPr>
            </w:pPr>
            <w:r>
              <w:rPr>
                <w:b/>
                <w:szCs w:val="28"/>
              </w:rPr>
              <w:t>1</w:t>
            </w:r>
          </w:p>
        </w:tc>
        <w:tc>
          <w:tcPr>
            <w:tcW w:w="1576" w:type="dxa"/>
            <w:shd w:val="clear" w:color="auto" w:fill="auto"/>
          </w:tcPr>
          <w:p w14:paraId="04947FB5" w14:textId="77777777" w:rsidR="00F00A85" w:rsidRPr="009E101D" w:rsidRDefault="00F00A85" w:rsidP="00096F0E">
            <w:pPr>
              <w:tabs>
                <w:tab w:val="left" w:pos="2385"/>
                <w:tab w:val="center" w:pos="7285"/>
              </w:tabs>
              <w:jc w:val="center"/>
              <w:rPr>
                <w:b/>
                <w:szCs w:val="28"/>
              </w:rPr>
            </w:pPr>
            <w:r>
              <w:rPr>
                <w:b/>
                <w:szCs w:val="28"/>
              </w:rPr>
              <w:t>-</w:t>
            </w:r>
          </w:p>
        </w:tc>
      </w:tr>
    </w:tbl>
    <w:p w14:paraId="5B59FCB4" w14:textId="77777777" w:rsidR="00F00A85" w:rsidRPr="00DA11E9" w:rsidRDefault="00F00A85" w:rsidP="00F00A85">
      <w:pPr>
        <w:spacing w:after="0" w:line="240" w:lineRule="auto"/>
        <w:jc w:val="both"/>
        <w:rPr>
          <w:rFonts w:ascii="Times New Roman" w:eastAsia="Times New Roman" w:hAnsi="Times New Roman" w:cs="Times New Roman"/>
          <w:sz w:val="28"/>
          <w:szCs w:val="24"/>
          <w:lang w:eastAsia="ru-RU"/>
        </w:rPr>
      </w:pPr>
    </w:p>
    <w:p w14:paraId="26405C76" w14:textId="77777777" w:rsidR="00F00A85" w:rsidRPr="00DA11E9" w:rsidRDefault="00F00A85" w:rsidP="00F00A85">
      <w:pPr>
        <w:spacing w:after="0" w:line="240" w:lineRule="auto"/>
        <w:jc w:val="both"/>
        <w:rPr>
          <w:rFonts w:ascii="Times New Roman" w:eastAsia="Times New Roman" w:hAnsi="Times New Roman" w:cs="Times New Roman"/>
          <w:sz w:val="28"/>
          <w:szCs w:val="24"/>
          <w:lang w:eastAsia="ru-RU"/>
        </w:rPr>
        <w:sectPr w:rsidR="00F00A85" w:rsidRPr="00DA11E9" w:rsidSect="00167D9C">
          <w:pgSz w:w="16838" w:h="11906" w:orient="landscape"/>
          <w:pgMar w:top="1134" w:right="851" w:bottom="567" w:left="851" w:header="709" w:footer="709" w:gutter="0"/>
          <w:cols w:space="708"/>
          <w:docGrid w:linePitch="360"/>
        </w:sectPr>
      </w:pPr>
    </w:p>
    <w:p w14:paraId="0E27D0E5" w14:textId="77777777" w:rsidR="00F00A85" w:rsidRPr="00DA11E9"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lastRenderedPageBreak/>
        <w:t xml:space="preserve">1.5. Співпраця </w:t>
      </w:r>
      <w:r>
        <w:rPr>
          <w:rFonts w:ascii="Times New Roman" w:eastAsia="Times New Roman" w:hAnsi="Times New Roman" w:cs="Times New Roman"/>
          <w:b/>
          <w:sz w:val="24"/>
          <w:szCs w:val="24"/>
          <w:lang w:eastAsia="ru-RU"/>
        </w:rPr>
        <w:t>і</w:t>
      </w:r>
      <w:r w:rsidRPr="00DA11E9">
        <w:rPr>
          <w:rFonts w:ascii="Times New Roman" w:eastAsia="Times New Roman" w:hAnsi="Times New Roman" w:cs="Times New Roman"/>
          <w:b/>
          <w:sz w:val="24"/>
          <w:szCs w:val="24"/>
          <w:lang w:eastAsia="ru-RU"/>
        </w:rPr>
        <w:t>з заклад</w:t>
      </w:r>
      <w:r>
        <w:rPr>
          <w:rFonts w:ascii="Times New Roman" w:eastAsia="Times New Roman" w:hAnsi="Times New Roman" w:cs="Times New Roman"/>
          <w:b/>
          <w:sz w:val="24"/>
          <w:szCs w:val="24"/>
          <w:lang w:eastAsia="ru-RU"/>
        </w:rPr>
        <w:t>а</w:t>
      </w:r>
      <w:r w:rsidRPr="00DA11E9">
        <w:rPr>
          <w:rFonts w:ascii="Times New Roman" w:eastAsia="Times New Roman" w:hAnsi="Times New Roman" w:cs="Times New Roman"/>
          <w:b/>
          <w:sz w:val="24"/>
          <w:szCs w:val="24"/>
          <w:lang w:eastAsia="ru-RU"/>
        </w:rPr>
        <w:t xml:space="preserve">ми вищої освіти </w:t>
      </w:r>
    </w:p>
    <w:p w14:paraId="2885933F" w14:textId="77777777" w:rsidR="00F00A85" w:rsidRPr="00DA11E9" w:rsidRDefault="00F00A85" w:rsidP="00F00A85">
      <w:pPr>
        <w:tabs>
          <w:tab w:val="left" w:pos="708"/>
          <w:tab w:val="left" w:pos="2304"/>
        </w:tabs>
        <w:spacing w:after="0" w:line="240" w:lineRule="auto"/>
        <w:jc w:val="both"/>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ab/>
      </w:r>
      <w:r w:rsidRPr="00DA11E9">
        <w:rPr>
          <w:rFonts w:ascii="Times New Roman" w:eastAsia="Times New Roman" w:hAnsi="Times New Roman" w:cs="Times New Roman"/>
          <w:sz w:val="24"/>
          <w:szCs w:val="24"/>
          <w:lang w:eastAsia="ru-RU"/>
        </w:rPr>
        <w:tab/>
      </w:r>
    </w:p>
    <w:p w14:paraId="276E9840" w14:textId="77777777" w:rsidR="00F00A85" w:rsidRPr="00AC74D0" w:rsidRDefault="00F00A85" w:rsidP="00F00A85">
      <w:pPr>
        <w:spacing w:after="0" w:line="240" w:lineRule="auto"/>
        <w:ind w:firstLine="708"/>
        <w:jc w:val="both"/>
        <w:rPr>
          <w:rFonts w:ascii="Times New Roman" w:hAnsi="Times New Roman" w:cs="Times New Roman"/>
          <w:sz w:val="24"/>
          <w:szCs w:val="24"/>
        </w:rPr>
      </w:pPr>
      <w:r w:rsidRPr="00C86ECA">
        <w:rPr>
          <w:rFonts w:ascii="Times New Roman" w:hAnsi="Times New Roman" w:cs="Times New Roman"/>
          <w:sz w:val="24"/>
          <w:szCs w:val="24"/>
        </w:rPr>
        <w:t>Співпраця з ВНЗ ІІІ-І</w:t>
      </w:r>
      <w:r w:rsidRPr="00C86ECA">
        <w:rPr>
          <w:rFonts w:ascii="Times New Roman" w:hAnsi="Times New Roman" w:cs="Times New Roman"/>
          <w:sz w:val="24"/>
          <w:szCs w:val="24"/>
          <w:lang w:val="en-US"/>
        </w:rPr>
        <w:t>V</w:t>
      </w:r>
      <w:r w:rsidRPr="00C86ECA">
        <w:rPr>
          <w:rFonts w:ascii="Times New Roman" w:hAnsi="Times New Roman" w:cs="Times New Roman"/>
          <w:sz w:val="24"/>
          <w:szCs w:val="24"/>
        </w:rPr>
        <w:t xml:space="preserve"> рівнів акредитації у 202</w:t>
      </w:r>
      <w:r w:rsidR="003B4466">
        <w:rPr>
          <w:rFonts w:ascii="Times New Roman" w:hAnsi="Times New Roman" w:cs="Times New Roman"/>
          <w:sz w:val="24"/>
          <w:szCs w:val="24"/>
        </w:rPr>
        <w:t>2</w:t>
      </w:r>
      <w:r w:rsidRPr="00C86ECA">
        <w:rPr>
          <w:rFonts w:ascii="Times New Roman" w:hAnsi="Times New Roman" w:cs="Times New Roman"/>
          <w:sz w:val="24"/>
          <w:szCs w:val="24"/>
        </w:rPr>
        <w:t>-202</w:t>
      </w:r>
      <w:r w:rsidR="003B4466">
        <w:rPr>
          <w:rFonts w:ascii="Times New Roman" w:hAnsi="Times New Roman" w:cs="Times New Roman"/>
          <w:sz w:val="24"/>
          <w:szCs w:val="24"/>
        </w:rPr>
        <w:t>3</w:t>
      </w:r>
      <w:r w:rsidRPr="00C86ECA">
        <w:rPr>
          <w:rFonts w:ascii="Times New Roman" w:hAnsi="Times New Roman" w:cs="Times New Roman"/>
          <w:sz w:val="24"/>
          <w:szCs w:val="24"/>
        </w:rPr>
        <w:t xml:space="preserve"> навчальному році полягала у проведенні профорієнтаційних заходів у випускних групах коледжу фахівцями Харківської національної фармацевтичної академії, </w:t>
      </w:r>
      <w:r w:rsidR="003B4466" w:rsidRPr="003B4466">
        <w:rPr>
          <w:rFonts w:ascii="Times New Roman" w:hAnsi="Times New Roman" w:cs="Times New Roman"/>
          <w:sz w:val="24"/>
          <w:szCs w:val="24"/>
        </w:rPr>
        <w:t>Буковинського державного медичного університету</w:t>
      </w:r>
      <w:r w:rsidR="003B4466">
        <w:rPr>
          <w:rFonts w:ascii="Times New Roman" w:hAnsi="Times New Roman" w:cs="Times New Roman"/>
          <w:sz w:val="24"/>
          <w:szCs w:val="24"/>
        </w:rPr>
        <w:t>,</w:t>
      </w:r>
      <w:r w:rsidR="003B4466" w:rsidRPr="003B4466">
        <w:rPr>
          <w:rFonts w:ascii="Times New Roman" w:hAnsi="Times New Roman" w:cs="Times New Roman"/>
          <w:sz w:val="24"/>
          <w:szCs w:val="24"/>
        </w:rPr>
        <w:t xml:space="preserve"> </w:t>
      </w:r>
      <w:r w:rsidRPr="00C86ECA">
        <w:rPr>
          <w:rFonts w:ascii="Times New Roman" w:hAnsi="Times New Roman" w:cs="Times New Roman"/>
          <w:sz w:val="24"/>
          <w:szCs w:val="24"/>
        </w:rPr>
        <w:t>Сумського державного педагогічного університету, медичного інституту Сумського державного університету, Глухівського національного педагогічного університету,</w:t>
      </w:r>
      <w:r w:rsidR="003B4466">
        <w:rPr>
          <w:rFonts w:ascii="Times New Roman" w:hAnsi="Times New Roman" w:cs="Times New Roman"/>
          <w:sz w:val="24"/>
          <w:szCs w:val="24"/>
        </w:rPr>
        <w:t xml:space="preserve"> </w:t>
      </w:r>
      <w:r w:rsidR="003B4466" w:rsidRPr="003B4466">
        <w:rPr>
          <w:rFonts w:ascii="Times New Roman" w:hAnsi="Times New Roman" w:cs="Times New Roman"/>
          <w:sz w:val="24"/>
          <w:szCs w:val="24"/>
        </w:rPr>
        <w:t>Сумського національного аграрного університету</w:t>
      </w:r>
      <w:r w:rsidRPr="00C86ECA">
        <w:rPr>
          <w:rFonts w:ascii="Times New Roman" w:hAnsi="Times New Roman" w:cs="Times New Roman"/>
          <w:sz w:val="24"/>
          <w:szCs w:val="24"/>
        </w:rPr>
        <w:t>.</w:t>
      </w:r>
      <w:r>
        <w:rPr>
          <w:rFonts w:ascii="Times New Roman" w:hAnsi="Times New Roman" w:cs="Times New Roman"/>
          <w:sz w:val="24"/>
          <w:szCs w:val="24"/>
        </w:rPr>
        <w:t xml:space="preserve"> В зв’язку із пандемією та воєнним станом профорієнтаційні заходи проводилися в основному в форматі ZOOM – конференцій.</w:t>
      </w:r>
    </w:p>
    <w:p w14:paraId="58D3AA36" w14:textId="77777777" w:rsidR="00F00A85" w:rsidRPr="00C86ECA" w:rsidRDefault="00F00A85" w:rsidP="00F00A85">
      <w:pPr>
        <w:spacing w:after="0" w:line="240" w:lineRule="auto"/>
        <w:ind w:firstLine="708"/>
        <w:jc w:val="both"/>
        <w:rPr>
          <w:rFonts w:ascii="Times New Roman" w:hAnsi="Times New Roman" w:cs="Times New Roman"/>
          <w:sz w:val="24"/>
          <w:szCs w:val="24"/>
        </w:rPr>
      </w:pPr>
      <w:r w:rsidRPr="00C86ECA">
        <w:rPr>
          <w:rFonts w:ascii="Times New Roman" w:hAnsi="Times New Roman" w:cs="Times New Roman"/>
          <w:sz w:val="24"/>
          <w:szCs w:val="24"/>
        </w:rPr>
        <w:t>Коледж має ряд угод про співпрацю з ВНЗ ІІІ-І</w:t>
      </w:r>
      <w:r w:rsidRPr="00C86ECA">
        <w:rPr>
          <w:rFonts w:ascii="Times New Roman" w:hAnsi="Times New Roman" w:cs="Times New Roman"/>
          <w:sz w:val="24"/>
          <w:szCs w:val="24"/>
          <w:lang w:val="en-US"/>
        </w:rPr>
        <w:t>V</w:t>
      </w:r>
      <w:r w:rsidRPr="00C86ECA">
        <w:rPr>
          <w:rFonts w:ascii="Times New Roman" w:hAnsi="Times New Roman" w:cs="Times New Roman"/>
          <w:sz w:val="24"/>
          <w:szCs w:val="24"/>
        </w:rPr>
        <w:t xml:space="preserve"> рівнів акредитації:</w:t>
      </w:r>
    </w:p>
    <w:p w14:paraId="4B35C716" w14:textId="77777777" w:rsidR="00F00A85" w:rsidRPr="00C86ECA" w:rsidRDefault="00F00A85" w:rsidP="00F00A85">
      <w:pPr>
        <w:numPr>
          <w:ilvl w:val="0"/>
          <w:numId w:val="5"/>
        </w:numPr>
        <w:spacing w:after="0" w:line="240" w:lineRule="auto"/>
        <w:jc w:val="both"/>
        <w:rPr>
          <w:rFonts w:ascii="Times New Roman" w:hAnsi="Times New Roman" w:cs="Times New Roman"/>
          <w:sz w:val="24"/>
          <w:szCs w:val="24"/>
        </w:rPr>
      </w:pPr>
      <w:proofErr w:type="spellStart"/>
      <w:r w:rsidRPr="00C86ECA">
        <w:rPr>
          <w:rFonts w:ascii="Times New Roman" w:hAnsi="Times New Roman" w:cs="Times New Roman"/>
          <w:sz w:val="24"/>
          <w:szCs w:val="24"/>
        </w:rPr>
        <w:t>Радомський</w:t>
      </w:r>
      <w:proofErr w:type="spellEnd"/>
      <w:r>
        <w:rPr>
          <w:rFonts w:ascii="Times New Roman" w:hAnsi="Times New Roman" w:cs="Times New Roman"/>
          <w:sz w:val="24"/>
          <w:szCs w:val="24"/>
        </w:rPr>
        <w:t xml:space="preserve"> </w:t>
      </w:r>
      <w:proofErr w:type="spellStart"/>
      <w:r w:rsidRPr="00C86ECA">
        <w:rPr>
          <w:rFonts w:ascii="Times New Roman" w:hAnsi="Times New Roman" w:cs="Times New Roman"/>
          <w:sz w:val="24"/>
          <w:szCs w:val="24"/>
        </w:rPr>
        <w:t>гуманітарно</w:t>
      </w:r>
      <w:proofErr w:type="spellEnd"/>
      <w:r w:rsidRPr="00C86ECA">
        <w:rPr>
          <w:rFonts w:ascii="Times New Roman" w:hAnsi="Times New Roman" w:cs="Times New Roman"/>
          <w:sz w:val="24"/>
          <w:szCs w:val="24"/>
        </w:rPr>
        <w:t xml:space="preserve">-технологічний університет ім. </w:t>
      </w:r>
      <w:proofErr w:type="spellStart"/>
      <w:r w:rsidRPr="00C86ECA">
        <w:rPr>
          <w:rFonts w:ascii="Times New Roman" w:hAnsi="Times New Roman" w:cs="Times New Roman"/>
          <w:sz w:val="24"/>
          <w:szCs w:val="24"/>
        </w:rPr>
        <w:t>Казимежа</w:t>
      </w:r>
      <w:proofErr w:type="spellEnd"/>
      <w:r>
        <w:rPr>
          <w:rFonts w:ascii="Times New Roman" w:hAnsi="Times New Roman" w:cs="Times New Roman"/>
          <w:sz w:val="24"/>
          <w:szCs w:val="24"/>
        </w:rPr>
        <w:t xml:space="preserve"> </w:t>
      </w:r>
      <w:proofErr w:type="spellStart"/>
      <w:r w:rsidRPr="00C86ECA">
        <w:rPr>
          <w:rFonts w:ascii="Times New Roman" w:hAnsi="Times New Roman" w:cs="Times New Roman"/>
          <w:sz w:val="24"/>
          <w:szCs w:val="24"/>
        </w:rPr>
        <w:t>Пуласького</w:t>
      </w:r>
      <w:proofErr w:type="spellEnd"/>
      <w:r w:rsidRPr="00C86ECA">
        <w:rPr>
          <w:rFonts w:ascii="Times New Roman" w:hAnsi="Times New Roman" w:cs="Times New Roman"/>
          <w:sz w:val="24"/>
          <w:szCs w:val="24"/>
        </w:rPr>
        <w:t xml:space="preserve"> (Польща) – від 4 лютого 2015 року;</w:t>
      </w:r>
    </w:p>
    <w:p w14:paraId="69237F4A" w14:textId="77777777" w:rsidR="00F00A85" w:rsidRPr="00C86ECA" w:rsidRDefault="00F00A85" w:rsidP="00F00A85">
      <w:pPr>
        <w:numPr>
          <w:ilvl w:val="0"/>
          <w:numId w:val="5"/>
        </w:numPr>
        <w:spacing w:after="0" w:line="240" w:lineRule="auto"/>
        <w:jc w:val="both"/>
        <w:rPr>
          <w:rFonts w:ascii="Times New Roman" w:hAnsi="Times New Roman" w:cs="Times New Roman"/>
          <w:sz w:val="24"/>
          <w:szCs w:val="24"/>
        </w:rPr>
      </w:pPr>
      <w:r w:rsidRPr="00C86ECA">
        <w:rPr>
          <w:rFonts w:ascii="Times New Roman" w:hAnsi="Times New Roman" w:cs="Times New Roman"/>
          <w:sz w:val="24"/>
          <w:szCs w:val="24"/>
        </w:rPr>
        <w:t>Ніжинський державний університет імені Миколи Гоголя -  від 06.06.2016 року;</w:t>
      </w:r>
    </w:p>
    <w:p w14:paraId="11D73418" w14:textId="77777777" w:rsidR="00F00A85" w:rsidRPr="00C86ECA" w:rsidRDefault="00F00A85" w:rsidP="00F00A85">
      <w:pPr>
        <w:numPr>
          <w:ilvl w:val="0"/>
          <w:numId w:val="5"/>
        </w:numPr>
        <w:spacing w:after="0" w:line="240" w:lineRule="auto"/>
        <w:jc w:val="both"/>
        <w:rPr>
          <w:rFonts w:ascii="Times New Roman" w:hAnsi="Times New Roman" w:cs="Times New Roman"/>
          <w:sz w:val="24"/>
          <w:szCs w:val="24"/>
        </w:rPr>
      </w:pPr>
      <w:r w:rsidRPr="00C86ECA">
        <w:rPr>
          <w:rFonts w:ascii="Times New Roman" w:hAnsi="Times New Roman" w:cs="Times New Roman"/>
          <w:sz w:val="24"/>
          <w:szCs w:val="24"/>
        </w:rPr>
        <w:t>Харківська національна фармацевтична академія - № 27 від 17.11.2019 року;</w:t>
      </w:r>
    </w:p>
    <w:p w14:paraId="07F63A04" w14:textId="77777777" w:rsidR="00F00A85" w:rsidRPr="00C86ECA" w:rsidRDefault="00F00A85" w:rsidP="00F00A85">
      <w:pPr>
        <w:numPr>
          <w:ilvl w:val="0"/>
          <w:numId w:val="5"/>
        </w:numPr>
        <w:spacing w:after="0" w:line="240" w:lineRule="auto"/>
        <w:jc w:val="both"/>
        <w:rPr>
          <w:rFonts w:ascii="Times New Roman" w:hAnsi="Times New Roman" w:cs="Times New Roman"/>
          <w:sz w:val="24"/>
          <w:szCs w:val="24"/>
        </w:rPr>
      </w:pPr>
      <w:r w:rsidRPr="00C86ECA">
        <w:rPr>
          <w:rFonts w:ascii="Times New Roman" w:hAnsi="Times New Roman" w:cs="Times New Roman"/>
          <w:sz w:val="24"/>
          <w:szCs w:val="24"/>
        </w:rPr>
        <w:t>Глухівський національний педагогічний університет – від 20.05.2021 року.</w:t>
      </w:r>
    </w:p>
    <w:p w14:paraId="0C1C4EE6" w14:textId="77777777" w:rsidR="00F00A85" w:rsidRDefault="00F00A85" w:rsidP="00F00A85">
      <w:pPr>
        <w:spacing w:after="0" w:line="240" w:lineRule="auto"/>
        <w:jc w:val="both"/>
        <w:rPr>
          <w:szCs w:val="28"/>
        </w:rPr>
      </w:pPr>
    </w:p>
    <w:p w14:paraId="350B7DCF" w14:textId="77777777" w:rsidR="002541CC" w:rsidRDefault="002541CC" w:rsidP="00F00A85">
      <w:pPr>
        <w:spacing w:after="0" w:line="240" w:lineRule="auto"/>
        <w:jc w:val="center"/>
        <w:rPr>
          <w:rFonts w:ascii="Times New Roman" w:eastAsia="Times New Roman" w:hAnsi="Times New Roman" w:cs="Times New Roman"/>
          <w:b/>
          <w:caps/>
          <w:sz w:val="24"/>
          <w:szCs w:val="24"/>
          <w:lang w:eastAsia="ru-RU"/>
        </w:rPr>
      </w:pPr>
    </w:p>
    <w:p w14:paraId="14E64724" w14:textId="77777777" w:rsidR="00F00A85" w:rsidRPr="00DA11E9" w:rsidRDefault="00F00A85" w:rsidP="00F00A85">
      <w:pPr>
        <w:spacing w:after="0" w:line="240" w:lineRule="auto"/>
        <w:jc w:val="center"/>
        <w:rPr>
          <w:rFonts w:ascii="Times New Roman" w:eastAsia="Times New Roman" w:hAnsi="Times New Roman" w:cs="Times New Roman"/>
          <w:b/>
          <w:caps/>
          <w:sz w:val="24"/>
          <w:szCs w:val="24"/>
          <w:lang w:eastAsia="ru-RU"/>
        </w:rPr>
      </w:pPr>
      <w:r w:rsidRPr="00DA11E9">
        <w:rPr>
          <w:rFonts w:ascii="Times New Roman" w:eastAsia="Times New Roman" w:hAnsi="Times New Roman" w:cs="Times New Roman"/>
          <w:b/>
          <w:caps/>
          <w:sz w:val="24"/>
          <w:szCs w:val="24"/>
          <w:lang w:eastAsia="ru-RU"/>
        </w:rPr>
        <w:t>ІІ. Навчальний процес</w:t>
      </w:r>
    </w:p>
    <w:p w14:paraId="6143FADB" w14:textId="77777777" w:rsidR="00F00A85" w:rsidRPr="00DA11E9" w:rsidRDefault="00F00A85" w:rsidP="00F00A85">
      <w:pPr>
        <w:spacing w:after="0" w:line="240" w:lineRule="auto"/>
        <w:rPr>
          <w:rFonts w:ascii="Times New Roman" w:eastAsia="Times New Roman" w:hAnsi="Times New Roman" w:cs="Times New Roman"/>
          <w:b/>
          <w:caps/>
          <w:sz w:val="24"/>
          <w:szCs w:val="24"/>
          <w:u w:val="single"/>
          <w:lang w:eastAsia="ru-RU"/>
        </w:rPr>
      </w:pPr>
    </w:p>
    <w:p w14:paraId="07FB880B" w14:textId="77777777" w:rsidR="00F00A85" w:rsidRDefault="00F00A85" w:rsidP="00F00A85">
      <w:pPr>
        <w:spacing w:after="0" w:line="240" w:lineRule="auto"/>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2.1. Організація навчального процесу</w:t>
      </w:r>
    </w:p>
    <w:p w14:paraId="579EB15C" w14:textId="77777777" w:rsidR="007D2A92" w:rsidRPr="00DA11E9" w:rsidRDefault="007D2A92" w:rsidP="00F00A85">
      <w:pPr>
        <w:spacing w:after="0" w:line="240" w:lineRule="auto"/>
        <w:rPr>
          <w:rFonts w:ascii="Times New Roman" w:eastAsia="Times New Roman" w:hAnsi="Times New Roman" w:cs="Times New Roman"/>
          <w:b/>
          <w:sz w:val="24"/>
          <w:szCs w:val="24"/>
          <w:lang w:eastAsia="ru-RU"/>
        </w:rPr>
      </w:pPr>
    </w:p>
    <w:p w14:paraId="7E070C6E"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Організація навчального процесу </w:t>
      </w:r>
      <w:r w:rsidR="003B4466">
        <w:rPr>
          <w:rFonts w:ascii="Times New Roman" w:hAnsi="Times New Roman" w:cs="Times New Roman"/>
          <w:sz w:val="24"/>
          <w:szCs w:val="24"/>
        </w:rPr>
        <w:t xml:space="preserve">для молодших спеціалістів </w:t>
      </w:r>
      <w:r w:rsidRPr="00272F88">
        <w:rPr>
          <w:rFonts w:ascii="Times New Roman" w:hAnsi="Times New Roman" w:cs="Times New Roman"/>
          <w:sz w:val="24"/>
          <w:szCs w:val="24"/>
        </w:rPr>
        <w:t xml:space="preserve">регламентується Галузевими стандартами вищої освіти України, які затверджені наказом Міністерства освіти і науки, молоді та спорту України від 24.06.2011 року № 649, введені в дію наказом Міністерства охорони здоров’я України від 07.07.2011 року № 401 і включають освітньо-кваліфікаційну характеристику та освітньо-професійну програму; розробленими на їх основі навчальними планами 2011 року. </w:t>
      </w:r>
    </w:p>
    <w:p w14:paraId="6F74DB62" w14:textId="77777777" w:rsidR="003B4466"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У 2021 році розроблені Освітньо-професійні програми та навчальні плани для фахових молодших бакалаврів спеціальності 223 «</w:t>
      </w:r>
      <w:proofErr w:type="spellStart"/>
      <w:r w:rsidRPr="00272F88">
        <w:rPr>
          <w:rFonts w:ascii="Times New Roman" w:hAnsi="Times New Roman" w:cs="Times New Roman"/>
          <w:sz w:val="24"/>
          <w:szCs w:val="24"/>
        </w:rPr>
        <w:t>Медсестринство</w:t>
      </w:r>
      <w:proofErr w:type="spellEnd"/>
      <w:r w:rsidRPr="00272F88">
        <w:rPr>
          <w:rFonts w:ascii="Times New Roman" w:hAnsi="Times New Roman" w:cs="Times New Roman"/>
          <w:sz w:val="24"/>
          <w:szCs w:val="24"/>
        </w:rPr>
        <w:t xml:space="preserve">», спеціалізації  «Лікувальна справа» та спеціалізації «Сестринська справа». </w:t>
      </w:r>
      <w:r w:rsidR="0031351E">
        <w:rPr>
          <w:rFonts w:ascii="Times New Roman" w:hAnsi="Times New Roman" w:cs="Times New Roman"/>
          <w:sz w:val="24"/>
          <w:szCs w:val="24"/>
        </w:rPr>
        <w:t xml:space="preserve">Для фахових молодших бакалаврів, які вступили до коледжу у 2022 році, розроблені </w:t>
      </w:r>
      <w:r w:rsidR="0031351E" w:rsidRPr="00272F88">
        <w:rPr>
          <w:rFonts w:ascii="Times New Roman" w:hAnsi="Times New Roman" w:cs="Times New Roman"/>
          <w:sz w:val="24"/>
          <w:szCs w:val="24"/>
        </w:rPr>
        <w:t>Освітньо-професійні програми та навчальні плани</w:t>
      </w:r>
      <w:r w:rsidR="0031351E">
        <w:rPr>
          <w:rFonts w:ascii="Times New Roman" w:hAnsi="Times New Roman" w:cs="Times New Roman"/>
          <w:sz w:val="24"/>
          <w:szCs w:val="24"/>
        </w:rPr>
        <w:t xml:space="preserve"> відповідно до </w:t>
      </w:r>
      <w:r w:rsidR="0031351E" w:rsidRPr="00272F88">
        <w:rPr>
          <w:rFonts w:ascii="Times New Roman" w:hAnsi="Times New Roman" w:cs="Times New Roman"/>
          <w:sz w:val="24"/>
          <w:szCs w:val="24"/>
        </w:rPr>
        <w:t>стандарт</w:t>
      </w:r>
      <w:r w:rsidR="0031351E">
        <w:rPr>
          <w:rFonts w:ascii="Times New Roman" w:hAnsi="Times New Roman" w:cs="Times New Roman"/>
          <w:sz w:val="24"/>
          <w:szCs w:val="24"/>
        </w:rPr>
        <w:t>ів</w:t>
      </w:r>
      <w:r w:rsidR="0031351E" w:rsidRPr="00272F88">
        <w:rPr>
          <w:rFonts w:ascii="Times New Roman" w:hAnsi="Times New Roman" w:cs="Times New Roman"/>
          <w:sz w:val="24"/>
          <w:szCs w:val="24"/>
        </w:rPr>
        <w:t xml:space="preserve"> фахової </w:t>
      </w:r>
      <w:proofErr w:type="spellStart"/>
      <w:r w:rsidR="0031351E" w:rsidRPr="00272F88">
        <w:rPr>
          <w:rFonts w:ascii="Times New Roman" w:hAnsi="Times New Roman" w:cs="Times New Roman"/>
          <w:sz w:val="24"/>
          <w:szCs w:val="24"/>
        </w:rPr>
        <w:t>передвищої</w:t>
      </w:r>
      <w:proofErr w:type="spellEnd"/>
      <w:r w:rsidR="0031351E" w:rsidRPr="00272F88">
        <w:rPr>
          <w:rFonts w:ascii="Times New Roman" w:hAnsi="Times New Roman" w:cs="Times New Roman"/>
          <w:sz w:val="24"/>
          <w:szCs w:val="24"/>
        </w:rPr>
        <w:t xml:space="preserve"> освіти зі спеціальності 223 </w:t>
      </w:r>
      <w:proofErr w:type="spellStart"/>
      <w:r w:rsidR="0031351E" w:rsidRPr="00272F88">
        <w:rPr>
          <w:rFonts w:ascii="Times New Roman" w:hAnsi="Times New Roman" w:cs="Times New Roman"/>
          <w:sz w:val="24"/>
          <w:szCs w:val="24"/>
        </w:rPr>
        <w:t>Медсестринство</w:t>
      </w:r>
      <w:proofErr w:type="spellEnd"/>
      <w:r w:rsidR="0031351E" w:rsidRPr="00272F88">
        <w:rPr>
          <w:rFonts w:ascii="Times New Roman" w:hAnsi="Times New Roman" w:cs="Times New Roman"/>
          <w:sz w:val="24"/>
          <w:szCs w:val="24"/>
        </w:rPr>
        <w:t xml:space="preserve"> галузі знань 22 Охорона здоров’я для освітньо-професійного ступеня «фаховий молодший бакалавр»</w:t>
      </w:r>
      <w:r w:rsidR="0031351E">
        <w:rPr>
          <w:rFonts w:ascii="Times New Roman" w:hAnsi="Times New Roman" w:cs="Times New Roman"/>
          <w:sz w:val="24"/>
          <w:szCs w:val="24"/>
        </w:rPr>
        <w:t>, затверджених н</w:t>
      </w:r>
      <w:r w:rsidR="0031351E" w:rsidRPr="00272F88">
        <w:rPr>
          <w:rFonts w:ascii="Times New Roman" w:hAnsi="Times New Roman" w:cs="Times New Roman"/>
          <w:sz w:val="24"/>
          <w:szCs w:val="24"/>
        </w:rPr>
        <w:t>аказом МОН України від 08.11.2021 року № 1202</w:t>
      </w:r>
      <w:r w:rsidR="0031351E">
        <w:rPr>
          <w:rFonts w:ascii="Times New Roman" w:hAnsi="Times New Roman" w:cs="Times New Roman"/>
          <w:sz w:val="24"/>
          <w:szCs w:val="24"/>
        </w:rPr>
        <w:t>.</w:t>
      </w:r>
    </w:p>
    <w:p w14:paraId="71112F84"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Відповідно до Освітньо-професійних програм та навчальних планів розроблені робочі  навчальні плани на 202</w:t>
      </w:r>
      <w:r w:rsidR="0031351E">
        <w:rPr>
          <w:rFonts w:ascii="Times New Roman" w:hAnsi="Times New Roman" w:cs="Times New Roman"/>
          <w:sz w:val="24"/>
          <w:szCs w:val="24"/>
        </w:rPr>
        <w:t>2</w:t>
      </w:r>
      <w:r w:rsidRPr="00272F88">
        <w:rPr>
          <w:rFonts w:ascii="Times New Roman" w:hAnsi="Times New Roman" w:cs="Times New Roman"/>
          <w:sz w:val="24"/>
          <w:szCs w:val="24"/>
        </w:rPr>
        <w:t>-202</w:t>
      </w:r>
      <w:r w:rsidR="0031351E">
        <w:rPr>
          <w:rFonts w:ascii="Times New Roman" w:hAnsi="Times New Roman" w:cs="Times New Roman"/>
          <w:sz w:val="24"/>
          <w:szCs w:val="24"/>
        </w:rPr>
        <w:t>3</w:t>
      </w:r>
      <w:r w:rsidRPr="00272F88">
        <w:rPr>
          <w:rFonts w:ascii="Times New Roman" w:hAnsi="Times New Roman" w:cs="Times New Roman"/>
          <w:sz w:val="24"/>
          <w:szCs w:val="24"/>
        </w:rPr>
        <w:t xml:space="preserve"> навчальний рік, затверджений графік навчального процесу, складений розклад навчальних занять (на І та ІІ семестри). </w:t>
      </w:r>
    </w:p>
    <w:p w14:paraId="3B58D0F7" w14:textId="77777777" w:rsidR="00F00A85" w:rsidRPr="00272F88" w:rsidRDefault="00F00A85" w:rsidP="00F00A85">
      <w:p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ab/>
        <w:t>Відповідно до вимог навчальних планів</w:t>
      </w:r>
      <w:r w:rsidR="0031351E">
        <w:rPr>
          <w:rFonts w:ascii="Times New Roman" w:hAnsi="Times New Roman" w:cs="Times New Roman"/>
          <w:sz w:val="24"/>
          <w:szCs w:val="24"/>
        </w:rPr>
        <w:t xml:space="preserve"> для молодших спеціалістів</w:t>
      </w:r>
      <w:r w:rsidRPr="00272F88">
        <w:rPr>
          <w:rFonts w:ascii="Times New Roman" w:hAnsi="Times New Roman" w:cs="Times New Roman"/>
          <w:sz w:val="24"/>
          <w:szCs w:val="24"/>
        </w:rPr>
        <w:t>, у 202</w:t>
      </w:r>
      <w:r w:rsidR="007D2A92">
        <w:rPr>
          <w:rFonts w:ascii="Times New Roman" w:hAnsi="Times New Roman" w:cs="Times New Roman"/>
          <w:sz w:val="24"/>
          <w:szCs w:val="24"/>
        </w:rPr>
        <w:t>2</w:t>
      </w:r>
      <w:r w:rsidRPr="00272F88">
        <w:rPr>
          <w:rFonts w:ascii="Times New Roman" w:hAnsi="Times New Roman" w:cs="Times New Roman"/>
          <w:sz w:val="24"/>
          <w:szCs w:val="24"/>
        </w:rPr>
        <w:t>–202</w:t>
      </w:r>
      <w:r w:rsidR="007D2A92">
        <w:rPr>
          <w:rFonts w:ascii="Times New Roman" w:hAnsi="Times New Roman" w:cs="Times New Roman"/>
          <w:sz w:val="24"/>
          <w:szCs w:val="24"/>
        </w:rPr>
        <w:t>3</w:t>
      </w:r>
      <w:r w:rsidRPr="00272F88">
        <w:rPr>
          <w:rFonts w:ascii="Times New Roman" w:hAnsi="Times New Roman" w:cs="Times New Roman"/>
          <w:sz w:val="24"/>
          <w:szCs w:val="24"/>
        </w:rPr>
        <w:t xml:space="preserve"> навчальному році проводився комплексний кваліфікаційний державний іспит, який включав теоретичну частину</w:t>
      </w:r>
      <w:r w:rsidR="007D2A92">
        <w:rPr>
          <w:rFonts w:ascii="Times New Roman" w:hAnsi="Times New Roman" w:cs="Times New Roman"/>
          <w:sz w:val="24"/>
          <w:szCs w:val="24"/>
        </w:rPr>
        <w:t xml:space="preserve"> </w:t>
      </w:r>
      <w:r w:rsidRPr="00272F88">
        <w:rPr>
          <w:rFonts w:ascii="Times New Roman" w:hAnsi="Times New Roman" w:cs="Times New Roman"/>
          <w:sz w:val="24"/>
          <w:szCs w:val="24"/>
        </w:rPr>
        <w:t xml:space="preserve"> </w:t>
      </w:r>
      <w:r w:rsidR="007D2A92">
        <w:rPr>
          <w:rFonts w:ascii="Times New Roman" w:hAnsi="Times New Roman" w:cs="Times New Roman"/>
          <w:sz w:val="24"/>
          <w:szCs w:val="24"/>
        </w:rPr>
        <w:t xml:space="preserve">у формі </w:t>
      </w:r>
      <w:r w:rsidR="007D2A92" w:rsidRPr="00272F88">
        <w:rPr>
          <w:rFonts w:ascii="Times New Roman" w:hAnsi="Times New Roman" w:cs="Times New Roman"/>
          <w:sz w:val="24"/>
          <w:szCs w:val="24"/>
        </w:rPr>
        <w:t>ліцензійн</w:t>
      </w:r>
      <w:r w:rsidR="007D2A92">
        <w:rPr>
          <w:rFonts w:ascii="Times New Roman" w:hAnsi="Times New Roman" w:cs="Times New Roman"/>
          <w:sz w:val="24"/>
          <w:szCs w:val="24"/>
        </w:rPr>
        <w:t>ого</w:t>
      </w:r>
      <w:r w:rsidR="007D2A92" w:rsidRPr="00272F88">
        <w:rPr>
          <w:rFonts w:ascii="Times New Roman" w:hAnsi="Times New Roman" w:cs="Times New Roman"/>
          <w:sz w:val="24"/>
          <w:szCs w:val="24"/>
        </w:rPr>
        <w:t xml:space="preserve"> інтегрован</w:t>
      </w:r>
      <w:r w:rsidR="007D2A92">
        <w:rPr>
          <w:rFonts w:ascii="Times New Roman" w:hAnsi="Times New Roman" w:cs="Times New Roman"/>
          <w:sz w:val="24"/>
          <w:szCs w:val="24"/>
        </w:rPr>
        <w:t>ого</w:t>
      </w:r>
      <w:r w:rsidR="007D2A92" w:rsidRPr="00272F88">
        <w:rPr>
          <w:rFonts w:ascii="Times New Roman" w:hAnsi="Times New Roman" w:cs="Times New Roman"/>
          <w:sz w:val="24"/>
          <w:szCs w:val="24"/>
        </w:rPr>
        <w:t xml:space="preserve"> іспит</w:t>
      </w:r>
      <w:r w:rsidR="007D2A92">
        <w:rPr>
          <w:rFonts w:ascii="Times New Roman" w:hAnsi="Times New Roman" w:cs="Times New Roman"/>
          <w:sz w:val="24"/>
          <w:szCs w:val="24"/>
        </w:rPr>
        <w:t>у</w:t>
      </w:r>
      <w:r w:rsidR="007D2A92" w:rsidRPr="00272F88">
        <w:rPr>
          <w:rFonts w:ascii="Times New Roman" w:hAnsi="Times New Roman" w:cs="Times New Roman"/>
          <w:sz w:val="24"/>
          <w:szCs w:val="24"/>
        </w:rPr>
        <w:t xml:space="preserve">  Крок М </w:t>
      </w:r>
      <w:r w:rsidRPr="00272F88">
        <w:rPr>
          <w:rFonts w:ascii="Times New Roman" w:hAnsi="Times New Roman" w:cs="Times New Roman"/>
          <w:sz w:val="24"/>
          <w:szCs w:val="24"/>
        </w:rPr>
        <w:t xml:space="preserve">та практичну частину.  </w:t>
      </w:r>
      <w:r w:rsidR="007D2A92">
        <w:rPr>
          <w:rFonts w:ascii="Times New Roman" w:hAnsi="Times New Roman" w:cs="Times New Roman"/>
          <w:sz w:val="24"/>
          <w:szCs w:val="24"/>
        </w:rPr>
        <w:t>Для фахових молодших бакалаврів проводився апробаційний єдиний державний кваліфікаційний іспит</w:t>
      </w:r>
      <w:r w:rsidR="005F0573">
        <w:rPr>
          <w:rFonts w:ascii="Times New Roman" w:hAnsi="Times New Roman" w:cs="Times New Roman"/>
          <w:sz w:val="24"/>
          <w:szCs w:val="24"/>
        </w:rPr>
        <w:t>, який було зараховано як теоретичну частину ККІ.</w:t>
      </w:r>
    </w:p>
    <w:p w14:paraId="595570DD"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Практична частина іспиту проводилась по білетам, які включали по  4 ситуаційні задачі для спеціалізації «Лікувальна справа» (внутрішня медицина, хірургія, педіатрія, акушерство або гінекологія) і по 3 практичних питання для спеціалізації  «Сестринська справа» (</w:t>
      </w:r>
      <w:proofErr w:type="spellStart"/>
      <w:r w:rsidRPr="00272F88">
        <w:rPr>
          <w:rFonts w:ascii="Times New Roman" w:hAnsi="Times New Roman" w:cs="Times New Roman"/>
          <w:sz w:val="24"/>
          <w:szCs w:val="24"/>
        </w:rPr>
        <w:t>медсестринство</w:t>
      </w:r>
      <w:proofErr w:type="spellEnd"/>
      <w:r w:rsidRPr="00272F88">
        <w:rPr>
          <w:rFonts w:ascii="Times New Roman" w:hAnsi="Times New Roman" w:cs="Times New Roman"/>
          <w:sz w:val="24"/>
          <w:szCs w:val="24"/>
        </w:rPr>
        <w:t xml:space="preserve"> у внутрішній медицині, </w:t>
      </w:r>
      <w:proofErr w:type="spellStart"/>
      <w:r w:rsidRPr="00272F88">
        <w:rPr>
          <w:rFonts w:ascii="Times New Roman" w:hAnsi="Times New Roman" w:cs="Times New Roman"/>
          <w:sz w:val="24"/>
          <w:szCs w:val="24"/>
        </w:rPr>
        <w:t>медсестринство</w:t>
      </w:r>
      <w:proofErr w:type="spellEnd"/>
      <w:r w:rsidRPr="00272F88">
        <w:rPr>
          <w:rFonts w:ascii="Times New Roman" w:hAnsi="Times New Roman" w:cs="Times New Roman"/>
          <w:sz w:val="24"/>
          <w:szCs w:val="24"/>
        </w:rPr>
        <w:t xml:space="preserve"> в хірургії, </w:t>
      </w:r>
      <w:proofErr w:type="spellStart"/>
      <w:r w:rsidRPr="00272F88">
        <w:rPr>
          <w:rFonts w:ascii="Times New Roman" w:hAnsi="Times New Roman" w:cs="Times New Roman"/>
          <w:sz w:val="24"/>
          <w:szCs w:val="24"/>
        </w:rPr>
        <w:t>медсестринство</w:t>
      </w:r>
      <w:proofErr w:type="spellEnd"/>
      <w:r w:rsidRPr="00272F88">
        <w:rPr>
          <w:rFonts w:ascii="Times New Roman" w:hAnsi="Times New Roman" w:cs="Times New Roman"/>
          <w:sz w:val="24"/>
          <w:szCs w:val="24"/>
        </w:rPr>
        <w:t xml:space="preserve"> в педіатрії). </w:t>
      </w:r>
    </w:p>
    <w:p w14:paraId="3DD7C605" w14:textId="77777777" w:rsidR="00F00A85" w:rsidRPr="00272F88" w:rsidRDefault="00F00A85" w:rsidP="00F00A85">
      <w:p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ab/>
        <w:t>Загальна оцінка за комплексний кваліфікаційний іспит виставлена як середня арифметична оцінок за теоретичну та практичну частину, з перевагою оцінці за практичну частину.</w:t>
      </w:r>
      <w:r w:rsidRPr="00272F88">
        <w:rPr>
          <w:rFonts w:ascii="Times New Roman" w:hAnsi="Times New Roman" w:cs="Times New Roman"/>
          <w:sz w:val="24"/>
          <w:szCs w:val="24"/>
        </w:rPr>
        <w:tab/>
      </w:r>
    </w:p>
    <w:p w14:paraId="19D491B3"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Результати комплексних кваліфікаційних державних іспитів: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2524"/>
        <w:gridCol w:w="2522"/>
        <w:gridCol w:w="2520"/>
      </w:tblGrid>
      <w:tr w:rsidR="005F0573" w:rsidRPr="00272F88" w14:paraId="17937726" w14:textId="77777777" w:rsidTr="005F0573">
        <w:trPr>
          <w:trHeight w:val="985"/>
        </w:trPr>
        <w:tc>
          <w:tcPr>
            <w:tcW w:w="1160" w:type="pct"/>
          </w:tcPr>
          <w:p w14:paraId="0AE63861" w14:textId="77777777" w:rsidR="005F0573" w:rsidRPr="00272F88" w:rsidRDefault="005F0573" w:rsidP="00096F0E">
            <w:pPr>
              <w:spacing w:after="0" w:line="240" w:lineRule="auto"/>
              <w:jc w:val="center"/>
              <w:rPr>
                <w:rFonts w:ascii="Times New Roman" w:hAnsi="Times New Roman" w:cs="Times New Roman"/>
                <w:b/>
                <w:sz w:val="24"/>
                <w:szCs w:val="24"/>
              </w:rPr>
            </w:pPr>
          </w:p>
        </w:tc>
        <w:tc>
          <w:tcPr>
            <w:tcW w:w="1281" w:type="pct"/>
          </w:tcPr>
          <w:p w14:paraId="3D0D8521" w14:textId="77777777" w:rsidR="005F0573" w:rsidRPr="00272F88" w:rsidRDefault="005F0573" w:rsidP="00096F0E">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Спеціальність </w:t>
            </w:r>
          </w:p>
          <w:p w14:paraId="4AB91D0D" w14:textId="77777777" w:rsidR="005F0573" w:rsidRPr="00272F88" w:rsidRDefault="005F0573" w:rsidP="00096F0E">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223 </w:t>
            </w:r>
            <w:proofErr w:type="spellStart"/>
            <w:r w:rsidRPr="00272F88">
              <w:rPr>
                <w:rFonts w:ascii="Times New Roman" w:hAnsi="Times New Roman" w:cs="Times New Roman"/>
                <w:b/>
                <w:sz w:val="24"/>
                <w:szCs w:val="24"/>
              </w:rPr>
              <w:t>Медсестринство</w:t>
            </w:r>
            <w:proofErr w:type="spellEnd"/>
            <w:r w:rsidRPr="00272F88">
              <w:rPr>
                <w:rFonts w:ascii="Times New Roman" w:hAnsi="Times New Roman" w:cs="Times New Roman"/>
                <w:b/>
                <w:sz w:val="24"/>
                <w:szCs w:val="24"/>
              </w:rPr>
              <w:t>, спеціалізація</w:t>
            </w:r>
          </w:p>
          <w:p w14:paraId="3A9C624D" w14:textId="77777777" w:rsidR="005F0573" w:rsidRPr="00272F88" w:rsidRDefault="005F0573" w:rsidP="00096F0E">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 «Лікувальна справа»</w:t>
            </w:r>
            <w:r>
              <w:rPr>
                <w:rFonts w:ascii="Times New Roman" w:hAnsi="Times New Roman" w:cs="Times New Roman"/>
                <w:b/>
                <w:sz w:val="24"/>
                <w:szCs w:val="24"/>
              </w:rPr>
              <w:t>, молодший спеціаліст</w:t>
            </w:r>
          </w:p>
        </w:tc>
        <w:tc>
          <w:tcPr>
            <w:tcW w:w="1280" w:type="pct"/>
          </w:tcPr>
          <w:p w14:paraId="1C73F100" w14:textId="77777777" w:rsidR="005F0573" w:rsidRPr="00272F88" w:rsidRDefault="005F0573" w:rsidP="005F0573">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Спеціальність </w:t>
            </w:r>
          </w:p>
          <w:p w14:paraId="26F15C5A" w14:textId="77777777" w:rsidR="005F0573" w:rsidRPr="00272F88" w:rsidRDefault="005F0573" w:rsidP="005F0573">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223 </w:t>
            </w:r>
            <w:proofErr w:type="spellStart"/>
            <w:r w:rsidRPr="00272F88">
              <w:rPr>
                <w:rFonts w:ascii="Times New Roman" w:hAnsi="Times New Roman" w:cs="Times New Roman"/>
                <w:b/>
                <w:sz w:val="24"/>
                <w:szCs w:val="24"/>
              </w:rPr>
              <w:t>Медсестринство</w:t>
            </w:r>
            <w:proofErr w:type="spellEnd"/>
            <w:r w:rsidRPr="00272F88">
              <w:rPr>
                <w:rFonts w:ascii="Times New Roman" w:hAnsi="Times New Roman" w:cs="Times New Roman"/>
                <w:b/>
                <w:sz w:val="24"/>
                <w:szCs w:val="24"/>
              </w:rPr>
              <w:t>, спеціалізація</w:t>
            </w:r>
          </w:p>
          <w:p w14:paraId="1470A9E3" w14:textId="77777777" w:rsidR="005F0573" w:rsidRPr="00272F88" w:rsidRDefault="005F0573" w:rsidP="005F0573">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 «Лікувальна справа»</w:t>
            </w:r>
            <w:r>
              <w:rPr>
                <w:rFonts w:ascii="Times New Roman" w:hAnsi="Times New Roman" w:cs="Times New Roman"/>
                <w:b/>
                <w:sz w:val="24"/>
                <w:szCs w:val="24"/>
              </w:rPr>
              <w:t>, фаховий молодший бакалавр</w:t>
            </w:r>
          </w:p>
        </w:tc>
        <w:tc>
          <w:tcPr>
            <w:tcW w:w="1279" w:type="pct"/>
          </w:tcPr>
          <w:p w14:paraId="41321DFD" w14:textId="77777777" w:rsidR="005F0573" w:rsidRPr="00272F88" w:rsidRDefault="005F0573" w:rsidP="00096F0E">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Спеціальність </w:t>
            </w:r>
          </w:p>
          <w:p w14:paraId="3AB5596A" w14:textId="77777777" w:rsidR="005F0573" w:rsidRPr="00272F88" w:rsidRDefault="005F0573" w:rsidP="00096F0E">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223 </w:t>
            </w:r>
            <w:proofErr w:type="spellStart"/>
            <w:r w:rsidRPr="00272F88">
              <w:rPr>
                <w:rFonts w:ascii="Times New Roman" w:hAnsi="Times New Roman" w:cs="Times New Roman"/>
                <w:b/>
                <w:sz w:val="24"/>
                <w:szCs w:val="24"/>
              </w:rPr>
              <w:t>Медсестринство</w:t>
            </w:r>
            <w:proofErr w:type="spellEnd"/>
            <w:r w:rsidRPr="00272F88">
              <w:rPr>
                <w:rFonts w:ascii="Times New Roman" w:hAnsi="Times New Roman" w:cs="Times New Roman"/>
                <w:b/>
                <w:sz w:val="24"/>
                <w:szCs w:val="24"/>
              </w:rPr>
              <w:t>, спеціалізація</w:t>
            </w:r>
          </w:p>
          <w:p w14:paraId="5A33FD91" w14:textId="77777777" w:rsidR="005F0573" w:rsidRPr="00272F88" w:rsidRDefault="005F0573" w:rsidP="00096F0E">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«Сестринська справа»</w:t>
            </w:r>
            <w:r>
              <w:rPr>
                <w:rFonts w:ascii="Times New Roman" w:hAnsi="Times New Roman" w:cs="Times New Roman"/>
                <w:b/>
                <w:sz w:val="24"/>
                <w:szCs w:val="24"/>
              </w:rPr>
              <w:t>, молодший спеціаліст</w:t>
            </w:r>
          </w:p>
        </w:tc>
      </w:tr>
      <w:tr w:rsidR="005F0573" w:rsidRPr="00272F88" w14:paraId="4AD7E129" w14:textId="77777777" w:rsidTr="005F0573">
        <w:tc>
          <w:tcPr>
            <w:tcW w:w="1160" w:type="pct"/>
          </w:tcPr>
          <w:p w14:paraId="0F4EAD9F" w14:textId="77777777" w:rsidR="005F0573" w:rsidRPr="00272F88" w:rsidRDefault="005F0573"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„5”</w:t>
            </w:r>
          </w:p>
        </w:tc>
        <w:tc>
          <w:tcPr>
            <w:tcW w:w="1281" w:type="pct"/>
          </w:tcPr>
          <w:p w14:paraId="586764CF" w14:textId="77777777" w:rsidR="005F0573" w:rsidRPr="00816EFF" w:rsidRDefault="00816EF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80" w:type="pct"/>
          </w:tcPr>
          <w:p w14:paraId="11932DF2" w14:textId="77777777" w:rsidR="005F0573" w:rsidRPr="00272F88" w:rsidRDefault="00816EF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9" w:type="pct"/>
          </w:tcPr>
          <w:p w14:paraId="56566119" w14:textId="77777777" w:rsidR="005F0573" w:rsidRPr="00272F88" w:rsidRDefault="005A51A5"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5F0573" w:rsidRPr="00272F88" w14:paraId="66998474" w14:textId="77777777" w:rsidTr="005F0573">
        <w:tc>
          <w:tcPr>
            <w:tcW w:w="1160" w:type="pct"/>
          </w:tcPr>
          <w:p w14:paraId="56E5BD02" w14:textId="77777777" w:rsidR="005F0573" w:rsidRPr="00272F88" w:rsidRDefault="005F0573"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„4”</w:t>
            </w:r>
          </w:p>
        </w:tc>
        <w:tc>
          <w:tcPr>
            <w:tcW w:w="1281" w:type="pct"/>
          </w:tcPr>
          <w:p w14:paraId="4690CAC5" w14:textId="77777777" w:rsidR="005F0573" w:rsidRPr="00816EFF" w:rsidRDefault="00816EF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80" w:type="pct"/>
          </w:tcPr>
          <w:p w14:paraId="3BBFC7A0" w14:textId="77777777" w:rsidR="005F0573" w:rsidRPr="00272F88" w:rsidRDefault="00816EF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9" w:type="pct"/>
          </w:tcPr>
          <w:p w14:paraId="475A19B8" w14:textId="77777777" w:rsidR="005F0573" w:rsidRPr="00272F88" w:rsidRDefault="005A51A5"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F0573" w:rsidRPr="00272F88" w14:paraId="1F6F338F" w14:textId="77777777" w:rsidTr="005F0573">
        <w:tc>
          <w:tcPr>
            <w:tcW w:w="1160" w:type="pct"/>
          </w:tcPr>
          <w:p w14:paraId="2A7B4376" w14:textId="77777777" w:rsidR="005F0573" w:rsidRPr="00272F88" w:rsidRDefault="005F0573"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„3”</w:t>
            </w:r>
          </w:p>
        </w:tc>
        <w:tc>
          <w:tcPr>
            <w:tcW w:w="1281" w:type="pct"/>
          </w:tcPr>
          <w:p w14:paraId="55D7E03B" w14:textId="77777777" w:rsidR="005F0573" w:rsidRPr="00816EFF" w:rsidRDefault="00816EF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80" w:type="pct"/>
          </w:tcPr>
          <w:p w14:paraId="55C21385" w14:textId="77777777" w:rsidR="005F0573" w:rsidRPr="00272F88" w:rsidRDefault="00816EF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9" w:type="pct"/>
          </w:tcPr>
          <w:p w14:paraId="1173B83A" w14:textId="77777777" w:rsidR="005F0573" w:rsidRPr="00272F88" w:rsidRDefault="005A51A5"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F0573" w:rsidRPr="00272F88" w14:paraId="6B0675D7" w14:textId="77777777" w:rsidTr="005F0573">
        <w:tc>
          <w:tcPr>
            <w:tcW w:w="1160" w:type="pct"/>
          </w:tcPr>
          <w:p w14:paraId="0819A80E" w14:textId="77777777" w:rsidR="005F0573" w:rsidRPr="00272F88" w:rsidRDefault="005F0573"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„2”</w:t>
            </w:r>
          </w:p>
        </w:tc>
        <w:tc>
          <w:tcPr>
            <w:tcW w:w="1281" w:type="pct"/>
          </w:tcPr>
          <w:p w14:paraId="5B50CFEA" w14:textId="77777777" w:rsidR="005F0573" w:rsidRPr="00816EFF" w:rsidRDefault="00816EF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80" w:type="pct"/>
          </w:tcPr>
          <w:p w14:paraId="46453201" w14:textId="77777777" w:rsidR="005F0573" w:rsidRPr="00272F88" w:rsidRDefault="00816EF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9" w:type="pct"/>
          </w:tcPr>
          <w:p w14:paraId="679C1CB7" w14:textId="77777777" w:rsidR="005F0573" w:rsidRPr="00272F88" w:rsidRDefault="005A51A5"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F0573" w:rsidRPr="00272F88" w14:paraId="705D059D" w14:textId="77777777" w:rsidTr="005F0573">
        <w:tc>
          <w:tcPr>
            <w:tcW w:w="1160" w:type="pct"/>
          </w:tcPr>
          <w:p w14:paraId="71E39F61" w14:textId="77777777" w:rsidR="005F0573" w:rsidRPr="00272F88" w:rsidRDefault="005F0573"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Середній бал</w:t>
            </w:r>
          </w:p>
        </w:tc>
        <w:tc>
          <w:tcPr>
            <w:tcW w:w="1281" w:type="pct"/>
          </w:tcPr>
          <w:p w14:paraId="44664A31" w14:textId="77777777" w:rsidR="005F0573" w:rsidRPr="00816EFF" w:rsidRDefault="00816EF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c>
          <w:tcPr>
            <w:tcW w:w="1280" w:type="pct"/>
          </w:tcPr>
          <w:p w14:paraId="233920AE" w14:textId="77777777" w:rsidR="005F0573" w:rsidRPr="00272F88" w:rsidRDefault="00816EF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4,09</w:t>
            </w:r>
          </w:p>
        </w:tc>
        <w:tc>
          <w:tcPr>
            <w:tcW w:w="1279" w:type="pct"/>
            <w:vAlign w:val="center"/>
          </w:tcPr>
          <w:p w14:paraId="61A775BF" w14:textId="77777777" w:rsidR="005F0573" w:rsidRPr="00272F88" w:rsidRDefault="005A51A5"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4,14</w:t>
            </w:r>
          </w:p>
        </w:tc>
      </w:tr>
      <w:tr w:rsidR="005F0573" w:rsidRPr="00272F88" w14:paraId="7BEE9A62" w14:textId="77777777" w:rsidTr="005F0573">
        <w:tc>
          <w:tcPr>
            <w:tcW w:w="1160" w:type="pct"/>
          </w:tcPr>
          <w:p w14:paraId="3BAD4116" w14:textId="77777777" w:rsidR="005F0573" w:rsidRPr="00272F88" w:rsidRDefault="005F0573"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Якісний показник (%)</w:t>
            </w:r>
          </w:p>
        </w:tc>
        <w:tc>
          <w:tcPr>
            <w:tcW w:w="1281" w:type="pct"/>
          </w:tcPr>
          <w:p w14:paraId="00A6B5F3" w14:textId="77777777" w:rsidR="005F0573" w:rsidRPr="00272F88" w:rsidRDefault="00816EFF" w:rsidP="00816E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280" w:type="pct"/>
          </w:tcPr>
          <w:p w14:paraId="169ECD4C" w14:textId="77777777" w:rsidR="005F0573" w:rsidRPr="00272F88" w:rsidRDefault="00816EF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72,73%</w:t>
            </w:r>
          </w:p>
        </w:tc>
        <w:tc>
          <w:tcPr>
            <w:tcW w:w="1279" w:type="pct"/>
            <w:vAlign w:val="center"/>
          </w:tcPr>
          <w:p w14:paraId="6536A1EB" w14:textId="77777777" w:rsidR="005F0573" w:rsidRPr="00272F88" w:rsidRDefault="005A51A5"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78,57%</w:t>
            </w:r>
          </w:p>
        </w:tc>
      </w:tr>
      <w:tr w:rsidR="005F0573" w:rsidRPr="00272F88" w14:paraId="2090B1C2" w14:textId="77777777" w:rsidTr="005F0573">
        <w:tc>
          <w:tcPr>
            <w:tcW w:w="1160" w:type="pct"/>
          </w:tcPr>
          <w:p w14:paraId="0BA59A3D" w14:textId="77777777" w:rsidR="005F0573" w:rsidRPr="00272F88" w:rsidRDefault="005F0573"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Одержали диплом з відзнакою:</w:t>
            </w:r>
          </w:p>
        </w:tc>
        <w:tc>
          <w:tcPr>
            <w:tcW w:w="1281" w:type="pct"/>
          </w:tcPr>
          <w:p w14:paraId="6B1ADAB8" w14:textId="77777777" w:rsidR="005F0573" w:rsidRPr="00272F88" w:rsidRDefault="00FB3B09"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80" w:type="pct"/>
          </w:tcPr>
          <w:p w14:paraId="0045A668" w14:textId="77777777" w:rsidR="005F0573" w:rsidRPr="00272F88" w:rsidRDefault="00114118" w:rsidP="00816E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FB3B09">
              <w:rPr>
                <w:rFonts w:ascii="Times New Roman" w:hAnsi="Times New Roman" w:cs="Times New Roman"/>
                <w:sz w:val="24"/>
                <w:szCs w:val="24"/>
              </w:rPr>
              <w:t xml:space="preserve"> (</w:t>
            </w:r>
            <w:r w:rsidR="00816EFF">
              <w:rPr>
                <w:rFonts w:ascii="Times New Roman" w:hAnsi="Times New Roman" w:cs="Times New Roman"/>
                <w:sz w:val="24"/>
                <w:szCs w:val="24"/>
              </w:rPr>
              <w:t>2</w:t>
            </w:r>
            <w:r>
              <w:rPr>
                <w:rFonts w:ascii="Times New Roman" w:hAnsi="Times New Roman" w:cs="Times New Roman"/>
                <w:sz w:val="24"/>
                <w:szCs w:val="24"/>
              </w:rPr>
              <w:t>2,73</w:t>
            </w:r>
            <w:r w:rsidR="00FB3B09">
              <w:rPr>
                <w:rFonts w:ascii="Times New Roman" w:hAnsi="Times New Roman" w:cs="Times New Roman"/>
                <w:sz w:val="24"/>
                <w:szCs w:val="24"/>
              </w:rPr>
              <w:t>%)</w:t>
            </w:r>
          </w:p>
        </w:tc>
        <w:tc>
          <w:tcPr>
            <w:tcW w:w="1279" w:type="pct"/>
            <w:vAlign w:val="center"/>
          </w:tcPr>
          <w:p w14:paraId="0B0D8414" w14:textId="77777777" w:rsidR="005F0573" w:rsidRPr="00272F88" w:rsidRDefault="00FB3B09" w:rsidP="00FB3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5F0573" w:rsidRPr="00272F88">
              <w:rPr>
                <w:rFonts w:ascii="Times New Roman" w:hAnsi="Times New Roman" w:cs="Times New Roman"/>
                <w:sz w:val="24"/>
                <w:szCs w:val="24"/>
              </w:rPr>
              <w:t xml:space="preserve"> (</w:t>
            </w:r>
            <w:r>
              <w:rPr>
                <w:rFonts w:ascii="Times New Roman" w:hAnsi="Times New Roman" w:cs="Times New Roman"/>
                <w:sz w:val="24"/>
                <w:szCs w:val="24"/>
              </w:rPr>
              <w:t>21</w:t>
            </w:r>
            <w:r w:rsidR="005F0573" w:rsidRPr="00272F88">
              <w:rPr>
                <w:rFonts w:ascii="Times New Roman" w:hAnsi="Times New Roman" w:cs="Times New Roman"/>
                <w:sz w:val="24"/>
                <w:szCs w:val="24"/>
              </w:rPr>
              <w:t>,</w:t>
            </w:r>
            <w:r>
              <w:rPr>
                <w:rFonts w:ascii="Times New Roman" w:hAnsi="Times New Roman" w:cs="Times New Roman"/>
                <w:sz w:val="24"/>
                <w:szCs w:val="24"/>
              </w:rPr>
              <w:t>43</w:t>
            </w:r>
            <w:r w:rsidR="005F0573" w:rsidRPr="00272F88">
              <w:rPr>
                <w:rFonts w:ascii="Times New Roman" w:hAnsi="Times New Roman" w:cs="Times New Roman"/>
                <w:sz w:val="24"/>
                <w:szCs w:val="24"/>
              </w:rPr>
              <w:t>%)</w:t>
            </w:r>
          </w:p>
        </w:tc>
      </w:tr>
    </w:tbl>
    <w:p w14:paraId="6A00340F" w14:textId="77777777" w:rsidR="00F00A85" w:rsidRPr="00C86ECA" w:rsidRDefault="00F00A85" w:rsidP="00F00A85">
      <w:pPr>
        <w:spacing w:after="0" w:line="240" w:lineRule="auto"/>
        <w:ind w:firstLine="708"/>
        <w:jc w:val="both"/>
        <w:rPr>
          <w:rFonts w:ascii="Times New Roman" w:hAnsi="Times New Roman" w:cs="Times New Roman"/>
        </w:rPr>
      </w:pPr>
    </w:p>
    <w:p w14:paraId="24DA172E"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Навчальний процес здійснюється в двох пристосованих навчальних корпусах загальною площею </w:t>
      </w:r>
      <w:r w:rsidRPr="00272F88">
        <w:rPr>
          <w:rFonts w:ascii="Times New Roman" w:hAnsi="Times New Roman" w:cs="Times New Roman"/>
          <w:spacing w:val="-4"/>
          <w:sz w:val="24"/>
          <w:szCs w:val="24"/>
        </w:rPr>
        <w:t>3013,1 м</w:t>
      </w:r>
      <w:r w:rsidRPr="00272F88">
        <w:rPr>
          <w:rFonts w:ascii="Times New Roman" w:hAnsi="Times New Roman" w:cs="Times New Roman"/>
          <w:spacing w:val="-4"/>
          <w:sz w:val="24"/>
          <w:szCs w:val="24"/>
          <w:vertAlign w:val="superscript"/>
        </w:rPr>
        <w:t>2</w:t>
      </w:r>
      <w:r w:rsidRPr="00272F88">
        <w:rPr>
          <w:rFonts w:ascii="Times New Roman" w:hAnsi="Times New Roman" w:cs="Times New Roman"/>
          <w:sz w:val="24"/>
          <w:szCs w:val="24"/>
        </w:rPr>
        <w:t>. Наявна п’ятиповерхова будівля гуртожитку площею 4494,5 м</w:t>
      </w:r>
      <w:r w:rsidRPr="00272F88">
        <w:rPr>
          <w:rFonts w:ascii="Times New Roman" w:hAnsi="Times New Roman" w:cs="Times New Roman"/>
          <w:sz w:val="24"/>
          <w:szCs w:val="24"/>
          <w:vertAlign w:val="superscript"/>
        </w:rPr>
        <w:t>2</w:t>
      </w:r>
      <w:r w:rsidRPr="00272F88">
        <w:rPr>
          <w:rFonts w:ascii="Times New Roman" w:hAnsi="Times New Roman" w:cs="Times New Roman"/>
          <w:sz w:val="24"/>
          <w:szCs w:val="24"/>
        </w:rPr>
        <w:t xml:space="preserve">, побудована по типовому проекту. </w:t>
      </w:r>
      <w:r w:rsidRPr="00272F88">
        <w:rPr>
          <w:rFonts w:ascii="Times New Roman" w:hAnsi="Times New Roman" w:cs="Times New Roman"/>
          <w:spacing w:val="-4"/>
          <w:sz w:val="24"/>
          <w:szCs w:val="24"/>
        </w:rPr>
        <w:t>На базі гуртожитку обладнані тренажерна та спортивна зала, навчальні кабінети загальною площею 421,3 м</w:t>
      </w:r>
      <w:r w:rsidRPr="00272F88">
        <w:rPr>
          <w:rFonts w:ascii="Times New Roman" w:hAnsi="Times New Roman" w:cs="Times New Roman"/>
          <w:spacing w:val="-4"/>
          <w:sz w:val="24"/>
          <w:szCs w:val="24"/>
          <w:vertAlign w:val="superscript"/>
        </w:rPr>
        <w:t xml:space="preserve">2 </w:t>
      </w:r>
      <w:r w:rsidRPr="00272F88">
        <w:rPr>
          <w:rFonts w:ascii="Times New Roman" w:hAnsi="Times New Roman" w:cs="Times New Roman"/>
          <w:sz w:val="24"/>
          <w:szCs w:val="24"/>
        </w:rPr>
        <w:t xml:space="preserve">. Всього навчальні площі  (разом з орендованими на базі ЦРЛ) складають 2619,7 </w:t>
      </w:r>
      <w:r w:rsidRPr="00272F88">
        <w:rPr>
          <w:rFonts w:ascii="Times New Roman" w:hAnsi="Times New Roman" w:cs="Times New Roman"/>
          <w:spacing w:val="-4"/>
          <w:sz w:val="24"/>
          <w:szCs w:val="24"/>
        </w:rPr>
        <w:t>м</w:t>
      </w:r>
      <w:r w:rsidRPr="00272F88">
        <w:rPr>
          <w:rFonts w:ascii="Times New Roman" w:hAnsi="Times New Roman" w:cs="Times New Roman"/>
          <w:spacing w:val="-4"/>
          <w:sz w:val="24"/>
          <w:szCs w:val="24"/>
          <w:vertAlign w:val="superscript"/>
        </w:rPr>
        <w:t xml:space="preserve">2 </w:t>
      </w:r>
      <w:r w:rsidRPr="00272F88">
        <w:rPr>
          <w:rFonts w:ascii="Times New Roman" w:hAnsi="Times New Roman" w:cs="Times New Roman"/>
          <w:spacing w:val="-4"/>
          <w:sz w:val="24"/>
          <w:szCs w:val="24"/>
        </w:rPr>
        <w:t>.</w:t>
      </w:r>
      <w:r w:rsidR="00FB3B09">
        <w:rPr>
          <w:rFonts w:ascii="Times New Roman" w:hAnsi="Times New Roman" w:cs="Times New Roman"/>
          <w:spacing w:val="-4"/>
          <w:sz w:val="24"/>
          <w:szCs w:val="24"/>
        </w:rPr>
        <w:t xml:space="preserve"> </w:t>
      </w:r>
      <w:r w:rsidRPr="00272F88">
        <w:rPr>
          <w:rFonts w:ascii="Times New Roman" w:hAnsi="Times New Roman" w:cs="Times New Roman"/>
          <w:sz w:val="24"/>
          <w:szCs w:val="24"/>
        </w:rPr>
        <w:t>Є актова зала на 400 місць та спортивна зала площею 119,4 м</w:t>
      </w:r>
      <w:r w:rsidRPr="00272F88">
        <w:rPr>
          <w:rFonts w:ascii="Times New Roman" w:hAnsi="Times New Roman" w:cs="Times New Roman"/>
          <w:sz w:val="24"/>
          <w:szCs w:val="24"/>
          <w:vertAlign w:val="superscript"/>
        </w:rPr>
        <w:t>2</w:t>
      </w:r>
      <w:r w:rsidRPr="00272F88">
        <w:rPr>
          <w:rFonts w:ascii="Times New Roman" w:hAnsi="Times New Roman" w:cs="Times New Roman"/>
          <w:sz w:val="24"/>
          <w:szCs w:val="24"/>
        </w:rPr>
        <w:t>, тренажерні кімнати, спортивні майданчики, 24 кабінети та лабораторії, навчальні кімнати на базі ЦРЛ, 2 лекційні зали на 70 місць кожна, обладнані мультимедійною технікою, 2 комп’ютерні класи, бібліотека з фондом біля 18</w:t>
      </w:r>
      <w:r w:rsidR="00FB3B09">
        <w:rPr>
          <w:rFonts w:ascii="Times New Roman" w:hAnsi="Times New Roman" w:cs="Times New Roman"/>
          <w:sz w:val="24"/>
          <w:szCs w:val="24"/>
        </w:rPr>
        <w:t xml:space="preserve"> </w:t>
      </w:r>
      <w:r w:rsidRPr="00272F88">
        <w:rPr>
          <w:rFonts w:ascii="Times New Roman" w:hAnsi="Times New Roman" w:cs="Times New Roman"/>
          <w:sz w:val="24"/>
          <w:szCs w:val="24"/>
        </w:rPr>
        <w:t>тис. книг. Кабінети та лабораторії відремонтовані на сучасному рівні, естетично оформлені, оснащені пластиковими вікнами, що сприяє енергозбереженню.</w:t>
      </w:r>
    </w:p>
    <w:p w14:paraId="5DB7F4E9" w14:textId="77777777" w:rsidR="00FB3B09" w:rsidRDefault="00FB3B09" w:rsidP="00F00A85">
      <w:pPr>
        <w:jc w:val="center"/>
        <w:rPr>
          <w:rFonts w:ascii="Times New Roman" w:hAnsi="Times New Roman" w:cs="Times New Roman"/>
        </w:rPr>
      </w:pPr>
    </w:p>
    <w:p w14:paraId="753B6722" w14:textId="77777777" w:rsidR="00F00A85" w:rsidRPr="00C86ECA" w:rsidRDefault="00F00A85" w:rsidP="00F00A85">
      <w:pPr>
        <w:jc w:val="center"/>
        <w:rPr>
          <w:rFonts w:ascii="Times New Roman" w:hAnsi="Times New Roman" w:cs="Times New Roman"/>
        </w:rPr>
      </w:pPr>
      <w:r w:rsidRPr="00C86ECA">
        <w:rPr>
          <w:rFonts w:ascii="Times New Roman" w:hAnsi="Times New Roman" w:cs="Times New Roman"/>
        </w:rPr>
        <w:t>***</w:t>
      </w:r>
    </w:p>
    <w:p w14:paraId="02F0710D" w14:textId="77777777" w:rsidR="00F00A85" w:rsidRPr="00272F88" w:rsidRDefault="00F00A85" w:rsidP="00F00A85">
      <w:pPr>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Важливим елементом в організації навчального процесу є організація ефективної системи </w:t>
      </w:r>
      <w:r w:rsidRPr="00272F88">
        <w:rPr>
          <w:rFonts w:ascii="Times New Roman" w:hAnsi="Times New Roman" w:cs="Times New Roman"/>
          <w:b/>
          <w:i/>
          <w:sz w:val="24"/>
          <w:szCs w:val="24"/>
        </w:rPr>
        <w:t>контролю</w:t>
      </w:r>
      <w:r w:rsidRPr="00272F88">
        <w:rPr>
          <w:rFonts w:ascii="Times New Roman" w:hAnsi="Times New Roman" w:cs="Times New Roman"/>
          <w:sz w:val="24"/>
          <w:szCs w:val="24"/>
        </w:rPr>
        <w:t>.</w:t>
      </w:r>
    </w:p>
    <w:p w14:paraId="5D2DB033" w14:textId="77777777" w:rsidR="00F00A85" w:rsidRPr="00272F88" w:rsidRDefault="00F00A85" w:rsidP="00F00A85">
      <w:pPr>
        <w:pStyle w:val="a9"/>
        <w:ind w:firstLine="708"/>
        <w:jc w:val="both"/>
        <w:rPr>
          <w:b w:val="0"/>
          <w:sz w:val="24"/>
          <w:szCs w:val="24"/>
        </w:rPr>
      </w:pPr>
      <w:r w:rsidRPr="00272F88">
        <w:rPr>
          <w:b w:val="0"/>
          <w:sz w:val="24"/>
          <w:szCs w:val="24"/>
        </w:rPr>
        <w:t xml:space="preserve">З метою удосконалення </w:t>
      </w:r>
      <w:r w:rsidRPr="00272F88">
        <w:rPr>
          <w:b w:val="0"/>
          <w:i/>
          <w:sz w:val="24"/>
          <w:szCs w:val="24"/>
        </w:rPr>
        <w:t>системи внутрішнього контролю</w:t>
      </w:r>
      <w:r w:rsidRPr="00272F88">
        <w:rPr>
          <w:b w:val="0"/>
          <w:sz w:val="24"/>
          <w:szCs w:val="24"/>
        </w:rPr>
        <w:t>, підвищення якості підготовки спеціал</w:t>
      </w:r>
      <w:r w:rsidR="00FB3B09">
        <w:rPr>
          <w:b w:val="0"/>
          <w:sz w:val="24"/>
          <w:szCs w:val="24"/>
        </w:rPr>
        <w:t xml:space="preserve">істів і відповідно до наказу № 96-К </w:t>
      </w:r>
      <w:r w:rsidRPr="00272F88">
        <w:rPr>
          <w:b w:val="0"/>
          <w:sz w:val="24"/>
          <w:szCs w:val="24"/>
        </w:rPr>
        <w:t>від  2</w:t>
      </w:r>
      <w:r w:rsidR="00FB3B09">
        <w:rPr>
          <w:b w:val="0"/>
          <w:sz w:val="24"/>
          <w:szCs w:val="24"/>
        </w:rPr>
        <w:t>2</w:t>
      </w:r>
      <w:r w:rsidRPr="00272F88">
        <w:rPr>
          <w:b w:val="0"/>
          <w:sz w:val="24"/>
          <w:szCs w:val="24"/>
        </w:rPr>
        <w:t>.09.2</w:t>
      </w:r>
      <w:r w:rsidR="00FB3B09">
        <w:rPr>
          <w:b w:val="0"/>
          <w:sz w:val="24"/>
          <w:szCs w:val="24"/>
        </w:rPr>
        <w:t>2</w:t>
      </w:r>
      <w:r w:rsidRPr="00272F88">
        <w:rPr>
          <w:b w:val="0"/>
          <w:sz w:val="24"/>
          <w:szCs w:val="24"/>
        </w:rPr>
        <w:t xml:space="preserve"> р. «Про контроль стану викладання навчальних дисциплін» протягом 202</w:t>
      </w:r>
      <w:r w:rsidR="00FB3B09">
        <w:rPr>
          <w:b w:val="0"/>
          <w:sz w:val="24"/>
          <w:szCs w:val="24"/>
        </w:rPr>
        <w:t>2</w:t>
      </w:r>
      <w:r w:rsidRPr="00272F88">
        <w:rPr>
          <w:b w:val="0"/>
          <w:sz w:val="24"/>
          <w:szCs w:val="24"/>
        </w:rPr>
        <w:t xml:space="preserve"> - 202</w:t>
      </w:r>
      <w:r w:rsidR="00FB3B09">
        <w:rPr>
          <w:b w:val="0"/>
          <w:sz w:val="24"/>
          <w:szCs w:val="24"/>
        </w:rPr>
        <w:t>3</w:t>
      </w:r>
      <w:r w:rsidRPr="00272F88">
        <w:rPr>
          <w:b w:val="0"/>
          <w:sz w:val="24"/>
          <w:szCs w:val="24"/>
        </w:rPr>
        <w:t xml:space="preserve"> навчального року в коледжі вивчався стан викладання навчальних дисциплін:</w:t>
      </w:r>
      <w:r w:rsidR="00FB3B09">
        <w:rPr>
          <w:b w:val="0"/>
          <w:sz w:val="24"/>
          <w:szCs w:val="24"/>
        </w:rPr>
        <w:t xml:space="preserve"> математики</w:t>
      </w:r>
      <w:r w:rsidRPr="00272F88">
        <w:rPr>
          <w:b w:val="0"/>
          <w:bCs/>
          <w:iCs/>
          <w:sz w:val="24"/>
          <w:szCs w:val="24"/>
        </w:rPr>
        <w:t xml:space="preserve">;  </w:t>
      </w:r>
      <w:r w:rsidR="00FB3B09">
        <w:rPr>
          <w:b w:val="0"/>
          <w:bCs/>
          <w:iCs/>
          <w:sz w:val="24"/>
          <w:szCs w:val="24"/>
        </w:rPr>
        <w:t>педіатр</w:t>
      </w:r>
      <w:r w:rsidRPr="00272F88">
        <w:rPr>
          <w:b w:val="0"/>
          <w:bCs/>
          <w:iCs/>
          <w:sz w:val="24"/>
          <w:szCs w:val="24"/>
        </w:rPr>
        <w:t xml:space="preserve">ії, </w:t>
      </w:r>
      <w:proofErr w:type="spellStart"/>
      <w:r w:rsidRPr="00272F88">
        <w:rPr>
          <w:b w:val="0"/>
          <w:bCs/>
          <w:iCs/>
          <w:sz w:val="24"/>
          <w:szCs w:val="24"/>
        </w:rPr>
        <w:t>медсестринства</w:t>
      </w:r>
      <w:proofErr w:type="spellEnd"/>
      <w:r w:rsidRPr="00272F88">
        <w:rPr>
          <w:b w:val="0"/>
          <w:bCs/>
          <w:iCs/>
          <w:sz w:val="24"/>
          <w:szCs w:val="24"/>
        </w:rPr>
        <w:t xml:space="preserve"> в </w:t>
      </w:r>
      <w:r w:rsidR="00FB3B09">
        <w:rPr>
          <w:b w:val="0"/>
          <w:bCs/>
          <w:iCs/>
          <w:sz w:val="24"/>
          <w:szCs w:val="24"/>
        </w:rPr>
        <w:t>педіатр</w:t>
      </w:r>
      <w:r w:rsidRPr="00272F88">
        <w:rPr>
          <w:b w:val="0"/>
          <w:bCs/>
          <w:iCs/>
          <w:sz w:val="24"/>
          <w:szCs w:val="24"/>
        </w:rPr>
        <w:t xml:space="preserve">ії, невідкладних станів в </w:t>
      </w:r>
      <w:r w:rsidR="00FB3B09">
        <w:rPr>
          <w:b w:val="0"/>
          <w:bCs/>
          <w:iCs/>
          <w:sz w:val="24"/>
          <w:szCs w:val="24"/>
        </w:rPr>
        <w:t>педіатр</w:t>
      </w:r>
      <w:r w:rsidRPr="00272F88">
        <w:rPr>
          <w:b w:val="0"/>
          <w:bCs/>
          <w:iCs/>
          <w:sz w:val="24"/>
          <w:szCs w:val="24"/>
        </w:rPr>
        <w:t xml:space="preserve">ії </w:t>
      </w:r>
      <w:r w:rsidRPr="00272F88">
        <w:rPr>
          <w:sz w:val="24"/>
          <w:szCs w:val="24"/>
        </w:rPr>
        <w:t xml:space="preserve">- </w:t>
      </w:r>
      <w:r w:rsidRPr="00272F88">
        <w:rPr>
          <w:b w:val="0"/>
          <w:sz w:val="24"/>
          <w:szCs w:val="24"/>
        </w:rPr>
        <w:t>та рівень навчальних досягнень студентів. Були створені відповідні комісії, які вивчили систему роботи викладачів і підготували довідки з таких напрямків роботи:</w:t>
      </w:r>
    </w:p>
    <w:p w14:paraId="3CCD8260" w14:textId="77777777" w:rsidR="00F00A85" w:rsidRPr="00272F88" w:rsidRDefault="00F00A85" w:rsidP="00F00A85">
      <w:pPr>
        <w:numPr>
          <w:ilvl w:val="0"/>
          <w:numId w:val="7"/>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методичне забезпечення викладання навчальних дисциплін – наявність програм, робочих навчальних програм, методичних розробок занять, дидактичного матеріалу, матеріалів для самостійної </w:t>
      </w:r>
      <w:proofErr w:type="spellStart"/>
      <w:r w:rsidRPr="00272F88">
        <w:rPr>
          <w:rFonts w:ascii="Times New Roman" w:hAnsi="Times New Roman" w:cs="Times New Roman"/>
          <w:sz w:val="24"/>
          <w:szCs w:val="24"/>
        </w:rPr>
        <w:t>позааудиторної</w:t>
      </w:r>
      <w:proofErr w:type="spellEnd"/>
      <w:r w:rsidRPr="00272F88">
        <w:rPr>
          <w:rFonts w:ascii="Times New Roman" w:hAnsi="Times New Roman" w:cs="Times New Roman"/>
          <w:sz w:val="24"/>
          <w:szCs w:val="24"/>
        </w:rPr>
        <w:t xml:space="preserve"> роботи тощо;</w:t>
      </w:r>
    </w:p>
    <w:p w14:paraId="330F724B" w14:textId="77777777" w:rsidR="00F00A85" w:rsidRPr="00272F88" w:rsidRDefault="00F00A85" w:rsidP="00F00A85">
      <w:pPr>
        <w:numPr>
          <w:ilvl w:val="0"/>
          <w:numId w:val="6"/>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інформаційне забезпечення викладання дисциплін;</w:t>
      </w:r>
    </w:p>
    <w:p w14:paraId="72A083C8" w14:textId="77777777" w:rsidR="00F00A85" w:rsidRPr="00272F88" w:rsidRDefault="00F00A85" w:rsidP="00F00A85">
      <w:pPr>
        <w:numPr>
          <w:ilvl w:val="0"/>
          <w:numId w:val="6"/>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якість проведення занять, їх відповідність сучасним вимогам;</w:t>
      </w:r>
    </w:p>
    <w:p w14:paraId="12EC7603" w14:textId="77777777" w:rsidR="00F00A85" w:rsidRPr="00272F88" w:rsidRDefault="00F00A85" w:rsidP="00F00A85">
      <w:pPr>
        <w:numPr>
          <w:ilvl w:val="0"/>
          <w:numId w:val="6"/>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рівень навчальних досягнень студентів (проведені контрольні роботи);</w:t>
      </w:r>
    </w:p>
    <w:p w14:paraId="1478095D" w14:textId="77777777" w:rsidR="00F00A85" w:rsidRPr="00272F88" w:rsidRDefault="00F00A85" w:rsidP="00F00A85">
      <w:pPr>
        <w:numPr>
          <w:ilvl w:val="0"/>
          <w:numId w:val="6"/>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рівень володіння викладачами сучасними педагогічними технологіями та доцільність їх використання в навчальному процесі.</w:t>
      </w:r>
    </w:p>
    <w:p w14:paraId="5C0BF812" w14:textId="77777777" w:rsidR="00F00A85"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Члени комісій вивчали роботу викладачів з означених напрямків; були складені відповідні довідки і представлені для розгляду на педагогічних радах: </w:t>
      </w:r>
    </w:p>
    <w:p w14:paraId="5238A8B9" w14:textId="77777777" w:rsidR="00216E95" w:rsidRPr="00216E95" w:rsidRDefault="00216E95" w:rsidP="00216E95">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lang w:val="uk-UA"/>
        </w:rPr>
        <w:t>П</w:t>
      </w:r>
      <w:proofErr w:type="spellStart"/>
      <w:r w:rsidRPr="00216E95">
        <w:rPr>
          <w:rFonts w:ascii="Times New Roman" w:hAnsi="Times New Roman"/>
          <w:sz w:val="24"/>
          <w:szCs w:val="24"/>
        </w:rPr>
        <w:t>ро</w:t>
      </w:r>
      <w:proofErr w:type="spellEnd"/>
      <w:r w:rsidRPr="00216E95">
        <w:rPr>
          <w:rFonts w:ascii="Times New Roman" w:hAnsi="Times New Roman"/>
          <w:sz w:val="24"/>
          <w:szCs w:val="24"/>
        </w:rPr>
        <w:t xml:space="preserve"> стан </w:t>
      </w:r>
      <w:proofErr w:type="spellStart"/>
      <w:r w:rsidRPr="00216E95">
        <w:rPr>
          <w:rFonts w:ascii="Times New Roman" w:hAnsi="Times New Roman"/>
          <w:sz w:val="24"/>
          <w:szCs w:val="24"/>
        </w:rPr>
        <w:t>викладання</w:t>
      </w:r>
      <w:proofErr w:type="spellEnd"/>
      <w:r w:rsidRPr="00216E95">
        <w:rPr>
          <w:rFonts w:ascii="Times New Roman" w:hAnsi="Times New Roman"/>
          <w:sz w:val="24"/>
          <w:szCs w:val="24"/>
        </w:rPr>
        <w:t xml:space="preserve"> </w:t>
      </w:r>
      <w:r>
        <w:rPr>
          <w:rFonts w:ascii="Times New Roman" w:hAnsi="Times New Roman"/>
          <w:sz w:val="24"/>
          <w:szCs w:val="24"/>
          <w:lang w:val="uk-UA"/>
        </w:rPr>
        <w:t xml:space="preserve">математики та рівень навчальних досягнень студентів </w:t>
      </w:r>
      <w:r w:rsidRPr="00216E95">
        <w:rPr>
          <w:rFonts w:ascii="Times New Roman" w:hAnsi="Times New Roman"/>
          <w:sz w:val="24"/>
          <w:szCs w:val="24"/>
        </w:rPr>
        <w:t xml:space="preserve">(пр. № </w:t>
      </w:r>
      <w:r>
        <w:rPr>
          <w:rFonts w:ascii="Times New Roman" w:hAnsi="Times New Roman"/>
          <w:sz w:val="24"/>
          <w:szCs w:val="24"/>
          <w:lang w:val="uk-UA"/>
        </w:rPr>
        <w:t>4</w:t>
      </w:r>
      <w:r>
        <w:rPr>
          <w:rFonts w:ascii="Times New Roman" w:hAnsi="Times New Roman"/>
          <w:sz w:val="24"/>
          <w:szCs w:val="24"/>
        </w:rPr>
        <w:t xml:space="preserve"> </w:t>
      </w:r>
      <w:proofErr w:type="spellStart"/>
      <w:r>
        <w:rPr>
          <w:rFonts w:ascii="Times New Roman" w:hAnsi="Times New Roman"/>
          <w:sz w:val="24"/>
          <w:szCs w:val="24"/>
        </w:rPr>
        <w:t>від</w:t>
      </w:r>
      <w:proofErr w:type="spellEnd"/>
      <w:r>
        <w:rPr>
          <w:rFonts w:ascii="Times New Roman" w:hAnsi="Times New Roman"/>
          <w:sz w:val="24"/>
          <w:szCs w:val="24"/>
        </w:rPr>
        <w:t xml:space="preserve"> </w:t>
      </w:r>
      <w:r>
        <w:rPr>
          <w:rFonts w:ascii="Times New Roman" w:hAnsi="Times New Roman"/>
          <w:sz w:val="24"/>
          <w:szCs w:val="24"/>
          <w:lang w:val="uk-UA"/>
        </w:rPr>
        <w:t>16</w:t>
      </w:r>
      <w:r w:rsidRPr="00216E95">
        <w:rPr>
          <w:rFonts w:ascii="Times New Roman" w:hAnsi="Times New Roman"/>
          <w:sz w:val="24"/>
          <w:szCs w:val="24"/>
        </w:rPr>
        <w:t>.0</w:t>
      </w:r>
      <w:r>
        <w:rPr>
          <w:rFonts w:ascii="Times New Roman" w:hAnsi="Times New Roman"/>
          <w:sz w:val="24"/>
          <w:szCs w:val="24"/>
          <w:lang w:val="uk-UA"/>
        </w:rPr>
        <w:t>2</w:t>
      </w:r>
      <w:r w:rsidRPr="00216E95">
        <w:rPr>
          <w:rFonts w:ascii="Times New Roman" w:hAnsi="Times New Roman"/>
          <w:sz w:val="24"/>
          <w:szCs w:val="24"/>
        </w:rPr>
        <w:t>.202</w:t>
      </w:r>
      <w:r>
        <w:rPr>
          <w:rFonts w:ascii="Times New Roman" w:hAnsi="Times New Roman"/>
          <w:sz w:val="24"/>
          <w:szCs w:val="24"/>
          <w:lang w:val="uk-UA"/>
        </w:rPr>
        <w:t>3</w:t>
      </w:r>
      <w:r w:rsidRPr="00216E95">
        <w:rPr>
          <w:rFonts w:ascii="Times New Roman" w:hAnsi="Times New Roman"/>
          <w:sz w:val="24"/>
          <w:szCs w:val="24"/>
        </w:rPr>
        <w:t xml:space="preserve"> р.), </w:t>
      </w:r>
      <w:proofErr w:type="spellStart"/>
      <w:r w:rsidRPr="00216E95">
        <w:rPr>
          <w:rFonts w:ascii="Times New Roman" w:hAnsi="Times New Roman"/>
          <w:sz w:val="24"/>
          <w:szCs w:val="24"/>
        </w:rPr>
        <w:t>доповідач</w:t>
      </w:r>
      <w:proofErr w:type="spellEnd"/>
      <w:r w:rsidRPr="00216E95">
        <w:rPr>
          <w:rFonts w:ascii="Times New Roman" w:hAnsi="Times New Roman"/>
          <w:sz w:val="24"/>
          <w:szCs w:val="24"/>
        </w:rPr>
        <w:t xml:space="preserve"> </w:t>
      </w:r>
      <w:proofErr w:type="spellStart"/>
      <w:r w:rsidRPr="00216E95">
        <w:rPr>
          <w:rFonts w:ascii="Times New Roman" w:hAnsi="Times New Roman"/>
          <w:sz w:val="24"/>
          <w:szCs w:val="24"/>
        </w:rPr>
        <w:t>Шапарєва</w:t>
      </w:r>
      <w:proofErr w:type="spellEnd"/>
      <w:r w:rsidRPr="00216E95">
        <w:rPr>
          <w:rFonts w:ascii="Times New Roman" w:hAnsi="Times New Roman"/>
          <w:sz w:val="24"/>
          <w:szCs w:val="24"/>
        </w:rPr>
        <w:t xml:space="preserve"> О.С., заступник директора з </w:t>
      </w:r>
      <w:proofErr w:type="spellStart"/>
      <w:r w:rsidRPr="00216E95">
        <w:rPr>
          <w:rFonts w:ascii="Times New Roman" w:hAnsi="Times New Roman"/>
          <w:sz w:val="24"/>
          <w:szCs w:val="24"/>
        </w:rPr>
        <w:t>навчальної</w:t>
      </w:r>
      <w:proofErr w:type="spellEnd"/>
      <w:r w:rsidRPr="00216E95">
        <w:rPr>
          <w:rFonts w:ascii="Times New Roman" w:hAnsi="Times New Roman"/>
          <w:sz w:val="24"/>
          <w:szCs w:val="24"/>
        </w:rPr>
        <w:t xml:space="preserve"> </w:t>
      </w:r>
      <w:proofErr w:type="spellStart"/>
      <w:r w:rsidRPr="00216E95">
        <w:rPr>
          <w:rFonts w:ascii="Times New Roman" w:hAnsi="Times New Roman"/>
          <w:sz w:val="24"/>
          <w:szCs w:val="24"/>
        </w:rPr>
        <w:t>роботи</w:t>
      </w:r>
      <w:proofErr w:type="spellEnd"/>
      <w:r>
        <w:rPr>
          <w:rFonts w:ascii="Times New Roman" w:hAnsi="Times New Roman"/>
          <w:sz w:val="24"/>
          <w:szCs w:val="24"/>
          <w:lang w:val="uk-UA"/>
        </w:rPr>
        <w:t>;</w:t>
      </w:r>
    </w:p>
    <w:p w14:paraId="62ADA768"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lastRenderedPageBreak/>
        <w:t xml:space="preserve">про стан викладання </w:t>
      </w:r>
      <w:r w:rsidR="00216E95">
        <w:rPr>
          <w:rFonts w:ascii="Times New Roman" w:hAnsi="Times New Roman" w:cs="Times New Roman"/>
          <w:sz w:val="24"/>
          <w:szCs w:val="24"/>
        </w:rPr>
        <w:t>педіатрії</w:t>
      </w:r>
      <w:r w:rsidRPr="00272F88">
        <w:rPr>
          <w:rFonts w:ascii="Times New Roman" w:eastAsia="Calibri" w:hAnsi="Times New Roman" w:cs="Times New Roman"/>
          <w:bCs/>
          <w:iCs/>
          <w:sz w:val="24"/>
          <w:szCs w:val="24"/>
        </w:rPr>
        <w:t xml:space="preserve">, </w:t>
      </w:r>
      <w:proofErr w:type="spellStart"/>
      <w:r w:rsidRPr="00272F88">
        <w:rPr>
          <w:rFonts w:ascii="Times New Roman" w:eastAsia="Calibri" w:hAnsi="Times New Roman" w:cs="Times New Roman"/>
          <w:bCs/>
          <w:iCs/>
          <w:sz w:val="24"/>
          <w:szCs w:val="24"/>
        </w:rPr>
        <w:t>медсестринства</w:t>
      </w:r>
      <w:proofErr w:type="spellEnd"/>
      <w:r w:rsidRPr="00272F88">
        <w:rPr>
          <w:rFonts w:ascii="Times New Roman" w:eastAsia="Calibri" w:hAnsi="Times New Roman" w:cs="Times New Roman"/>
          <w:bCs/>
          <w:iCs/>
          <w:sz w:val="24"/>
          <w:szCs w:val="24"/>
        </w:rPr>
        <w:t xml:space="preserve"> в </w:t>
      </w:r>
      <w:r w:rsidR="00216E95">
        <w:rPr>
          <w:rFonts w:ascii="Times New Roman" w:eastAsia="Calibri" w:hAnsi="Times New Roman" w:cs="Times New Roman"/>
          <w:bCs/>
          <w:iCs/>
          <w:sz w:val="24"/>
          <w:szCs w:val="24"/>
        </w:rPr>
        <w:t>педіатр</w:t>
      </w:r>
      <w:r w:rsidRPr="00272F88">
        <w:rPr>
          <w:rFonts w:ascii="Times New Roman" w:eastAsia="Calibri" w:hAnsi="Times New Roman" w:cs="Times New Roman"/>
          <w:bCs/>
          <w:iCs/>
          <w:sz w:val="24"/>
          <w:szCs w:val="24"/>
        </w:rPr>
        <w:t xml:space="preserve">ії, невідкладних станів в </w:t>
      </w:r>
      <w:r w:rsidR="00216E95">
        <w:rPr>
          <w:rFonts w:ascii="Times New Roman" w:eastAsia="Calibri" w:hAnsi="Times New Roman" w:cs="Times New Roman"/>
          <w:bCs/>
          <w:iCs/>
          <w:sz w:val="24"/>
          <w:szCs w:val="24"/>
        </w:rPr>
        <w:t>педіатр</w:t>
      </w:r>
      <w:r w:rsidRPr="00272F88">
        <w:rPr>
          <w:rFonts w:ascii="Times New Roman" w:eastAsia="Calibri" w:hAnsi="Times New Roman" w:cs="Times New Roman"/>
          <w:bCs/>
          <w:iCs/>
          <w:sz w:val="24"/>
          <w:szCs w:val="24"/>
        </w:rPr>
        <w:t>ії</w:t>
      </w:r>
      <w:r w:rsidR="00FB3B09">
        <w:rPr>
          <w:rFonts w:ascii="Times New Roman" w:eastAsia="Calibri" w:hAnsi="Times New Roman" w:cs="Times New Roman"/>
          <w:bCs/>
          <w:iCs/>
          <w:sz w:val="24"/>
          <w:szCs w:val="24"/>
        </w:rPr>
        <w:t xml:space="preserve"> </w:t>
      </w:r>
      <w:r w:rsidRPr="00272F88">
        <w:rPr>
          <w:rFonts w:ascii="Times New Roman" w:hAnsi="Times New Roman" w:cs="Times New Roman"/>
          <w:sz w:val="24"/>
          <w:szCs w:val="24"/>
        </w:rPr>
        <w:t xml:space="preserve">та рівень навчальних досягнень студентів (пр. № </w:t>
      </w:r>
      <w:r w:rsidR="00216E95">
        <w:rPr>
          <w:rFonts w:ascii="Times New Roman" w:hAnsi="Times New Roman" w:cs="Times New Roman"/>
          <w:sz w:val="24"/>
          <w:szCs w:val="24"/>
        </w:rPr>
        <w:t>5</w:t>
      </w:r>
      <w:r w:rsidRPr="00272F88">
        <w:rPr>
          <w:rFonts w:ascii="Times New Roman" w:hAnsi="Times New Roman" w:cs="Times New Roman"/>
          <w:sz w:val="24"/>
          <w:szCs w:val="24"/>
        </w:rPr>
        <w:t xml:space="preserve"> від 2</w:t>
      </w:r>
      <w:r w:rsidR="00216E95">
        <w:rPr>
          <w:rFonts w:ascii="Times New Roman" w:hAnsi="Times New Roman" w:cs="Times New Roman"/>
          <w:sz w:val="24"/>
          <w:szCs w:val="24"/>
        </w:rPr>
        <w:t>7</w:t>
      </w:r>
      <w:r w:rsidRPr="00272F88">
        <w:rPr>
          <w:rFonts w:ascii="Times New Roman" w:hAnsi="Times New Roman" w:cs="Times New Roman"/>
          <w:sz w:val="24"/>
          <w:szCs w:val="24"/>
        </w:rPr>
        <w:t>.0</w:t>
      </w:r>
      <w:r w:rsidR="00216E95">
        <w:rPr>
          <w:rFonts w:ascii="Times New Roman" w:hAnsi="Times New Roman" w:cs="Times New Roman"/>
          <w:sz w:val="24"/>
          <w:szCs w:val="24"/>
        </w:rPr>
        <w:t>4</w:t>
      </w:r>
      <w:r w:rsidRPr="00272F88">
        <w:rPr>
          <w:rFonts w:ascii="Times New Roman" w:hAnsi="Times New Roman" w:cs="Times New Roman"/>
          <w:sz w:val="24"/>
          <w:szCs w:val="24"/>
        </w:rPr>
        <w:t>.202</w:t>
      </w:r>
      <w:r w:rsidR="00216E95">
        <w:rPr>
          <w:rFonts w:ascii="Times New Roman" w:hAnsi="Times New Roman" w:cs="Times New Roman"/>
          <w:sz w:val="24"/>
          <w:szCs w:val="24"/>
        </w:rPr>
        <w:t>3</w:t>
      </w:r>
      <w:r w:rsidRPr="00272F88">
        <w:rPr>
          <w:rFonts w:ascii="Times New Roman" w:hAnsi="Times New Roman" w:cs="Times New Roman"/>
          <w:sz w:val="24"/>
          <w:szCs w:val="24"/>
        </w:rPr>
        <w:t xml:space="preserve"> р.), доповідач </w:t>
      </w:r>
      <w:proofErr w:type="spellStart"/>
      <w:r w:rsidRPr="00272F88">
        <w:rPr>
          <w:rFonts w:ascii="Times New Roman" w:hAnsi="Times New Roman" w:cs="Times New Roman"/>
          <w:sz w:val="24"/>
          <w:szCs w:val="24"/>
        </w:rPr>
        <w:t>Шапарєва</w:t>
      </w:r>
      <w:proofErr w:type="spellEnd"/>
      <w:r w:rsidRPr="00272F88">
        <w:rPr>
          <w:rFonts w:ascii="Times New Roman" w:hAnsi="Times New Roman" w:cs="Times New Roman"/>
          <w:sz w:val="24"/>
          <w:szCs w:val="24"/>
        </w:rPr>
        <w:t xml:space="preserve"> О.С., заступни</w:t>
      </w:r>
      <w:r w:rsidR="00216E95">
        <w:rPr>
          <w:rFonts w:ascii="Times New Roman" w:hAnsi="Times New Roman" w:cs="Times New Roman"/>
          <w:sz w:val="24"/>
          <w:szCs w:val="24"/>
        </w:rPr>
        <w:t>к директора з навчальної роботи.</w:t>
      </w:r>
    </w:p>
    <w:p w14:paraId="3AFC37B1" w14:textId="77777777" w:rsidR="00F00A85" w:rsidRPr="00272F88" w:rsidRDefault="00F00A85" w:rsidP="00F00A85">
      <w:pPr>
        <w:tabs>
          <w:tab w:val="left" w:pos="6990"/>
        </w:tabs>
        <w:ind w:firstLine="360"/>
        <w:jc w:val="both"/>
        <w:rPr>
          <w:rFonts w:ascii="Times New Roman" w:hAnsi="Times New Roman" w:cs="Times New Roman"/>
          <w:sz w:val="24"/>
          <w:szCs w:val="24"/>
        </w:rPr>
      </w:pPr>
      <w:r w:rsidRPr="00272F88">
        <w:rPr>
          <w:rFonts w:ascii="Times New Roman" w:hAnsi="Times New Roman" w:cs="Times New Roman"/>
          <w:sz w:val="24"/>
          <w:szCs w:val="24"/>
        </w:rPr>
        <w:tab/>
      </w:r>
    </w:p>
    <w:p w14:paraId="78F16541" w14:textId="77777777" w:rsidR="00F00A85" w:rsidRPr="00272F88" w:rsidRDefault="00F00A85" w:rsidP="00F00A85">
      <w:pPr>
        <w:spacing w:after="0" w:line="240" w:lineRule="auto"/>
        <w:ind w:firstLine="708"/>
        <w:jc w:val="both"/>
        <w:rPr>
          <w:rFonts w:ascii="Times New Roman" w:hAnsi="Times New Roman" w:cs="Times New Roman"/>
          <w:b/>
          <w:i/>
          <w:sz w:val="24"/>
          <w:szCs w:val="24"/>
        </w:rPr>
      </w:pPr>
      <w:r w:rsidRPr="00272F88">
        <w:rPr>
          <w:rFonts w:ascii="Times New Roman" w:hAnsi="Times New Roman" w:cs="Times New Roman"/>
          <w:sz w:val="24"/>
          <w:szCs w:val="24"/>
        </w:rPr>
        <w:t xml:space="preserve">На засіданнях педагогічної ради систематично розглядаються питання </w:t>
      </w:r>
      <w:r w:rsidRPr="00272F88">
        <w:rPr>
          <w:rFonts w:ascii="Times New Roman" w:hAnsi="Times New Roman" w:cs="Times New Roman"/>
          <w:b/>
          <w:i/>
          <w:sz w:val="24"/>
          <w:szCs w:val="24"/>
        </w:rPr>
        <w:t>контролю за навчальним процесом:</w:t>
      </w:r>
    </w:p>
    <w:p w14:paraId="5FC6544A"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Стан адаптації студентів нового прийому до умов навчально-виховного процесу (пр. № 2 від 2</w:t>
      </w:r>
      <w:r w:rsidR="00216E95">
        <w:rPr>
          <w:rFonts w:ascii="Times New Roman" w:hAnsi="Times New Roman" w:cs="Times New Roman"/>
          <w:sz w:val="24"/>
          <w:szCs w:val="24"/>
        </w:rPr>
        <w:t>6</w:t>
      </w:r>
      <w:r w:rsidRPr="00272F88">
        <w:rPr>
          <w:rFonts w:ascii="Times New Roman" w:hAnsi="Times New Roman" w:cs="Times New Roman"/>
          <w:sz w:val="24"/>
          <w:szCs w:val="24"/>
        </w:rPr>
        <w:t>.10.202</w:t>
      </w:r>
      <w:r w:rsidR="00216E95">
        <w:rPr>
          <w:rFonts w:ascii="Times New Roman" w:hAnsi="Times New Roman" w:cs="Times New Roman"/>
          <w:sz w:val="24"/>
          <w:szCs w:val="24"/>
        </w:rPr>
        <w:t>2</w:t>
      </w:r>
      <w:r w:rsidRPr="00272F88">
        <w:rPr>
          <w:rFonts w:ascii="Times New Roman" w:hAnsi="Times New Roman" w:cs="Times New Roman"/>
          <w:sz w:val="24"/>
          <w:szCs w:val="24"/>
        </w:rPr>
        <w:t xml:space="preserve"> року);</w:t>
      </w:r>
    </w:p>
    <w:p w14:paraId="569C8774"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Підсумки навчально-виховної роботи колективу коледжу у І-му півріччі 202</w:t>
      </w:r>
      <w:r w:rsidR="00216E95">
        <w:rPr>
          <w:rFonts w:ascii="Times New Roman" w:hAnsi="Times New Roman" w:cs="Times New Roman"/>
          <w:sz w:val="24"/>
          <w:szCs w:val="24"/>
        </w:rPr>
        <w:t>2</w:t>
      </w:r>
      <w:r w:rsidRPr="00272F88">
        <w:rPr>
          <w:rFonts w:ascii="Times New Roman" w:hAnsi="Times New Roman" w:cs="Times New Roman"/>
          <w:sz w:val="24"/>
          <w:szCs w:val="24"/>
        </w:rPr>
        <w:t xml:space="preserve"> - 202</w:t>
      </w:r>
      <w:r w:rsidR="00216E95">
        <w:rPr>
          <w:rFonts w:ascii="Times New Roman" w:hAnsi="Times New Roman" w:cs="Times New Roman"/>
          <w:sz w:val="24"/>
          <w:szCs w:val="24"/>
        </w:rPr>
        <w:t>3</w:t>
      </w:r>
      <w:r w:rsidRPr="00272F88">
        <w:rPr>
          <w:rFonts w:ascii="Times New Roman" w:hAnsi="Times New Roman" w:cs="Times New Roman"/>
          <w:sz w:val="24"/>
          <w:szCs w:val="24"/>
        </w:rPr>
        <w:t xml:space="preserve"> навчального  року (пр. № 3 від </w:t>
      </w:r>
      <w:r w:rsidR="00216E95">
        <w:rPr>
          <w:rFonts w:ascii="Times New Roman" w:hAnsi="Times New Roman" w:cs="Times New Roman"/>
          <w:sz w:val="24"/>
          <w:szCs w:val="24"/>
        </w:rPr>
        <w:t>13</w:t>
      </w:r>
      <w:r w:rsidRPr="00272F88">
        <w:rPr>
          <w:rFonts w:ascii="Times New Roman" w:hAnsi="Times New Roman" w:cs="Times New Roman"/>
          <w:sz w:val="24"/>
          <w:szCs w:val="24"/>
        </w:rPr>
        <w:t>0.12.202</w:t>
      </w:r>
      <w:r w:rsidR="00216E95">
        <w:rPr>
          <w:rFonts w:ascii="Times New Roman" w:hAnsi="Times New Roman" w:cs="Times New Roman"/>
          <w:sz w:val="24"/>
          <w:szCs w:val="24"/>
        </w:rPr>
        <w:t>2</w:t>
      </w:r>
      <w:r w:rsidRPr="00272F88">
        <w:rPr>
          <w:rFonts w:ascii="Times New Roman" w:hAnsi="Times New Roman" w:cs="Times New Roman"/>
          <w:sz w:val="24"/>
          <w:szCs w:val="24"/>
        </w:rPr>
        <w:t xml:space="preserve"> року);</w:t>
      </w:r>
    </w:p>
    <w:p w14:paraId="4E054E8C"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хід виробничої та переддипломної практики студентів спеціалізацій «Лікувальна справа», «Сестринська справа» (пр. № 6 від 2</w:t>
      </w:r>
      <w:r w:rsidR="00216E95">
        <w:rPr>
          <w:rFonts w:ascii="Times New Roman" w:hAnsi="Times New Roman" w:cs="Times New Roman"/>
          <w:sz w:val="24"/>
          <w:szCs w:val="24"/>
        </w:rPr>
        <w:t>9</w:t>
      </w:r>
      <w:r w:rsidRPr="00272F88">
        <w:rPr>
          <w:rFonts w:ascii="Times New Roman" w:hAnsi="Times New Roman" w:cs="Times New Roman"/>
          <w:sz w:val="24"/>
          <w:szCs w:val="24"/>
        </w:rPr>
        <w:t>.05.202</w:t>
      </w:r>
      <w:r w:rsidR="00216E95">
        <w:rPr>
          <w:rFonts w:ascii="Times New Roman" w:hAnsi="Times New Roman" w:cs="Times New Roman"/>
          <w:sz w:val="24"/>
          <w:szCs w:val="24"/>
        </w:rPr>
        <w:t>3</w:t>
      </w:r>
      <w:r w:rsidRPr="00272F88">
        <w:rPr>
          <w:rFonts w:ascii="Times New Roman" w:hAnsi="Times New Roman" w:cs="Times New Roman"/>
          <w:sz w:val="24"/>
          <w:szCs w:val="24"/>
        </w:rPr>
        <w:t xml:space="preserve"> року);</w:t>
      </w:r>
    </w:p>
    <w:p w14:paraId="3CA32FCB"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Підсумки роботи циклових методичних комісій у 202</w:t>
      </w:r>
      <w:r w:rsidR="00216E95">
        <w:rPr>
          <w:rFonts w:ascii="Times New Roman" w:hAnsi="Times New Roman" w:cs="Times New Roman"/>
          <w:sz w:val="24"/>
          <w:szCs w:val="24"/>
        </w:rPr>
        <w:t>2</w:t>
      </w:r>
      <w:r w:rsidRPr="00272F88">
        <w:rPr>
          <w:rFonts w:ascii="Times New Roman" w:hAnsi="Times New Roman" w:cs="Times New Roman"/>
          <w:sz w:val="24"/>
          <w:szCs w:val="24"/>
        </w:rPr>
        <w:t xml:space="preserve"> - 202</w:t>
      </w:r>
      <w:r w:rsidR="00216E95">
        <w:rPr>
          <w:rFonts w:ascii="Times New Roman" w:hAnsi="Times New Roman" w:cs="Times New Roman"/>
          <w:sz w:val="24"/>
          <w:szCs w:val="24"/>
        </w:rPr>
        <w:t>3</w:t>
      </w:r>
      <w:r w:rsidRPr="00272F88">
        <w:rPr>
          <w:rFonts w:ascii="Times New Roman" w:hAnsi="Times New Roman" w:cs="Times New Roman"/>
          <w:sz w:val="24"/>
          <w:szCs w:val="24"/>
        </w:rPr>
        <w:t xml:space="preserve"> навчальному році (пр. №7 від 0</w:t>
      </w:r>
      <w:r w:rsidR="00216E95">
        <w:rPr>
          <w:rFonts w:ascii="Times New Roman" w:hAnsi="Times New Roman" w:cs="Times New Roman"/>
          <w:sz w:val="24"/>
          <w:szCs w:val="24"/>
        </w:rPr>
        <w:t>4</w:t>
      </w:r>
      <w:r w:rsidRPr="00272F88">
        <w:rPr>
          <w:rFonts w:ascii="Times New Roman" w:hAnsi="Times New Roman" w:cs="Times New Roman"/>
          <w:sz w:val="24"/>
          <w:szCs w:val="24"/>
        </w:rPr>
        <w:t>.07.202</w:t>
      </w:r>
      <w:r w:rsidR="00216E95">
        <w:rPr>
          <w:rFonts w:ascii="Times New Roman" w:hAnsi="Times New Roman" w:cs="Times New Roman"/>
          <w:sz w:val="24"/>
          <w:szCs w:val="24"/>
        </w:rPr>
        <w:t>3</w:t>
      </w:r>
      <w:r w:rsidRPr="00272F88">
        <w:rPr>
          <w:rFonts w:ascii="Times New Roman" w:hAnsi="Times New Roman" w:cs="Times New Roman"/>
          <w:sz w:val="24"/>
          <w:szCs w:val="24"/>
        </w:rPr>
        <w:t xml:space="preserve"> року);</w:t>
      </w:r>
    </w:p>
    <w:p w14:paraId="5B6D5DE7"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Підсумки роботи колективу коледжу у 202</w:t>
      </w:r>
      <w:r w:rsidR="00216E95">
        <w:rPr>
          <w:rFonts w:ascii="Times New Roman" w:hAnsi="Times New Roman" w:cs="Times New Roman"/>
          <w:sz w:val="24"/>
          <w:szCs w:val="24"/>
        </w:rPr>
        <w:t>2</w:t>
      </w:r>
      <w:r w:rsidRPr="00272F88">
        <w:rPr>
          <w:rFonts w:ascii="Times New Roman" w:hAnsi="Times New Roman" w:cs="Times New Roman"/>
          <w:sz w:val="24"/>
          <w:szCs w:val="24"/>
        </w:rPr>
        <w:t xml:space="preserve"> - 202</w:t>
      </w:r>
      <w:r w:rsidR="00216E95">
        <w:rPr>
          <w:rFonts w:ascii="Times New Roman" w:hAnsi="Times New Roman" w:cs="Times New Roman"/>
          <w:sz w:val="24"/>
          <w:szCs w:val="24"/>
        </w:rPr>
        <w:t>3</w:t>
      </w:r>
      <w:r w:rsidRPr="00272F88">
        <w:rPr>
          <w:rFonts w:ascii="Times New Roman" w:hAnsi="Times New Roman" w:cs="Times New Roman"/>
          <w:sz w:val="24"/>
          <w:szCs w:val="24"/>
        </w:rPr>
        <w:t xml:space="preserve"> навчальному році (пр. № 7 від 0</w:t>
      </w:r>
      <w:r w:rsidR="00216E95">
        <w:rPr>
          <w:rFonts w:ascii="Times New Roman" w:hAnsi="Times New Roman" w:cs="Times New Roman"/>
          <w:sz w:val="24"/>
          <w:szCs w:val="24"/>
        </w:rPr>
        <w:t>4</w:t>
      </w:r>
      <w:r w:rsidRPr="00272F88">
        <w:rPr>
          <w:rFonts w:ascii="Times New Roman" w:hAnsi="Times New Roman" w:cs="Times New Roman"/>
          <w:sz w:val="24"/>
          <w:szCs w:val="24"/>
        </w:rPr>
        <w:t>.07.202</w:t>
      </w:r>
      <w:r w:rsidR="00216E95">
        <w:rPr>
          <w:rFonts w:ascii="Times New Roman" w:hAnsi="Times New Roman" w:cs="Times New Roman"/>
          <w:sz w:val="24"/>
          <w:szCs w:val="24"/>
        </w:rPr>
        <w:t>3</w:t>
      </w:r>
      <w:r w:rsidRPr="00272F88">
        <w:rPr>
          <w:rFonts w:ascii="Times New Roman" w:hAnsi="Times New Roman" w:cs="Times New Roman"/>
          <w:sz w:val="24"/>
          <w:szCs w:val="24"/>
        </w:rPr>
        <w:t xml:space="preserve"> року).</w:t>
      </w:r>
    </w:p>
    <w:p w14:paraId="0DB85AFC" w14:textId="77777777" w:rsidR="00F00A85" w:rsidRDefault="00F00A85" w:rsidP="00F00A85">
      <w:pPr>
        <w:spacing w:after="0" w:line="240" w:lineRule="auto"/>
        <w:ind w:left="360"/>
        <w:jc w:val="both"/>
        <w:rPr>
          <w:rFonts w:ascii="Times New Roman" w:hAnsi="Times New Roman" w:cs="Times New Roman"/>
          <w:sz w:val="24"/>
          <w:szCs w:val="24"/>
          <w:lang w:val="ru-RU"/>
        </w:rPr>
      </w:pPr>
    </w:p>
    <w:p w14:paraId="748736E2" w14:textId="77777777" w:rsidR="00F00A85" w:rsidRPr="00272F88" w:rsidRDefault="00F00A85" w:rsidP="00F00A85">
      <w:pPr>
        <w:spacing w:after="0" w:line="240" w:lineRule="auto"/>
        <w:ind w:left="360"/>
        <w:jc w:val="both"/>
        <w:rPr>
          <w:rFonts w:ascii="Times New Roman" w:hAnsi="Times New Roman" w:cs="Times New Roman"/>
          <w:sz w:val="24"/>
          <w:szCs w:val="24"/>
        </w:rPr>
      </w:pPr>
    </w:p>
    <w:p w14:paraId="025164EE"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На засіданнях методичної ради також розглядалися питання контролю за навчальним процесом та його організації, наприклад:</w:t>
      </w:r>
    </w:p>
    <w:p w14:paraId="0799B670" w14:textId="77777777" w:rsidR="00F00A85" w:rsidRPr="00272F88" w:rsidRDefault="00F00A85" w:rsidP="00F00A85">
      <w:pPr>
        <w:spacing w:after="0" w:line="240" w:lineRule="auto"/>
        <w:ind w:firstLine="360"/>
        <w:jc w:val="both"/>
        <w:rPr>
          <w:rFonts w:ascii="Times New Roman" w:hAnsi="Times New Roman" w:cs="Times New Roman"/>
          <w:sz w:val="24"/>
          <w:szCs w:val="24"/>
        </w:rPr>
      </w:pPr>
      <w:r w:rsidRPr="00272F88">
        <w:rPr>
          <w:rFonts w:ascii="Times New Roman" w:hAnsi="Times New Roman" w:cs="Times New Roman"/>
          <w:sz w:val="24"/>
          <w:szCs w:val="24"/>
        </w:rPr>
        <w:t>- Стан підготовки педагогічного колективу до атестації викладачів як важливого засобу підвищення фахової майстерності (пр. № 2 від 1</w:t>
      </w:r>
      <w:r w:rsidR="00216E95">
        <w:rPr>
          <w:rFonts w:ascii="Times New Roman" w:hAnsi="Times New Roman" w:cs="Times New Roman"/>
          <w:sz w:val="24"/>
          <w:szCs w:val="24"/>
        </w:rPr>
        <w:t>2</w:t>
      </w:r>
      <w:r w:rsidRPr="00272F88">
        <w:rPr>
          <w:rFonts w:ascii="Times New Roman" w:hAnsi="Times New Roman" w:cs="Times New Roman"/>
          <w:sz w:val="24"/>
          <w:szCs w:val="24"/>
        </w:rPr>
        <w:t>.10.202</w:t>
      </w:r>
      <w:r w:rsidR="00216E95">
        <w:rPr>
          <w:rFonts w:ascii="Times New Roman" w:hAnsi="Times New Roman" w:cs="Times New Roman"/>
          <w:sz w:val="24"/>
          <w:szCs w:val="24"/>
        </w:rPr>
        <w:t>2</w:t>
      </w:r>
      <w:r w:rsidRPr="00272F88">
        <w:rPr>
          <w:rFonts w:ascii="Times New Roman" w:hAnsi="Times New Roman" w:cs="Times New Roman"/>
          <w:sz w:val="24"/>
          <w:szCs w:val="24"/>
        </w:rPr>
        <w:t xml:space="preserve"> р.); </w:t>
      </w:r>
    </w:p>
    <w:p w14:paraId="2EF88E1A"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стан підготовки до зимової екз</w:t>
      </w:r>
      <w:r w:rsidR="00D03F79">
        <w:rPr>
          <w:rFonts w:ascii="Times New Roman" w:hAnsi="Times New Roman" w:cs="Times New Roman"/>
          <w:sz w:val="24"/>
          <w:szCs w:val="24"/>
        </w:rPr>
        <w:t>аменаційної сесії (пр. № 3 від 17</w:t>
      </w:r>
      <w:r w:rsidRPr="00272F88">
        <w:rPr>
          <w:rFonts w:ascii="Times New Roman" w:hAnsi="Times New Roman" w:cs="Times New Roman"/>
          <w:sz w:val="24"/>
          <w:szCs w:val="24"/>
        </w:rPr>
        <w:t>.11.202</w:t>
      </w:r>
      <w:r w:rsidR="00D03F79">
        <w:rPr>
          <w:rFonts w:ascii="Times New Roman" w:hAnsi="Times New Roman" w:cs="Times New Roman"/>
          <w:sz w:val="24"/>
          <w:szCs w:val="24"/>
        </w:rPr>
        <w:t>2</w:t>
      </w:r>
      <w:r w:rsidRPr="00272F88">
        <w:rPr>
          <w:rFonts w:ascii="Times New Roman" w:hAnsi="Times New Roman" w:cs="Times New Roman"/>
          <w:sz w:val="24"/>
          <w:szCs w:val="24"/>
        </w:rPr>
        <w:t xml:space="preserve"> р.);</w:t>
      </w:r>
    </w:p>
    <w:p w14:paraId="10705ABF" w14:textId="77777777" w:rsidR="00F00A85" w:rsidRDefault="00F00A85" w:rsidP="00F00A85">
      <w:pPr>
        <w:pStyle w:val="af3"/>
        <w:numPr>
          <w:ilvl w:val="0"/>
          <w:numId w:val="8"/>
        </w:numPr>
        <w:spacing w:after="0" w:line="240" w:lineRule="auto"/>
        <w:jc w:val="both"/>
        <w:rPr>
          <w:rFonts w:ascii="Times New Roman" w:hAnsi="Times New Roman"/>
          <w:sz w:val="24"/>
          <w:szCs w:val="24"/>
          <w:lang w:val="uk-UA"/>
        </w:rPr>
      </w:pPr>
      <w:r w:rsidRPr="00272F88">
        <w:rPr>
          <w:rFonts w:ascii="Times New Roman" w:hAnsi="Times New Roman"/>
          <w:sz w:val="24"/>
          <w:szCs w:val="24"/>
          <w:lang w:val="uk-UA"/>
        </w:rPr>
        <w:t xml:space="preserve">Про хід підготовки до атестації викладачів та обласного методичного семінару </w:t>
      </w:r>
      <w:r w:rsidRPr="00272F88">
        <w:rPr>
          <w:rFonts w:ascii="Times New Roman" w:hAnsi="Times New Roman"/>
          <w:sz w:val="24"/>
          <w:szCs w:val="24"/>
        </w:rPr>
        <w:t>(пр. №</w:t>
      </w:r>
      <w:r w:rsidRPr="00272F88">
        <w:rPr>
          <w:rFonts w:ascii="Times New Roman" w:hAnsi="Times New Roman"/>
          <w:sz w:val="24"/>
          <w:szCs w:val="24"/>
          <w:lang w:val="uk-UA"/>
        </w:rPr>
        <w:t>5</w:t>
      </w:r>
      <w:r w:rsidR="00D03F79">
        <w:rPr>
          <w:rFonts w:ascii="Times New Roman" w:hAnsi="Times New Roman"/>
          <w:sz w:val="24"/>
          <w:szCs w:val="24"/>
          <w:lang w:val="uk-UA"/>
        </w:rPr>
        <w:t xml:space="preserve"> </w:t>
      </w:r>
      <w:proofErr w:type="spellStart"/>
      <w:r w:rsidRPr="00272F88">
        <w:rPr>
          <w:rFonts w:ascii="Times New Roman" w:hAnsi="Times New Roman"/>
          <w:sz w:val="24"/>
          <w:szCs w:val="24"/>
        </w:rPr>
        <w:t>від</w:t>
      </w:r>
      <w:proofErr w:type="spellEnd"/>
      <w:r w:rsidR="00D03F79">
        <w:rPr>
          <w:rFonts w:ascii="Times New Roman" w:hAnsi="Times New Roman"/>
          <w:sz w:val="24"/>
          <w:szCs w:val="24"/>
          <w:lang w:val="uk-UA"/>
        </w:rPr>
        <w:t xml:space="preserve"> 25</w:t>
      </w:r>
      <w:r w:rsidRPr="00272F88">
        <w:rPr>
          <w:rFonts w:ascii="Times New Roman" w:hAnsi="Times New Roman"/>
          <w:sz w:val="24"/>
          <w:szCs w:val="24"/>
        </w:rPr>
        <w:t>.</w:t>
      </w:r>
      <w:r w:rsidRPr="00272F88">
        <w:rPr>
          <w:rFonts w:ascii="Times New Roman" w:hAnsi="Times New Roman"/>
          <w:sz w:val="24"/>
          <w:szCs w:val="24"/>
          <w:lang w:val="uk-UA"/>
        </w:rPr>
        <w:t>01</w:t>
      </w:r>
      <w:r w:rsidRPr="00272F88">
        <w:rPr>
          <w:rFonts w:ascii="Times New Roman" w:hAnsi="Times New Roman"/>
          <w:sz w:val="24"/>
          <w:szCs w:val="24"/>
        </w:rPr>
        <w:t>.20</w:t>
      </w:r>
      <w:r w:rsidRPr="00272F88">
        <w:rPr>
          <w:rFonts w:ascii="Times New Roman" w:hAnsi="Times New Roman"/>
          <w:sz w:val="24"/>
          <w:szCs w:val="24"/>
          <w:lang w:val="uk-UA"/>
        </w:rPr>
        <w:t>2</w:t>
      </w:r>
      <w:r w:rsidR="00D03F79">
        <w:rPr>
          <w:rFonts w:ascii="Times New Roman" w:hAnsi="Times New Roman"/>
          <w:sz w:val="24"/>
          <w:szCs w:val="24"/>
          <w:lang w:val="uk-UA"/>
        </w:rPr>
        <w:t>3</w:t>
      </w:r>
      <w:r w:rsidRPr="00272F88">
        <w:rPr>
          <w:rFonts w:ascii="Times New Roman" w:hAnsi="Times New Roman"/>
          <w:sz w:val="24"/>
          <w:szCs w:val="24"/>
        </w:rPr>
        <w:t xml:space="preserve"> р.); </w:t>
      </w:r>
    </w:p>
    <w:p w14:paraId="41561DC7" w14:textId="77777777" w:rsidR="00D03F79" w:rsidRPr="00272F88" w:rsidRDefault="00D03F79" w:rsidP="00F00A85">
      <w:pPr>
        <w:pStyle w:val="af3"/>
        <w:numPr>
          <w:ilvl w:val="0"/>
          <w:numId w:val="8"/>
        </w:numPr>
        <w:spacing w:after="0" w:line="240" w:lineRule="auto"/>
        <w:jc w:val="both"/>
        <w:rPr>
          <w:rFonts w:ascii="Times New Roman" w:hAnsi="Times New Roman"/>
          <w:sz w:val="24"/>
          <w:szCs w:val="24"/>
          <w:lang w:val="uk-UA"/>
        </w:rPr>
      </w:pPr>
      <w:r>
        <w:rPr>
          <w:rFonts w:ascii="Times New Roman" w:hAnsi="Times New Roman"/>
          <w:sz w:val="24"/>
          <w:szCs w:val="24"/>
          <w:lang w:val="uk-UA"/>
        </w:rPr>
        <w:t>Про хід</w:t>
      </w:r>
      <w:r w:rsidRPr="00D03F79">
        <w:rPr>
          <w:rFonts w:ascii="Times New Roman" w:hAnsi="Times New Roman"/>
          <w:sz w:val="24"/>
          <w:szCs w:val="24"/>
        </w:rPr>
        <w:t xml:space="preserve"> </w:t>
      </w:r>
      <w:proofErr w:type="spellStart"/>
      <w:r w:rsidRPr="00D03F79">
        <w:rPr>
          <w:rFonts w:ascii="Times New Roman" w:hAnsi="Times New Roman"/>
          <w:sz w:val="24"/>
          <w:szCs w:val="24"/>
        </w:rPr>
        <w:t>підготовки</w:t>
      </w:r>
      <w:proofErr w:type="spellEnd"/>
      <w:r w:rsidRPr="00D03F79">
        <w:rPr>
          <w:rFonts w:ascii="Times New Roman" w:hAnsi="Times New Roman"/>
          <w:sz w:val="24"/>
          <w:szCs w:val="24"/>
        </w:rPr>
        <w:t xml:space="preserve"> до </w:t>
      </w:r>
      <w:proofErr w:type="spellStart"/>
      <w:r w:rsidRPr="00D03F79">
        <w:rPr>
          <w:rFonts w:ascii="Times New Roman" w:hAnsi="Times New Roman"/>
          <w:sz w:val="24"/>
          <w:szCs w:val="24"/>
        </w:rPr>
        <w:t>ліцензійних</w:t>
      </w:r>
      <w:proofErr w:type="spellEnd"/>
      <w:r w:rsidRPr="00D03F79">
        <w:rPr>
          <w:rFonts w:ascii="Times New Roman" w:hAnsi="Times New Roman"/>
          <w:sz w:val="24"/>
          <w:szCs w:val="24"/>
        </w:rPr>
        <w:t xml:space="preserve"> </w:t>
      </w:r>
      <w:proofErr w:type="spellStart"/>
      <w:r w:rsidRPr="00D03F79">
        <w:rPr>
          <w:rFonts w:ascii="Times New Roman" w:hAnsi="Times New Roman"/>
          <w:sz w:val="24"/>
          <w:szCs w:val="24"/>
        </w:rPr>
        <w:t>інтегрованих</w:t>
      </w:r>
      <w:proofErr w:type="spellEnd"/>
      <w:r w:rsidRPr="00D03F79">
        <w:rPr>
          <w:rFonts w:ascii="Times New Roman" w:hAnsi="Times New Roman"/>
          <w:sz w:val="24"/>
          <w:szCs w:val="24"/>
        </w:rPr>
        <w:t xml:space="preserve"> </w:t>
      </w:r>
      <w:proofErr w:type="spellStart"/>
      <w:r w:rsidRPr="00D03F79">
        <w:rPr>
          <w:rFonts w:ascii="Times New Roman" w:hAnsi="Times New Roman"/>
          <w:sz w:val="24"/>
          <w:szCs w:val="24"/>
        </w:rPr>
        <w:t>іспитів</w:t>
      </w:r>
      <w:proofErr w:type="spellEnd"/>
      <w:r w:rsidRPr="00D03F79">
        <w:rPr>
          <w:rFonts w:ascii="Times New Roman" w:hAnsi="Times New Roman"/>
          <w:sz w:val="24"/>
          <w:szCs w:val="24"/>
        </w:rPr>
        <w:t xml:space="preserve"> Крок М. </w:t>
      </w:r>
      <w:proofErr w:type="spellStart"/>
      <w:r w:rsidRPr="00D03F79">
        <w:rPr>
          <w:rFonts w:ascii="Times New Roman" w:hAnsi="Times New Roman"/>
          <w:sz w:val="24"/>
          <w:szCs w:val="24"/>
        </w:rPr>
        <w:t>Сестринська</w:t>
      </w:r>
      <w:proofErr w:type="spellEnd"/>
      <w:r w:rsidRPr="00D03F79">
        <w:rPr>
          <w:rFonts w:ascii="Times New Roman" w:hAnsi="Times New Roman"/>
          <w:sz w:val="24"/>
          <w:szCs w:val="24"/>
        </w:rPr>
        <w:t xml:space="preserve"> справа. Крок М. </w:t>
      </w:r>
      <w:proofErr w:type="spellStart"/>
      <w:r w:rsidRPr="00D03F79">
        <w:rPr>
          <w:rFonts w:ascii="Times New Roman" w:hAnsi="Times New Roman"/>
          <w:sz w:val="24"/>
          <w:szCs w:val="24"/>
        </w:rPr>
        <w:t>Лікувальна</w:t>
      </w:r>
      <w:proofErr w:type="spellEnd"/>
      <w:r w:rsidRPr="00D03F79">
        <w:rPr>
          <w:rFonts w:ascii="Times New Roman" w:hAnsi="Times New Roman"/>
          <w:sz w:val="24"/>
          <w:szCs w:val="24"/>
        </w:rPr>
        <w:t xml:space="preserve"> справа</w:t>
      </w:r>
      <w:r>
        <w:rPr>
          <w:rFonts w:ascii="Times New Roman" w:hAnsi="Times New Roman"/>
          <w:sz w:val="24"/>
          <w:szCs w:val="24"/>
          <w:lang w:val="uk-UA"/>
        </w:rPr>
        <w:t xml:space="preserve">, ЄДКІ </w:t>
      </w:r>
      <w:r w:rsidRPr="00D03F79">
        <w:rPr>
          <w:rFonts w:ascii="Times New Roman" w:hAnsi="Times New Roman"/>
          <w:sz w:val="24"/>
          <w:szCs w:val="24"/>
        </w:rPr>
        <w:t xml:space="preserve"> (пр. № </w:t>
      </w:r>
      <w:r>
        <w:rPr>
          <w:rFonts w:ascii="Times New Roman" w:hAnsi="Times New Roman"/>
          <w:sz w:val="24"/>
          <w:szCs w:val="24"/>
          <w:lang w:val="uk-UA"/>
        </w:rPr>
        <w:t>7</w:t>
      </w:r>
      <w:r w:rsidRPr="00D03F79">
        <w:rPr>
          <w:rFonts w:ascii="Times New Roman" w:hAnsi="Times New Roman"/>
          <w:sz w:val="24"/>
          <w:szCs w:val="24"/>
        </w:rPr>
        <w:t xml:space="preserve"> </w:t>
      </w:r>
      <w:proofErr w:type="spellStart"/>
      <w:r w:rsidRPr="00D03F79">
        <w:rPr>
          <w:rFonts w:ascii="Times New Roman" w:hAnsi="Times New Roman"/>
          <w:sz w:val="24"/>
          <w:szCs w:val="24"/>
        </w:rPr>
        <w:t>від</w:t>
      </w:r>
      <w:proofErr w:type="spellEnd"/>
      <w:r w:rsidRPr="00D03F79">
        <w:rPr>
          <w:rFonts w:ascii="Times New Roman" w:hAnsi="Times New Roman"/>
          <w:sz w:val="24"/>
          <w:szCs w:val="24"/>
        </w:rPr>
        <w:t xml:space="preserve">  2</w:t>
      </w:r>
      <w:r>
        <w:rPr>
          <w:rFonts w:ascii="Times New Roman" w:hAnsi="Times New Roman"/>
          <w:sz w:val="24"/>
          <w:szCs w:val="24"/>
          <w:lang w:val="uk-UA"/>
        </w:rPr>
        <w:t>3</w:t>
      </w:r>
      <w:r w:rsidRPr="00D03F79">
        <w:rPr>
          <w:rFonts w:ascii="Times New Roman" w:hAnsi="Times New Roman"/>
          <w:sz w:val="24"/>
          <w:szCs w:val="24"/>
        </w:rPr>
        <w:t>.0</w:t>
      </w:r>
      <w:r>
        <w:rPr>
          <w:rFonts w:ascii="Times New Roman" w:hAnsi="Times New Roman"/>
          <w:sz w:val="24"/>
          <w:szCs w:val="24"/>
          <w:lang w:val="uk-UA"/>
        </w:rPr>
        <w:t>3</w:t>
      </w:r>
      <w:r w:rsidRPr="00D03F79">
        <w:rPr>
          <w:rFonts w:ascii="Times New Roman" w:hAnsi="Times New Roman"/>
          <w:sz w:val="24"/>
          <w:szCs w:val="24"/>
        </w:rPr>
        <w:t>.202</w:t>
      </w:r>
      <w:r>
        <w:rPr>
          <w:rFonts w:ascii="Times New Roman" w:hAnsi="Times New Roman"/>
          <w:sz w:val="24"/>
          <w:szCs w:val="24"/>
          <w:lang w:val="uk-UA"/>
        </w:rPr>
        <w:t>3</w:t>
      </w:r>
      <w:r w:rsidRPr="00D03F79">
        <w:rPr>
          <w:rFonts w:ascii="Times New Roman" w:hAnsi="Times New Roman"/>
          <w:sz w:val="24"/>
          <w:szCs w:val="24"/>
        </w:rPr>
        <w:t xml:space="preserve"> року</w:t>
      </w:r>
      <w:r>
        <w:rPr>
          <w:rFonts w:ascii="Times New Roman" w:hAnsi="Times New Roman"/>
          <w:sz w:val="24"/>
          <w:szCs w:val="24"/>
          <w:lang w:val="uk-UA"/>
        </w:rPr>
        <w:t>);</w:t>
      </w:r>
    </w:p>
    <w:p w14:paraId="1FC128F5"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підсумки атестації викладачів у 202</w:t>
      </w:r>
      <w:r w:rsidR="00D03F79">
        <w:rPr>
          <w:rFonts w:ascii="Times New Roman" w:hAnsi="Times New Roman" w:cs="Times New Roman"/>
          <w:sz w:val="24"/>
          <w:szCs w:val="24"/>
        </w:rPr>
        <w:t>3</w:t>
      </w:r>
      <w:r w:rsidRPr="00272F88">
        <w:rPr>
          <w:rFonts w:ascii="Times New Roman" w:hAnsi="Times New Roman" w:cs="Times New Roman"/>
          <w:sz w:val="24"/>
          <w:szCs w:val="24"/>
        </w:rPr>
        <w:t xml:space="preserve"> році (пр. № 8 від 2</w:t>
      </w:r>
      <w:r w:rsidR="00D03F79">
        <w:rPr>
          <w:rFonts w:ascii="Times New Roman" w:hAnsi="Times New Roman" w:cs="Times New Roman"/>
          <w:sz w:val="24"/>
          <w:szCs w:val="24"/>
        </w:rPr>
        <w:t>5</w:t>
      </w:r>
      <w:r w:rsidRPr="00272F88">
        <w:rPr>
          <w:rFonts w:ascii="Times New Roman" w:hAnsi="Times New Roman" w:cs="Times New Roman"/>
          <w:sz w:val="24"/>
          <w:szCs w:val="24"/>
        </w:rPr>
        <w:t>.04.202</w:t>
      </w:r>
      <w:r w:rsidR="00D03F79">
        <w:rPr>
          <w:rFonts w:ascii="Times New Roman" w:hAnsi="Times New Roman" w:cs="Times New Roman"/>
          <w:sz w:val="24"/>
          <w:szCs w:val="24"/>
        </w:rPr>
        <w:t>3</w:t>
      </w:r>
      <w:r w:rsidRPr="00272F88">
        <w:rPr>
          <w:rFonts w:ascii="Times New Roman" w:hAnsi="Times New Roman" w:cs="Times New Roman"/>
          <w:sz w:val="24"/>
          <w:szCs w:val="24"/>
        </w:rPr>
        <w:t xml:space="preserve"> року);</w:t>
      </w:r>
    </w:p>
    <w:p w14:paraId="504D1013"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підсумки методичної роботи  у 202</w:t>
      </w:r>
      <w:r w:rsidR="00D03F79">
        <w:rPr>
          <w:rFonts w:ascii="Times New Roman" w:hAnsi="Times New Roman" w:cs="Times New Roman"/>
          <w:sz w:val="24"/>
          <w:szCs w:val="24"/>
        </w:rPr>
        <w:t>2</w:t>
      </w:r>
      <w:r w:rsidRPr="00272F88">
        <w:rPr>
          <w:rFonts w:ascii="Times New Roman" w:hAnsi="Times New Roman" w:cs="Times New Roman"/>
          <w:sz w:val="24"/>
          <w:szCs w:val="24"/>
        </w:rPr>
        <w:t xml:space="preserve"> -202</w:t>
      </w:r>
      <w:r w:rsidR="00D03F79">
        <w:rPr>
          <w:rFonts w:ascii="Times New Roman" w:hAnsi="Times New Roman" w:cs="Times New Roman"/>
          <w:sz w:val="24"/>
          <w:szCs w:val="24"/>
        </w:rPr>
        <w:t>3 навчальному році (пр. №10 від 14</w:t>
      </w:r>
      <w:r w:rsidRPr="00272F88">
        <w:rPr>
          <w:rFonts w:ascii="Times New Roman" w:hAnsi="Times New Roman" w:cs="Times New Roman"/>
          <w:sz w:val="24"/>
          <w:szCs w:val="24"/>
        </w:rPr>
        <w:t>.06.202</w:t>
      </w:r>
      <w:r w:rsidR="00D03F79">
        <w:rPr>
          <w:rFonts w:ascii="Times New Roman" w:hAnsi="Times New Roman" w:cs="Times New Roman"/>
          <w:sz w:val="24"/>
          <w:szCs w:val="24"/>
        </w:rPr>
        <w:t>3</w:t>
      </w:r>
      <w:r w:rsidRPr="00272F88">
        <w:rPr>
          <w:rFonts w:ascii="Times New Roman" w:hAnsi="Times New Roman" w:cs="Times New Roman"/>
          <w:sz w:val="24"/>
          <w:szCs w:val="24"/>
        </w:rPr>
        <w:t xml:space="preserve"> року).</w:t>
      </w:r>
    </w:p>
    <w:p w14:paraId="376E9746" w14:textId="77777777" w:rsidR="00F00A85" w:rsidRPr="00272F88" w:rsidRDefault="00F00A85" w:rsidP="00F00A85">
      <w:pPr>
        <w:spacing w:after="0" w:line="240" w:lineRule="auto"/>
        <w:ind w:firstLine="360"/>
        <w:jc w:val="both"/>
        <w:rPr>
          <w:rFonts w:ascii="Times New Roman" w:hAnsi="Times New Roman" w:cs="Times New Roman"/>
          <w:sz w:val="24"/>
          <w:szCs w:val="24"/>
        </w:rPr>
      </w:pPr>
    </w:p>
    <w:p w14:paraId="28AE2143"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За результатами контролюючих заходів регулярно видаються накази по коледжу, наприклад:</w:t>
      </w:r>
    </w:p>
    <w:p w14:paraId="3B3ED019"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заходи щодо підготовки до ліцензійних інтегрованих іспитів «Крок М. Лікувальна справа», «Крок М. Сестринська справа»</w:t>
      </w:r>
      <w:r w:rsidR="00D03F79">
        <w:rPr>
          <w:rFonts w:ascii="Times New Roman" w:hAnsi="Times New Roman" w:cs="Times New Roman"/>
          <w:sz w:val="24"/>
          <w:szCs w:val="24"/>
        </w:rPr>
        <w:t xml:space="preserve">, ЄДКІ </w:t>
      </w:r>
      <w:r w:rsidRPr="00272F88">
        <w:rPr>
          <w:rFonts w:ascii="Times New Roman" w:hAnsi="Times New Roman" w:cs="Times New Roman"/>
          <w:sz w:val="24"/>
          <w:szCs w:val="24"/>
        </w:rPr>
        <w:t xml:space="preserve"> (наказ № </w:t>
      </w:r>
      <w:r w:rsidR="00CD34AE">
        <w:rPr>
          <w:rFonts w:ascii="Times New Roman" w:hAnsi="Times New Roman" w:cs="Times New Roman"/>
          <w:sz w:val="24"/>
          <w:szCs w:val="24"/>
        </w:rPr>
        <w:t>89</w:t>
      </w:r>
      <w:r w:rsidRPr="00272F88">
        <w:rPr>
          <w:rFonts w:ascii="Times New Roman" w:hAnsi="Times New Roman" w:cs="Times New Roman"/>
          <w:sz w:val="24"/>
          <w:szCs w:val="24"/>
        </w:rPr>
        <w:t xml:space="preserve">-К від </w:t>
      </w:r>
      <w:r w:rsidR="00CD34AE">
        <w:rPr>
          <w:rFonts w:ascii="Times New Roman" w:hAnsi="Times New Roman" w:cs="Times New Roman"/>
          <w:sz w:val="24"/>
          <w:szCs w:val="24"/>
        </w:rPr>
        <w:t>06</w:t>
      </w:r>
      <w:r w:rsidRPr="00272F88">
        <w:rPr>
          <w:rFonts w:ascii="Times New Roman" w:hAnsi="Times New Roman" w:cs="Times New Roman"/>
          <w:sz w:val="24"/>
          <w:szCs w:val="24"/>
        </w:rPr>
        <w:t>.0</w:t>
      </w:r>
      <w:r w:rsidR="00CD34AE">
        <w:rPr>
          <w:rFonts w:ascii="Times New Roman" w:hAnsi="Times New Roman" w:cs="Times New Roman"/>
          <w:sz w:val="24"/>
          <w:szCs w:val="24"/>
        </w:rPr>
        <w:t>9</w:t>
      </w:r>
      <w:r w:rsidRPr="00272F88">
        <w:rPr>
          <w:rFonts w:ascii="Times New Roman" w:hAnsi="Times New Roman" w:cs="Times New Roman"/>
          <w:sz w:val="24"/>
          <w:szCs w:val="24"/>
        </w:rPr>
        <w:t>.202</w:t>
      </w:r>
      <w:r w:rsidR="00CD34AE">
        <w:rPr>
          <w:rFonts w:ascii="Times New Roman" w:hAnsi="Times New Roman" w:cs="Times New Roman"/>
          <w:sz w:val="24"/>
          <w:szCs w:val="24"/>
        </w:rPr>
        <w:t>2</w:t>
      </w:r>
      <w:r w:rsidRPr="00272F88">
        <w:rPr>
          <w:rFonts w:ascii="Times New Roman" w:hAnsi="Times New Roman" w:cs="Times New Roman"/>
          <w:sz w:val="24"/>
          <w:szCs w:val="24"/>
        </w:rPr>
        <w:t xml:space="preserve"> р.);</w:t>
      </w:r>
    </w:p>
    <w:p w14:paraId="73C210DE"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Про затвердження груп для занять фізичною культурою (наказ № </w:t>
      </w:r>
      <w:r w:rsidR="00D03F79">
        <w:rPr>
          <w:rFonts w:ascii="Times New Roman" w:hAnsi="Times New Roman" w:cs="Times New Roman"/>
          <w:sz w:val="24"/>
          <w:szCs w:val="24"/>
        </w:rPr>
        <w:t>79</w:t>
      </w:r>
      <w:r w:rsidRPr="00272F88">
        <w:rPr>
          <w:rFonts w:ascii="Times New Roman" w:hAnsi="Times New Roman" w:cs="Times New Roman"/>
          <w:sz w:val="24"/>
          <w:szCs w:val="24"/>
        </w:rPr>
        <w:t>-Н від 0</w:t>
      </w:r>
      <w:r w:rsidR="00D03F79">
        <w:rPr>
          <w:rFonts w:ascii="Times New Roman" w:hAnsi="Times New Roman" w:cs="Times New Roman"/>
          <w:sz w:val="24"/>
          <w:szCs w:val="24"/>
        </w:rPr>
        <w:t>8</w:t>
      </w:r>
      <w:r w:rsidRPr="00272F88">
        <w:rPr>
          <w:rFonts w:ascii="Times New Roman" w:hAnsi="Times New Roman" w:cs="Times New Roman"/>
          <w:sz w:val="24"/>
          <w:szCs w:val="24"/>
        </w:rPr>
        <w:t>.09.202</w:t>
      </w:r>
      <w:r w:rsidR="00373FA8">
        <w:rPr>
          <w:rFonts w:ascii="Times New Roman" w:hAnsi="Times New Roman" w:cs="Times New Roman"/>
          <w:sz w:val="24"/>
          <w:szCs w:val="24"/>
        </w:rPr>
        <w:t>2</w:t>
      </w:r>
      <w:r w:rsidRPr="00272F88">
        <w:rPr>
          <w:rFonts w:ascii="Times New Roman" w:hAnsi="Times New Roman" w:cs="Times New Roman"/>
          <w:sz w:val="24"/>
          <w:szCs w:val="24"/>
        </w:rPr>
        <w:t>р.);</w:t>
      </w:r>
    </w:p>
    <w:p w14:paraId="770E00EB" w14:textId="77777777" w:rsidR="00F00A85"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Про результати контролю стану ведення навчальних журналів (наказ № </w:t>
      </w:r>
      <w:r w:rsidR="00CD34AE">
        <w:rPr>
          <w:rFonts w:ascii="Times New Roman" w:hAnsi="Times New Roman" w:cs="Times New Roman"/>
          <w:sz w:val="24"/>
          <w:szCs w:val="24"/>
        </w:rPr>
        <w:t>50</w:t>
      </w:r>
      <w:r w:rsidRPr="00272F88">
        <w:rPr>
          <w:rFonts w:ascii="Times New Roman" w:hAnsi="Times New Roman" w:cs="Times New Roman"/>
          <w:sz w:val="24"/>
          <w:szCs w:val="24"/>
        </w:rPr>
        <w:t xml:space="preserve"> від 1</w:t>
      </w:r>
      <w:r w:rsidR="00CD34AE">
        <w:rPr>
          <w:rFonts w:ascii="Times New Roman" w:hAnsi="Times New Roman" w:cs="Times New Roman"/>
          <w:sz w:val="24"/>
          <w:szCs w:val="24"/>
        </w:rPr>
        <w:t>4.12</w:t>
      </w:r>
      <w:r w:rsidRPr="00272F88">
        <w:rPr>
          <w:rFonts w:ascii="Times New Roman" w:hAnsi="Times New Roman" w:cs="Times New Roman"/>
          <w:sz w:val="24"/>
          <w:szCs w:val="24"/>
        </w:rPr>
        <w:t>.2022</w:t>
      </w:r>
      <w:r w:rsidR="00CD34AE">
        <w:rPr>
          <w:rFonts w:ascii="Times New Roman" w:hAnsi="Times New Roman" w:cs="Times New Roman"/>
          <w:sz w:val="24"/>
          <w:szCs w:val="24"/>
        </w:rPr>
        <w:t xml:space="preserve"> </w:t>
      </w:r>
      <w:r w:rsidRPr="00272F88">
        <w:rPr>
          <w:rFonts w:ascii="Times New Roman" w:hAnsi="Times New Roman" w:cs="Times New Roman"/>
          <w:sz w:val="24"/>
          <w:szCs w:val="24"/>
        </w:rPr>
        <w:t>р.);</w:t>
      </w:r>
    </w:p>
    <w:p w14:paraId="6F462357" w14:textId="77777777" w:rsidR="00CD34AE" w:rsidRPr="00272F88" w:rsidRDefault="00CD34AE" w:rsidP="00CD34AE">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стан викладання</w:t>
      </w:r>
      <w:r w:rsidRPr="00272F88">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математики </w:t>
      </w:r>
      <w:r w:rsidRPr="00272F88">
        <w:rPr>
          <w:rFonts w:ascii="Times New Roman" w:hAnsi="Times New Roman" w:cs="Times New Roman"/>
          <w:sz w:val="24"/>
          <w:szCs w:val="24"/>
        </w:rPr>
        <w:t xml:space="preserve">та рівень навчальних досягнень студентів (наказ №  </w:t>
      </w:r>
      <w:r>
        <w:rPr>
          <w:rFonts w:ascii="Times New Roman" w:hAnsi="Times New Roman" w:cs="Times New Roman"/>
          <w:sz w:val="24"/>
          <w:szCs w:val="24"/>
        </w:rPr>
        <w:t>8</w:t>
      </w:r>
      <w:r w:rsidRPr="00272F88">
        <w:rPr>
          <w:rFonts w:ascii="Times New Roman" w:hAnsi="Times New Roman" w:cs="Times New Roman"/>
          <w:sz w:val="24"/>
          <w:szCs w:val="24"/>
        </w:rPr>
        <w:t xml:space="preserve"> від  </w:t>
      </w:r>
      <w:r>
        <w:rPr>
          <w:rFonts w:ascii="Times New Roman" w:hAnsi="Times New Roman" w:cs="Times New Roman"/>
          <w:sz w:val="24"/>
          <w:szCs w:val="24"/>
        </w:rPr>
        <w:t>20</w:t>
      </w:r>
      <w:r w:rsidRPr="00272F88">
        <w:rPr>
          <w:rFonts w:ascii="Times New Roman" w:hAnsi="Times New Roman" w:cs="Times New Roman"/>
          <w:sz w:val="24"/>
          <w:szCs w:val="24"/>
        </w:rPr>
        <w:t>.0</w:t>
      </w:r>
      <w:r>
        <w:rPr>
          <w:rFonts w:ascii="Times New Roman" w:hAnsi="Times New Roman" w:cs="Times New Roman"/>
          <w:sz w:val="24"/>
          <w:szCs w:val="24"/>
        </w:rPr>
        <w:t>2</w:t>
      </w:r>
      <w:r w:rsidRPr="00272F88">
        <w:rPr>
          <w:rFonts w:ascii="Times New Roman" w:hAnsi="Times New Roman" w:cs="Times New Roman"/>
          <w:sz w:val="24"/>
          <w:szCs w:val="24"/>
        </w:rPr>
        <w:t>.202</w:t>
      </w:r>
      <w:r>
        <w:rPr>
          <w:rFonts w:ascii="Times New Roman" w:hAnsi="Times New Roman" w:cs="Times New Roman"/>
          <w:sz w:val="24"/>
          <w:szCs w:val="24"/>
        </w:rPr>
        <w:t>3</w:t>
      </w:r>
      <w:r w:rsidRPr="00272F88">
        <w:rPr>
          <w:rFonts w:ascii="Times New Roman" w:hAnsi="Times New Roman" w:cs="Times New Roman"/>
          <w:sz w:val="24"/>
          <w:szCs w:val="24"/>
        </w:rPr>
        <w:t xml:space="preserve"> р.);</w:t>
      </w:r>
    </w:p>
    <w:p w14:paraId="70C6B710"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Про стан викладання </w:t>
      </w:r>
      <w:r w:rsidR="00CD34AE">
        <w:rPr>
          <w:rFonts w:ascii="Times New Roman" w:hAnsi="Times New Roman" w:cs="Times New Roman"/>
          <w:sz w:val="24"/>
          <w:szCs w:val="24"/>
        </w:rPr>
        <w:t>педіатрії</w:t>
      </w:r>
      <w:r w:rsidRPr="00272F88">
        <w:rPr>
          <w:rFonts w:ascii="Times New Roman" w:eastAsia="Calibri" w:hAnsi="Times New Roman" w:cs="Times New Roman"/>
          <w:bCs/>
          <w:iCs/>
          <w:sz w:val="24"/>
          <w:szCs w:val="24"/>
        </w:rPr>
        <w:t xml:space="preserve">, </w:t>
      </w:r>
      <w:proofErr w:type="spellStart"/>
      <w:r w:rsidRPr="00272F88">
        <w:rPr>
          <w:rFonts w:ascii="Times New Roman" w:eastAsia="Calibri" w:hAnsi="Times New Roman" w:cs="Times New Roman"/>
          <w:bCs/>
          <w:iCs/>
          <w:sz w:val="24"/>
          <w:szCs w:val="24"/>
        </w:rPr>
        <w:t>медсестринства</w:t>
      </w:r>
      <w:proofErr w:type="spellEnd"/>
      <w:r w:rsidRPr="00272F88">
        <w:rPr>
          <w:rFonts w:ascii="Times New Roman" w:eastAsia="Calibri" w:hAnsi="Times New Roman" w:cs="Times New Roman"/>
          <w:bCs/>
          <w:iCs/>
          <w:sz w:val="24"/>
          <w:szCs w:val="24"/>
        </w:rPr>
        <w:t xml:space="preserve"> в </w:t>
      </w:r>
      <w:r w:rsidR="00CD34AE">
        <w:rPr>
          <w:rFonts w:ascii="Times New Roman" w:eastAsia="Calibri" w:hAnsi="Times New Roman" w:cs="Times New Roman"/>
          <w:bCs/>
          <w:iCs/>
          <w:sz w:val="24"/>
          <w:szCs w:val="24"/>
        </w:rPr>
        <w:t>педіатр</w:t>
      </w:r>
      <w:r w:rsidRPr="00272F88">
        <w:rPr>
          <w:rFonts w:ascii="Times New Roman" w:eastAsia="Calibri" w:hAnsi="Times New Roman" w:cs="Times New Roman"/>
          <w:bCs/>
          <w:iCs/>
          <w:sz w:val="24"/>
          <w:szCs w:val="24"/>
        </w:rPr>
        <w:t xml:space="preserve">ії, невідкладних станів в </w:t>
      </w:r>
      <w:r w:rsidR="00CD34AE">
        <w:rPr>
          <w:rFonts w:ascii="Times New Roman" w:eastAsia="Calibri" w:hAnsi="Times New Roman" w:cs="Times New Roman"/>
          <w:bCs/>
          <w:iCs/>
          <w:sz w:val="24"/>
          <w:szCs w:val="24"/>
        </w:rPr>
        <w:t xml:space="preserve">педіатрії та </w:t>
      </w:r>
      <w:r w:rsidRPr="00272F88">
        <w:rPr>
          <w:rFonts w:ascii="Times New Roman" w:hAnsi="Times New Roman" w:cs="Times New Roman"/>
          <w:sz w:val="24"/>
          <w:szCs w:val="24"/>
        </w:rPr>
        <w:t xml:space="preserve"> рівень навчальних досягнень студентів (наказ № </w:t>
      </w:r>
      <w:r w:rsidR="00CD34AE">
        <w:rPr>
          <w:rFonts w:ascii="Times New Roman" w:hAnsi="Times New Roman" w:cs="Times New Roman"/>
          <w:sz w:val="24"/>
          <w:szCs w:val="24"/>
        </w:rPr>
        <w:t>21 від 01</w:t>
      </w:r>
      <w:r w:rsidRPr="00272F88">
        <w:rPr>
          <w:rFonts w:ascii="Times New Roman" w:hAnsi="Times New Roman" w:cs="Times New Roman"/>
          <w:sz w:val="24"/>
          <w:szCs w:val="24"/>
        </w:rPr>
        <w:t>.0</w:t>
      </w:r>
      <w:r w:rsidR="00CD34AE">
        <w:rPr>
          <w:rFonts w:ascii="Times New Roman" w:hAnsi="Times New Roman" w:cs="Times New Roman"/>
          <w:sz w:val="24"/>
          <w:szCs w:val="24"/>
        </w:rPr>
        <w:t>5</w:t>
      </w:r>
      <w:r w:rsidRPr="00272F88">
        <w:rPr>
          <w:rFonts w:ascii="Times New Roman" w:hAnsi="Times New Roman" w:cs="Times New Roman"/>
          <w:sz w:val="24"/>
          <w:szCs w:val="24"/>
        </w:rPr>
        <w:t>.202</w:t>
      </w:r>
      <w:r w:rsidR="00CD34AE">
        <w:rPr>
          <w:rFonts w:ascii="Times New Roman" w:hAnsi="Times New Roman" w:cs="Times New Roman"/>
          <w:sz w:val="24"/>
          <w:szCs w:val="24"/>
        </w:rPr>
        <w:t>3</w:t>
      </w:r>
      <w:r w:rsidRPr="00272F88">
        <w:rPr>
          <w:rFonts w:ascii="Times New Roman" w:hAnsi="Times New Roman" w:cs="Times New Roman"/>
          <w:sz w:val="24"/>
          <w:szCs w:val="24"/>
        </w:rPr>
        <w:t xml:space="preserve"> р.);</w:t>
      </w:r>
    </w:p>
    <w:p w14:paraId="1269E7C3" w14:textId="77777777" w:rsidR="00F00A85" w:rsidRPr="00074DBE"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результати атестації</w:t>
      </w:r>
      <w:r w:rsidR="00CD34AE">
        <w:rPr>
          <w:rFonts w:ascii="Times New Roman" w:hAnsi="Times New Roman" w:cs="Times New Roman"/>
          <w:sz w:val="24"/>
          <w:szCs w:val="24"/>
        </w:rPr>
        <w:t xml:space="preserve"> </w:t>
      </w:r>
      <w:r w:rsidRPr="00272F88">
        <w:rPr>
          <w:rFonts w:ascii="Times New Roman" w:hAnsi="Times New Roman" w:cs="Times New Roman"/>
          <w:sz w:val="24"/>
          <w:szCs w:val="24"/>
        </w:rPr>
        <w:t xml:space="preserve">педагогічних працівників </w:t>
      </w:r>
      <w:r w:rsidRPr="00074DBE">
        <w:rPr>
          <w:rFonts w:ascii="Times New Roman" w:hAnsi="Times New Roman" w:cs="Times New Roman"/>
          <w:color w:val="000000"/>
          <w:sz w:val="24"/>
          <w:szCs w:val="24"/>
        </w:rPr>
        <w:t>(наказ № 3</w:t>
      </w:r>
      <w:r w:rsidR="00074DBE">
        <w:rPr>
          <w:rFonts w:ascii="Times New Roman" w:hAnsi="Times New Roman" w:cs="Times New Roman"/>
          <w:color w:val="000000"/>
          <w:sz w:val="24"/>
          <w:szCs w:val="24"/>
        </w:rPr>
        <w:t>1/1-К  від 26</w:t>
      </w:r>
      <w:r w:rsidRPr="00074DBE">
        <w:rPr>
          <w:rFonts w:ascii="Times New Roman" w:hAnsi="Times New Roman" w:cs="Times New Roman"/>
          <w:color w:val="000000"/>
          <w:sz w:val="24"/>
          <w:szCs w:val="24"/>
        </w:rPr>
        <w:t>.04.202</w:t>
      </w:r>
      <w:r w:rsidR="00AE4895" w:rsidRPr="00074DBE">
        <w:rPr>
          <w:rFonts w:ascii="Times New Roman" w:hAnsi="Times New Roman" w:cs="Times New Roman"/>
          <w:color w:val="000000"/>
          <w:sz w:val="24"/>
          <w:szCs w:val="24"/>
        </w:rPr>
        <w:t xml:space="preserve">3 </w:t>
      </w:r>
      <w:r w:rsidRPr="00074DBE">
        <w:rPr>
          <w:rFonts w:ascii="Times New Roman" w:hAnsi="Times New Roman" w:cs="Times New Roman"/>
          <w:color w:val="000000"/>
          <w:sz w:val="24"/>
          <w:szCs w:val="24"/>
        </w:rPr>
        <w:t xml:space="preserve"> р.);</w:t>
      </w:r>
    </w:p>
    <w:p w14:paraId="03ECDC91" w14:textId="77777777" w:rsidR="00F00A85"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Про звільнення студентів від державної підсумкової атестації (наказ № </w:t>
      </w:r>
      <w:r w:rsidR="00AE4895">
        <w:rPr>
          <w:rFonts w:ascii="Times New Roman" w:hAnsi="Times New Roman" w:cs="Times New Roman"/>
          <w:sz w:val="24"/>
          <w:szCs w:val="24"/>
        </w:rPr>
        <w:t>19-Н від 17</w:t>
      </w:r>
      <w:r w:rsidRPr="00272F88">
        <w:rPr>
          <w:rFonts w:ascii="Times New Roman" w:hAnsi="Times New Roman" w:cs="Times New Roman"/>
          <w:sz w:val="24"/>
          <w:szCs w:val="24"/>
        </w:rPr>
        <w:t>.0</w:t>
      </w:r>
      <w:r w:rsidR="00AE4895">
        <w:rPr>
          <w:rFonts w:ascii="Times New Roman" w:hAnsi="Times New Roman" w:cs="Times New Roman"/>
          <w:sz w:val="24"/>
          <w:szCs w:val="24"/>
        </w:rPr>
        <w:t>3</w:t>
      </w:r>
      <w:r w:rsidRPr="00272F88">
        <w:rPr>
          <w:rFonts w:ascii="Times New Roman" w:hAnsi="Times New Roman" w:cs="Times New Roman"/>
          <w:sz w:val="24"/>
          <w:szCs w:val="24"/>
        </w:rPr>
        <w:t>.202</w:t>
      </w:r>
      <w:r w:rsidR="00AE4895">
        <w:rPr>
          <w:rFonts w:ascii="Times New Roman" w:hAnsi="Times New Roman" w:cs="Times New Roman"/>
          <w:sz w:val="24"/>
          <w:szCs w:val="24"/>
        </w:rPr>
        <w:t>3</w:t>
      </w:r>
      <w:r w:rsidRPr="00272F88">
        <w:rPr>
          <w:rFonts w:ascii="Times New Roman" w:hAnsi="Times New Roman" w:cs="Times New Roman"/>
          <w:sz w:val="24"/>
          <w:szCs w:val="24"/>
        </w:rPr>
        <w:t xml:space="preserve"> р.);</w:t>
      </w:r>
    </w:p>
    <w:p w14:paraId="30D6470C"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Про результати контролю стану ведення навчальних журналів (наказ № </w:t>
      </w:r>
      <w:r w:rsidR="00D870D9">
        <w:rPr>
          <w:rFonts w:ascii="Times New Roman" w:hAnsi="Times New Roman" w:cs="Times New Roman"/>
          <w:sz w:val="24"/>
          <w:szCs w:val="24"/>
        </w:rPr>
        <w:t>28</w:t>
      </w:r>
      <w:r w:rsidRPr="00272F88">
        <w:rPr>
          <w:rFonts w:ascii="Times New Roman" w:hAnsi="Times New Roman" w:cs="Times New Roman"/>
          <w:sz w:val="24"/>
          <w:szCs w:val="24"/>
        </w:rPr>
        <w:t xml:space="preserve"> від </w:t>
      </w:r>
      <w:r>
        <w:rPr>
          <w:rFonts w:ascii="Times New Roman" w:hAnsi="Times New Roman" w:cs="Times New Roman"/>
          <w:sz w:val="24"/>
          <w:szCs w:val="24"/>
        </w:rPr>
        <w:t>0</w:t>
      </w:r>
      <w:r w:rsidR="00D870D9">
        <w:rPr>
          <w:rFonts w:ascii="Times New Roman" w:hAnsi="Times New Roman" w:cs="Times New Roman"/>
          <w:sz w:val="24"/>
          <w:szCs w:val="24"/>
        </w:rPr>
        <w:t>4</w:t>
      </w:r>
      <w:r w:rsidRPr="00272F88">
        <w:rPr>
          <w:rFonts w:ascii="Times New Roman" w:hAnsi="Times New Roman" w:cs="Times New Roman"/>
          <w:sz w:val="24"/>
          <w:szCs w:val="24"/>
        </w:rPr>
        <w:t>.0</w:t>
      </w:r>
      <w:r>
        <w:rPr>
          <w:rFonts w:ascii="Times New Roman" w:hAnsi="Times New Roman" w:cs="Times New Roman"/>
          <w:sz w:val="24"/>
          <w:szCs w:val="24"/>
        </w:rPr>
        <w:t>7</w:t>
      </w:r>
      <w:r w:rsidRPr="00272F88">
        <w:rPr>
          <w:rFonts w:ascii="Times New Roman" w:hAnsi="Times New Roman" w:cs="Times New Roman"/>
          <w:sz w:val="24"/>
          <w:szCs w:val="24"/>
        </w:rPr>
        <w:t>.202</w:t>
      </w:r>
      <w:r w:rsidR="00CD34AE">
        <w:rPr>
          <w:rFonts w:ascii="Times New Roman" w:hAnsi="Times New Roman" w:cs="Times New Roman"/>
          <w:sz w:val="24"/>
          <w:szCs w:val="24"/>
        </w:rPr>
        <w:t xml:space="preserve">3 </w:t>
      </w:r>
      <w:r w:rsidRPr="00272F88">
        <w:rPr>
          <w:rFonts w:ascii="Times New Roman" w:hAnsi="Times New Roman" w:cs="Times New Roman"/>
          <w:sz w:val="24"/>
          <w:szCs w:val="24"/>
        </w:rPr>
        <w:t>р.);</w:t>
      </w:r>
    </w:p>
    <w:p w14:paraId="27705CD2"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підсумки методичної роботи  у 202</w:t>
      </w:r>
      <w:r w:rsidR="00AE4895">
        <w:rPr>
          <w:rFonts w:ascii="Times New Roman" w:hAnsi="Times New Roman" w:cs="Times New Roman"/>
          <w:sz w:val="24"/>
          <w:szCs w:val="24"/>
        </w:rPr>
        <w:t>2</w:t>
      </w:r>
      <w:r w:rsidRPr="00272F88">
        <w:rPr>
          <w:rFonts w:ascii="Times New Roman" w:hAnsi="Times New Roman" w:cs="Times New Roman"/>
          <w:sz w:val="24"/>
          <w:szCs w:val="24"/>
        </w:rPr>
        <w:t xml:space="preserve"> - 202</w:t>
      </w:r>
      <w:r w:rsidR="00AE4895">
        <w:rPr>
          <w:rFonts w:ascii="Times New Roman" w:hAnsi="Times New Roman" w:cs="Times New Roman"/>
          <w:sz w:val="24"/>
          <w:szCs w:val="24"/>
        </w:rPr>
        <w:t>3</w:t>
      </w:r>
      <w:r w:rsidRPr="00272F88">
        <w:rPr>
          <w:rFonts w:ascii="Times New Roman" w:hAnsi="Times New Roman" w:cs="Times New Roman"/>
          <w:sz w:val="24"/>
          <w:szCs w:val="24"/>
        </w:rPr>
        <w:t xml:space="preserve"> навчальному році (наказ  № </w:t>
      </w:r>
      <w:r w:rsidRPr="00D870D9">
        <w:rPr>
          <w:rFonts w:ascii="Times New Roman" w:hAnsi="Times New Roman" w:cs="Times New Roman"/>
          <w:sz w:val="24"/>
          <w:szCs w:val="24"/>
        </w:rPr>
        <w:t>27</w:t>
      </w:r>
      <w:r w:rsidRPr="00272F88">
        <w:rPr>
          <w:rFonts w:ascii="Times New Roman" w:hAnsi="Times New Roman" w:cs="Times New Roman"/>
          <w:sz w:val="24"/>
          <w:szCs w:val="24"/>
        </w:rPr>
        <w:t xml:space="preserve"> від 0</w:t>
      </w:r>
      <w:r w:rsidR="00D870D9">
        <w:rPr>
          <w:rFonts w:ascii="Times New Roman" w:hAnsi="Times New Roman" w:cs="Times New Roman"/>
          <w:sz w:val="24"/>
          <w:szCs w:val="24"/>
        </w:rPr>
        <w:t>4</w:t>
      </w:r>
      <w:r w:rsidRPr="00272F88">
        <w:rPr>
          <w:rFonts w:ascii="Times New Roman" w:hAnsi="Times New Roman" w:cs="Times New Roman"/>
          <w:sz w:val="24"/>
          <w:szCs w:val="24"/>
        </w:rPr>
        <w:t>.07.202</w:t>
      </w:r>
      <w:r w:rsidR="00AE4895">
        <w:rPr>
          <w:rFonts w:ascii="Times New Roman" w:hAnsi="Times New Roman" w:cs="Times New Roman"/>
          <w:sz w:val="24"/>
          <w:szCs w:val="24"/>
        </w:rPr>
        <w:t>3</w:t>
      </w:r>
      <w:r w:rsidRPr="00272F88">
        <w:rPr>
          <w:rFonts w:ascii="Times New Roman" w:hAnsi="Times New Roman" w:cs="Times New Roman"/>
          <w:sz w:val="24"/>
          <w:szCs w:val="24"/>
        </w:rPr>
        <w:t xml:space="preserve"> р.) та інші.</w:t>
      </w:r>
    </w:p>
    <w:p w14:paraId="1CA5A661" w14:textId="77777777" w:rsidR="00F00A85" w:rsidRPr="00DA11E9" w:rsidRDefault="00F00A85" w:rsidP="00F00A85">
      <w:pPr>
        <w:spacing w:after="0" w:line="240" w:lineRule="auto"/>
        <w:rPr>
          <w:rFonts w:ascii="Times New Roman" w:eastAsia="Times New Roman" w:hAnsi="Times New Roman" w:cs="Times New Roman"/>
          <w:b/>
          <w:sz w:val="24"/>
          <w:szCs w:val="24"/>
          <w:highlight w:val="yellow"/>
          <w:lang w:eastAsia="ru-RU"/>
        </w:rPr>
      </w:pPr>
    </w:p>
    <w:p w14:paraId="19EC92A9" w14:textId="77777777" w:rsidR="00DC21D6" w:rsidRDefault="00DC21D6" w:rsidP="00F00A85">
      <w:pPr>
        <w:spacing w:after="0" w:line="240" w:lineRule="auto"/>
        <w:jc w:val="both"/>
        <w:rPr>
          <w:rFonts w:ascii="Times New Roman" w:eastAsia="Times New Roman" w:hAnsi="Times New Roman" w:cs="Times New Roman"/>
          <w:b/>
          <w:sz w:val="24"/>
          <w:szCs w:val="24"/>
          <w:lang w:eastAsia="ru-RU"/>
        </w:rPr>
      </w:pPr>
    </w:p>
    <w:p w14:paraId="23C31272" w14:textId="77777777" w:rsidR="00DC21D6" w:rsidRDefault="00DC21D6" w:rsidP="00F00A85">
      <w:pPr>
        <w:spacing w:after="0" w:line="240" w:lineRule="auto"/>
        <w:jc w:val="both"/>
        <w:rPr>
          <w:rFonts w:ascii="Times New Roman" w:eastAsia="Times New Roman" w:hAnsi="Times New Roman" w:cs="Times New Roman"/>
          <w:b/>
          <w:sz w:val="24"/>
          <w:szCs w:val="24"/>
          <w:lang w:eastAsia="ru-RU"/>
        </w:rPr>
      </w:pPr>
    </w:p>
    <w:p w14:paraId="0DA769F9" w14:textId="77777777" w:rsidR="00F00A85" w:rsidRPr="00DA11E9"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lastRenderedPageBreak/>
        <w:t>2.2. Впровадження сучасних технологій навчання</w:t>
      </w:r>
    </w:p>
    <w:p w14:paraId="6A991EAA" w14:textId="77777777" w:rsidR="00F00A85" w:rsidRPr="00DA11E9" w:rsidRDefault="00F00A85" w:rsidP="00F00A85">
      <w:pPr>
        <w:spacing w:after="0" w:line="240" w:lineRule="auto"/>
        <w:jc w:val="both"/>
        <w:rPr>
          <w:rFonts w:ascii="Times New Roman" w:eastAsia="Times New Roman" w:hAnsi="Times New Roman" w:cs="Times New Roman"/>
          <w:sz w:val="24"/>
          <w:szCs w:val="24"/>
          <w:highlight w:val="yellow"/>
          <w:lang w:eastAsia="ru-RU"/>
        </w:rPr>
      </w:pPr>
    </w:p>
    <w:p w14:paraId="0F3A5C38" w14:textId="77777777" w:rsidR="00F00A85" w:rsidRPr="00272F88" w:rsidRDefault="00F00A85" w:rsidP="00F00A85">
      <w:pPr>
        <w:spacing w:after="0" w:line="240" w:lineRule="auto"/>
        <w:ind w:firstLine="708"/>
        <w:jc w:val="both"/>
        <w:rPr>
          <w:rFonts w:ascii="Times New Roman" w:hAnsi="Times New Roman" w:cs="Times New Roman"/>
          <w:b/>
          <w:sz w:val="24"/>
          <w:szCs w:val="24"/>
        </w:rPr>
      </w:pPr>
      <w:r w:rsidRPr="00272F88">
        <w:rPr>
          <w:rFonts w:ascii="Times New Roman" w:hAnsi="Times New Roman" w:cs="Times New Roman"/>
          <w:b/>
          <w:sz w:val="24"/>
          <w:szCs w:val="24"/>
        </w:rPr>
        <w:t>Основна методична проблема, над якою працював колектив Конотопського фахового медичного коледжу в цьому навчальному році – «</w:t>
      </w:r>
      <w:r w:rsidR="00AE4895">
        <w:rPr>
          <w:rFonts w:ascii="Times New Roman" w:hAnsi="Times New Roman" w:cs="Times New Roman"/>
          <w:b/>
          <w:sz w:val="24"/>
          <w:szCs w:val="24"/>
        </w:rPr>
        <w:t xml:space="preserve">Шляхи удосконалення </w:t>
      </w:r>
      <w:r w:rsidRPr="00272F88">
        <w:rPr>
          <w:rFonts w:ascii="Times New Roman" w:hAnsi="Times New Roman" w:cs="Times New Roman"/>
          <w:b/>
          <w:sz w:val="24"/>
          <w:szCs w:val="24"/>
        </w:rPr>
        <w:t>професійн</w:t>
      </w:r>
      <w:r w:rsidR="00AE4895">
        <w:rPr>
          <w:rFonts w:ascii="Times New Roman" w:hAnsi="Times New Roman" w:cs="Times New Roman"/>
          <w:b/>
          <w:sz w:val="24"/>
          <w:szCs w:val="24"/>
        </w:rPr>
        <w:t>их</w:t>
      </w:r>
      <w:r w:rsidRPr="00272F88">
        <w:rPr>
          <w:rFonts w:ascii="Times New Roman" w:hAnsi="Times New Roman" w:cs="Times New Roman"/>
          <w:b/>
          <w:sz w:val="24"/>
          <w:szCs w:val="24"/>
        </w:rPr>
        <w:t xml:space="preserve"> </w:t>
      </w:r>
      <w:proofErr w:type="spellStart"/>
      <w:r w:rsidRPr="00272F88">
        <w:rPr>
          <w:rFonts w:ascii="Times New Roman" w:hAnsi="Times New Roman" w:cs="Times New Roman"/>
          <w:b/>
          <w:sz w:val="24"/>
          <w:szCs w:val="24"/>
        </w:rPr>
        <w:t>компетентност</w:t>
      </w:r>
      <w:r w:rsidR="00AE4895">
        <w:rPr>
          <w:rFonts w:ascii="Times New Roman" w:hAnsi="Times New Roman" w:cs="Times New Roman"/>
          <w:b/>
          <w:sz w:val="24"/>
          <w:szCs w:val="24"/>
        </w:rPr>
        <w:t>ей</w:t>
      </w:r>
      <w:proofErr w:type="spellEnd"/>
      <w:r w:rsidR="00AE4895">
        <w:rPr>
          <w:rFonts w:ascii="Times New Roman" w:hAnsi="Times New Roman" w:cs="Times New Roman"/>
          <w:b/>
          <w:sz w:val="24"/>
          <w:szCs w:val="24"/>
        </w:rPr>
        <w:t xml:space="preserve"> фахівців в умовах сьогодення</w:t>
      </w:r>
      <w:r w:rsidRPr="00272F88">
        <w:rPr>
          <w:rFonts w:ascii="Times New Roman" w:hAnsi="Times New Roman" w:cs="Times New Roman"/>
          <w:b/>
          <w:sz w:val="24"/>
          <w:szCs w:val="24"/>
        </w:rPr>
        <w:t>».</w:t>
      </w:r>
    </w:p>
    <w:p w14:paraId="4CF07881"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На реалізацію цієї дуже важливої і складної проблеми була спрямована робота нашого колективу.</w:t>
      </w:r>
    </w:p>
    <w:p w14:paraId="404BD47D"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В січні 202</w:t>
      </w:r>
      <w:r w:rsidR="00AE4895">
        <w:rPr>
          <w:rFonts w:ascii="Times New Roman" w:hAnsi="Times New Roman" w:cs="Times New Roman"/>
          <w:sz w:val="24"/>
          <w:szCs w:val="24"/>
        </w:rPr>
        <w:t>3</w:t>
      </w:r>
      <w:r w:rsidRPr="00272F88">
        <w:rPr>
          <w:rFonts w:ascii="Times New Roman" w:hAnsi="Times New Roman" w:cs="Times New Roman"/>
          <w:sz w:val="24"/>
          <w:szCs w:val="24"/>
        </w:rPr>
        <w:t xml:space="preserve"> року була проведена науково-методична конференція </w:t>
      </w:r>
      <w:r w:rsidRPr="00272F88">
        <w:rPr>
          <w:rFonts w:ascii="Times New Roman" w:hAnsi="Times New Roman" w:cs="Times New Roman"/>
          <w:b/>
          <w:sz w:val="24"/>
          <w:szCs w:val="24"/>
        </w:rPr>
        <w:t>«</w:t>
      </w:r>
      <w:r w:rsidR="00E827F7">
        <w:rPr>
          <w:rFonts w:ascii="Times New Roman" w:hAnsi="Times New Roman" w:cs="Times New Roman"/>
          <w:b/>
          <w:sz w:val="24"/>
          <w:szCs w:val="24"/>
        </w:rPr>
        <w:t xml:space="preserve">Переваги </w:t>
      </w:r>
      <w:r w:rsidRPr="00272F88">
        <w:rPr>
          <w:rFonts w:ascii="Times New Roman" w:hAnsi="Times New Roman" w:cs="Times New Roman"/>
          <w:b/>
          <w:sz w:val="24"/>
          <w:szCs w:val="24"/>
        </w:rPr>
        <w:t>освітнього</w:t>
      </w:r>
      <w:r w:rsidR="00E827F7">
        <w:rPr>
          <w:rFonts w:ascii="Times New Roman" w:hAnsi="Times New Roman" w:cs="Times New Roman"/>
          <w:b/>
          <w:sz w:val="24"/>
          <w:szCs w:val="24"/>
        </w:rPr>
        <w:t xml:space="preserve"> </w:t>
      </w:r>
      <w:proofErr w:type="spellStart"/>
      <w:r w:rsidR="00E827F7">
        <w:rPr>
          <w:rFonts w:ascii="Times New Roman" w:hAnsi="Times New Roman" w:cs="Times New Roman"/>
          <w:b/>
          <w:sz w:val="24"/>
          <w:szCs w:val="24"/>
        </w:rPr>
        <w:t>каучингу</w:t>
      </w:r>
      <w:proofErr w:type="spellEnd"/>
      <w:r w:rsidR="00E827F7">
        <w:rPr>
          <w:rFonts w:ascii="Times New Roman" w:hAnsi="Times New Roman" w:cs="Times New Roman"/>
          <w:b/>
          <w:sz w:val="24"/>
          <w:szCs w:val="24"/>
        </w:rPr>
        <w:t xml:space="preserve"> в контексті педагогічного партнерства</w:t>
      </w:r>
      <w:r w:rsidRPr="00272F88">
        <w:rPr>
          <w:rFonts w:ascii="Times New Roman" w:hAnsi="Times New Roman" w:cs="Times New Roman"/>
          <w:b/>
          <w:sz w:val="24"/>
          <w:szCs w:val="24"/>
        </w:rPr>
        <w:t>».</w:t>
      </w:r>
      <w:r w:rsidR="00AE4895">
        <w:rPr>
          <w:rFonts w:ascii="Times New Roman" w:hAnsi="Times New Roman" w:cs="Times New Roman"/>
          <w:b/>
          <w:sz w:val="24"/>
          <w:szCs w:val="24"/>
        </w:rPr>
        <w:t xml:space="preserve"> </w:t>
      </w:r>
      <w:r w:rsidRPr="00272F88">
        <w:rPr>
          <w:rFonts w:ascii="Times New Roman" w:hAnsi="Times New Roman" w:cs="Times New Roman"/>
          <w:sz w:val="24"/>
          <w:szCs w:val="24"/>
        </w:rPr>
        <w:t xml:space="preserve">З досвіду роботи виступили викладачі  </w:t>
      </w:r>
      <w:r w:rsidR="00E827F7">
        <w:rPr>
          <w:rFonts w:ascii="Times New Roman" w:hAnsi="Times New Roman" w:cs="Times New Roman"/>
          <w:sz w:val="24"/>
          <w:szCs w:val="24"/>
        </w:rPr>
        <w:t xml:space="preserve">Ситник Г.П., </w:t>
      </w:r>
      <w:proofErr w:type="spellStart"/>
      <w:r w:rsidR="00E827F7">
        <w:rPr>
          <w:rFonts w:ascii="Times New Roman" w:hAnsi="Times New Roman" w:cs="Times New Roman"/>
          <w:sz w:val="24"/>
          <w:szCs w:val="24"/>
        </w:rPr>
        <w:t>Гуденко</w:t>
      </w:r>
      <w:proofErr w:type="spellEnd"/>
      <w:r w:rsidR="00E827F7">
        <w:rPr>
          <w:rFonts w:ascii="Times New Roman" w:hAnsi="Times New Roman" w:cs="Times New Roman"/>
          <w:sz w:val="24"/>
          <w:szCs w:val="24"/>
        </w:rPr>
        <w:t xml:space="preserve"> О.В., Малахова І.В., Кібець В.І., Костюченко С.М., вихователь гуртожитку Хоменко Л.І.</w:t>
      </w:r>
    </w:p>
    <w:p w14:paraId="3823A144" w14:textId="77777777" w:rsidR="00E827F7" w:rsidRDefault="00F00A85" w:rsidP="00F00A85">
      <w:p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ab/>
        <w:t>У січні 202</w:t>
      </w:r>
      <w:r w:rsidR="00E827F7">
        <w:rPr>
          <w:rFonts w:ascii="Times New Roman" w:hAnsi="Times New Roman" w:cs="Times New Roman"/>
          <w:sz w:val="24"/>
          <w:szCs w:val="24"/>
        </w:rPr>
        <w:t xml:space="preserve">3 </w:t>
      </w:r>
      <w:r w:rsidRPr="00272F88">
        <w:rPr>
          <w:rFonts w:ascii="Times New Roman" w:hAnsi="Times New Roman" w:cs="Times New Roman"/>
          <w:sz w:val="24"/>
          <w:szCs w:val="24"/>
        </w:rPr>
        <w:t>р</w:t>
      </w:r>
      <w:r w:rsidR="00E827F7">
        <w:rPr>
          <w:rFonts w:ascii="Times New Roman" w:hAnsi="Times New Roman" w:cs="Times New Roman"/>
          <w:sz w:val="24"/>
          <w:szCs w:val="24"/>
        </w:rPr>
        <w:t>оку</w:t>
      </w:r>
      <w:r w:rsidRPr="00272F88">
        <w:rPr>
          <w:rFonts w:ascii="Times New Roman" w:hAnsi="Times New Roman" w:cs="Times New Roman"/>
          <w:sz w:val="24"/>
          <w:szCs w:val="24"/>
        </w:rPr>
        <w:t xml:space="preserve"> також відбулося засідання круглого столу </w:t>
      </w:r>
      <w:r w:rsidRPr="00272F88">
        <w:rPr>
          <w:rFonts w:ascii="Times New Roman" w:hAnsi="Times New Roman" w:cs="Times New Roman"/>
          <w:b/>
          <w:i/>
          <w:sz w:val="24"/>
          <w:szCs w:val="24"/>
        </w:rPr>
        <w:t>«</w:t>
      </w:r>
      <w:r w:rsidR="00E827F7">
        <w:rPr>
          <w:rFonts w:ascii="Times New Roman" w:hAnsi="Times New Roman" w:cs="Times New Roman"/>
          <w:b/>
          <w:i/>
          <w:sz w:val="24"/>
          <w:szCs w:val="24"/>
        </w:rPr>
        <w:t xml:space="preserve">Активізація </w:t>
      </w:r>
      <w:proofErr w:type="spellStart"/>
      <w:r w:rsidRPr="00272F88">
        <w:rPr>
          <w:rFonts w:ascii="Times New Roman" w:hAnsi="Times New Roman" w:cs="Times New Roman"/>
          <w:b/>
          <w:i/>
          <w:sz w:val="24"/>
          <w:szCs w:val="24"/>
        </w:rPr>
        <w:t>пізнавальн</w:t>
      </w:r>
      <w:r w:rsidR="00E827F7">
        <w:rPr>
          <w:rFonts w:ascii="Times New Roman" w:hAnsi="Times New Roman" w:cs="Times New Roman"/>
          <w:b/>
          <w:i/>
          <w:sz w:val="24"/>
          <w:szCs w:val="24"/>
        </w:rPr>
        <w:t>о</w:t>
      </w:r>
      <w:proofErr w:type="spellEnd"/>
      <w:r w:rsidR="00E827F7">
        <w:rPr>
          <w:rFonts w:ascii="Times New Roman" w:hAnsi="Times New Roman" w:cs="Times New Roman"/>
          <w:b/>
          <w:i/>
          <w:sz w:val="24"/>
          <w:szCs w:val="24"/>
        </w:rPr>
        <w:t>-розумової діяльності студентів-медиків на заняттях в сучасних умовах</w:t>
      </w:r>
      <w:r w:rsidRPr="00272F88">
        <w:rPr>
          <w:rFonts w:ascii="Times New Roman" w:hAnsi="Times New Roman" w:cs="Times New Roman"/>
          <w:b/>
          <w:i/>
          <w:sz w:val="24"/>
          <w:szCs w:val="24"/>
        </w:rPr>
        <w:t>».</w:t>
      </w:r>
      <w:r w:rsidR="00E827F7">
        <w:rPr>
          <w:rFonts w:ascii="Times New Roman" w:hAnsi="Times New Roman" w:cs="Times New Roman"/>
          <w:b/>
          <w:i/>
          <w:sz w:val="24"/>
          <w:szCs w:val="24"/>
        </w:rPr>
        <w:t xml:space="preserve"> </w:t>
      </w:r>
      <w:r w:rsidRPr="00272F88">
        <w:rPr>
          <w:rFonts w:ascii="Times New Roman" w:hAnsi="Times New Roman" w:cs="Times New Roman"/>
          <w:sz w:val="24"/>
          <w:szCs w:val="24"/>
        </w:rPr>
        <w:t>З досвіду роботи виступили викладачі</w:t>
      </w:r>
      <w:r w:rsidR="00E827F7">
        <w:rPr>
          <w:rFonts w:ascii="Times New Roman" w:hAnsi="Times New Roman" w:cs="Times New Roman"/>
          <w:sz w:val="24"/>
          <w:szCs w:val="24"/>
        </w:rPr>
        <w:t xml:space="preserve"> Мельник О.І., Поліщук Т.Г., Тимошенко Н.В., Лисюк І.В., </w:t>
      </w:r>
      <w:proofErr w:type="spellStart"/>
      <w:r w:rsidR="00E827F7">
        <w:rPr>
          <w:rFonts w:ascii="Times New Roman" w:hAnsi="Times New Roman" w:cs="Times New Roman"/>
          <w:sz w:val="24"/>
          <w:szCs w:val="24"/>
        </w:rPr>
        <w:t>Шапарєва</w:t>
      </w:r>
      <w:proofErr w:type="spellEnd"/>
      <w:r w:rsidR="00E827F7">
        <w:rPr>
          <w:rFonts w:ascii="Times New Roman" w:hAnsi="Times New Roman" w:cs="Times New Roman"/>
          <w:sz w:val="24"/>
          <w:szCs w:val="24"/>
        </w:rPr>
        <w:t xml:space="preserve"> Г.С., </w:t>
      </w:r>
      <w:proofErr w:type="spellStart"/>
      <w:r w:rsidR="00E827F7">
        <w:rPr>
          <w:rFonts w:ascii="Times New Roman" w:hAnsi="Times New Roman" w:cs="Times New Roman"/>
          <w:sz w:val="24"/>
          <w:szCs w:val="24"/>
        </w:rPr>
        <w:t>Курдюмова</w:t>
      </w:r>
      <w:proofErr w:type="spellEnd"/>
      <w:r w:rsidR="00E827F7">
        <w:rPr>
          <w:rFonts w:ascii="Times New Roman" w:hAnsi="Times New Roman" w:cs="Times New Roman"/>
          <w:sz w:val="24"/>
          <w:szCs w:val="24"/>
        </w:rPr>
        <w:t xml:space="preserve"> Н.О.</w:t>
      </w:r>
    </w:p>
    <w:p w14:paraId="49EE9015" w14:textId="77777777" w:rsidR="00D67313" w:rsidRDefault="00D67313" w:rsidP="00F00A85">
      <w:pPr>
        <w:spacing w:after="0" w:line="240" w:lineRule="auto"/>
        <w:jc w:val="both"/>
        <w:rPr>
          <w:rFonts w:ascii="Times New Roman" w:hAnsi="Times New Roman" w:cs="Times New Roman"/>
          <w:sz w:val="24"/>
          <w:szCs w:val="24"/>
        </w:rPr>
      </w:pPr>
    </w:p>
    <w:p w14:paraId="601A626C" w14:textId="77777777" w:rsidR="00D67313" w:rsidRPr="00D67313" w:rsidRDefault="00D67313" w:rsidP="00D67313">
      <w:pPr>
        <w:ind w:firstLine="708"/>
        <w:jc w:val="both"/>
        <w:rPr>
          <w:rFonts w:ascii="Times New Roman" w:hAnsi="Times New Roman" w:cs="Times New Roman"/>
          <w:bCs/>
          <w:sz w:val="24"/>
          <w:szCs w:val="24"/>
        </w:rPr>
      </w:pPr>
      <w:r w:rsidRPr="00D67313">
        <w:rPr>
          <w:rFonts w:ascii="Times New Roman" w:hAnsi="Times New Roman" w:cs="Times New Roman"/>
          <w:sz w:val="24"/>
          <w:szCs w:val="24"/>
        </w:rPr>
        <w:t xml:space="preserve">29.03.2023 року на базі нашого коледжу режимі </w:t>
      </w:r>
      <w:r w:rsidRPr="00D67313">
        <w:rPr>
          <w:rFonts w:ascii="Times New Roman" w:hAnsi="Times New Roman" w:cs="Times New Roman"/>
          <w:sz w:val="24"/>
          <w:szCs w:val="24"/>
          <w:lang w:val="en-US"/>
        </w:rPr>
        <w:t>on</w:t>
      </w:r>
      <w:r w:rsidRPr="00D67313">
        <w:rPr>
          <w:rFonts w:ascii="Times New Roman" w:hAnsi="Times New Roman" w:cs="Times New Roman"/>
          <w:sz w:val="24"/>
          <w:szCs w:val="24"/>
          <w:lang w:val="ru-RU"/>
        </w:rPr>
        <w:t>-</w:t>
      </w:r>
      <w:r w:rsidRPr="00D67313">
        <w:rPr>
          <w:rFonts w:ascii="Times New Roman" w:hAnsi="Times New Roman" w:cs="Times New Roman"/>
          <w:sz w:val="24"/>
          <w:szCs w:val="24"/>
          <w:lang w:val="en-US"/>
        </w:rPr>
        <w:t>line</w:t>
      </w:r>
      <w:r w:rsidRPr="00D67313">
        <w:rPr>
          <w:rFonts w:ascii="Times New Roman" w:hAnsi="Times New Roman" w:cs="Times New Roman"/>
          <w:sz w:val="24"/>
          <w:szCs w:val="24"/>
          <w:lang w:val="ru-RU"/>
        </w:rPr>
        <w:t xml:space="preserve"> </w:t>
      </w:r>
      <w:r w:rsidRPr="00D67313">
        <w:rPr>
          <w:rFonts w:ascii="Times New Roman" w:hAnsi="Times New Roman" w:cs="Times New Roman"/>
          <w:sz w:val="24"/>
          <w:szCs w:val="24"/>
        </w:rPr>
        <w:t xml:space="preserve">відбувся </w:t>
      </w:r>
      <w:r w:rsidRPr="00D67313">
        <w:rPr>
          <w:rFonts w:ascii="Times New Roman" w:hAnsi="Times New Roman" w:cs="Times New Roman"/>
          <w:b/>
          <w:bCs/>
          <w:i/>
          <w:sz w:val="24"/>
          <w:szCs w:val="24"/>
        </w:rPr>
        <w:t xml:space="preserve">обласний методичний семінар на тему </w:t>
      </w:r>
      <w:r w:rsidRPr="00D67313">
        <w:rPr>
          <w:rFonts w:ascii="Times New Roman" w:hAnsi="Times New Roman" w:cs="Times New Roman"/>
          <w:b/>
          <w:i/>
          <w:sz w:val="24"/>
          <w:szCs w:val="24"/>
        </w:rPr>
        <w:t>«Із досвіду розвитку пізнавальних здібностей та творчого потенціалу студентів»</w:t>
      </w:r>
      <w:r w:rsidRPr="00D67313">
        <w:rPr>
          <w:rFonts w:ascii="Times New Roman" w:hAnsi="Times New Roman" w:cs="Times New Roman"/>
          <w:sz w:val="24"/>
          <w:szCs w:val="24"/>
        </w:rPr>
        <w:t>.</w:t>
      </w:r>
      <w:r w:rsidRPr="00D67313">
        <w:rPr>
          <w:rFonts w:ascii="Times New Roman" w:hAnsi="Times New Roman" w:cs="Times New Roman"/>
          <w:bCs/>
          <w:sz w:val="24"/>
          <w:szCs w:val="24"/>
        </w:rPr>
        <w:t xml:space="preserve"> В рамках семінару були представлені:</w:t>
      </w:r>
    </w:p>
    <w:p w14:paraId="6F3EBF8B" w14:textId="77777777" w:rsidR="00D67313" w:rsidRPr="00D67313" w:rsidRDefault="00D67313" w:rsidP="00D67313">
      <w:pPr>
        <w:jc w:val="both"/>
        <w:rPr>
          <w:rFonts w:ascii="Times New Roman" w:hAnsi="Times New Roman" w:cs="Times New Roman"/>
          <w:sz w:val="24"/>
          <w:szCs w:val="24"/>
        </w:rPr>
      </w:pPr>
      <w:r w:rsidRPr="00D67313">
        <w:rPr>
          <w:rFonts w:ascii="Times New Roman" w:hAnsi="Times New Roman" w:cs="Times New Roman"/>
          <w:sz w:val="24"/>
          <w:szCs w:val="24"/>
        </w:rPr>
        <w:t xml:space="preserve">1) Презентація досвіду роботи викладачів педіатрії </w:t>
      </w:r>
      <w:proofErr w:type="spellStart"/>
      <w:r w:rsidRPr="00D67313">
        <w:rPr>
          <w:rFonts w:ascii="Times New Roman" w:hAnsi="Times New Roman" w:cs="Times New Roman"/>
          <w:sz w:val="24"/>
          <w:szCs w:val="24"/>
        </w:rPr>
        <w:t>Курдюмової</w:t>
      </w:r>
      <w:proofErr w:type="spellEnd"/>
      <w:r w:rsidRPr="00D67313">
        <w:rPr>
          <w:rFonts w:ascii="Times New Roman" w:hAnsi="Times New Roman" w:cs="Times New Roman"/>
          <w:sz w:val="24"/>
          <w:szCs w:val="24"/>
        </w:rPr>
        <w:t xml:space="preserve"> Н.О. та Поліщук Т.Г. на тему «Активізація </w:t>
      </w:r>
      <w:proofErr w:type="spellStart"/>
      <w:r w:rsidRPr="00D67313">
        <w:rPr>
          <w:rFonts w:ascii="Times New Roman" w:hAnsi="Times New Roman" w:cs="Times New Roman"/>
          <w:sz w:val="24"/>
          <w:szCs w:val="24"/>
        </w:rPr>
        <w:t>пізнавально</w:t>
      </w:r>
      <w:proofErr w:type="spellEnd"/>
      <w:r w:rsidRPr="00D67313">
        <w:rPr>
          <w:rFonts w:ascii="Times New Roman" w:hAnsi="Times New Roman" w:cs="Times New Roman"/>
          <w:sz w:val="24"/>
          <w:szCs w:val="24"/>
        </w:rPr>
        <w:t xml:space="preserve">–розумової діяльності студентів – медиків на заняттях  з  дисциплін «Педіатрія», «Невідкладні стани в педіатрії» в сучасних умовах» </w:t>
      </w:r>
    </w:p>
    <w:p w14:paraId="5547306E" w14:textId="77777777" w:rsidR="00D67313" w:rsidRDefault="00D67313" w:rsidP="00D67313">
      <w:pPr>
        <w:jc w:val="both"/>
        <w:rPr>
          <w:rFonts w:ascii="Times New Roman" w:hAnsi="Times New Roman" w:cs="Times New Roman"/>
          <w:sz w:val="24"/>
          <w:szCs w:val="24"/>
        </w:rPr>
      </w:pPr>
      <w:r w:rsidRPr="00D67313">
        <w:rPr>
          <w:rFonts w:ascii="Times New Roman" w:hAnsi="Times New Roman" w:cs="Times New Roman"/>
          <w:sz w:val="24"/>
          <w:szCs w:val="24"/>
        </w:rPr>
        <w:t xml:space="preserve">2) Презентація досвіду роботи викладачів догляду за хворими та основ </w:t>
      </w:r>
      <w:proofErr w:type="spellStart"/>
      <w:r w:rsidRPr="00D67313">
        <w:rPr>
          <w:rFonts w:ascii="Times New Roman" w:hAnsi="Times New Roman" w:cs="Times New Roman"/>
          <w:sz w:val="24"/>
          <w:szCs w:val="24"/>
        </w:rPr>
        <w:t>медсестринства</w:t>
      </w:r>
      <w:proofErr w:type="spellEnd"/>
      <w:r w:rsidRPr="00D67313">
        <w:rPr>
          <w:rFonts w:ascii="Times New Roman" w:hAnsi="Times New Roman" w:cs="Times New Roman"/>
          <w:sz w:val="24"/>
          <w:szCs w:val="24"/>
        </w:rPr>
        <w:t xml:space="preserve"> Лисюк І.В. та Тимошенко Н.В. на тему: «З досвіду використання  інноваційних технологій в процесі викладання догляду за хворими та основ </w:t>
      </w:r>
      <w:proofErr w:type="spellStart"/>
      <w:r w:rsidRPr="00D67313">
        <w:rPr>
          <w:rFonts w:ascii="Times New Roman" w:hAnsi="Times New Roman" w:cs="Times New Roman"/>
          <w:sz w:val="24"/>
          <w:szCs w:val="24"/>
        </w:rPr>
        <w:t>медсестринства</w:t>
      </w:r>
      <w:proofErr w:type="spellEnd"/>
      <w:r w:rsidRPr="00D67313">
        <w:rPr>
          <w:rFonts w:ascii="Times New Roman" w:hAnsi="Times New Roman" w:cs="Times New Roman"/>
          <w:sz w:val="24"/>
          <w:szCs w:val="24"/>
        </w:rPr>
        <w:t xml:space="preserve"> при формуванні професійної компетентності студентів – медиків».</w:t>
      </w:r>
    </w:p>
    <w:p w14:paraId="2719CC65" w14:textId="77777777" w:rsidR="00A67A87" w:rsidRPr="00A67A87" w:rsidRDefault="00BC1344" w:rsidP="00A67A87">
      <w:pPr>
        <w:spacing w:after="0" w:line="240" w:lineRule="auto"/>
        <w:ind w:firstLine="708"/>
        <w:jc w:val="both"/>
        <w:rPr>
          <w:rFonts w:ascii="Arial" w:eastAsia="Times New Roman" w:hAnsi="Arial" w:cs="Arial"/>
          <w:color w:val="000000"/>
          <w:sz w:val="24"/>
          <w:szCs w:val="24"/>
          <w:lang w:eastAsia="uk-UA"/>
        </w:rPr>
      </w:pPr>
      <w:r>
        <w:rPr>
          <w:rFonts w:ascii="Times New Roman" w:hAnsi="Times New Roman" w:cs="Times New Roman"/>
          <w:sz w:val="24"/>
          <w:szCs w:val="24"/>
        </w:rPr>
        <w:t>15.03.2023 року викладачі нашого коледжу</w:t>
      </w:r>
      <w:r w:rsidRPr="00BC1344">
        <w:rPr>
          <w:rFonts w:ascii="Times New Roman" w:eastAsia="Times New Roman" w:hAnsi="Times New Roman" w:cs="Times New Roman"/>
          <w:b/>
          <w:bCs/>
          <w:color w:val="000000"/>
          <w:sz w:val="32"/>
          <w:szCs w:val="32"/>
          <w:lang w:eastAsia="uk-UA"/>
        </w:rPr>
        <w:t xml:space="preserve"> </w:t>
      </w:r>
      <w:r w:rsidRPr="00BC1344">
        <w:rPr>
          <w:rFonts w:ascii="Times New Roman" w:eastAsia="Times New Roman" w:hAnsi="Times New Roman" w:cs="Times New Roman"/>
          <w:bCs/>
          <w:color w:val="000000"/>
          <w:sz w:val="24"/>
          <w:szCs w:val="24"/>
          <w:lang w:eastAsia="uk-UA"/>
        </w:rPr>
        <w:t>взяли участь в роботі</w:t>
      </w:r>
      <w:r>
        <w:rPr>
          <w:rFonts w:ascii="Times New Roman" w:eastAsia="Times New Roman" w:hAnsi="Times New Roman" w:cs="Times New Roman"/>
          <w:b/>
          <w:bCs/>
          <w:color w:val="000000"/>
          <w:sz w:val="32"/>
          <w:szCs w:val="32"/>
          <w:lang w:eastAsia="uk-UA"/>
        </w:rPr>
        <w:t xml:space="preserve"> </w:t>
      </w:r>
      <w:r>
        <w:rPr>
          <w:rFonts w:ascii="Times New Roman" w:eastAsia="Times New Roman" w:hAnsi="Times New Roman" w:cs="Times New Roman"/>
          <w:bCs/>
          <w:color w:val="000000"/>
          <w:sz w:val="24"/>
          <w:szCs w:val="24"/>
          <w:lang w:eastAsia="uk-UA"/>
        </w:rPr>
        <w:t>круглого столу «</w:t>
      </w:r>
      <w:r w:rsidRPr="00BC1344">
        <w:rPr>
          <w:rFonts w:ascii="Times New Roman" w:eastAsia="Times New Roman" w:hAnsi="Times New Roman" w:cs="Times New Roman"/>
          <w:bCs/>
          <w:color w:val="000000"/>
          <w:sz w:val="24"/>
          <w:szCs w:val="24"/>
          <w:lang w:eastAsia="uk-UA"/>
        </w:rPr>
        <w:t xml:space="preserve">Сучасні підходи до організації практичної підготовки у медичних закладах фахової </w:t>
      </w:r>
      <w:proofErr w:type="spellStart"/>
      <w:r w:rsidRPr="00BC1344">
        <w:rPr>
          <w:rFonts w:ascii="Times New Roman" w:eastAsia="Times New Roman" w:hAnsi="Times New Roman" w:cs="Times New Roman"/>
          <w:bCs/>
          <w:color w:val="000000"/>
          <w:sz w:val="24"/>
          <w:szCs w:val="24"/>
          <w:lang w:eastAsia="uk-UA"/>
        </w:rPr>
        <w:t>передвищої</w:t>
      </w:r>
      <w:proofErr w:type="spellEnd"/>
      <w:r w:rsidRPr="00BC1344">
        <w:rPr>
          <w:rFonts w:ascii="Times New Roman" w:eastAsia="Times New Roman" w:hAnsi="Times New Roman" w:cs="Times New Roman"/>
          <w:bCs/>
          <w:color w:val="000000"/>
          <w:sz w:val="24"/>
          <w:szCs w:val="24"/>
          <w:lang w:eastAsia="uk-UA"/>
        </w:rPr>
        <w:t xml:space="preserve"> освіти</w:t>
      </w:r>
      <w:r>
        <w:rPr>
          <w:rFonts w:ascii="Times New Roman" w:eastAsia="Times New Roman" w:hAnsi="Times New Roman" w:cs="Times New Roman"/>
          <w:bCs/>
          <w:color w:val="000000"/>
          <w:sz w:val="24"/>
          <w:szCs w:val="24"/>
          <w:lang w:eastAsia="uk-UA"/>
        </w:rPr>
        <w:t xml:space="preserve">», який проводив  в онлайн-форматі Лебединський фаховий медичний коледж імені професора </w:t>
      </w:r>
      <w:proofErr w:type="spellStart"/>
      <w:r>
        <w:rPr>
          <w:rFonts w:ascii="Times New Roman" w:eastAsia="Times New Roman" w:hAnsi="Times New Roman" w:cs="Times New Roman"/>
          <w:bCs/>
          <w:color w:val="000000"/>
          <w:sz w:val="24"/>
          <w:szCs w:val="24"/>
          <w:lang w:eastAsia="uk-UA"/>
        </w:rPr>
        <w:t>М.І.Ситенка</w:t>
      </w:r>
      <w:proofErr w:type="spellEnd"/>
      <w:r w:rsidR="00A67A87">
        <w:rPr>
          <w:rFonts w:ascii="Times New Roman" w:eastAsia="Times New Roman" w:hAnsi="Times New Roman" w:cs="Times New Roman"/>
          <w:bCs/>
          <w:color w:val="000000"/>
          <w:sz w:val="24"/>
          <w:szCs w:val="24"/>
          <w:lang w:eastAsia="uk-UA"/>
        </w:rPr>
        <w:t xml:space="preserve">. Виступила викладач основ </w:t>
      </w:r>
      <w:proofErr w:type="spellStart"/>
      <w:r w:rsidR="00A67A87">
        <w:rPr>
          <w:rFonts w:ascii="Times New Roman" w:eastAsia="Times New Roman" w:hAnsi="Times New Roman" w:cs="Times New Roman"/>
          <w:bCs/>
          <w:color w:val="000000"/>
          <w:sz w:val="24"/>
          <w:szCs w:val="24"/>
          <w:lang w:eastAsia="uk-UA"/>
        </w:rPr>
        <w:t>медсестринства</w:t>
      </w:r>
      <w:proofErr w:type="spellEnd"/>
      <w:r w:rsidR="00A67A87">
        <w:rPr>
          <w:rFonts w:ascii="Times New Roman" w:eastAsia="Times New Roman" w:hAnsi="Times New Roman" w:cs="Times New Roman"/>
          <w:bCs/>
          <w:color w:val="000000"/>
          <w:sz w:val="24"/>
          <w:szCs w:val="24"/>
          <w:lang w:eastAsia="uk-UA"/>
        </w:rPr>
        <w:t xml:space="preserve"> та догляду за хворими</w:t>
      </w:r>
      <w:r w:rsidR="002201A5">
        <w:rPr>
          <w:rFonts w:ascii="Times New Roman" w:eastAsia="Times New Roman" w:hAnsi="Times New Roman" w:cs="Times New Roman"/>
          <w:bCs/>
          <w:color w:val="000000"/>
          <w:sz w:val="24"/>
          <w:szCs w:val="24"/>
          <w:lang w:eastAsia="uk-UA"/>
        </w:rPr>
        <w:t xml:space="preserve"> Тимошенко Н.В.</w:t>
      </w:r>
      <w:r w:rsidR="00A67A87">
        <w:rPr>
          <w:rFonts w:ascii="Times New Roman" w:eastAsia="Times New Roman" w:hAnsi="Times New Roman" w:cs="Times New Roman"/>
          <w:bCs/>
          <w:color w:val="000000"/>
          <w:sz w:val="24"/>
          <w:szCs w:val="24"/>
          <w:lang w:eastAsia="uk-UA"/>
        </w:rPr>
        <w:t>, де представила свій досвід та досвід своєї колеги Лисюк І.В. з теми «</w:t>
      </w:r>
      <w:proofErr w:type="spellStart"/>
      <w:r w:rsidR="00A67A87" w:rsidRPr="00A67A87">
        <w:rPr>
          <w:rFonts w:ascii="Times New Roman" w:eastAsia="Times New Roman" w:hAnsi="Times New Roman" w:cs="Times New Roman"/>
          <w:bCs/>
          <w:color w:val="000000"/>
          <w:sz w:val="24"/>
          <w:szCs w:val="24"/>
          <w:lang w:eastAsia="uk-UA"/>
        </w:rPr>
        <w:t>Симуляційне</w:t>
      </w:r>
      <w:proofErr w:type="spellEnd"/>
      <w:r w:rsidR="00A67A87" w:rsidRPr="00A67A87">
        <w:rPr>
          <w:rFonts w:ascii="Times New Roman" w:eastAsia="Times New Roman" w:hAnsi="Times New Roman" w:cs="Times New Roman"/>
          <w:bCs/>
          <w:color w:val="000000"/>
          <w:sz w:val="24"/>
          <w:szCs w:val="24"/>
          <w:lang w:eastAsia="uk-UA"/>
        </w:rPr>
        <w:t xml:space="preserve"> навчання. Актуальні питання</w:t>
      </w:r>
      <w:r w:rsidR="00A67A87">
        <w:rPr>
          <w:rFonts w:ascii="Times New Roman" w:eastAsia="Times New Roman" w:hAnsi="Times New Roman" w:cs="Times New Roman"/>
          <w:bCs/>
          <w:color w:val="000000"/>
          <w:sz w:val="24"/>
          <w:szCs w:val="24"/>
          <w:lang w:eastAsia="uk-UA"/>
        </w:rPr>
        <w:t>»</w:t>
      </w:r>
      <w:r w:rsidR="00A67A87" w:rsidRPr="00A67A87">
        <w:rPr>
          <w:rFonts w:ascii="Times New Roman" w:eastAsia="Times New Roman" w:hAnsi="Times New Roman" w:cs="Times New Roman"/>
          <w:bCs/>
          <w:color w:val="000000"/>
          <w:sz w:val="24"/>
          <w:szCs w:val="24"/>
          <w:lang w:eastAsia="uk-UA"/>
        </w:rPr>
        <w:t>.</w:t>
      </w:r>
    </w:p>
    <w:p w14:paraId="23C30FC4" w14:textId="77777777" w:rsidR="00BC1344" w:rsidRPr="00BC1344" w:rsidRDefault="00BC1344" w:rsidP="00BC1344">
      <w:pPr>
        <w:spacing w:after="0" w:line="240" w:lineRule="auto"/>
        <w:ind w:firstLine="708"/>
        <w:jc w:val="both"/>
        <w:rPr>
          <w:rFonts w:ascii="Arial" w:eastAsia="Times New Roman" w:hAnsi="Arial" w:cs="Arial"/>
          <w:color w:val="000000"/>
          <w:sz w:val="24"/>
          <w:szCs w:val="24"/>
          <w:lang w:eastAsia="uk-UA"/>
        </w:rPr>
      </w:pPr>
    </w:p>
    <w:p w14:paraId="0D409A36" w14:textId="77777777" w:rsidR="00F00A85" w:rsidRPr="00272F88" w:rsidRDefault="00F00A85" w:rsidP="00F00A85">
      <w:p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ab/>
        <w:t xml:space="preserve">Питання впровадження в навчальний процес сучасних педагогічних технологій </w:t>
      </w:r>
      <w:r w:rsidR="00E827F7">
        <w:rPr>
          <w:rFonts w:ascii="Times New Roman" w:hAnsi="Times New Roman" w:cs="Times New Roman"/>
          <w:sz w:val="24"/>
          <w:szCs w:val="24"/>
        </w:rPr>
        <w:t xml:space="preserve">та </w:t>
      </w:r>
      <w:r w:rsidRPr="00272F88">
        <w:rPr>
          <w:rFonts w:ascii="Times New Roman" w:hAnsi="Times New Roman" w:cs="Times New Roman"/>
          <w:sz w:val="24"/>
          <w:szCs w:val="24"/>
        </w:rPr>
        <w:t xml:space="preserve"> </w:t>
      </w:r>
      <w:r w:rsidR="008658FF" w:rsidRPr="00272F88">
        <w:rPr>
          <w:rFonts w:ascii="Times New Roman" w:hAnsi="Times New Roman" w:cs="Times New Roman"/>
          <w:sz w:val="24"/>
          <w:szCs w:val="24"/>
        </w:rPr>
        <w:t xml:space="preserve">формування професійної компетентності майбутнього медичного спеціаліста </w:t>
      </w:r>
      <w:r w:rsidRPr="00272F88">
        <w:rPr>
          <w:rFonts w:ascii="Times New Roman" w:hAnsi="Times New Roman" w:cs="Times New Roman"/>
          <w:sz w:val="24"/>
          <w:szCs w:val="24"/>
        </w:rPr>
        <w:t>розглядались на засіданнях педагогічної ради:</w:t>
      </w:r>
    </w:p>
    <w:p w14:paraId="0268D274"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Підсумки узагальнення досвіду викладача</w:t>
      </w:r>
      <w:r w:rsidR="00E827F7">
        <w:rPr>
          <w:rFonts w:ascii="Times New Roman" w:hAnsi="Times New Roman" w:cs="Times New Roman"/>
          <w:sz w:val="24"/>
          <w:szCs w:val="24"/>
        </w:rPr>
        <w:t xml:space="preserve"> </w:t>
      </w:r>
      <w:proofErr w:type="spellStart"/>
      <w:r w:rsidR="00E827F7">
        <w:rPr>
          <w:rFonts w:ascii="Times New Roman" w:hAnsi="Times New Roman" w:cs="Times New Roman"/>
          <w:sz w:val="24"/>
          <w:szCs w:val="24"/>
        </w:rPr>
        <w:t>Сосненка</w:t>
      </w:r>
      <w:proofErr w:type="spellEnd"/>
      <w:r w:rsidR="00E827F7">
        <w:rPr>
          <w:rFonts w:ascii="Times New Roman" w:hAnsi="Times New Roman" w:cs="Times New Roman"/>
          <w:sz w:val="24"/>
          <w:szCs w:val="24"/>
        </w:rPr>
        <w:t xml:space="preserve"> В.М</w:t>
      </w:r>
      <w:r w:rsidRPr="00272F88">
        <w:rPr>
          <w:rFonts w:ascii="Times New Roman" w:hAnsi="Times New Roman" w:cs="Times New Roman"/>
          <w:sz w:val="24"/>
          <w:szCs w:val="24"/>
        </w:rPr>
        <w:t xml:space="preserve">. «Впровадження </w:t>
      </w:r>
      <w:r w:rsidR="00E827F7">
        <w:rPr>
          <w:rFonts w:ascii="Times New Roman" w:hAnsi="Times New Roman" w:cs="Times New Roman"/>
          <w:sz w:val="24"/>
          <w:szCs w:val="24"/>
        </w:rPr>
        <w:t xml:space="preserve">інтерактивних методів навчання </w:t>
      </w:r>
      <w:r w:rsidRPr="00272F88">
        <w:rPr>
          <w:rFonts w:ascii="Times New Roman" w:hAnsi="Times New Roman" w:cs="Times New Roman"/>
          <w:sz w:val="24"/>
          <w:szCs w:val="24"/>
        </w:rPr>
        <w:t xml:space="preserve">при вивченні </w:t>
      </w:r>
      <w:r w:rsidR="00E827F7">
        <w:rPr>
          <w:rFonts w:ascii="Times New Roman" w:hAnsi="Times New Roman" w:cs="Times New Roman"/>
          <w:sz w:val="24"/>
          <w:szCs w:val="24"/>
        </w:rPr>
        <w:t>хірур</w:t>
      </w:r>
      <w:r w:rsidRPr="00272F88">
        <w:rPr>
          <w:rFonts w:ascii="Times New Roman" w:hAnsi="Times New Roman" w:cs="Times New Roman"/>
          <w:sz w:val="24"/>
          <w:szCs w:val="24"/>
        </w:rPr>
        <w:t xml:space="preserve">гії»  (пр. № </w:t>
      </w:r>
      <w:r w:rsidR="00E827F7">
        <w:rPr>
          <w:rFonts w:ascii="Times New Roman" w:hAnsi="Times New Roman" w:cs="Times New Roman"/>
          <w:sz w:val="24"/>
          <w:szCs w:val="24"/>
        </w:rPr>
        <w:t>2</w:t>
      </w:r>
      <w:r w:rsidRPr="00272F88">
        <w:rPr>
          <w:rFonts w:ascii="Times New Roman" w:hAnsi="Times New Roman" w:cs="Times New Roman"/>
          <w:sz w:val="24"/>
          <w:szCs w:val="24"/>
        </w:rPr>
        <w:t xml:space="preserve"> від </w:t>
      </w:r>
      <w:r w:rsidR="00E827F7">
        <w:rPr>
          <w:rFonts w:ascii="Times New Roman" w:hAnsi="Times New Roman" w:cs="Times New Roman"/>
          <w:sz w:val="24"/>
          <w:szCs w:val="24"/>
        </w:rPr>
        <w:t>26</w:t>
      </w:r>
      <w:r w:rsidRPr="00272F88">
        <w:rPr>
          <w:rFonts w:ascii="Times New Roman" w:hAnsi="Times New Roman" w:cs="Times New Roman"/>
          <w:sz w:val="24"/>
          <w:szCs w:val="24"/>
        </w:rPr>
        <w:t>.1</w:t>
      </w:r>
      <w:r w:rsidR="00E827F7">
        <w:rPr>
          <w:rFonts w:ascii="Times New Roman" w:hAnsi="Times New Roman" w:cs="Times New Roman"/>
          <w:sz w:val="24"/>
          <w:szCs w:val="24"/>
        </w:rPr>
        <w:t>0</w:t>
      </w:r>
      <w:r w:rsidRPr="00272F88">
        <w:rPr>
          <w:rFonts w:ascii="Times New Roman" w:hAnsi="Times New Roman" w:cs="Times New Roman"/>
          <w:sz w:val="24"/>
          <w:szCs w:val="24"/>
        </w:rPr>
        <w:t>.202</w:t>
      </w:r>
      <w:r w:rsidR="00E827F7">
        <w:rPr>
          <w:rFonts w:ascii="Times New Roman" w:hAnsi="Times New Roman" w:cs="Times New Roman"/>
          <w:sz w:val="24"/>
          <w:szCs w:val="24"/>
        </w:rPr>
        <w:t>2</w:t>
      </w:r>
      <w:r w:rsidRPr="00272F88">
        <w:rPr>
          <w:rFonts w:ascii="Times New Roman" w:hAnsi="Times New Roman" w:cs="Times New Roman"/>
          <w:sz w:val="24"/>
          <w:szCs w:val="24"/>
        </w:rPr>
        <w:t xml:space="preserve"> року);</w:t>
      </w:r>
    </w:p>
    <w:p w14:paraId="0A5E4E89" w14:textId="77777777" w:rsidR="00F00A85"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Підсумки узагальнення досвіду викладача </w:t>
      </w:r>
      <w:r w:rsidR="008658FF">
        <w:rPr>
          <w:rFonts w:ascii="Times New Roman" w:hAnsi="Times New Roman" w:cs="Times New Roman"/>
          <w:sz w:val="24"/>
          <w:szCs w:val="24"/>
        </w:rPr>
        <w:t>Скляра О.Ф.</w:t>
      </w:r>
      <w:r w:rsidRPr="00272F88">
        <w:rPr>
          <w:rFonts w:ascii="Times New Roman" w:hAnsi="Times New Roman" w:cs="Times New Roman"/>
          <w:sz w:val="24"/>
          <w:szCs w:val="24"/>
        </w:rPr>
        <w:t xml:space="preserve"> «</w:t>
      </w:r>
      <w:r w:rsidR="008658FF">
        <w:rPr>
          <w:rFonts w:ascii="Times New Roman" w:hAnsi="Times New Roman" w:cs="Times New Roman"/>
          <w:sz w:val="24"/>
          <w:szCs w:val="24"/>
        </w:rPr>
        <w:t>Ф</w:t>
      </w:r>
      <w:r w:rsidR="008658FF" w:rsidRPr="00272F88">
        <w:rPr>
          <w:rFonts w:ascii="Times New Roman" w:hAnsi="Times New Roman" w:cs="Times New Roman"/>
          <w:sz w:val="24"/>
          <w:szCs w:val="24"/>
        </w:rPr>
        <w:t>ормування професійної компетентності майбутн</w:t>
      </w:r>
      <w:r w:rsidR="008658FF">
        <w:rPr>
          <w:rFonts w:ascii="Times New Roman" w:hAnsi="Times New Roman" w:cs="Times New Roman"/>
          <w:sz w:val="24"/>
          <w:szCs w:val="24"/>
        </w:rPr>
        <w:t xml:space="preserve">іх фахівців при вивченні фармакології» </w:t>
      </w:r>
      <w:r w:rsidRPr="00272F88">
        <w:rPr>
          <w:rFonts w:ascii="Times New Roman" w:hAnsi="Times New Roman" w:cs="Times New Roman"/>
          <w:sz w:val="24"/>
          <w:szCs w:val="24"/>
        </w:rPr>
        <w:t xml:space="preserve">(пр. № </w:t>
      </w:r>
      <w:r w:rsidR="008658FF">
        <w:rPr>
          <w:rFonts w:ascii="Times New Roman" w:hAnsi="Times New Roman" w:cs="Times New Roman"/>
          <w:sz w:val="24"/>
          <w:szCs w:val="24"/>
        </w:rPr>
        <w:t>3</w:t>
      </w:r>
      <w:r w:rsidRPr="00272F88">
        <w:rPr>
          <w:rFonts w:ascii="Times New Roman" w:hAnsi="Times New Roman" w:cs="Times New Roman"/>
          <w:sz w:val="24"/>
          <w:szCs w:val="24"/>
        </w:rPr>
        <w:t xml:space="preserve"> від </w:t>
      </w:r>
      <w:r w:rsidR="008658FF">
        <w:rPr>
          <w:rFonts w:ascii="Times New Roman" w:hAnsi="Times New Roman" w:cs="Times New Roman"/>
          <w:sz w:val="24"/>
          <w:szCs w:val="24"/>
        </w:rPr>
        <w:t>13.12.2022 року);</w:t>
      </w:r>
    </w:p>
    <w:p w14:paraId="5EF79F8F" w14:textId="77777777" w:rsidR="008658FF" w:rsidRDefault="008658FF" w:rsidP="008658FF">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Підсумки узагальнення досвіду викладача </w:t>
      </w:r>
      <w:r>
        <w:rPr>
          <w:rFonts w:ascii="Times New Roman" w:hAnsi="Times New Roman" w:cs="Times New Roman"/>
          <w:sz w:val="24"/>
          <w:szCs w:val="24"/>
        </w:rPr>
        <w:t xml:space="preserve">Костюченка С.М. </w:t>
      </w:r>
      <w:r w:rsidRPr="00272F88">
        <w:rPr>
          <w:rFonts w:ascii="Times New Roman" w:hAnsi="Times New Roman" w:cs="Times New Roman"/>
          <w:sz w:val="24"/>
          <w:szCs w:val="24"/>
        </w:rPr>
        <w:t>«</w:t>
      </w:r>
      <w:r>
        <w:rPr>
          <w:rFonts w:ascii="Times New Roman" w:hAnsi="Times New Roman" w:cs="Times New Roman"/>
          <w:sz w:val="24"/>
          <w:szCs w:val="24"/>
        </w:rPr>
        <w:t xml:space="preserve">Інноваційні технології при вивченні англійської мови» </w:t>
      </w:r>
      <w:r w:rsidRPr="00272F88">
        <w:rPr>
          <w:rFonts w:ascii="Times New Roman" w:hAnsi="Times New Roman" w:cs="Times New Roman"/>
          <w:sz w:val="24"/>
          <w:szCs w:val="24"/>
        </w:rPr>
        <w:t xml:space="preserve">(пр. № </w:t>
      </w:r>
      <w:r>
        <w:rPr>
          <w:rFonts w:ascii="Times New Roman" w:hAnsi="Times New Roman" w:cs="Times New Roman"/>
          <w:sz w:val="24"/>
          <w:szCs w:val="24"/>
        </w:rPr>
        <w:t>6</w:t>
      </w:r>
      <w:r w:rsidRPr="00272F88">
        <w:rPr>
          <w:rFonts w:ascii="Times New Roman" w:hAnsi="Times New Roman" w:cs="Times New Roman"/>
          <w:sz w:val="24"/>
          <w:szCs w:val="24"/>
        </w:rPr>
        <w:t xml:space="preserve"> від </w:t>
      </w:r>
      <w:r>
        <w:rPr>
          <w:rFonts w:ascii="Times New Roman" w:hAnsi="Times New Roman" w:cs="Times New Roman"/>
          <w:sz w:val="24"/>
          <w:szCs w:val="24"/>
        </w:rPr>
        <w:t>29.05</w:t>
      </w:r>
      <w:r w:rsidRPr="00272F88">
        <w:rPr>
          <w:rFonts w:ascii="Times New Roman" w:hAnsi="Times New Roman" w:cs="Times New Roman"/>
          <w:sz w:val="24"/>
          <w:szCs w:val="24"/>
        </w:rPr>
        <w:t>.202</w:t>
      </w:r>
      <w:r>
        <w:rPr>
          <w:rFonts w:ascii="Times New Roman" w:hAnsi="Times New Roman" w:cs="Times New Roman"/>
          <w:sz w:val="24"/>
          <w:szCs w:val="24"/>
        </w:rPr>
        <w:t>3</w:t>
      </w:r>
      <w:r w:rsidRPr="00272F88">
        <w:rPr>
          <w:rFonts w:ascii="Times New Roman" w:hAnsi="Times New Roman" w:cs="Times New Roman"/>
          <w:sz w:val="24"/>
          <w:szCs w:val="24"/>
        </w:rPr>
        <w:t xml:space="preserve"> року).</w:t>
      </w:r>
    </w:p>
    <w:p w14:paraId="5CB10DD9" w14:textId="77777777" w:rsidR="00F00A85" w:rsidRPr="00272F88" w:rsidRDefault="00F00A85" w:rsidP="00F00A85">
      <w:pPr>
        <w:spacing w:after="0" w:line="240" w:lineRule="auto"/>
        <w:ind w:firstLine="360"/>
        <w:jc w:val="both"/>
        <w:rPr>
          <w:rFonts w:ascii="Times New Roman" w:hAnsi="Times New Roman" w:cs="Times New Roman"/>
          <w:sz w:val="24"/>
          <w:szCs w:val="24"/>
        </w:rPr>
      </w:pPr>
    </w:p>
    <w:p w14:paraId="0F6D37BE" w14:textId="77777777" w:rsidR="00F00A85"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На засіданнях методичної ради також розглядались питання формування професійної компетентності майбутнього медичного спеціаліста та впровадження в освітній процес новітніх педагогічних технологій, в тому числі:</w:t>
      </w:r>
    </w:p>
    <w:p w14:paraId="6C003BCD" w14:textId="77777777" w:rsidR="008658FF" w:rsidRPr="00272F88" w:rsidRDefault="008658FF" w:rsidP="008658FF">
      <w:pPr>
        <w:numPr>
          <w:ilvl w:val="0"/>
          <w:numId w:val="9"/>
        </w:numPr>
        <w:spacing w:after="0" w:line="240" w:lineRule="auto"/>
        <w:jc w:val="both"/>
        <w:rPr>
          <w:rFonts w:ascii="Times New Roman" w:hAnsi="Times New Roman" w:cs="Times New Roman"/>
          <w:sz w:val="24"/>
          <w:szCs w:val="24"/>
        </w:rPr>
      </w:pPr>
      <w:r>
        <w:rPr>
          <w:rFonts w:ascii="Times New Roman" w:hAnsi="Times New Roman"/>
          <w:sz w:val="24"/>
          <w:szCs w:val="24"/>
        </w:rPr>
        <w:t xml:space="preserve">Особливості навчання дорослих студентів в фаховому медичному коледжі </w:t>
      </w:r>
      <w:r w:rsidRPr="00272F88">
        <w:rPr>
          <w:rFonts w:ascii="Times New Roman" w:hAnsi="Times New Roman" w:cs="Times New Roman"/>
          <w:sz w:val="24"/>
          <w:szCs w:val="24"/>
        </w:rPr>
        <w:t xml:space="preserve">(пр. № </w:t>
      </w:r>
      <w:r>
        <w:rPr>
          <w:rFonts w:ascii="Times New Roman" w:hAnsi="Times New Roman" w:cs="Times New Roman"/>
          <w:sz w:val="24"/>
          <w:szCs w:val="24"/>
        </w:rPr>
        <w:t>2</w:t>
      </w:r>
      <w:r w:rsidRPr="00272F88">
        <w:rPr>
          <w:rFonts w:ascii="Times New Roman" w:hAnsi="Times New Roman" w:cs="Times New Roman"/>
          <w:sz w:val="24"/>
          <w:szCs w:val="24"/>
        </w:rPr>
        <w:t xml:space="preserve"> від </w:t>
      </w:r>
      <w:r>
        <w:rPr>
          <w:rFonts w:ascii="Times New Roman" w:hAnsi="Times New Roman" w:cs="Times New Roman"/>
          <w:sz w:val="24"/>
          <w:szCs w:val="24"/>
        </w:rPr>
        <w:t>12</w:t>
      </w:r>
      <w:r w:rsidRPr="00272F88">
        <w:rPr>
          <w:rFonts w:ascii="Times New Roman" w:hAnsi="Times New Roman" w:cs="Times New Roman"/>
          <w:sz w:val="24"/>
          <w:szCs w:val="24"/>
        </w:rPr>
        <w:t>.1</w:t>
      </w:r>
      <w:r>
        <w:rPr>
          <w:rFonts w:ascii="Times New Roman" w:hAnsi="Times New Roman" w:cs="Times New Roman"/>
          <w:sz w:val="24"/>
          <w:szCs w:val="24"/>
        </w:rPr>
        <w:t>0</w:t>
      </w:r>
      <w:r w:rsidRPr="00272F88">
        <w:rPr>
          <w:rFonts w:ascii="Times New Roman" w:hAnsi="Times New Roman" w:cs="Times New Roman"/>
          <w:sz w:val="24"/>
          <w:szCs w:val="24"/>
        </w:rPr>
        <w:t>.202</w:t>
      </w:r>
      <w:r>
        <w:rPr>
          <w:rFonts w:ascii="Times New Roman" w:hAnsi="Times New Roman" w:cs="Times New Roman"/>
          <w:sz w:val="24"/>
          <w:szCs w:val="24"/>
        </w:rPr>
        <w:t>2</w:t>
      </w:r>
      <w:r w:rsidRPr="00272F88">
        <w:rPr>
          <w:rFonts w:ascii="Times New Roman" w:hAnsi="Times New Roman" w:cs="Times New Roman"/>
          <w:sz w:val="24"/>
          <w:szCs w:val="24"/>
        </w:rPr>
        <w:t xml:space="preserve"> р.); </w:t>
      </w:r>
    </w:p>
    <w:p w14:paraId="6003281F" w14:textId="77777777" w:rsidR="00F00A85" w:rsidRPr="00272F88" w:rsidRDefault="008658FF"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Впровадження інноваційних технологій</w:t>
      </w:r>
      <w:r w:rsidR="00703436">
        <w:rPr>
          <w:rFonts w:ascii="Times New Roman" w:hAnsi="Times New Roman" w:cs="Times New Roman"/>
          <w:sz w:val="24"/>
          <w:szCs w:val="24"/>
        </w:rPr>
        <w:t xml:space="preserve"> </w:t>
      </w:r>
      <w:r>
        <w:rPr>
          <w:rFonts w:ascii="Times New Roman" w:hAnsi="Times New Roman" w:cs="Times New Roman"/>
          <w:sz w:val="24"/>
          <w:szCs w:val="24"/>
        </w:rPr>
        <w:t xml:space="preserve">– один із чинників конкурентоспроможності майбутніх фахівців </w:t>
      </w:r>
      <w:r w:rsidR="00F00A85" w:rsidRPr="00272F88">
        <w:rPr>
          <w:rFonts w:ascii="Times New Roman" w:hAnsi="Times New Roman" w:cs="Times New Roman"/>
          <w:sz w:val="24"/>
          <w:szCs w:val="24"/>
        </w:rPr>
        <w:t xml:space="preserve"> (пр. № 3 від </w:t>
      </w:r>
      <w:r>
        <w:rPr>
          <w:rFonts w:ascii="Times New Roman" w:hAnsi="Times New Roman" w:cs="Times New Roman"/>
          <w:sz w:val="24"/>
          <w:szCs w:val="24"/>
        </w:rPr>
        <w:t>17</w:t>
      </w:r>
      <w:r w:rsidR="00F00A85" w:rsidRPr="00272F88">
        <w:rPr>
          <w:rFonts w:ascii="Times New Roman" w:hAnsi="Times New Roman" w:cs="Times New Roman"/>
          <w:sz w:val="24"/>
          <w:szCs w:val="24"/>
        </w:rPr>
        <w:t>.11.202</w:t>
      </w:r>
      <w:r>
        <w:rPr>
          <w:rFonts w:ascii="Times New Roman" w:hAnsi="Times New Roman" w:cs="Times New Roman"/>
          <w:sz w:val="24"/>
          <w:szCs w:val="24"/>
        </w:rPr>
        <w:t>2</w:t>
      </w:r>
      <w:r w:rsidR="00F00A85" w:rsidRPr="00272F88">
        <w:rPr>
          <w:rFonts w:ascii="Times New Roman" w:hAnsi="Times New Roman" w:cs="Times New Roman"/>
          <w:sz w:val="24"/>
          <w:szCs w:val="24"/>
        </w:rPr>
        <w:t xml:space="preserve"> р.); </w:t>
      </w:r>
    </w:p>
    <w:p w14:paraId="742728D1" w14:textId="77777777" w:rsidR="00F00A85" w:rsidRPr="00272F88" w:rsidRDefault="008658FF"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Роль інтеграції як основного</w:t>
      </w:r>
      <w:r w:rsidR="00703436">
        <w:rPr>
          <w:rFonts w:ascii="Times New Roman" w:hAnsi="Times New Roman" w:cs="Times New Roman"/>
          <w:sz w:val="24"/>
          <w:szCs w:val="24"/>
        </w:rPr>
        <w:t xml:space="preserve"> </w:t>
      </w:r>
      <w:r>
        <w:rPr>
          <w:rFonts w:ascii="Times New Roman" w:hAnsi="Times New Roman" w:cs="Times New Roman"/>
          <w:sz w:val="24"/>
          <w:szCs w:val="24"/>
        </w:rPr>
        <w:t>фактору розвитку професійних та творчих здібностей студентів</w:t>
      </w:r>
      <w:r w:rsidR="00F00A85" w:rsidRPr="00272F88">
        <w:rPr>
          <w:rFonts w:ascii="Times New Roman" w:hAnsi="Times New Roman" w:cs="Times New Roman"/>
          <w:sz w:val="24"/>
          <w:szCs w:val="24"/>
        </w:rPr>
        <w:t xml:space="preserve"> (пр. № 4 від </w:t>
      </w:r>
      <w:r>
        <w:rPr>
          <w:rFonts w:ascii="Times New Roman" w:hAnsi="Times New Roman" w:cs="Times New Roman"/>
          <w:sz w:val="24"/>
          <w:szCs w:val="24"/>
        </w:rPr>
        <w:t>08</w:t>
      </w:r>
      <w:r w:rsidR="00F00A85" w:rsidRPr="00272F88">
        <w:rPr>
          <w:rFonts w:ascii="Times New Roman" w:hAnsi="Times New Roman" w:cs="Times New Roman"/>
          <w:sz w:val="24"/>
          <w:szCs w:val="24"/>
        </w:rPr>
        <w:t>.12.202</w:t>
      </w:r>
      <w:r>
        <w:rPr>
          <w:rFonts w:ascii="Times New Roman" w:hAnsi="Times New Roman" w:cs="Times New Roman"/>
          <w:sz w:val="24"/>
          <w:szCs w:val="24"/>
        </w:rPr>
        <w:t>2</w:t>
      </w:r>
      <w:r w:rsidR="00F00A85" w:rsidRPr="00272F88">
        <w:rPr>
          <w:rFonts w:ascii="Times New Roman" w:hAnsi="Times New Roman" w:cs="Times New Roman"/>
          <w:sz w:val="24"/>
          <w:szCs w:val="24"/>
        </w:rPr>
        <w:t xml:space="preserve"> року);</w:t>
      </w:r>
    </w:p>
    <w:p w14:paraId="1D55C7EC" w14:textId="77777777" w:rsidR="00F00A85" w:rsidRPr="00272F88" w:rsidRDefault="00703436"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Переваги освітнього </w:t>
      </w:r>
      <w:proofErr w:type="spellStart"/>
      <w:r>
        <w:rPr>
          <w:rFonts w:ascii="Times New Roman" w:hAnsi="Times New Roman" w:cs="Times New Roman"/>
          <w:sz w:val="24"/>
          <w:szCs w:val="24"/>
        </w:rPr>
        <w:t>каучингу</w:t>
      </w:r>
      <w:proofErr w:type="spellEnd"/>
      <w:r>
        <w:rPr>
          <w:rFonts w:ascii="Times New Roman" w:hAnsi="Times New Roman" w:cs="Times New Roman"/>
          <w:sz w:val="24"/>
          <w:szCs w:val="24"/>
        </w:rPr>
        <w:t xml:space="preserve"> в контексті педагогічного партнерства (пр. № 4 від 08</w:t>
      </w:r>
      <w:r w:rsidR="00F00A85" w:rsidRPr="00272F88">
        <w:rPr>
          <w:rFonts w:ascii="Times New Roman" w:hAnsi="Times New Roman" w:cs="Times New Roman"/>
          <w:sz w:val="24"/>
          <w:szCs w:val="24"/>
        </w:rPr>
        <w:t>.12.202</w:t>
      </w:r>
      <w:r>
        <w:rPr>
          <w:rFonts w:ascii="Times New Roman" w:hAnsi="Times New Roman" w:cs="Times New Roman"/>
          <w:sz w:val="24"/>
          <w:szCs w:val="24"/>
        </w:rPr>
        <w:t>2</w:t>
      </w:r>
      <w:r w:rsidR="00F00A85" w:rsidRPr="00272F88">
        <w:rPr>
          <w:rFonts w:ascii="Times New Roman" w:hAnsi="Times New Roman" w:cs="Times New Roman"/>
          <w:sz w:val="24"/>
          <w:szCs w:val="24"/>
        </w:rPr>
        <w:t xml:space="preserve"> року);</w:t>
      </w:r>
    </w:p>
    <w:p w14:paraId="7EE37515" w14:textId="77777777" w:rsidR="00F00A85" w:rsidRPr="00272F88" w:rsidRDefault="00703436" w:rsidP="00F00A85">
      <w:pPr>
        <w:pStyle w:val="a3"/>
        <w:numPr>
          <w:ilvl w:val="0"/>
          <w:numId w:val="9"/>
        </w:numPr>
        <w:tabs>
          <w:tab w:val="left" w:pos="993"/>
        </w:tabs>
        <w:rPr>
          <w:sz w:val="24"/>
          <w:szCs w:val="24"/>
        </w:rPr>
      </w:pPr>
      <w:r>
        <w:rPr>
          <w:sz w:val="24"/>
          <w:szCs w:val="24"/>
        </w:rPr>
        <w:t xml:space="preserve">Сучасні тенденції проведення практичних занять </w:t>
      </w:r>
      <w:r w:rsidR="00F00A85" w:rsidRPr="00272F88">
        <w:rPr>
          <w:sz w:val="24"/>
          <w:szCs w:val="24"/>
        </w:rPr>
        <w:t xml:space="preserve"> (пр. № 5 від </w:t>
      </w:r>
      <w:r>
        <w:rPr>
          <w:sz w:val="24"/>
          <w:szCs w:val="24"/>
        </w:rPr>
        <w:t>25</w:t>
      </w:r>
      <w:r w:rsidR="00F00A85" w:rsidRPr="00272F88">
        <w:rPr>
          <w:sz w:val="24"/>
          <w:szCs w:val="24"/>
        </w:rPr>
        <w:t>.01.202</w:t>
      </w:r>
      <w:r>
        <w:rPr>
          <w:sz w:val="24"/>
          <w:szCs w:val="24"/>
        </w:rPr>
        <w:t>3</w:t>
      </w:r>
      <w:r w:rsidR="00F00A85" w:rsidRPr="00272F88">
        <w:rPr>
          <w:sz w:val="24"/>
          <w:szCs w:val="24"/>
        </w:rPr>
        <w:t xml:space="preserve"> року);</w:t>
      </w:r>
    </w:p>
    <w:p w14:paraId="770FAA5A" w14:textId="77777777" w:rsidR="00F00A85" w:rsidRDefault="00703436"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Шляхи формування компетентної особистості на заняттях української мови та літератури </w:t>
      </w:r>
      <w:r w:rsidR="00F00A85" w:rsidRPr="00272F88">
        <w:rPr>
          <w:rFonts w:ascii="Times New Roman" w:hAnsi="Times New Roman" w:cs="Times New Roman"/>
          <w:sz w:val="24"/>
          <w:szCs w:val="24"/>
        </w:rPr>
        <w:t xml:space="preserve"> (пр. № 6 від 2</w:t>
      </w:r>
      <w:r>
        <w:rPr>
          <w:rFonts w:ascii="Times New Roman" w:hAnsi="Times New Roman" w:cs="Times New Roman"/>
          <w:sz w:val="24"/>
          <w:szCs w:val="24"/>
        </w:rPr>
        <w:t>2</w:t>
      </w:r>
      <w:r w:rsidR="00F00A85" w:rsidRPr="00272F88">
        <w:rPr>
          <w:rFonts w:ascii="Times New Roman" w:hAnsi="Times New Roman" w:cs="Times New Roman"/>
          <w:sz w:val="24"/>
          <w:szCs w:val="24"/>
        </w:rPr>
        <w:t>.02.202</w:t>
      </w:r>
      <w:r>
        <w:rPr>
          <w:rFonts w:ascii="Times New Roman" w:hAnsi="Times New Roman" w:cs="Times New Roman"/>
          <w:sz w:val="24"/>
          <w:szCs w:val="24"/>
        </w:rPr>
        <w:t>3</w:t>
      </w:r>
      <w:r w:rsidR="00F00A85" w:rsidRPr="00272F88">
        <w:rPr>
          <w:rFonts w:ascii="Times New Roman" w:hAnsi="Times New Roman" w:cs="Times New Roman"/>
          <w:sz w:val="24"/>
          <w:szCs w:val="24"/>
        </w:rPr>
        <w:t xml:space="preserve"> р.); </w:t>
      </w:r>
    </w:p>
    <w:p w14:paraId="2F072520" w14:textId="77777777" w:rsidR="00703436" w:rsidRPr="00272F88" w:rsidRDefault="00703436" w:rsidP="00703436">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Підвищення професійної та фахової компетентності викладача закладу фахової </w:t>
      </w:r>
      <w:proofErr w:type="spellStart"/>
      <w:r>
        <w:rPr>
          <w:rFonts w:ascii="Times New Roman" w:hAnsi="Times New Roman" w:cs="Times New Roman"/>
          <w:sz w:val="24"/>
          <w:szCs w:val="24"/>
        </w:rPr>
        <w:t>передвищої</w:t>
      </w:r>
      <w:proofErr w:type="spellEnd"/>
      <w:r>
        <w:rPr>
          <w:rFonts w:ascii="Times New Roman" w:hAnsi="Times New Roman" w:cs="Times New Roman"/>
          <w:sz w:val="24"/>
          <w:szCs w:val="24"/>
        </w:rPr>
        <w:t xml:space="preserve"> освіти </w:t>
      </w:r>
      <w:r w:rsidRPr="00272F88">
        <w:rPr>
          <w:rFonts w:ascii="Times New Roman" w:hAnsi="Times New Roman" w:cs="Times New Roman"/>
          <w:sz w:val="24"/>
          <w:szCs w:val="24"/>
        </w:rPr>
        <w:t>(пр. № 6 від 2</w:t>
      </w:r>
      <w:r>
        <w:rPr>
          <w:rFonts w:ascii="Times New Roman" w:hAnsi="Times New Roman" w:cs="Times New Roman"/>
          <w:sz w:val="24"/>
          <w:szCs w:val="24"/>
        </w:rPr>
        <w:t>2</w:t>
      </w:r>
      <w:r w:rsidRPr="00272F88">
        <w:rPr>
          <w:rFonts w:ascii="Times New Roman" w:hAnsi="Times New Roman" w:cs="Times New Roman"/>
          <w:sz w:val="24"/>
          <w:szCs w:val="24"/>
        </w:rPr>
        <w:t>.02.202</w:t>
      </w:r>
      <w:r>
        <w:rPr>
          <w:rFonts w:ascii="Times New Roman" w:hAnsi="Times New Roman" w:cs="Times New Roman"/>
          <w:sz w:val="24"/>
          <w:szCs w:val="24"/>
        </w:rPr>
        <w:t>3</w:t>
      </w:r>
      <w:r w:rsidRPr="00272F88">
        <w:rPr>
          <w:rFonts w:ascii="Times New Roman" w:hAnsi="Times New Roman" w:cs="Times New Roman"/>
          <w:sz w:val="24"/>
          <w:szCs w:val="24"/>
        </w:rPr>
        <w:t xml:space="preserve"> р.); </w:t>
      </w:r>
    </w:p>
    <w:p w14:paraId="4027FBCA" w14:textId="77777777" w:rsidR="00F00A85" w:rsidRPr="00272F88" w:rsidRDefault="00703436"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Шляхи удосконалення </w:t>
      </w:r>
      <w:r w:rsidR="00F00A85" w:rsidRPr="00272F88">
        <w:rPr>
          <w:rFonts w:ascii="Times New Roman" w:hAnsi="Times New Roman" w:cs="Times New Roman"/>
          <w:sz w:val="24"/>
          <w:szCs w:val="24"/>
        </w:rPr>
        <w:t>професійн</w:t>
      </w:r>
      <w:r>
        <w:rPr>
          <w:rFonts w:ascii="Times New Roman" w:hAnsi="Times New Roman" w:cs="Times New Roman"/>
          <w:sz w:val="24"/>
          <w:szCs w:val="24"/>
        </w:rPr>
        <w:t>их</w:t>
      </w:r>
      <w:r w:rsidR="00F00A85" w:rsidRPr="00272F88">
        <w:rPr>
          <w:rFonts w:ascii="Times New Roman" w:hAnsi="Times New Roman" w:cs="Times New Roman"/>
          <w:sz w:val="24"/>
          <w:szCs w:val="24"/>
        </w:rPr>
        <w:t xml:space="preserve"> </w:t>
      </w:r>
      <w:proofErr w:type="spellStart"/>
      <w:r w:rsidR="00F00A85" w:rsidRPr="00272F88">
        <w:rPr>
          <w:rFonts w:ascii="Times New Roman" w:hAnsi="Times New Roman" w:cs="Times New Roman"/>
          <w:sz w:val="24"/>
          <w:szCs w:val="24"/>
        </w:rPr>
        <w:t>компетентност</w:t>
      </w:r>
      <w:r>
        <w:rPr>
          <w:rFonts w:ascii="Times New Roman" w:hAnsi="Times New Roman" w:cs="Times New Roman"/>
          <w:sz w:val="24"/>
          <w:szCs w:val="24"/>
        </w:rPr>
        <w:t>ей</w:t>
      </w:r>
      <w:proofErr w:type="spellEnd"/>
      <w:r w:rsidR="00F00A85" w:rsidRPr="00272F88">
        <w:rPr>
          <w:rFonts w:ascii="Times New Roman" w:hAnsi="Times New Roman" w:cs="Times New Roman"/>
          <w:sz w:val="24"/>
          <w:szCs w:val="24"/>
        </w:rPr>
        <w:t xml:space="preserve"> студентів</w:t>
      </w:r>
      <w:r>
        <w:rPr>
          <w:rFonts w:ascii="Times New Roman" w:hAnsi="Times New Roman" w:cs="Times New Roman"/>
          <w:sz w:val="24"/>
          <w:szCs w:val="24"/>
        </w:rPr>
        <w:t>-медиків в сучасних умовах</w:t>
      </w:r>
      <w:r w:rsidR="00F00A85" w:rsidRPr="00272F88">
        <w:rPr>
          <w:rFonts w:ascii="Times New Roman" w:hAnsi="Times New Roman" w:cs="Times New Roman"/>
          <w:sz w:val="24"/>
          <w:szCs w:val="24"/>
        </w:rPr>
        <w:t xml:space="preserve"> (пр. № 7 від </w:t>
      </w:r>
      <w:r>
        <w:rPr>
          <w:rFonts w:ascii="Times New Roman" w:hAnsi="Times New Roman" w:cs="Times New Roman"/>
          <w:sz w:val="24"/>
          <w:szCs w:val="24"/>
        </w:rPr>
        <w:t>23</w:t>
      </w:r>
      <w:r w:rsidR="00F00A85" w:rsidRPr="00272F88">
        <w:rPr>
          <w:rFonts w:ascii="Times New Roman" w:hAnsi="Times New Roman" w:cs="Times New Roman"/>
          <w:sz w:val="24"/>
          <w:szCs w:val="24"/>
        </w:rPr>
        <w:t>.03.202</w:t>
      </w:r>
      <w:r>
        <w:rPr>
          <w:rFonts w:ascii="Times New Roman" w:hAnsi="Times New Roman" w:cs="Times New Roman"/>
          <w:sz w:val="24"/>
          <w:szCs w:val="24"/>
        </w:rPr>
        <w:t>3</w:t>
      </w:r>
      <w:r w:rsidR="00F00A85" w:rsidRPr="00272F88">
        <w:rPr>
          <w:rFonts w:ascii="Times New Roman" w:hAnsi="Times New Roman" w:cs="Times New Roman"/>
          <w:sz w:val="24"/>
          <w:szCs w:val="24"/>
        </w:rPr>
        <w:t xml:space="preserve"> р.); </w:t>
      </w:r>
    </w:p>
    <w:p w14:paraId="58F352F1" w14:textId="77777777" w:rsidR="00F00A85" w:rsidRPr="00272F88" w:rsidRDefault="00703436" w:rsidP="00F00A85">
      <w:pPr>
        <w:pStyle w:val="a3"/>
        <w:numPr>
          <w:ilvl w:val="0"/>
          <w:numId w:val="9"/>
        </w:numPr>
        <w:tabs>
          <w:tab w:val="left" w:pos="993"/>
        </w:tabs>
        <w:rPr>
          <w:sz w:val="24"/>
          <w:szCs w:val="24"/>
        </w:rPr>
      </w:pPr>
      <w:r>
        <w:rPr>
          <w:sz w:val="24"/>
          <w:szCs w:val="24"/>
        </w:rPr>
        <w:t>Формування клінічного мислення студентів на заняттях з природничо-наукових дисциплін</w:t>
      </w:r>
      <w:r w:rsidR="00F00A85" w:rsidRPr="00272F88">
        <w:rPr>
          <w:sz w:val="24"/>
          <w:szCs w:val="24"/>
        </w:rPr>
        <w:t xml:space="preserve"> (пр. № 9 від 1</w:t>
      </w:r>
      <w:r w:rsidR="006C0FEB">
        <w:rPr>
          <w:sz w:val="24"/>
          <w:szCs w:val="24"/>
        </w:rPr>
        <w:t>9</w:t>
      </w:r>
      <w:r w:rsidR="00F00A85" w:rsidRPr="00272F88">
        <w:rPr>
          <w:sz w:val="24"/>
          <w:szCs w:val="24"/>
        </w:rPr>
        <w:t>.05.202</w:t>
      </w:r>
      <w:r w:rsidR="006C0FEB">
        <w:rPr>
          <w:sz w:val="24"/>
          <w:szCs w:val="24"/>
        </w:rPr>
        <w:t>3</w:t>
      </w:r>
      <w:r w:rsidR="00F00A85" w:rsidRPr="00272F88">
        <w:rPr>
          <w:sz w:val="24"/>
          <w:szCs w:val="24"/>
        </w:rPr>
        <w:t xml:space="preserve"> року) та інші.</w:t>
      </w:r>
    </w:p>
    <w:p w14:paraId="09C1CA3C" w14:textId="77777777" w:rsidR="00F00A85" w:rsidRPr="00272F88" w:rsidRDefault="00F00A85" w:rsidP="00F00A85">
      <w:pPr>
        <w:spacing w:after="0" w:line="240" w:lineRule="auto"/>
        <w:ind w:firstLine="708"/>
        <w:jc w:val="both"/>
        <w:rPr>
          <w:rFonts w:ascii="Times New Roman" w:hAnsi="Times New Roman" w:cs="Times New Roman"/>
          <w:iCs/>
          <w:sz w:val="24"/>
          <w:szCs w:val="24"/>
        </w:rPr>
      </w:pPr>
      <w:r w:rsidRPr="00272F88">
        <w:rPr>
          <w:rFonts w:ascii="Times New Roman" w:hAnsi="Times New Roman" w:cs="Times New Roman"/>
          <w:iCs/>
          <w:sz w:val="24"/>
          <w:szCs w:val="24"/>
        </w:rPr>
        <w:t xml:space="preserve">Значну увагу колектив коледжу також приділяє </w:t>
      </w:r>
      <w:r w:rsidRPr="00272F88">
        <w:rPr>
          <w:rFonts w:ascii="Times New Roman" w:hAnsi="Times New Roman" w:cs="Times New Roman"/>
          <w:b/>
          <w:i/>
          <w:iCs/>
          <w:sz w:val="24"/>
          <w:szCs w:val="24"/>
        </w:rPr>
        <w:t>виховній та когнітивній</w:t>
      </w:r>
      <w:r w:rsidRPr="00272F88">
        <w:rPr>
          <w:rFonts w:ascii="Times New Roman" w:hAnsi="Times New Roman" w:cs="Times New Roman"/>
          <w:iCs/>
          <w:sz w:val="24"/>
          <w:szCs w:val="24"/>
        </w:rPr>
        <w:t xml:space="preserve"> (розвиваючій) спрямованості навчального процесу</w:t>
      </w:r>
      <w:r w:rsidR="006C0FEB">
        <w:rPr>
          <w:rFonts w:ascii="Times New Roman" w:hAnsi="Times New Roman" w:cs="Times New Roman"/>
          <w:iCs/>
          <w:sz w:val="24"/>
          <w:szCs w:val="24"/>
        </w:rPr>
        <w:t>.</w:t>
      </w:r>
    </w:p>
    <w:p w14:paraId="6A781BBD" w14:textId="77777777" w:rsidR="00F00A85" w:rsidRPr="00272F88" w:rsidRDefault="00F00A85" w:rsidP="00F00A85">
      <w:pPr>
        <w:spacing w:after="0" w:line="240" w:lineRule="auto"/>
        <w:ind w:firstLine="360"/>
        <w:jc w:val="both"/>
        <w:rPr>
          <w:rFonts w:ascii="Times New Roman" w:hAnsi="Times New Roman" w:cs="Times New Roman"/>
          <w:iCs/>
          <w:sz w:val="24"/>
          <w:szCs w:val="24"/>
        </w:rPr>
      </w:pPr>
      <w:r w:rsidRPr="00272F88">
        <w:rPr>
          <w:rFonts w:ascii="Times New Roman" w:hAnsi="Times New Roman" w:cs="Times New Roman"/>
          <w:iCs/>
          <w:sz w:val="24"/>
          <w:szCs w:val="24"/>
        </w:rPr>
        <w:t>На засіданні педагогічної ради розглядалося питання:</w:t>
      </w:r>
    </w:p>
    <w:p w14:paraId="1CCD077D" w14:textId="77777777" w:rsidR="00F00A85" w:rsidRPr="00272F88" w:rsidRDefault="006C0FEB" w:rsidP="00F00A85">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Визначення номінантів для участі в конкурсі до Міжнародного дня студентів «Кращий студент Конотопа – 2023»</w:t>
      </w:r>
      <w:r w:rsidRPr="00272F88">
        <w:rPr>
          <w:rFonts w:ascii="Times New Roman" w:hAnsi="Times New Roman" w:cs="Times New Roman"/>
          <w:sz w:val="24"/>
          <w:szCs w:val="24"/>
        </w:rPr>
        <w:t xml:space="preserve"> </w:t>
      </w:r>
      <w:r w:rsidR="00F00A85" w:rsidRPr="00272F88">
        <w:rPr>
          <w:rFonts w:ascii="Times New Roman" w:hAnsi="Times New Roman" w:cs="Times New Roman"/>
          <w:sz w:val="24"/>
          <w:szCs w:val="24"/>
        </w:rPr>
        <w:t>(пр. № 2 від 2</w:t>
      </w:r>
      <w:r>
        <w:rPr>
          <w:rFonts w:ascii="Times New Roman" w:hAnsi="Times New Roman" w:cs="Times New Roman"/>
          <w:sz w:val="24"/>
          <w:szCs w:val="24"/>
        </w:rPr>
        <w:t>6</w:t>
      </w:r>
      <w:r w:rsidR="00F00A85" w:rsidRPr="00272F88">
        <w:rPr>
          <w:rFonts w:ascii="Times New Roman" w:hAnsi="Times New Roman" w:cs="Times New Roman"/>
          <w:sz w:val="24"/>
          <w:szCs w:val="24"/>
        </w:rPr>
        <w:t>.10.202</w:t>
      </w:r>
      <w:r>
        <w:rPr>
          <w:rFonts w:ascii="Times New Roman" w:hAnsi="Times New Roman" w:cs="Times New Roman"/>
          <w:sz w:val="24"/>
          <w:szCs w:val="24"/>
        </w:rPr>
        <w:t>2</w:t>
      </w:r>
      <w:r w:rsidR="00F00A85" w:rsidRPr="00272F88">
        <w:rPr>
          <w:rFonts w:ascii="Times New Roman" w:hAnsi="Times New Roman" w:cs="Times New Roman"/>
          <w:sz w:val="24"/>
          <w:szCs w:val="24"/>
        </w:rPr>
        <w:t xml:space="preserve"> року);</w:t>
      </w:r>
    </w:p>
    <w:p w14:paraId="00A51A7C" w14:textId="77777777" w:rsidR="00F00A85" w:rsidRPr="00272F88" w:rsidRDefault="00F00A85" w:rsidP="00F00A85">
      <w:pPr>
        <w:tabs>
          <w:tab w:val="left" w:pos="7689"/>
        </w:tabs>
        <w:spacing w:after="0" w:line="240" w:lineRule="auto"/>
        <w:ind w:firstLine="360"/>
        <w:jc w:val="both"/>
        <w:rPr>
          <w:rFonts w:ascii="Times New Roman" w:hAnsi="Times New Roman" w:cs="Times New Roman"/>
          <w:sz w:val="24"/>
          <w:szCs w:val="24"/>
        </w:rPr>
      </w:pPr>
      <w:r w:rsidRPr="00272F88">
        <w:rPr>
          <w:rFonts w:ascii="Times New Roman" w:hAnsi="Times New Roman" w:cs="Times New Roman"/>
          <w:sz w:val="24"/>
          <w:szCs w:val="24"/>
        </w:rPr>
        <w:t>Відповідн</w:t>
      </w:r>
      <w:r w:rsidR="006C0FEB">
        <w:rPr>
          <w:rFonts w:ascii="Times New Roman" w:hAnsi="Times New Roman" w:cs="Times New Roman"/>
          <w:sz w:val="24"/>
          <w:szCs w:val="24"/>
        </w:rPr>
        <w:t>е питання розглядало</w:t>
      </w:r>
      <w:r w:rsidRPr="00272F88">
        <w:rPr>
          <w:rFonts w:ascii="Times New Roman" w:hAnsi="Times New Roman" w:cs="Times New Roman"/>
          <w:sz w:val="24"/>
          <w:szCs w:val="24"/>
        </w:rPr>
        <w:t>сь також на засіданн</w:t>
      </w:r>
      <w:r w:rsidR="006C0FEB">
        <w:rPr>
          <w:rFonts w:ascii="Times New Roman" w:hAnsi="Times New Roman" w:cs="Times New Roman"/>
          <w:sz w:val="24"/>
          <w:szCs w:val="24"/>
        </w:rPr>
        <w:t>і</w:t>
      </w:r>
      <w:r w:rsidRPr="00272F88">
        <w:rPr>
          <w:rFonts w:ascii="Times New Roman" w:hAnsi="Times New Roman" w:cs="Times New Roman"/>
          <w:sz w:val="24"/>
          <w:szCs w:val="24"/>
        </w:rPr>
        <w:t xml:space="preserve"> методичної ради:</w:t>
      </w:r>
    </w:p>
    <w:p w14:paraId="58F5B2E1" w14:textId="77777777" w:rsidR="00F00A85" w:rsidRPr="00272F88" w:rsidRDefault="006C0FEB"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Технології в</w:t>
      </w:r>
      <w:r w:rsidR="00F00A85" w:rsidRPr="00272F88">
        <w:rPr>
          <w:rFonts w:ascii="Times New Roman" w:hAnsi="Times New Roman" w:cs="Times New Roman"/>
          <w:sz w:val="24"/>
          <w:szCs w:val="24"/>
        </w:rPr>
        <w:t xml:space="preserve">иховання </w:t>
      </w:r>
      <w:r>
        <w:rPr>
          <w:rFonts w:ascii="Times New Roman" w:hAnsi="Times New Roman" w:cs="Times New Roman"/>
          <w:sz w:val="24"/>
          <w:szCs w:val="24"/>
        </w:rPr>
        <w:t xml:space="preserve">у медичному коледжі </w:t>
      </w:r>
      <w:r w:rsidR="00F00A85" w:rsidRPr="00272F88">
        <w:rPr>
          <w:rFonts w:ascii="Times New Roman" w:hAnsi="Times New Roman" w:cs="Times New Roman"/>
          <w:sz w:val="24"/>
          <w:szCs w:val="24"/>
        </w:rPr>
        <w:t>(пр. № 8 від 2</w:t>
      </w:r>
      <w:r>
        <w:rPr>
          <w:rFonts w:ascii="Times New Roman" w:hAnsi="Times New Roman" w:cs="Times New Roman"/>
          <w:sz w:val="24"/>
          <w:szCs w:val="24"/>
        </w:rPr>
        <w:t>5</w:t>
      </w:r>
      <w:r w:rsidR="00F00A85" w:rsidRPr="00272F88">
        <w:rPr>
          <w:rFonts w:ascii="Times New Roman" w:hAnsi="Times New Roman" w:cs="Times New Roman"/>
          <w:sz w:val="24"/>
          <w:szCs w:val="24"/>
        </w:rPr>
        <w:t>.04.202</w:t>
      </w:r>
      <w:r>
        <w:rPr>
          <w:rFonts w:ascii="Times New Roman" w:hAnsi="Times New Roman" w:cs="Times New Roman"/>
          <w:sz w:val="24"/>
          <w:szCs w:val="24"/>
        </w:rPr>
        <w:t>3 р.).</w:t>
      </w:r>
    </w:p>
    <w:p w14:paraId="64DC458B" w14:textId="77777777" w:rsidR="006C0FEB" w:rsidRDefault="006C0FEB" w:rsidP="00F00A85">
      <w:pPr>
        <w:spacing w:after="0" w:line="240" w:lineRule="auto"/>
        <w:ind w:firstLine="708"/>
        <w:jc w:val="both"/>
        <w:rPr>
          <w:rFonts w:ascii="Times New Roman" w:hAnsi="Times New Roman" w:cs="Times New Roman"/>
          <w:sz w:val="24"/>
          <w:szCs w:val="24"/>
        </w:rPr>
      </w:pPr>
    </w:p>
    <w:p w14:paraId="7164C8B3"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Як і в попередні роки, значна увага</w:t>
      </w:r>
      <w:r w:rsidR="00703436">
        <w:rPr>
          <w:rFonts w:ascii="Times New Roman" w:hAnsi="Times New Roman" w:cs="Times New Roman"/>
          <w:sz w:val="24"/>
          <w:szCs w:val="24"/>
        </w:rPr>
        <w:t xml:space="preserve"> </w:t>
      </w:r>
      <w:r w:rsidRPr="00272F88">
        <w:rPr>
          <w:rFonts w:ascii="Times New Roman" w:hAnsi="Times New Roman" w:cs="Times New Roman"/>
          <w:sz w:val="24"/>
          <w:szCs w:val="24"/>
        </w:rPr>
        <w:t xml:space="preserve">приділялась впровадженню в освітній процес </w:t>
      </w:r>
      <w:r w:rsidRPr="00272F88">
        <w:rPr>
          <w:rFonts w:ascii="Times New Roman" w:hAnsi="Times New Roman" w:cs="Times New Roman"/>
          <w:b/>
          <w:i/>
          <w:sz w:val="24"/>
          <w:szCs w:val="24"/>
        </w:rPr>
        <w:t>інформаційних технологій</w:t>
      </w:r>
      <w:r w:rsidRPr="00272F88">
        <w:rPr>
          <w:rFonts w:ascii="Times New Roman" w:hAnsi="Times New Roman" w:cs="Times New Roman"/>
          <w:sz w:val="24"/>
          <w:szCs w:val="24"/>
        </w:rPr>
        <w:t xml:space="preserve">, використанню та створенню відеофільмів та </w:t>
      </w:r>
      <w:proofErr w:type="spellStart"/>
      <w:r w:rsidRPr="00272F88">
        <w:rPr>
          <w:rFonts w:ascii="Times New Roman" w:hAnsi="Times New Roman" w:cs="Times New Roman"/>
          <w:sz w:val="24"/>
          <w:szCs w:val="24"/>
        </w:rPr>
        <w:t>відеофрагментів</w:t>
      </w:r>
      <w:proofErr w:type="spellEnd"/>
      <w:r w:rsidRPr="00272F88">
        <w:rPr>
          <w:rFonts w:ascii="Times New Roman" w:hAnsi="Times New Roman" w:cs="Times New Roman"/>
          <w:sz w:val="24"/>
          <w:szCs w:val="24"/>
        </w:rPr>
        <w:t>, розробці мультимедійних презентацій, лекцій-візуалізацій тощо. Широкому використанню інформаційних технологій сприя</w:t>
      </w:r>
      <w:r w:rsidR="006C0FEB">
        <w:rPr>
          <w:rFonts w:ascii="Times New Roman" w:hAnsi="Times New Roman" w:cs="Times New Roman"/>
          <w:sz w:val="24"/>
          <w:szCs w:val="24"/>
        </w:rPr>
        <w:t>в</w:t>
      </w:r>
      <w:r w:rsidRPr="00272F88">
        <w:rPr>
          <w:rFonts w:ascii="Times New Roman" w:hAnsi="Times New Roman" w:cs="Times New Roman"/>
          <w:sz w:val="24"/>
          <w:szCs w:val="24"/>
        </w:rPr>
        <w:t xml:space="preserve"> </w:t>
      </w:r>
      <w:r w:rsidR="006C0FEB">
        <w:rPr>
          <w:rFonts w:ascii="Times New Roman" w:hAnsi="Times New Roman" w:cs="Times New Roman"/>
          <w:sz w:val="24"/>
          <w:szCs w:val="24"/>
        </w:rPr>
        <w:t xml:space="preserve">досвід роботи з </w:t>
      </w:r>
      <w:r w:rsidRPr="00272F88">
        <w:rPr>
          <w:rFonts w:ascii="Times New Roman" w:hAnsi="Times New Roman" w:cs="Times New Roman"/>
          <w:sz w:val="24"/>
          <w:szCs w:val="24"/>
        </w:rPr>
        <w:t>використанням технологій дистанційного навчання.</w:t>
      </w:r>
    </w:p>
    <w:p w14:paraId="427467C0"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На підсумкове засідання педагогічної ради всі циклові методичні комісії підготували звіти-презентації за підсумками роботи протягом навчального року.</w:t>
      </w:r>
    </w:p>
    <w:p w14:paraId="06BCF9CF" w14:textId="77777777" w:rsidR="00435666" w:rsidRDefault="00435666" w:rsidP="00F00A85">
      <w:pPr>
        <w:widowControl w:val="0"/>
        <w:autoSpaceDE w:val="0"/>
        <w:autoSpaceDN w:val="0"/>
        <w:adjustRightInd w:val="0"/>
        <w:spacing w:after="0" w:line="240" w:lineRule="auto"/>
        <w:ind w:left="4248"/>
        <w:rPr>
          <w:rFonts w:ascii="Times New Roman" w:hAnsi="Times New Roman" w:cs="Times New Roman"/>
          <w:sz w:val="24"/>
          <w:szCs w:val="24"/>
        </w:rPr>
      </w:pPr>
    </w:p>
    <w:p w14:paraId="1AC83180" w14:textId="77777777" w:rsidR="00791D5F" w:rsidRDefault="00791D5F" w:rsidP="00F00A85">
      <w:pPr>
        <w:widowControl w:val="0"/>
        <w:autoSpaceDE w:val="0"/>
        <w:autoSpaceDN w:val="0"/>
        <w:adjustRightInd w:val="0"/>
        <w:spacing w:after="0" w:line="240" w:lineRule="auto"/>
        <w:ind w:left="4248"/>
        <w:rPr>
          <w:rFonts w:ascii="Times New Roman" w:hAnsi="Times New Roman" w:cs="Times New Roman"/>
          <w:sz w:val="24"/>
          <w:szCs w:val="24"/>
        </w:rPr>
      </w:pPr>
    </w:p>
    <w:p w14:paraId="0D1FB0ED" w14:textId="77777777" w:rsidR="00F00A85" w:rsidRDefault="00F00A85" w:rsidP="00F00A85">
      <w:pPr>
        <w:widowControl w:val="0"/>
        <w:autoSpaceDE w:val="0"/>
        <w:autoSpaceDN w:val="0"/>
        <w:adjustRightInd w:val="0"/>
        <w:spacing w:after="0" w:line="240" w:lineRule="auto"/>
        <w:ind w:left="4248"/>
        <w:rPr>
          <w:rFonts w:ascii="Times New Roman" w:hAnsi="Times New Roman" w:cs="Times New Roman"/>
          <w:sz w:val="24"/>
          <w:szCs w:val="24"/>
        </w:rPr>
      </w:pPr>
      <w:r w:rsidRPr="00272F88">
        <w:rPr>
          <w:rFonts w:ascii="Times New Roman" w:hAnsi="Times New Roman" w:cs="Times New Roman"/>
          <w:sz w:val="24"/>
          <w:szCs w:val="24"/>
        </w:rPr>
        <w:t>***</w:t>
      </w:r>
    </w:p>
    <w:p w14:paraId="13D33B22" w14:textId="77777777" w:rsidR="00DC21D6" w:rsidRPr="00272F88" w:rsidRDefault="00DC21D6" w:rsidP="00F00A85">
      <w:pPr>
        <w:widowControl w:val="0"/>
        <w:autoSpaceDE w:val="0"/>
        <w:autoSpaceDN w:val="0"/>
        <w:adjustRightInd w:val="0"/>
        <w:spacing w:after="0" w:line="240" w:lineRule="auto"/>
        <w:ind w:left="4248"/>
        <w:rPr>
          <w:rFonts w:ascii="Times New Roman" w:hAnsi="Times New Roman" w:cs="Times New Roman"/>
          <w:sz w:val="24"/>
          <w:szCs w:val="24"/>
        </w:rPr>
      </w:pPr>
    </w:p>
    <w:p w14:paraId="29904252" w14:textId="77777777" w:rsidR="00F00A85"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  Викладачі коледжу протягом року займалися </w:t>
      </w:r>
      <w:r w:rsidRPr="00272F88">
        <w:rPr>
          <w:rFonts w:ascii="Times New Roman" w:hAnsi="Times New Roman" w:cs="Times New Roman"/>
          <w:b/>
          <w:i/>
          <w:sz w:val="24"/>
          <w:szCs w:val="24"/>
        </w:rPr>
        <w:t>видавничою діяльністю</w:t>
      </w:r>
      <w:r w:rsidRPr="00272F88">
        <w:rPr>
          <w:rFonts w:ascii="Times New Roman" w:hAnsi="Times New Roman" w:cs="Times New Roman"/>
          <w:sz w:val="24"/>
          <w:szCs w:val="24"/>
        </w:rPr>
        <w:t>.</w:t>
      </w:r>
    </w:p>
    <w:p w14:paraId="1E4D1BC2" w14:textId="77777777" w:rsidR="00D34F25" w:rsidRDefault="00D34F25" w:rsidP="00D34F25">
      <w:pPr>
        <w:ind w:firstLine="708"/>
        <w:jc w:val="both"/>
        <w:rPr>
          <w:rFonts w:ascii="Times New Roman" w:hAnsi="Times New Roman" w:cs="Times New Roman"/>
          <w:sz w:val="24"/>
          <w:szCs w:val="24"/>
        </w:rPr>
      </w:pPr>
      <w:r w:rsidRPr="00D34F25">
        <w:rPr>
          <w:rFonts w:ascii="Times New Roman" w:hAnsi="Times New Roman" w:cs="Times New Roman"/>
          <w:sz w:val="24"/>
          <w:szCs w:val="24"/>
        </w:rPr>
        <w:t xml:space="preserve">Виданий навчально-методичний посібник викладачів педіатрії </w:t>
      </w:r>
      <w:proofErr w:type="spellStart"/>
      <w:r w:rsidRPr="00D34F25">
        <w:rPr>
          <w:rFonts w:ascii="Times New Roman" w:hAnsi="Times New Roman" w:cs="Times New Roman"/>
          <w:sz w:val="24"/>
          <w:szCs w:val="24"/>
        </w:rPr>
        <w:t>Н.О.Курдюмової</w:t>
      </w:r>
      <w:proofErr w:type="spellEnd"/>
      <w:r w:rsidRPr="00D34F25">
        <w:rPr>
          <w:rFonts w:ascii="Times New Roman" w:hAnsi="Times New Roman" w:cs="Times New Roman"/>
          <w:sz w:val="24"/>
          <w:szCs w:val="24"/>
        </w:rPr>
        <w:t xml:space="preserve">, </w:t>
      </w:r>
      <w:proofErr w:type="spellStart"/>
      <w:r w:rsidRPr="00D34F25">
        <w:rPr>
          <w:rFonts w:ascii="Times New Roman" w:hAnsi="Times New Roman" w:cs="Times New Roman"/>
          <w:sz w:val="24"/>
          <w:szCs w:val="24"/>
        </w:rPr>
        <w:t>Т.Г.Поліщук</w:t>
      </w:r>
      <w:proofErr w:type="spellEnd"/>
      <w:r w:rsidRPr="00D34F25">
        <w:rPr>
          <w:rFonts w:ascii="Times New Roman" w:hAnsi="Times New Roman" w:cs="Times New Roman"/>
          <w:sz w:val="24"/>
          <w:szCs w:val="24"/>
        </w:rPr>
        <w:t xml:space="preserve"> «Педіатрія: практичні навички». Київ, ВСВ «Медицина», 2023 рік. Рекомендовано МОЗ України як навчально-методичний посібник для студентів – медиків фахової </w:t>
      </w:r>
      <w:proofErr w:type="spellStart"/>
      <w:r w:rsidRPr="00D34F25">
        <w:rPr>
          <w:rFonts w:ascii="Times New Roman" w:hAnsi="Times New Roman" w:cs="Times New Roman"/>
          <w:sz w:val="24"/>
          <w:szCs w:val="24"/>
        </w:rPr>
        <w:t>передвищої</w:t>
      </w:r>
      <w:proofErr w:type="spellEnd"/>
      <w:r w:rsidRPr="00D34F25">
        <w:rPr>
          <w:rFonts w:ascii="Times New Roman" w:hAnsi="Times New Roman" w:cs="Times New Roman"/>
          <w:sz w:val="24"/>
          <w:szCs w:val="24"/>
        </w:rPr>
        <w:t xml:space="preserve"> освіти. Видання друге, доповнене та перероблене.</w:t>
      </w:r>
    </w:p>
    <w:p w14:paraId="0F2E9E66" w14:textId="77777777" w:rsidR="00C301C0" w:rsidRDefault="00C301C0" w:rsidP="00D34F25">
      <w:pPr>
        <w:ind w:firstLine="708"/>
        <w:jc w:val="both"/>
        <w:rPr>
          <w:rFonts w:ascii="Times New Roman" w:hAnsi="Times New Roman" w:cs="Times New Roman"/>
          <w:bCs/>
          <w:sz w:val="24"/>
          <w:szCs w:val="24"/>
        </w:rPr>
      </w:pPr>
      <w:r>
        <w:rPr>
          <w:rFonts w:ascii="Times New Roman" w:hAnsi="Times New Roman" w:cs="Times New Roman"/>
          <w:sz w:val="24"/>
          <w:szCs w:val="24"/>
        </w:rPr>
        <w:t xml:space="preserve">Викладачі </w:t>
      </w:r>
      <w:proofErr w:type="spellStart"/>
      <w:r>
        <w:rPr>
          <w:rFonts w:ascii="Times New Roman" w:hAnsi="Times New Roman" w:cs="Times New Roman"/>
          <w:sz w:val="24"/>
          <w:szCs w:val="24"/>
        </w:rPr>
        <w:t>Терновенко</w:t>
      </w:r>
      <w:proofErr w:type="spellEnd"/>
      <w:r>
        <w:rPr>
          <w:rFonts w:ascii="Times New Roman" w:hAnsi="Times New Roman" w:cs="Times New Roman"/>
          <w:sz w:val="24"/>
          <w:szCs w:val="24"/>
        </w:rPr>
        <w:t xml:space="preserve"> Т.В., Тимошенко Н.В. взяли участь у </w:t>
      </w:r>
      <w:r w:rsidRPr="00255C5C">
        <w:rPr>
          <w:rFonts w:ascii="Times New Roman" w:hAnsi="Times New Roman" w:cs="Times New Roman"/>
          <w:bCs/>
          <w:color w:val="000000"/>
          <w:sz w:val="24"/>
          <w:szCs w:val="24"/>
        </w:rPr>
        <w:t>ІІІ Всеукраїнськ</w:t>
      </w:r>
      <w:r>
        <w:rPr>
          <w:rFonts w:ascii="Times New Roman" w:hAnsi="Times New Roman" w:cs="Times New Roman"/>
          <w:bCs/>
          <w:color w:val="000000"/>
          <w:sz w:val="24"/>
          <w:szCs w:val="24"/>
        </w:rPr>
        <w:t>ій</w:t>
      </w:r>
      <w:r w:rsidRPr="00255C5C">
        <w:rPr>
          <w:rFonts w:ascii="Times New Roman" w:hAnsi="Times New Roman" w:cs="Times New Roman"/>
          <w:bCs/>
          <w:color w:val="000000"/>
          <w:sz w:val="24"/>
          <w:szCs w:val="24"/>
        </w:rPr>
        <w:t xml:space="preserve"> науково-практичн</w:t>
      </w:r>
      <w:r>
        <w:rPr>
          <w:rFonts w:ascii="Times New Roman" w:hAnsi="Times New Roman" w:cs="Times New Roman"/>
          <w:bCs/>
          <w:color w:val="000000"/>
          <w:sz w:val="24"/>
          <w:szCs w:val="24"/>
        </w:rPr>
        <w:t>ій</w:t>
      </w:r>
      <w:r w:rsidRPr="00255C5C">
        <w:rPr>
          <w:rFonts w:ascii="Times New Roman" w:hAnsi="Times New Roman" w:cs="Times New Roman"/>
          <w:bCs/>
          <w:color w:val="000000"/>
          <w:sz w:val="24"/>
          <w:szCs w:val="24"/>
        </w:rPr>
        <w:t xml:space="preserve"> конференції «Фахова </w:t>
      </w:r>
      <w:proofErr w:type="spellStart"/>
      <w:r w:rsidRPr="00255C5C">
        <w:rPr>
          <w:rFonts w:ascii="Times New Roman" w:hAnsi="Times New Roman" w:cs="Times New Roman"/>
          <w:bCs/>
          <w:color w:val="000000"/>
          <w:sz w:val="24"/>
          <w:szCs w:val="24"/>
        </w:rPr>
        <w:t>передвища</w:t>
      </w:r>
      <w:proofErr w:type="spellEnd"/>
      <w:r w:rsidRPr="00255C5C">
        <w:rPr>
          <w:rFonts w:ascii="Times New Roman" w:hAnsi="Times New Roman" w:cs="Times New Roman"/>
          <w:bCs/>
          <w:color w:val="000000"/>
          <w:sz w:val="24"/>
          <w:szCs w:val="24"/>
        </w:rPr>
        <w:t xml:space="preserve"> і професійна освіта: теорія, методика</w:t>
      </w:r>
      <w:r>
        <w:rPr>
          <w:rFonts w:ascii="Times New Roman" w:hAnsi="Times New Roman" w:cs="Times New Roman"/>
          <w:bCs/>
          <w:color w:val="000000"/>
          <w:sz w:val="24"/>
          <w:szCs w:val="24"/>
        </w:rPr>
        <w:t>»</w:t>
      </w:r>
      <w:r w:rsidRPr="00255C5C">
        <w:rPr>
          <w:rFonts w:ascii="Times New Roman" w:hAnsi="Times New Roman" w:cs="Times New Roman"/>
          <w:bCs/>
          <w:color w:val="000000"/>
          <w:sz w:val="24"/>
          <w:szCs w:val="24"/>
        </w:rPr>
        <w:t xml:space="preserve">, </w:t>
      </w:r>
      <w:r>
        <w:rPr>
          <w:rFonts w:ascii="Times New Roman" w:hAnsi="Times New Roman" w:cs="Times New Roman"/>
          <w:bCs/>
          <w:sz w:val="24"/>
          <w:szCs w:val="24"/>
        </w:rPr>
        <w:t xml:space="preserve"> де була представлена їх стаття «З досвіду формування лідерських якостей у здобувачів освіти».</w:t>
      </w:r>
    </w:p>
    <w:p w14:paraId="0A7F5605" w14:textId="77777777" w:rsidR="00C301C0" w:rsidRDefault="00C301C0" w:rsidP="00D34F25">
      <w:pPr>
        <w:ind w:firstLine="708"/>
        <w:jc w:val="both"/>
        <w:rPr>
          <w:rFonts w:ascii="Times New Roman" w:hAnsi="Times New Roman" w:cs="Times New Roman"/>
          <w:bCs/>
          <w:sz w:val="24"/>
          <w:szCs w:val="24"/>
        </w:rPr>
      </w:pPr>
      <w:r>
        <w:rPr>
          <w:rFonts w:ascii="Times New Roman" w:hAnsi="Times New Roman" w:cs="Times New Roman"/>
          <w:sz w:val="24"/>
          <w:szCs w:val="24"/>
        </w:rPr>
        <w:t xml:space="preserve">Викладач </w:t>
      </w:r>
      <w:proofErr w:type="spellStart"/>
      <w:r>
        <w:rPr>
          <w:rFonts w:ascii="Times New Roman" w:hAnsi="Times New Roman" w:cs="Times New Roman"/>
          <w:sz w:val="24"/>
          <w:szCs w:val="24"/>
        </w:rPr>
        <w:t>Терновенко</w:t>
      </w:r>
      <w:proofErr w:type="spellEnd"/>
      <w:r>
        <w:rPr>
          <w:rFonts w:ascii="Times New Roman" w:hAnsi="Times New Roman" w:cs="Times New Roman"/>
          <w:sz w:val="24"/>
          <w:szCs w:val="24"/>
        </w:rPr>
        <w:t xml:space="preserve"> Т.В. також  взяла участь у </w:t>
      </w:r>
      <w:r w:rsidRPr="00C301C0">
        <w:rPr>
          <w:rStyle w:val="fontstyle01"/>
          <w:b w:val="0"/>
          <w:sz w:val="24"/>
          <w:szCs w:val="24"/>
        </w:rPr>
        <w:t>VІІ Всеукраїнської науково-методичної конференції</w:t>
      </w:r>
      <w:r w:rsidRPr="00255C5C">
        <w:rPr>
          <w:rStyle w:val="fontstyle01"/>
          <w:sz w:val="24"/>
          <w:szCs w:val="24"/>
        </w:rPr>
        <w:t xml:space="preserve"> </w:t>
      </w:r>
      <w:r w:rsidRPr="00255C5C">
        <w:rPr>
          <w:rStyle w:val="fontstyle210"/>
          <w:sz w:val="24"/>
          <w:szCs w:val="24"/>
        </w:rPr>
        <w:t>«</w:t>
      </w:r>
      <w:r w:rsidRPr="00255C5C">
        <w:rPr>
          <w:rStyle w:val="fontstyle31"/>
          <w:rFonts w:ascii="Times New Roman" w:hAnsi="Times New Roman" w:cs="Times New Roman"/>
          <w:b w:val="0"/>
          <w:sz w:val="24"/>
          <w:szCs w:val="24"/>
        </w:rPr>
        <w:t>Особистісно-професійна компетентність педагога: теорія і практика</w:t>
      </w:r>
      <w:r w:rsidRPr="00255C5C">
        <w:rPr>
          <w:rStyle w:val="fontstyle210"/>
          <w:sz w:val="24"/>
          <w:szCs w:val="24"/>
        </w:rPr>
        <w:t>»,</w:t>
      </w:r>
      <w:r w:rsidRPr="008F5504">
        <w:rPr>
          <w:rFonts w:ascii="Times New Roman" w:hAnsi="Times New Roman" w:cs="Times New Roman"/>
          <w:bCs/>
          <w:sz w:val="24"/>
          <w:szCs w:val="24"/>
        </w:rPr>
        <w:t xml:space="preserve"> </w:t>
      </w:r>
      <w:r>
        <w:rPr>
          <w:rFonts w:ascii="Times New Roman" w:hAnsi="Times New Roman" w:cs="Times New Roman"/>
          <w:bCs/>
          <w:sz w:val="24"/>
          <w:szCs w:val="24"/>
        </w:rPr>
        <w:t>де опублікувала статтю «Перспективи здобуття медичної освіти за дуальною формою».</w:t>
      </w:r>
    </w:p>
    <w:p w14:paraId="5213C2AD" w14:textId="77777777" w:rsidR="00C301C0" w:rsidRDefault="00C301C0" w:rsidP="00C301C0">
      <w:pPr>
        <w:ind w:firstLine="708"/>
        <w:rPr>
          <w:rFonts w:ascii="Times New Roman" w:hAnsi="Times New Roman" w:cs="Times New Roman"/>
          <w:bCs/>
          <w:sz w:val="24"/>
          <w:szCs w:val="24"/>
        </w:rPr>
      </w:pPr>
      <w:r>
        <w:rPr>
          <w:rFonts w:ascii="Times New Roman" w:hAnsi="Times New Roman" w:cs="Times New Roman"/>
          <w:bCs/>
          <w:sz w:val="24"/>
          <w:szCs w:val="24"/>
        </w:rPr>
        <w:t>Соціальний педагог Базарна О.М. взяла участь</w:t>
      </w:r>
      <w:r w:rsidR="00BC1344">
        <w:rPr>
          <w:rFonts w:ascii="Times New Roman" w:hAnsi="Times New Roman" w:cs="Times New Roman"/>
          <w:bCs/>
          <w:sz w:val="24"/>
          <w:szCs w:val="24"/>
        </w:rPr>
        <w:t xml:space="preserve"> у</w:t>
      </w:r>
      <w:r>
        <w:rPr>
          <w:rFonts w:ascii="Times New Roman" w:hAnsi="Times New Roman" w:cs="Times New Roman"/>
          <w:bCs/>
          <w:sz w:val="24"/>
          <w:szCs w:val="24"/>
        </w:rPr>
        <w:t>:</w:t>
      </w:r>
    </w:p>
    <w:p w14:paraId="5B203DEA" w14:textId="77777777" w:rsidR="00C16709" w:rsidRPr="00DC21D6" w:rsidRDefault="00DC21D6" w:rsidP="00DC21D6">
      <w:pPr>
        <w:jc w:val="both"/>
        <w:rPr>
          <w:rFonts w:ascii="Times New Roman" w:hAnsi="Times New Roman"/>
          <w:sz w:val="24"/>
          <w:szCs w:val="24"/>
        </w:rPr>
      </w:pPr>
      <w:r>
        <w:rPr>
          <w:rFonts w:ascii="Times New Roman" w:hAnsi="Times New Roman"/>
          <w:sz w:val="24"/>
          <w:szCs w:val="24"/>
        </w:rPr>
        <w:lastRenderedPageBreak/>
        <w:t xml:space="preserve">- </w:t>
      </w:r>
      <w:r w:rsidR="00C301C0" w:rsidRPr="00DC21D6">
        <w:rPr>
          <w:rFonts w:ascii="Times New Roman" w:hAnsi="Times New Roman"/>
          <w:sz w:val="24"/>
          <w:szCs w:val="24"/>
        </w:rPr>
        <w:t>VІIІ Міжнародній науково-практичній конференції «Інноваційний розвиток вищої освіти: глобальний, європейський та національний виміри змін» (20 – 21 грудня 2022 року), де оприлюднила статтю</w:t>
      </w:r>
      <w:r w:rsidR="00C16709" w:rsidRPr="00DC21D6">
        <w:rPr>
          <w:rFonts w:ascii="Times New Roman" w:hAnsi="Times New Roman"/>
          <w:sz w:val="24"/>
          <w:szCs w:val="24"/>
        </w:rPr>
        <w:t xml:space="preserve"> «Розвиток емоційного інтелекту як важлива складова підготовки майбутніх фельдшерів»;</w:t>
      </w:r>
    </w:p>
    <w:p w14:paraId="7EF41664" w14:textId="77777777" w:rsidR="00C16709" w:rsidRPr="00DC21D6" w:rsidRDefault="00DC21D6" w:rsidP="00DC21D6">
      <w:pPr>
        <w:spacing w:after="0" w:line="240" w:lineRule="auto"/>
        <w:jc w:val="both"/>
        <w:rPr>
          <w:rFonts w:ascii="Times New Roman" w:hAnsi="Times New Roman"/>
          <w:sz w:val="24"/>
          <w:szCs w:val="24"/>
        </w:rPr>
      </w:pPr>
      <w:r w:rsidRPr="001C36BC">
        <w:rPr>
          <w:rFonts w:ascii="Times New Roman" w:hAnsi="Times New Roman"/>
          <w:sz w:val="24"/>
          <w:szCs w:val="24"/>
        </w:rPr>
        <w:t xml:space="preserve">-  </w:t>
      </w:r>
      <w:r w:rsidR="00BC1344" w:rsidRPr="00DC21D6">
        <w:rPr>
          <w:rFonts w:ascii="Times New Roman" w:hAnsi="Times New Roman"/>
          <w:sz w:val="24"/>
          <w:szCs w:val="24"/>
        </w:rPr>
        <w:t xml:space="preserve">XII Міжнародній науково-практичній конференції студентів, аспірантів та молодих вчених «Молодь у сучасній психології» (20 квітня 2023 року), де оприлюднила статтю </w:t>
      </w:r>
      <w:r w:rsidR="00C16709" w:rsidRPr="00DC21D6">
        <w:rPr>
          <w:rFonts w:ascii="Times New Roman" w:hAnsi="Times New Roman"/>
          <w:sz w:val="24"/>
          <w:szCs w:val="24"/>
        </w:rPr>
        <w:t xml:space="preserve">«Емоційний інтелект як складова комунікативної компетентності медичних працівників». </w:t>
      </w:r>
    </w:p>
    <w:p w14:paraId="750BF91B" w14:textId="77777777" w:rsidR="00DC21D6" w:rsidRPr="00DC21D6" w:rsidRDefault="00DC21D6" w:rsidP="00DC21D6">
      <w:pPr>
        <w:pStyle w:val="af3"/>
        <w:spacing w:after="0" w:line="240" w:lineRule="auto"/>
        <w:ind w:left="1428"/>
        <w:jc w:val="both"/>
        <w:rPr>
          <w:rFonts w:ascii="Times New Roman" w:hAnsi="Times New Roman"/>
          <w:sz w:val="24"/>
          <w:szCs w:val="24"/>
          <w:lang w:val="uk-UA"/>
        </w:rPr>
      </w:pPr>
    </w:p>
    <w:p w14:paraId="67606789" w14:textId="77777777" w:rsidR="006C5E2E" w:rsidRPr="00DC21D6" w:rsidRDefault="006C5E2E" w:rsidP="00DC21D6">
      <w:pPr>
        <w:spacing w:after="0" w:line="240" w:lineRule="auto"/>
        <w:ind w:firstLine="708"/>
        <w:jc w:val="both"/>
        <w:rPr>
          <w:rFonts w:ascii="Times New Roman" w:hAnsi="Times New Roman"/>
          <w:sz w:val="24"/>
          <w:szCs w:val="24"/>
        </w:rPr>
      </w:pPr>
      <w:proofErr w:type="spellStart"/>
      <w:r w:rsidRPr="00DC21D6">
        <w:rPr>
          <w:rFonts w:ascii="Times New Roman" w:hAnsi="Times New Roman"/>
          <w:sz w:val="24"/>
          <w:szCs w:val="24"/>
        </w:rPr>
        <w:t>Рощик</w:t>
      </w:r>
      <w:proofErr w:type="spellEnd"/>
      <w:r w:rsidRPr="00DC21D6">
        <w:rPr>
          <w:rFonts w:ascii="Times New Roman" w:hAnsi="Times New Roman"/>
          <w:sz w:val="24"/>
          <w:szCs w:val="24"/>
        </w:rPr>
        <w:t xml:space="preserve"> В.А.</w:t>
      </w:r>
      <w:r w:rsidR="00DC21D6">
        <w:rPr>
          <w:rFonts w:ascii="Times New Roman" w:hAnsi="Times New Roman"/>
          <w:sz w:val="24"/>
          <w:szCs w:val="24"/>
        </w:rPr>
        <w:t xml:space="preserve">, викладач </w:t>
      </w:r>
      <w:proofErr w:type="spellStart"/>
      <w:r w:rsidR="00DC21D6">
        <w:rPr>
          <w:rFonts w:ascii="Times New Roman" w:hAnsi="Times New Roman"/>
          <w:sz w:val="24"/>
          <w:szCs w:val="24"/>
        </w:rPr>
        <w:t>медсестринства</w:t>
      </w:r>
      <w:proofErr w:type="spellEnd"/>
      <w:r w:rsidR="00DC21D6">
        <w:rPr>
          <w:rFonts w:ascii="Times New Roman" w:hAnsi="Times New Roman"/>
          <w:sz w:val="24"/>
          <w:szCs w:val="24"/>
        </w:rPr>
        <w:t xml:space="preserve"> у внутрішній медицині, </w:t>
      </w:r>
      <w:r w:rsidRPr="00DC21D6">
        <w:rPr>
          <w:rFonts w:ascii="Times New Roman" w:hAnsi="Times New Roman"/>
          <w:sz w:val="24"/>
          <w:szCs w:val="24"/>
        </w:rPr>
        <w:t xml:space="preserve"> взяла участь  у VII Усеукраїнській   науково-практичній інтернет-конференції «Інноваційні технології розвитку особистісно-професійної компетентності педагогів в умовах післядипломної освіти», яка відбулася у травні 2023 року; оприлюднила статтю «Особливості навчання студентів-медиків під час воєнного стану», яка увійшла до збірнику матеріалів конференції.</w:t>
      </w:r>
    </w:p>
    <w:p w14:paraId="7870CDCE" w14:textId="77777777" w:rsidR="00435666" w:rsidRDefault="00435666" w:rsidP="00F00A85">
      <w:pPr>
        <w:spacing w:after="0" w:line="240" w:lineRule="auto"/>
        <w:ind w:firstLine="708"/>
        <w:jc w:val="both"/>
        <w:rPr>
          <w:rFonts w:ascii="Times New Roman" w:hAnsi="Times New Roman"/>
          <w:sz w:val="24"/>
          <w:szCs w:val="24"/>
        </w:rPr>
      </w:pPr>
    </w:p>
    <w:p w14:paraId="1A944C47" w14:textId="77777777" w:rsidR="00D34F25" w:rsidRPr="00272F88" w:rsidRDefault="00DC21D6" w:rsidP="00F00A85">
      <w:pPr>
        <w:spacing w:after="0" w:line="240" w:lineRule="auto"/>
        <w:ind w:firstLine="708"/>
        <w:jc w:val="both"/>
        <w:rPr>
          <w:rFonts w:ascii="Times New Roman" w:hAnsi="Times New Roman" w:cs="Times New Roman"/>
          <w:sz w:val="24"/>
          <w:szCs w:val="24"/>
        </w:rPr>
      </w:pPr>
      <w:r>
        <w:rPr>
          <w:rFonts w:ascii="Times New Roman" w:hAnsi="Times New Roman"/>
          <w:sz w:val="24"/>
          <w:szCs w:val="24"/>
        </w:rPr>
        <w:t xml:space="preserve">Викладач неврології, психіатрії та наркології </w:t>
      </w:r>
      <w:proofErr w:type="spellStart"/>
      <w:r w:rsidR="00D34F25">
        <w:rPr>
          <w:rFonts w:ascii="Times New Roman" w:hAnsi="Times New Roman"/>
          <w:sz w:val="24"/>
          <w:szCs w:val="24"/>
        </w:rPr>
        <w:t>Олінковська</w:t>
      </w:r>
      <w:proofErr w:type="spellEnd"/>
      <w:r w:rsidR="00D34F25">
        <w:rPr>
          <w:rFonts w:ascii="Times New Roman" w:hAnsi="Times New Roman"/>
          <w:sz w:val="24"/>
          <w:szCs w:val="24"/>
        </w:rPr>
        <w:t xml:space="preserve"> Т.А. оприлюднила статтю «Збереження здоров’я дітей під час війни», яка увійшла до «Збірника тез наукових доповідей круглого столу, присвяченого творчій спадщині </w:t>
      </w:r>
      <w:proofErr w:type="spellStart"/>
      <w:r w:rsidR="00D34F25">
        <w:rPr>
          <w:rFonts w:ascii="Times New Roman" w:hAnsi="Times New Roman"/>
          <w:sz w:val="24"/>
          <w:szCs w:val="24"/>
        </w:rPr>
        <w:t>І.О.Синиці</w:t>
      </w:r>
      <w:proofErr w:type="spellEnd"/>
      <w:r w:rsidR="00D34F25">
        <w:rPr>
          <w:rFonts w:ascii="Times New Roman" w:hAnsi="Times New Roman"/>
          <w:sz w:val="24"/>
          <w:szCs w:val="24"/>
        </w:rPr>
        <w:t xml:space="preserve">». </w:t>
      </w:r>
    </w:p>
    <w:p w14:paraId="463EFDC2" w14:textId="77777777" w:rsidR="00B80C36" w:rsidRDefault="00B80C36" w:rsidP="00F00A85">
      <w:pPr>
        <w:pStyle w:val="af3"/>
        <w:tabs>
          <w:tab w:val="left" w:pos="810"/>
        </w:tabs>
        <w:spacing w:after="0" w:line="240" w:lineRule="auto"/>
        <w:ind w:left="360"/>
        <w:jc w:val="center"/>
        <w:rPr>
          <w:rFonts w:ascii="Times New Roman" w:hAnsi="Times New Roman"/>
          <w:sz w:val="24"/>
          <w:szCs w:val="24"/>
          <w:lang w:val="uk-UA"/>
        </w:rPr>
      </w:pPr>
    </w:p>
    <w:p w14:paraId="7999DDA1" w14:textId="77777777" w:rsidR="00F00A85" w:rsidRDefault="00F00A85" w:rsidP="00F00A85">
      <w:pPr>
        <w:pStyle w:val="af3"/>
        <w:tabs>
          <w:tab w:val="left" w:pos="810"/>
        </w:tabs>
        <w:spacing w:after="0" w:line="240" w:lineRule="auto"/>
        <w:ind w:left="360"/>
        <w:jc w:val="center"/>
        <w:rPr>
          <w:rFonts w:ascii="Times New Roman" w:hAnsi="Times New Roman"/>
          <w:sz w:val="24"/>
          <w:szCs w:val="24"/>
          <w:lang w:val="uk-UA"/>
        </w:rPr>
      </w:pPr>
      <w:r w:rsidRPr="00272F88">
        <w:rPr>
          <w:rFonts w:ascii="Times New Roman" w:hAnsi="Times New Roman"/>
          <w:sz w:val="24"/>
          <w:szCs w:val="24"/>
        </w:rPr>
        <w:t>***</w:t>
      </w:r>
    </w:p>
    <w:p w14:paraId="1ED867BF" w14:textId="77777777" w:rsidR="00791D5F" w:rsidRPr="00791D5F" w:rsidRDefault="00791D5F" w:rsidP="00F00A85">
      <w:pPr>
        <w:pStyle w:val="af3"/>
        <w:tabs>
          <w:tab w:val="left" w:pos="810"/>
        </w:tabs>
        <w:spacing w:after="0" w:line="240" w:lineRule="auto"/>
        <w:ind w:left="360"/>
        <w:jc w:val="center"/>
        <w:rPr>
          <w:rFonts w:ascii="Times New Roman" w:hAnsi="Times New Roman"/>
          <w:sz w:val="24"/>
          <w:szCs w:val="24"/>
          <w:lang w:val="uk-UA"/>
        </w:rPr>
      </w:pPr>
    </w:p>
    <w:p w14:paraId="6F10C068" w14:textId="77777777" w:rsidR="00F00A85" w:rsidRPr="00272F88" w:rsidRDefault="00F00A85" w:rsidP="00F00A85">
      <w:pPr>
        <w:widowControl w:val="0"/>
        <w:autoSpaceDE w:val="0"/>
        <w:autoSpaceDN w:val="0"/>
        <w:adjustRightInd w:val="0"/>
        <w:spacing w:after="0" w:line="240" w:lineRule="auto"/>
        <w:ind w:firstLine="420"/>
        <w:jc w:val="both"/>
        <w:rPr>
          <w:rFonts w:ascii="Times New Roman" w:hAnsi="Times New Roman" w:cs="Times New Roman"/>
          <w:iCs/>
          <w:sz w:val="24"/>
          <w:szCs w:val="24"/>
        </w:rPr>
      </w:pPr>
      <w:r w:rsidRPr="00272F88">
        <w:rPr>
          <w:rFonts w:ascii="Times New Roman" w:hAnsi="Times New Roman" w:cs="Times New Roman"/>
          <w:iCs/>
          <w:sz w:val="24"/>
          <w:szCs w:val="24"/>
        </w:rPr>
        <w:t xml:space="preserve">Велика увага  в нашому закладі </w:t>
      </w:r>
      <w:r w:rsidR="006C5E2E">
        <w:rPr>
          <w:rFonts w:ascii="Times New Roman" w:hAnsi="Times New Roman" w:cs="Times New Roman"/>
          <w:iCs/>
          <w:sz w:val="24"/>
          <w:szCs w:val="24"/>
        </w:rPr>
        <w:t xml:space="preserve">освіти </w:t>
      </w:r>
      <w:r w:rsidRPr="00272F88">
        <w:rPr>
          <w:rFonts w:ascii="Times New Roman" w:hAnsi="Times New Roman" w:cs="Times New Roman"/>
          <w:iCs/>
          <w:sz w:val="24"/>
          <w:szCs w:val="24"/>
        </w:rPr>
        <w:t xml:space="preserve">приділяється </w:t>
      </w:r>
      <w:r w:rsidRPr="00272F88">
        <w:rPr>
          <w:rFonts w:ascii="Times New Roman" w:hAnsi="Times New Roman" w:cs="Times New Roman"/>
          <w:b/>
          <w:i/>
          <w:iCs/>
          <w:sz w:val="24"/>
          <w:szCs w:val="24"/>
        </w:rPr>
        <w:t>роботі з обдарованою молоддю</w:t>
      </w:r>
      <w:r w:rsidRPr="00272F88">
        <w:rPr>
          <w:rFonts w:ascii="Times New Roman" w:hAnsi="Times New Roman" w:cs="Times New Roman"/>
          <w:iCs/>
          <w:sz w:val="24"/>
          <w:szCs w:val="24"/>
        </w:rPr>
        <w:t xml:space="preserve">, яку викладачі залучають до гурткової та пошуково-дослідницької роботи. </w:t>
      </w:r>
    </w:p>
    <w:p w14:paraId="70B2548F" w14:textId="77777777" w:rsidR="00DC21D6" w:rsidRDefault="00DC21D6" w:rsidP="00F00A85">
      <w:pPr>
        <w:widowControl w:val="0"/>
        <w:autoSpaceDE w:val="0"/>
        <w:autoSpaceDN w:val="0"/>
        <w:adjustRightInd w:val="0"/>
        <w:spacing w:after="0" w:line="240" w:lineRule="auto"/>
        <w:ind w:firstLine="420"/>
        <w:jc w:val="both"/>
        <w:rPr>
          <w:rFonts w:ascii="Times New Roman" w:hAnsi="Times New Roman" w:cs="Times New Roman"/>
          <w:iCs/>
          <w:sz w:val="24"/>
          <w:szCs w:val="24"/>
        </w:rPr>
      </w:pPr>
    </w:p>
    <w:p w14:paraId="0462D8AE" w14:textId="77777777" w:rsidR="00F00A85" w:rsidRPr="00272F88" w:rsidRDefault="00F00A85" w:rsidP="00F00A85">
      <w:pPr>
        <w:widowControl w:val="0"/>
        <w:autoSpaceDE w:val="0"/>
        <w:autoSpaceDN w:val="0"/>
        <w:adjustRightInd w:val="0"/>
        <w:spacing w:after="0" w:line="240" w:lineRule="auto"/>
        <w:ind w:firstLine="420"/>
        <w:jc w:val="both"/>
        <w:rPr>
          <w:rFonts w:ascii="Times New Roman" w:hAnsi="Times New Roman" w:cs="Times New Roman"/>
          <w:iCs/>
          <w:sz w:val="24"/>
          <w:szCs w:val="24"/>
        </w:rPr>
      </w:pPr>
      <w:r w:rsidRPr="00272F88">
        <w:rPr>
          <w:rFonts w:ascii="Times New Roman" w:hAnsi="Times New Roman" w:cs="Times New Roman"/>
          <w:iCs/>
          <w:sz w:val="24"/>
          <w:szCs w:val="24"/>
        </w:rPr>
        <w:t xml:space="preserve">Робота із обдарованою молоддю приносить конкретні результати. </w:t>
      </w:r>
    </w:p>
    <w:p w14:paraId="5F1F3FE2" w14:textId="77777777" w:rsidR="00223D40"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2</w:t>
      </w:r>
      <w:r w:rsidR="00223D40">
        <w:rPr>
          <w:rFonts w:ascii="Times New Roman" w:hAnsi="Times New Roman" w:cs="Times New Roman"/>
          <w:sz w:val="24"/>
          <w:szCs w:val="24"/>
        </w:rPr>
        <w:t>8</w:t>
      </w:r>
      <w:r w:rsidRPr="00272F88">
        <w:rPr>
          <w:rFonts w:ascii="Times New Roman" w:hAnsi="Times New Roman" w:cs="Times New Roman"/>
          <w:sz w:val="24"/>
          <w:szCs w:val="24"/>
        </w:rPr>
        <w:t>.09.202</w:t>
      </w:r>
      <w:r w:rsidR="00223D40">
        <w:rPr>
          <w:rFonts w:ascii="Times New Roman" w:hAnsi="Times New Roman" w:cs="Times New Roman"/>
          <w:sz w:val="24"/>
          <w:szCs w:val="24"/>
        </w:rPr>
        <w:t>2</w:t>
      </w:r>
      <w:r w:rsidRPr="00272F88">
        <w:rPr>
          <w:rFonts w:ascii="Times New Roman" w:hAnsi="Times New Roman" w:cs="Times New Roman"/>
          <w:sz w:val="24"/>
          <w:szCs w:val="24"/>
        </w:rPr>
        <w:t xml:space="preserve"> відбулася обласна студентська науково-практична конференція з нагоди Дня серця на базі КЗ СОР «Лебединський фаховий медичний коледж імені професора </w:t>
      </w:r>
      <w:proofErr w:type="spellStart"/>
      <w:r w:rsidRPr="00272F88">
        <w:rPr>
          <w:rFonts w:ascii="Times New Roman" w:hAnsi="Times New Roman" w:cs="Times New Roman"/>
          <w:sz w:val="24"/>
          <w:szCs w:val="24"/>
        </w:rPr>
        <w:t>М.І.Ситенка</w:t>
      </w:r>
      <w:proofErr w:type="spellEnd"/>
      <w:r w:rsidRPr="00272F88">
        <w:rPr>
          <w:rFonts w:ascii="Times New Roman" w:hAnsi="Times New Roman" w:cs="Times New Roman"/>
          <w:sz w:val="24"/>
          <w:szCs w:val="24"/>
        </w:rPr>
        <w:t xml:space="preserve">», де виступила студентка групи </w:t>
      </w:r>
      <w:proofErr w:type="spellStart"/>
      <w:r w:rsidR="00223D40">
        <w:rPr>
          <w:rFonts w:ascii="Times New Roman" w:hAnsi="Times New Roman" w:cs="Times New Roman"/>
          <w:sz w:val="24"/>
          <w:szCs w:val="24"/>
        </w:rPr>
        <w:t>ІІІф</w:t>
      </w:r>
      <w:proofErr w:type="spellEnd"/>
      <w:r w:rsidR="00223D40">
        <w:rPr>
          <w:rFonts w:ascii="Times New Roman" w:hAnsi="Times New Roman" w:cs="Times New Roman"/>
          <w:sz w:val="24"/>
          <w:szCs w:val="24"/>
        </w:rPr>
        <w:t xml:space="preserve"> Осипенко Ангеліна із доповіддю </w:t>
      </w:r>
      <w:r w:rsidR="00223D40" w:rsidRPr="00223D40">
        <w:rPr>
          <w:rFonts w:ascii="Times New Roman" w:hAnsi="Times New Roman" w:cs="Times New Roman"/>
          <w:sz w:val="24"/>
          <w:szCs w:val="24"/>
        </w:rPr>
        <w:t>«Артеріальна гіпертензія у дітей»,</w:t>
      </w:r>
      <w:r w:rsidRPr="00272F88">
        <w:rPr>
          <w:rFonts w:ascii="Times New Roman" w:hAnsi="Times New Roman" w:cs="Times New Roman"/>
          <w:sz w:val="24"/>
          <w:szCs w:val="24"/>
        </w:rPr>
        <w:t xml:space="preserve"> керівник</w:t>
      </w:r>
      <w:r w:rsidR="00223D40">
        <w:rPr>
          <w:rFonts w:ascii="Times New Roman" w:hAnsi="Times New Roman" w:cs="Times New Roman"/>
          <w:sz w:val="24"/>
          <w:szCs w:val="24"/>
        </w:rPr>
        <w:t xml:space="preserve"> Поліщук Тетяна Григорівна, викладач-методист педіатрії</w:t>
      </w:r>
      <w:r w:rsidRPr="00272F88">
        <w:rPr>
          <w:rFonts w:ascii="Times New Roman" w:hAnsi="Times New Roman" w:cs="Times New Roman"/>
          <w:sz w:val="24"/>
          <w:szCs w:val="24"/>
        </w:rPr>
        <w:t xml:space="preserve">. </w:t>
      </w:r>
    </w:p>
    <w:p w14:paraId="4CE2B58A" w14:textId="77777777" w:rsidR="00223D40" w:rsidRDefault="00F00A85" w:rsidP="00223D40">
      <w:pPr>
        <w:ind w:firstLine="708"/>
        <w:jc w:val="both"/>
        <w:rPr>
          <w:rFonts w:ascii="Times New Roman" w:hAnsi="Times New Roman" w:cs="Times New Roman"/>
          <w:sz w:val="24"/>
          <w:szCs w:val="24"/>
        </w:rPr>
      </w:pPr>
      <w:r w:rsidRPr="00272F88">
        <w:rPr>
          <w:rFonts w:ascii="Times New Roman" w:hAnsi="Times New Roman" w:cs="Times New Roman"/>
          <w:sz w:val="24"/>
          <w:szCs w:val="24"/>
        </w:rPr>
        <w:t>1</w:t>
      </w:r>
      <w:r w:rsidR="00223D40">
        <w:rPr>
          <w:rFonts w:ascii="Times New Roman" w:hAnsi="Times New Roman" w:cs="Times New Roman"/>
          <w:sz w:val="24"/>
          <w:szCs w:val="24"/>
        </w:rPr>
        <w:t>6</w:t>
      </w:r>
      <w:r w:rsidRPr="00272F88">
        <w:rPr>
          <w:rFonts w:ascii="Times New Roman" w:hAnsi="Times New Roman" w:cs="Times New Roman"/>
          <w:sz w:val="24"/>
          <w:szCs w:val="24"/>
        </w:rPr>
        <w:t>.11.202</w:t>
      </w:r>
      <w:r w:rsidR="00223D40">
        <w:rPr>
          <w:rFonts w:ascii="Times New Roman" w:hAnsi="Times New Roman" w:cs="Times New Roman"/>
          <w:sz w:val="24"/>
          <w:szCs w:val="24"/>
        </w:rPr>
        <w:t>2</w:t>
      </w:r>
      <w:r w:rsidRPr="00272F88">
        <w:rPr>
          <w:rFonts w:ascii="Times New Roman" w:hAnsi="Times New Roman" w:cs="Times New Roman"/>
          <w:sz w:val="24"/>
          <w:szCs w:val="24"/>
        </w:rPr>
        <w:t xml:space="preserve"> відбулася ІІ обласна студентська науково-дослідницька конференція до Всесвітнього дня боротьби з цукровим діабетом (14 листопада) «Діабет –  не вирок!» на базі КЗ СОР «Сумський фаховий медичний коледж», </w:t>
      </w:r>
      <w:r w:rsidR="00223D40" w:rsidRPr="00223D40">
        <w:rPr>
          <w:rFonts w:ascii="Times New Roman" w:hAnsi="Times New Roman" w:cs="Times New Roman"/>
          <w:sz w:val="24"/>
          <w:szCs w:val="24"/>
        </w:rPr>
        <w:t xml:space="preserve">виступив студент групи 2 мс Супрун Діонісій із доповіддю «Поширені ускладнення та помилки при виконанні ін’єкцій інсуліну», керівник – Тимошенко Наталія Валеріївна, викладач  основ </w:t>
      </w:r>
      <w:proofErr w:type="spellStart"/>
      <w:r w:rsidR="00223D40" w:rsidRPr="00223D40">
        <w:rPr>
          <w:rFonts w:ascii="Times New Roman" w:hAnsi="Times New Roman" w:cs="Times New Roman"/>
          <w:sz w:val="24"/>
          <w:szCs w:val="24"/>
        </w:rPr>
        <w:t>медсестринства</w:t>
      </w:r>
      <w:proofErr w:type="spellEnd"/>
      <w:r w:rsidR="00223D40" w:rsidRPr="00223D40">
        <w:rPr>
          <w:rFonts w:ascii="Times New Roman" w:hAnsi="Times New Roman" w:cs="Times New Roman"/>
          <w:sz w:val="24"/>
          <w:szCs w:val="24"/>
        </w:rPr>
        <w:t xml:space="preserve"> вищої категорії.</w:t>
      </w:r>
    </w:p>
    <w:p w14:paraId="305B5350" w14:textId="77777777" w:rsidR="00D67313" w:rsidRDefault="00D67313" w:rsidP="00223D40">
      <w:pPr>
        <w:ind w:firstLine="708"/>
        <w:jc w:val="both"/>
        <w:rPr>
          <w:rFonts w:ascii="Times New Roman" w:hAnsi="Times New Roman" w:cs="Times New Roman"/>
          <w:sz w:val="24"/>
          <w:szCs w:val="24"/>
        </w:rPr>
      </w:pPr>
      <w:r>
        <w:rPr>
          <w:rFonts w:ascii="Times New Roman" w:hAnsi="Times New Roman" w:cs="Times New Roman"/>
          <w:sz w:val="24"/>
          <w:szCs w:val="24"/>
        </w:rPr>
        <w:t xml:space="preserve">09.03.2023 року на базі нашого коледжу відбулася </w:t>
      </w:r>
      <w:r w:rsidRPr="00272F88">
        <w:rPr>
          <w:rFonts w:ascii="Times New Roman" w:hAnsi="Times New Roman" w:cs="Times New Roman"/>
          <w:sz w:val="24"/>
          <w:szCs w:val="24"/>
        </w:rPr>
        <w:t>обласна студентська науково-практична конференція</w:t>
      </w:r>
      <w:r>
        <w:rPr>
          <w:rFonts w:ascii="Times New Roman" w:hAnsi="Times New Roman" w:cs="Times New Roman"/>
          <w:sz w:val="24"/>
          <w:szCs w:val="24"/>
        </w:rPr>
        <w:t xml:space="preserve"> «</w:t>
      </w:r>
      <w:proofErr w:type="spellStart"/>
      <w:r>
        <w:rPr>
          <w:rFonts w:ascii="Times New Roman" w:hAnsi="Times New Roman" w:cs="Times New Roman"/>
          <w:sz w:val="24"/>
          <w:szCs w:val="24"/>
        </w:rPr>
        <w:t>Орфанні</w:t>
      </w:r>
      <w:proofErr w:type="spellEnd"/>
      <w:r>
        <w:rPr>
          <w:rFonts w:ascii="Times New Roman" w:hAnsi="Times New Roman" w:cs="Times New Roman"/>
          <w:sz w:val="24"/>
          <w:szCs w:val="24"/>
        </w:rPr>
        <w:t xml:space="preserve"> захворювання», на якій в тому числі були представлені матеріали пошуково-дослідницької роботи наших студентів:</w:t>
      </w:r>
    </w:p>
    <w:p w14:paraId="3A97F848" w14:textId="77777777" w:rsidR="00D67313" w:rsidRDefault="00D67313" w:rsidP="00223D40">
      <w:pPr>
        <w:ind w:firstLine="708"/>
        <w:jc w:val="both"/>
        <w:rPr>
          <w:rFonts w:ascii="Times New Roman" w:hAnsi="Times New Roman" w:cs="Times New Roman"/>
          <w:sz w:val="24"/>
          <w:szCs w:val="24"/>
        </w:rPr>
      </w:pPr>
      <w:r>
        <w:rPr>
          <w:rFonts w:ascii="Times New Roman" w:hAnsi="Times New Roman" w:cs="Times New Roman"/>
          <w:sz w:val="24"/>
          <w:szCs w:val="24"/>
        </w:rPr>
        <w:t>- Дяченко Світлана, студентка групи ІІІ</w:t>
      </w:r>
      <w:r w:rsidR="00D72229">
        <w:rPr>
          <w:rFonts w:ascii="Times New Roman" w:hAnsi="Times New Roman" w:cs="Times New Roman"/>
          <w:sz w:val="24"/>
          <w:szCs w:val="24"/>
        </w:rPr>
        <w:t xml:space="preserve"> </w:t>
      </w:r>
      <w:r>
        <w:rPr>
          <w:rFonts w:ascii="Times New Roman" w:hAnsi="Times New Roman" w:cs="Times New Roman"/>
          <w:sz w:val="24"/>
          <w:szCs w:val="24"/>
        </w:rPr>
        <w:t xml:space="preserve">ф, </w:t>
      </w:r>
      <w:r w:rsidRPr="00D67313">
        <w:rPr>
          <w:rFonts w:ascii="Times New Roman" w:hAnsi="Times New Roman" w:cs="Times New Roman"/>
          <w:sz w:val="24"/>
          <w:szCs w:val="24"/>
        </w:rPr>
        <w:t>«Порушення обміну сірковмісних амінокислот</w:t>
      </w:r>
      <w:r>
        <w:rPr>
          <w:rFonts w:ascii="Times New Roman" w:hAnsi="Times New Roman" w:cs="Times New Roman"/>
          <w:sz w:val="24"/>
          <w:szCs w:val="24"/>
        </w:rPr>
        <w:t xml:space="preserve">»,  </w:t>
      </w:r>
      <w:r w:rsidRPr="00272F88">
        <w:rPr>
          <w:rFonts w:ascii="Times New Roman" w:hAnsi="Times New Roman" w:cs="Times New Roman"/>
          <w:sz w:val="24"/>
          <w:szCs w:val="24"/>
        </w:rPr>
        <w:t>керівник</w:t>
      </w:r>
      <w:r>
        <w:rPr>
          <w:rFonts w:ascii="Times New Roman" w:hAnsi="Times New Roman" w:cs="Times New Roman"/>
          <w:sz w:val="24"/>
          <w:szCs w:val="24"/>
        </w:rPr>
        <w:t xml:space="preserve"> Поліщук Тетяна Григорівна, викладач-методист педіатрії;</w:t>
      </w:r>
    </w:p>
    <w:p w14:paraId="731CC249" w14:textId="77777777" w:rsidR="008341F3" w:rsidRDefault="00D67313" w:rsidP="008341F3">
      <w:pPr>
        <w:ind w:firstLine="708"/>
        <w:jc w:val="both"/>
        <w:rPr>
          <w:rFonts w:ascii="Times New Roman" w:hAnsi="Times New Roman" w:cs="Times New Roman"/>
          <w:sz w:val="24"/>
          <w:szCs w:val="24"/>
        </w:rPr>
      </w:pPr>
      <w:r>
        <w:rPr>
          <w:rFonts w:ascii="Times New Roman" w:hAnsi="Times New Roman" w:cs="Times New Roman"/>
          <w:sz w:val="24"/>
          <w:szCs w:val="24"/>
        </w:rPr>
        <w:t xml:space="preserve">- Заєць Катерина, студентка групи 4 ф, </w:t>
      </w:r>
      <w:r w:rsidRPr="00272F88">
        <w:rPr>
          <w:rFonts w:ascii="Times New Roman" w:hAnsi="Times New Roman" w:cs="Times New Roman"/>
          <w:sz w:val="24"/>
          <w:szCs w:val="24"/>
        </w:rPr>
        <w:t xml:space="preserve">«Рідкісні природжені вади розвитку. Синдром Денді – </w:t>
      </w:r>
      <w:proofErr w:type="spellStart"/>
      <w:r w:rsidRPr="00272F88">
        <w:rPr>
          <w:rFonts w:ascii="Times New Roman" w:hAnsi="Times New Roman" w:cs="Times New Roman"/>
          <w:sz w:val="24"/>
          <w:szCs w:val="24"/>
        </w:rPr>
        <w:t>Уокера</w:t>
      </w:r>
      <w:proofErr w:type="spellEnd"/>
      <w:r w:rsidRPr="00272F88">
        <w:rPr>
          <w:rFonts w:ascii="Times New Roman" w:hAnsi="Times New Roman" w:cs="Times New Roman"/>
          <w:sz w:val="24"/>
          <w:szCs w:val="24"/>
        </w:rPr>
        <w:t xml:space="preserve">»,  </w:t>
      </w:r>
      <w:r w:rsidR="008341F3" w:rsidRPr="00272F88">
        <w:rPr>
          <w:rFonts w:ascii="Times New Roman" w:hAnsi="Times New Roman" w:cs="Times New Roman"/>
          <w:sz w:val="24"/>
          <w:szCs w:val="24"/>
        </w:rPr>
        <w:t xml:space="preserve">керівник </w:t>
      </w:r>
      <w:proofErr w:type="spellStart"/>
      <w:r w:rsidR="008341F3" w:rsidRPr="00272F88">
        <w:rPr>
          <w:rFonts w:ascii="Times New Roman" w:hAnsi="Times New Roman" w:cs="Times New Roman"/>
          <w:sz w:val="24"/>
          <w:szCs w:val="24"/>
        </w:rPr>
        <w:t>Курдюмова</w:t>
      </w:r>
      <w:proofErr w:type="spellEnd"/>
      <w:r w:rsidR="008341F3" w:rsidRPr="00272F88">
        <w:rPr>
          <w:rFonts w:ascii="Times New Roman" w:hAnsi="Times New Roman" w:cs="Times New Roman"/>
          <w:sz w:val="24"/>
          <w:szCs w:val="24"/>
        </w:rPr>
        <w:t xml:space="preserve"> Ніна Олегівна</w:t>
      </w:r>
      <w:r w:rsidR="008341F3">
        <w:rPr>
          <w:rFonts w:ascii="Times New Roman" w:hAnsi="Times New Roman" w:cs="Times New Roman"/>
          <w:sz w:val="24"/>
          <w:szCs w:val="24"/>
        </w:rPr>
        <w:t>, викладач-методист педіатрії;</w:t>
      </w:r>
    </w:p>
    <w:p w14:paraId="31566C72" w14:textId="77777777" w:rsidR="00F00A85" w:rsidRDefault="008341F3" w:rsidP="008341F3">
      <w:pPr>
        <w:ind w:firstLine="708"/>
        <w:jc w:val="both"/>
        <w:rPr>
          <w:rFonts w:ascii="Times New Roman" w:hAnsi="Times New Roman" w:cs="Times New Roman"/>
          <w:color w:val="202124"/>
          <w:spacing w:val="3"/>
          <w:sz w:val="24"/>
          <w:szCs w:val="24"/>
          <w:shd w:val="clear" w:color="auto" w:fill="FFFFFF"/>
        </w:rPr>
      </w:pPr>
      <w:r>
        <w:rPr>
          <w:rFonts w:ascii="Times New Roman" w:hAnsi="Times New Roman" w:cs="Times New Roman"/>
          <w:sz w:val="24"/>
          <w:szCs w:val="24"/>
        </w:rPr>
        <w:t xml:space="preserve">- </w:t>
      </w:r>
      <w:proofErr w:type="spellStart"/>
      <w:r w:rsidRPr="00272F88">
        <w:rPr>
          <w:rFonts w:ascii="Times New Roman" w:hAnsi="Times New Roman" w:cs="Times New Roman"/>
          <w:color w:val="202124"/>
          <w:spacing w:val="3"/>
          <w:sz w:val="24"/>
          <w:szCs w:val="24"/>
          <w:shd w:val="clear" w:color="auto" w:fill="FFFFFF"/>
        </w:rPr>
        <w:t>Ємліна</w:t>
      </w:r>
      <w:proofErr w:type="spellEnd"/>
      <w:r w:rsidRPr="00272F88">
        <w:rPr>
          <w:rFonts w:ascii="Times New Roman" w:hAnsi="Times New Roman" w:cs="Times New Roman"/>
          <w:color w:val="202124"/>
          <w:spacing w:val="3"/>
          <w:sz w:val="24"/>
          <w:szCs w:val="24"/>
          <w:shd w:val="clear" w:color="auto" w:fill="FFFFFF"/>
        </w:rPr>
        <w:t xml:space="preserve"> Вікторія</w:t>
      </w:r>
      <w:r>
        <w:rPr>
          <w:rFonts w:ascii="Times New Roman" w:hAnsi="Times New Roman" w:cs="Times New Roman"/>
          <w:color w:val="202124"/>
          <w:spacing w:val="3"/>
          <w:sz w:val="24"/>
          <w:szCs w:val="24"/>
          <w:shd w:val="clear" w:color="auto" w:fill="FFFFFF"/>
        </w:rPr>
        <w:t xml:space="preserve">, студентка групи 4 мс, </w:t>
      </w:r>
      <w:r w:rsidR="00F00A85" w:rsidRPr="00272F88">
        <w:rPr>
          <w:rFonts w:ascii="Times New Roman" w:hAnsi="Times New Roman" w:cs="Times New Roman"/>
          <w:sz w:val="24"/>
          <w:szCs w:val="24"/>
        </w:rPr>
        <w:t>«</w:t>
      </w:r>
      <w:r w:rsidR="00F00A85" w:rsidRPr="00272F88">
        <w:rPr>
          <w:rFonts w:ascii="Times New Roman" w:hAnsi="Times New Roman" w:cs="Times New Roman"/>
          <w:color w:val="202124"/>
          <w:spacing w:val="3"/>
          <w:sz w:val="24"/>
          <w:szCs w:val="24"/>
          <w:shd w:val="clear" w:color="auto" w:fill="FFFFFF"/>
        </w:rPr>
        <w:t xml:space="preserve">Саркома </w:t>
      </w:r>
      <w:proofErr w:type="spellStart"/>
      <w:r w:rsidR="00F00A85" w:rsidRPr="00272F88">
        <w:rPr>
          <w:rFonts w:ascii="Times New Roman" w:hAnsi="Times New Roman" w:cs="Times New Roman"/>
          <w:color w:val="202124"/>
          <w:spacing w:val="3"/>
          <w:sz w:val="24"/>
          <w:szCs w:val="24"/>
          <w:shd w:val="clear" w:color="auto" w:fill="FFFFFF"/>
        </w:rPr>
        <w:t>Юінга</w:t>
      </w:r>
      <w:proofErr w:type="spellEnd"/>
      <w:r w:rsidR="00F00A85" w:rsidRPr="00272F88">
        <w:rPr>
          <w:rFonts w:ascii="Times New Roman" w:hAnsi="Times New Roman" w:cs="Times New Roman"/>
          <w:color w:val="202124"/>
          <w:spacing w:val="3"/>
          <w:sz w:val="24"/>
          <w:szCs w:val="24"/>
          <w:shd w:val="clear" w:color="auto" w:fill="FFFFFF"/>
        </w:rPr>
        <w:t xml:space="preserve">. </w:t>
      </w:r>
      <w:proofErr w:type="spellStart"/>
      <w:r w:rsidR="00F00A85" w:rsidRPr="00272F88">
        <w:rPr>
          <w:rFonts w:ascii="Times New Roman" w:hAnsi="Times New Roman" w:cs="Times New Roman"/>
          <w:color w:val="202124"/>
          <w:spacing w:val="3"/>
          <w:sz w:val="24"/>
          <w:szCs w:val="24"/>
          <w:shd w:val="clear" w:color="auto" w:fill="FFFFFF"/>
        </w:rPr>
        <w:t>Нефробластома</w:t>
      </w:r>
      <w:proofErr w:type="spellEnd"/>
      <w:r w:rsidR="00F00A85" w:rsidRPr="00272F88">
        <w:rPr>
          <w:rFonts w:ascii="Times New Roman" w:hAnsi="Times New Roman" w:cs="Times New Roman"/>
          <w:color w:val="202124"/>
          <w:spacing w:val="3"/>
          <w:sz w:val="24"/>
          <w:szCs w:val="24"/>
          <w:shd w:val="clear" w:color="auto" w:fill="FFFFFF"/>
        </w:rPr>
        <w:t>. Нейробластома», керівник Спаський Сергій Миколайович</w:t>
      </w:r>
      <w:r>
        <w:rPr>
          <w:rFonts w:ascii="Times New Roman" w:hAnsi="Times New Roman" w:cs="Times New Roman"/>
          <w:color w:val="202124"/>
          <w:spacing w:val="3"/>
          <w:sz w:val="24"/>
          <w:szCs w:val="24"/>
          <w:shd w:val="clear" w:color="auto" w:fill="FFFFFF"/>
        </w:rPr>
        <w:t>, викладач хірургії вищої категорії</w:t>
      </w:r>
      <w:r w:rsidR="00F00A85" w:rsidRPr="00272F88">
        <w:rPr>
          <w:rFonts w:ascii="Times New Roman" w:hAnsi="Times New Roman" w:cs="Times New Roman"/>
          <w:color w:val="202124"/>
          <w:spacing w:val="3"/>
          <w:sz w:val="24"/>
          <w:szCs w:val="24"/>
          <w:shd w:val="clear" w:color="auto" w:fill="FFFFFF"/>
        </w:rPr>
        <w:t>.</w:t>
      </w:r>
    </w:p>
    <w:p w14:paraId="5B8B2A0E" w14:textId="77777777" w:rsidR="00D72229" w:rsidRPr="00D72229" w:rsidRDefault="00D72229" w:rsidP="00D72229">
      <w:pPr>
        <w:spacing w:after="0" w:line="240" w:lineRule="auto"/>
        <w:ind w:firstLine="708"/>
        <w:jc w:val="both"/>
        <w:rPr>
          <w:rFonts w:ascii="Times New Roman" w:hAnsi="Times New Roman" w:cs="Times New Roman"/>
          <w:sz w:val="24"/>
          <w:szCs w:val="24"/>
        </w:rPr>
      </w:pPr>
      <w:r>
        <w:rPr>
          <w:rFonts w:ascii="Times New Roman" w:hAnsi="Times New Roman" w:cs="Times New Roman"/>
          <w:color w:val="202124"/>
          <w:spacing w:val="3"/>
          <w:sz w:val="24"/>
          <w:szCs w:val="24"/>
          <w:shd w:val="clear" w:color="auto" w:fill="FFFFFF"/>
        </w:rPr>
        <w:t xml:space="preserve">24.03.2023 року на базі КЗ СОР «Шосткинський базовий медичний коледж» відбулася </w:t>
      </w:r>
      <w:r w:rsidRPr="00D72229">
        <w:rPr>
          <w:rFonts w:ascii="Times New Roman" w:hAnsi="Times New Roman" w:cs="Times New Roman"/>
          <w:sz w:val="24"/>
          <w:szCs w:val="24"/>
        </w:rPr>
        <w:t>обласн</w:t>
      </w:r>
      <w:r>
        <w:rPr>
          <w:rFonts w:ascii="Times New Roman" w:hAnsi="Times New Roman" w:cs="Times New Roman"/>
          <w:sz w:val="24"/>
          <w:szCs w:val="24"/>
        </w:rPr>
        <w:t>а</w:t>
      </w:r>
      <w:r w:rsidRPr="00D72229">
        <w:rPr>
          <w:rFonts w:ascii="Times New Roman" w:hAnsi="Times New Roman" w:cs="Times New Roman"/>
          <w:sz w:val="24"/>
          <w:szCs w:val="24"/>
        </w:rPr>
        <w:t xml:space="preserve"> студентськ</w:t>
      </w:r>
      <w:r>
        <w:rPr>
          <w:rFonts w:ascii="Times New Roman" w:hAnsi="Times New Roman" w:cs="Times New Roman"/>
          <w:sz w:val="24"/>
          <w:szCs w:val="24"/>
        </w:rPr>
        <w:t>а</w:t>
      </w:r>
      <w:r w:rsidRPr="00D72229">
        <w:rPr>
          <w:rFonts w:ascii="Times New Roman" w:hAnsi="Times New Roman" w:cs="Times New Roman"/>
          <w:sz w:val="24"/>
          <w:szCs w:val="24"/>
        </w:rPr>
        <w:t xml:space="preserve">  навчально-дослідн</w:t>
      </w:r>
      <w:r>
        <w:rPr>
          <w:rFonts w:ascii="Times New Roman" w:hAnsi="Times New Roman" w:cs="Times New Roman"/>
          <w:sz w:val="24"/>
          <w:szCs w:val="24"/>
        </w:rPr>
        <w:t>а</w:t>
      </w:r>
      <w:r w:rsidRPr="00D72229">
        <w:rPr>
          <w:rFonts w:ascii="Times New Roman" w:hAnsi="Times New Roman" w:cs="Times New Roman"/>
          <w:sz w:val="24"/>
          <w:szCs w:val="24"/>
        </w:rPr>
        <w:t xml:space="preserve">  конференці</w:t>
      </w:r>
      <w:r>
        <w:rPr>
          <w:rFonts w:ascii="Times New Roman" w:hAnsi="Times New Roman" w:cs="Times New Roman"/>
          <w:sz w:val="24"/>
          <w:szCs w:val="24"/>
        </w:rPr>
        <w:t>я</w:t>
      </w:r>
      <w:r w:rsidRPr="00D72229">
        <w:rPr>
          <w:rFonts w:ascii="Times New Roman" w:hAnsi="Times New Roman" w:cs="Times New Roman"/>
          <w:sz w:val="24"/>
          <w:szCs w:val="24"/>
        </w:rPr>
        <w:t xml:space="preserve"> до Всесвітнього дня </w:t>
      </w:r>
      <w:r w:rsidRPr="00D72229">
        <w:rPr>
          <w:rFonts w:ascii="Times New Roman" w:hAnsi="Times New Roman" w:cs="Times New Roman"/>
          <w:sz w:val="24"/>
          <w:szCs w:val="24"/>
        </w:rPr>
        <w:lastRenderedPageBreak/>
        <w:t xml:space="preserve">боротьби проти туберкульозу за темою: «Зупинимо туберкульоз разом». </w:t>
      </w:r>
      <w:r>
        <w:rPr>
          <w:rFonts w:ascii="Times New Roman" w:hAnsi="Times New Roman" w:cs="Times New Roman"/>
          <w:sz w:val="24"/>
          <w:szCs w:val="24"/>
        </w:rPr>
        <w:t xml:space="preserve">Від нашого коледжу виступили студентки групи ІІ ф Бондар Анастасія та Ласкава Любов із доповіддю </w:t>
      </w:r>
      <w:r w:rsidRPr="00D72229">
        <w:rPr>
          <w:rFonts w:ascii="Times New Roman" w:hAnsi="Times New Roman" w:cs="Times New Roman"/>
          <w:sz w:val="24"/>
          <w:szCs w:val="24"/>
        </w:rPr>
        <w:t>«</w:t>
      </w:r>
      <w:r w:rsidRPr="00D72229">
        <w:rPr>
          <w:rFonts w:ascii="Times New Roman" w:hAnsi="Times New Roman" w:cs="Times New Roman"/>
          <w:color w:val="202124"/>
          <w:spacing w:val="3"/>
          <w:sz w:val="24"/>
          <w:szCs w:val="24"/>
          <w:shd w:val="clear" w:color="auto" w:fill="FFFFFF"/>
        </w:rPr>
        <w:t>Туберкульоз. Атипові форми»</w:t>
      </w:r>
      <w:r>
        <w:rPr>
          <w:rFonts w:ascii="Times New Roman" w:hAnsi="Times New Roman" w:cs="Times New Roman"/>
          <w:color w:val="202124"/>
          <w:spacing w:val="3"/>
          <w:sz w:val="24"/>
          <w:szCs w:val="24"/>
          <w:shd w:val="clear" w:color="auto" w:fill="FFFFFF"/>
        </w:rPr>
        <w:t xml:space="preserve">. Керівник </w:t>
      </w:r>
      <w:proofErr w:type="spellStart"/>
      <w:r>
        <w:rPr>
          <w:rFonts w:ascii="Times New Roman" w:hAnsi="Times New Roman" w:cs="Times New Roman"/>
          <w:color w:val="202124"/>
          <w:spacing w:val="3"/>
          <w:sz w:val="24"/>
          <w:szCs w:val="24"/>
          <w:shd w:val="clear" w:color="auto" w:fill="FFFFFF"/>
        </w:rPr>
        <w:t>Бургай</w:t>
      </w:r>
      <w:proofErr w:type="spellEnd"/>
      <w:r>
        <w:rPr>
          <w:rFonts w:ascii="Times New Roman" w:hAnsi="Times New Roman" w:cs="Times New Roman"/>
          <w:color w:val="202124"/>
          <w:spacing w:val="3"/>
          <w:sz w:val="24"/>
          <w:szCs w:val="24"/>
          <w:shd w:val="clear" w:color="auto" w:fill="FFFFFF"/>
        </w:rPr>
        <w:t xml:space="preserve"> Наталія Володимирівна, викладач внутрішньої медицини.</w:t>
      </w:r>
    </w:p>
    <w:p w14:paraId="04D9305C" w14:textId="77777777" w:rsidR="00F00A85" w:rsidRPr="00272F88" w:rsidRDefault="00F00A85" w:rsidP="00F00A85">
      <w:pPr>
        <w:spacing w:after="0" w:line="240" w:lineRule="auto"/>
        <w:ind w:firstLine="420"/>
        <w:jc w:val="both"/>
        <w:rPr>
          <w:rFonts w:ascii="Times New Roman" w:hAnsi="Times New Roman" w:cs="Times New Roman"/>
          <w:color w:val="202124"/>
          <w:spacing w:val="3"/>
          <w:sz w:val="24"/>
          <w:szCs w:val="24"/>
          <w:shd w:val="clear" w:color="auto" w:fill="FFFFFF"/>
        </w:rPr>
      </w:pPr>
    </w:p>
    <w:p w14:paraId="1B20E1A9" w14:textId="77777777" w:rsidR="00F00A85" w:rsidRDefault="00F00A85" w:rsidP="00F00A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72F88">
        <w:rPr>
          <w:rFonts w:ascii="Times New Roman" w:hAnsi="Times New Roman" w:cs="Times New Roman"/>
          <w:sz w:val="24"/>
          <w:szCs w:val="24"/>
        </w:rPr>
        <w:t xml:space="preserve">Чимало студентів коледжу стали переможцями </w:t>
      </w:r>
      <w:r w:rsidRPr="00272F88">
        <w:rPr>
          <w:rFonts w:ascii="Times New Roman" w:hAnsi="Times New Roman" w:cs="Times New Roman"/>
          <w:b/>
          <w:i/>
          <w:sz w:val="24"/>
          <w:szCs w:val="24"/>
        </w:rPr>
        <w:t>Всеукраїнських конкурсів від проектів «На Урок</w:t>
      </w:r>
      <w:r w:rsidRPr="00272F88">
        <w:rPr>
          <w:rFonts w:ascii="Times New Roman" w:hAnsi="Times New Roman" w:cs="Times New Roman"/>
          <w:sz w:val="24"/>
          <w:szCs w:val="24"/>
        </w:rPr>
        <w:t xml:space="preserve">», </w:t>
      </w:r>
      <w:r w:rsidRPr="00272F88">
        <w:rPr>
          <w:rFonts w:ascii="Times New Roman" w:hAnsi="Times New Roman" w:cs="Times New Roman"/>
          <w:b/>
          <w:sz w:val="24"/>
          <w:szCs w:val="24"/>
        </w:rPr>
        <w:t>«</w:t>
      </w:r>
      <w:proofErr w:type="spellStart"/>
      <w:r w:rsidRPr="00272F88">
        <w:rPr>
          <w:rFonts w:ascii="Times New Roman" w:hAnsi="Times New Roman" w:cs="Times New Roman"/>
          <w:b/>
          <w:sz w:val="24"/>
          <w:szCs w:val="24"/>
        </w:rPr>
        <w:t>Всеосвіта</w:t>
      </w:r>
      <w:proofErr w:type="spellEnd"/>
      <w:r w:rsidRPr="00272F88">
        <w:rPr>
          <w:rFonts w:ascii="Times New Roman" w:hAnsi="Times New Roman" w:cs="Times New Roman"/>
          <w:b/>
          <w:sz w:val="24"/>
          <w:szCs w:val="24"/>
        </w:rPr>
        <w:t>»</w:t>
      </w:r>
      <w:r w:rsidRPr="00272F88">
        <w:rPr>
          <w:rFonts w:ascii="Times New Roman" w:hAnsi="Times New Roman" w:cs="Times New Roman"/>
          <w:sz w:val="24"/>
          <w:szCs w:val="24"/>
        </w:rPr>
        <w:t xml:space="preserve"> (дивись методичний звіт).</w:t>
      </w:r>
    </w:p>
    <w:p w14:paraId="577DD8A0" w14:textId="77777777" w:rsidR="00D72229" w:rsidRPr="00272F88" w:rsidRDefault="00D72229" w:rsidP="00F00A85">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1EC4FDD" w14:textId="77777777" w:rsidR="00F00A85" w:rsidRDefault="00D72229" w:rsidP="00F00A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F00A85" w:rsidRPr="00272F88">
        <w:rPr>
          <w:rFonts w:ascii="Times New Roman" w:hAnsi="Times New Roman" w:cs="Times New Roman"/>
          <w:sz w:val="24"/>
          <w:szCs w:val="24"/>
        </w:rPr>
        <w:t xml:space="preserve"> листопад</w:t>
      </w:r>
      <w:r>
        <w:rPr>
          <w:rFonts w:ascii="Times New Roman" w:hAnsi="Times New Roman" w:cs="Times New Roman"/>
          <w:sz w:val="24"/>
          <w:szCs w:val="24"/>
        </w:rPr>
        <w:t>і</w:t>
      </w:r>
      <w:r w:rsidR="00F00A85" w:rsidRPr="00272F88">
        <w:rPr>
          <w:rFonts w:ascii="Times New Roman" w:hAnsi="Times New Roman" w:cs="Times New Roman"/>
          <w:sz w:val="24"/>
          <w:szCs w:val="24"/>
        </w:rPr>
        <w:t xml:space="preserve"> 202</w:t>
      </w:r>
      <w:r>
        <w:rPr>
          <w:rFonts w:ascii="Times New Roman" w:hAnsi="Times New Roman" w:cs="Times New Roman"/>
          <w:sz w:val="24"/>
          <w:szCs w:val="24"/>
        </w:rPr>
        <w:t>2</w:t>
      </w:r>
      <w:r w:rsidR="00F00A85" w:rsidRPr="00272F88">
        <w:rPr>
          <w:rFonts w:ascii="Times New Roman" w:hAnsi="Times New Roman" w:cs="Times New Roman"/>
          <w:sz w:val="24"/>
          <w:szCs w:val="24"/>
        </w:rPr>
        <w:t xml:space="preserve"> року відбувся загальноміський конкурс   "Кращий студент Конотопа 202</w:t>
      </w:r>
      <w:r>
        <w:rPr>
          <w:rFonts w:ascii="Times New Roman" w:hAnsi="Times New Roman" w:cs="Times New Roman"/>
          <w:sz w:val="24"/>
          <w:szCs w:val="24"/>
        </w:rPr>
        <w:t>2</w:t>
      </w:r>
      <w:r w:rsidR="00F00A85" w:rsidRPr="00272F88">
        <w:rPr>
          <w:rFonts w:ascii="Times New Roman" w:hAnsi="Times New Roman" w:cs="Times New Roman"/>
          <w:sz w:val="24"/>
          <w:szCs w:val="24"/>
        </w:rPr>
        <w:t xml:space="preserve"> року."  </w:t>
      </w:r>
    </w:p>
    <w:p w14:paraId="31C08DAE" w14:textId="77777777" w:rsidR="00D72229" w:rsidRPr="00D72229" w:rsidRDefault="00D72229" w:rsidP="00D72229">
      <w:pPr>
        <w:ind w:firstLine="708"/>
        <w:jc w:val="both"/>
        <w:rPr>
          <w:rFonts w:ascii="Times New Roman" w:hAnsi="Times New Roman" w:cs="Times New Roman"/>
          <w:sz w:val="24"/>
          <w:szCs w:val="24"/>
        </w:rPr>
      </w:pPr>
      <w:r w:rsidRPr="00D72229">
        <w:rPr>
          <w:rFonts w:ascii="Times New Roman" w:hAnsi="Times New Roman" w:cs="Times New Roman"/>
          <w:sz w:val="24"/>
          <w:szCs w:val="24"/>
        </w:rPr>
        <w:t>16 листопада 2022 року  пройшла церемонія  нагородження переможців</w:t>
      </w:r>
      <w:r w:rsidR="00D7606F">
        <w:rPr>
          <w:rFonts w:ascii="Times New Roman" w:hAnsi="Times New Roman" w:cs="Times New Roman"/>
          <w:sz w:val="24"/>
          <w:szCs w:val="24"/>
        </w:rPr>
        <w:t>, серед них були і студенти нашого коледжу</w:t>
      </w:r>
      <w:r w:rsidRPr="00D72229">
        <w:rPr>
          <w:rFonts w:ascii="Times New Roman" w:hAnsi="Times New Roman" w:cs="Times New Roman"/>
          <w:sz w:val="24"/>
          <w:szCs w:val="24"/>
        </w:rPr>
        <w:t>:</w:t>
      </w:r>
    </w:p>
    <w:p w14:paraId="43080F1F" w14:textId="77777777" w:rsidR="00D72229" w:rsidRPr="00D72229" w:rsidRDefault="00D7606F" w:rsidP="00D72229">
      <w:pPr>
        <w:ind w:firstLine="708"/>
        <w:jc w:val="both"/>
        <w:rPr>
          <w:rFonts w:ascii="Times New Roman" w:hAnsi="Times New Roman" w:cs="Times New Roman"/>
          <w:sz w:val="24"/>
          <w:szCs w:val="24"/>
        </w:rPr>
      </w:pPr>
      <w:r>
        <w:rPr>
          <w:rFonts w:ascii="Times New Roman" w:hAnsi="Times New Roman" w:cs="Times New Roman"/>
          <w:sz w:val="24"/>
          <w:szCs w:val="24"/>
        </w:rPr>
        <w:t xml:space="preserve">І місце - </w:t>
      </w:r>
      <w:proofErr w:type="spellStart"/>
      <w:r>
        <w:rPr>
          <w:rFonts w:ascii="Times New Roman" w:hAnsi="Times New Roman" w:cs="Times New Roman"/>
          <w:sz w:val="24"/>
          <w:szCs w:val="24"/>
        </w:rPr>
        <w:t>Ємліна</w:t>
      </w:r>
      <w:proofErr w:type="spellEnd"/>
      <w:r>
        <w:rPr>
          <w:rFonts w:ascii="Times New Roman" w:hAnsi="Times New Roman" w:cs="Times New Roman"/>
          <w:sz w:val="24"/>
          <w:szCs w:val="24"/>
        </w:rPr>
        <w:t xml:space="preserve"> Вікторія - гр.4мс («</w:t>
      </w:r>
      <w:r w:rsidR="00D72229" w:rsidRPr="00D72229">
        <w:rPr>
          <w:rFonts w:ascii="Times New Roman" w:hAnsi="Times New Roman" w:cs="Times New Roman"/>
          <w:sz w:val="24"/>
          <w:szCs w:val="24"/>
        </w:rPr>
        <w:t>Кращий студент Конотопа 2022</w:t>
      </w:r>
      <w:r>
        <w:rPr>
          <w:rFonts w:ascii="Times New Roman" w:hAnsi="Times New Roman" w:cs="Times New Roman"/>
          <w:sz w:val="24"/>
          <w:szCs w:val="24"/>
        </w:rPr>
        <w:t xml:space="preserve">» </w:t>
      </w:r>
      <w:r w:rsidR="00D72229" w:rsidRPr="00D72229">
        <w:rPr>
          <w:rFonts w:ascii="Times New Roman" w:hAnsi="Times New Roman" w:cs="Times New Roman"/>
          <w:sz w:val="24"/>
          <w:szCs w:val="24"/>
        </w:rPr>
        <w:t>-</w:t>
      </w:r>
      <w:r>
        <w:rPr>
          <w:rFonts w:ascii="Times New Roman" w:hAnsi="Times New Roman" w:cs="Times New Roman"/>
          <w:sz w:val="24"/>
          <w:szCs w:val="24"/>
        </w:rPr>
        <w:t xml:space="preserve"> загальна характеристика);</w:t>
      </w:r>
    </w:p>
    <w:p w14:paraId="2738F9F8" w14:textId="77777777" w:rsidR="00D72229" w:rsidRPr="00D72229" w:rsidRDefault="00D72229" w:rsidP="00D72229">
      <w:pPr>
        <w:ind w:firstLine="708"/>
        <w:jc w:val="both"/>
        <w:rPr>
          <w:rFonts w:ascii="Times New Roman" w:hAnsi="Times New Roman" w:cs="Times New Roman"/>
          <w:sz w:val="24"/>
          <w:szCs w:val="24"/>
        </w:rPr>
      </w:pPr>
      <w:r w:rsidRPr="00D72229">
        <w:rPr>
          <w:rFonts w:ascii="Times New Roman" w:hAnsi="Times New Roman" w:cs="Times New Roman"/>
          <w:sz w:val="24"/>
          <w:szCs w:val="24"/>
        </w:rPr>
        <w:t xml:space="preserve">І місце - </w:t>
      </w:r>
      <w:proofErr w:type="spellStart"/>
      <w:r w:rsidRPr="00D72229">
        <w:rPr>
          <w:rFonts w:ascii="Times New Roman" w:hAnsi="Times New Roman" w:cs="Times New Roman"/>
          <w:sz w:val="24"/>
          <w:szCs w:val="24"/>
        </w:rPr>
        <w:t>Моренець</w:t>
      </w:r>
      <w:proofErr w:type="spellEnd"/>
      <w:r w:rsidRPr="00D72229">
        <w:rPr>
          <w:rFonts w:ascii="Times New Roman" w:hAnsi="Times New Roman" w:cs="Times New Roman"/>
          <w:sz w:val="24"/>
          <w:szCs w:val="24"/>
        </w:rPr>
        <w:t xml:space="preserve"> Алла</w:t>
      </w:r>
      <w:r w:rsidR="00D7606F">
        <w:rPr>
          <w:rFonts w:ascii="Times New Roman" w:hAnsi="Times New Roman" w:cs="Times New Roman"/>
          <w:sz w:val="24"/>
          <w:szCs w:val="24"/>
        </w:rPr>
        <w:t xml:space="preserve"> </w:t>
      </w:r>
      <w:r w:rsidRPr="00D72229">
        <w:rPr>
          <w:rFonts w:ascii="Times New Roman" w:hAnsi="Times New Roman" w:cs="Times New Roman"/>
          <w:sz w:val="24"/>
          <w:szCs w:val="24"/>
        </w:rPr>
        <w:t>- гр.</w:t>
      </w:r>
      <w:r w:rsidR="00D7606F">
        <w:rPr>
          <w:rFonts w:ascii="Times New Roman" w:hAnsi="Times New Roman" w:cs="Times New Roman"/>
          <w:sz w:val="24"/>
          <w:szCs w:val="24"/>
        </w:rPr>
        <w:t xml:space="preserve"> </w:t>
      </w:r>
      <w:proofErr w:type="spellStart"/>
      <w:r w:rsidRPr="00D72229">
        <w:rPr>
          <w:rFonts w:ascii="Times New Roman" w:hAnsi="Times New Roman" w:cs="Times New Roman"/>
          <w:sz w:val="24"/>
          <w:szCs w:val="24"/>
        </w:rPr>
        <w:t>ІІф</w:t>
      </w:r>
      <w:proofErr w:type="spellEnd"/>
      <w:r w:rsidRPr="00D72229">
        <w:rPr>
          <w:rFonts w:ascii="Times New Roman" w:hAnsi="Times New Roman" w:cs="Times New Roman"/>
          <w:sz w:val="24"/>
          <w:szCs w:val="24"/>
        </w:rPr>
        <w:t xml:space="preserve"> (</w:t>
      </w:r>
      <w:r w:rsidR="00D7606F">
        <w:rPr>
          <w:rFonts w:ascii="Times New Roman" w:hAnsi="Times New Roman" w:cs="Times New Roman"/>
          <w:sz w:val="24"/>
          <w:szCs w:val="24"/>
        </w:rPr>
        <w:t>«</w:t>
      </w:r>
      <w:r w:rsidRPr="00D72229">
        <w:rPr>
          <w:rFonts w:ascii="Times New Roman" w:hAnsi="Times New Roman" w:cs="Times New Roman"/>
          <w:sz w:val="24"/>
          <w:szCs w:val="24"/>
        </w:rPr>
        <w:t xml:space="preserve">Кращий студент </w:t>
      </w:r>
      <w:r w:rsidR="00D7606F">
        <w:rPr>
          <w:rFonts w:ascii="Times New Roman" w:hAnsi="Times New Roman" w:cs="Times New Roman"/>
          <w:sz w:val="24"/>
          <w:szCs w:val="24"/>
        </w:rPr>
        <w:t>–</w:t>
      </w:r>
      <w:r w:rsidRPr="00D72229">
        <w:rPr>
          <w:rFonts w:ascii="Times New Roman" w:hAnsi="Times New Roman" w:cs="Times New Roman"/>
          <w:sz w:val="24"/>
          <w:szCs w:val="24"/>
        </w:rPr>
        <w:t xml:space="preserve"> волонтер</w:t>
      </w:r>
      <w:r w:rsidR="00D7606F">
        <w:rPr>
          <w:rFonts w:ascii="Times New Roman" w:hAnsi="Times New Roman" w:cs="Times New Roman"/>
          <w:sz w:val="24"/>
          <w:szCs w:val="24"/>
        </w:rPr>
        <w:t>»</w:t>
      </w:r>
      <w:r w:rsidRPr="00D72229">
        <w:rPr>
          <w:rFonts w:ascii="Times New Roman" w:hAnsi="Times New Roman" w:cs="Times New Roman"/>
          <w:sz w:val="24"/>
          <w:szCs w:val="24"/>
        </w:rPr>
        <w:t>)</w:t>
      </w:r>
      <w:r w:rsidR="00D7606F">
        <w:rPr>
          <w:rFonts w:ascii="Times New Roman" w:hAnsi="Times New Roman" w:cs="Times New Roman"/>
          <w:sz w:val="24"/>
          <w:szCs w:val="24"/>
        </w:rPr>
        <w:t>;</w:t>
      </w:r>
    </w:p>
    <w:p w14:paraId="4FDA738A" w14:textId="77777777" w:rsidR="00D72229" w:rsidRPr="00D72229" w:rsidRDefault="00D72229" w:rsidP="00D72229">
      <w:pPr>
        <w:ind w:firstLine="708"/>
        <w:jc w:val="both"/>
        <w:rPr>
          <w:rFonts w:ascii="Times New Roman" w:hAnsi="Times New Roman" w:cs="Times New Roman"/>
          <w:sz w:val="24"/>
          <w:szCs w:val="24"/>
        </w:rPr>
      </w:pPr>
      <w:r w:rsidRPr="00D72229">
        <w:rPr>
          <w:rFonts w:ascii="Times New Roman" w:hAnsi="Times New Roman" w:cs="Times New Roman"/>
          <w:sz w:val="24"/>
          <w:szCs w:val="24"/>
        </w:rPr>
        <w:t>І місце</w:t>
      </w:r>
      <w:r w:rsidR="00D7606F">
        <w:rPr>
          <w:rFonts w:ascii="Times New Roman" w:hAnsi="Times New Roman" w:cs="Times New Roman"/>
          <w:sz w:val="24"/>
          <w:szCs w:val="24"/>
        </w:rPr>
        <w:t xml:space="preserve"> </w:t>
      </w:r>
      <w:r w:rsidRPr="00D72229">
        <w:rPr>
          <w:rFonts w:ascii="Times New Roman" w:hAnsi="Times New Roman" w:cs="Times New Roman"/>
          <w:sz w:val="24"/>
          <w:szCs w:val="24"/>
        </w:rPr>
        <w:t>-</w:t>
      </w:r>
      <w:r w:rsidR="00D7606F">
        <w:rPr>
          <w:rFonts w:ascii="Times New Roman" w:hAnsi="Times New Roman" w:cs="Times New Roman"/>
          <w:sz w:val="24"/>
          <w:szCs w:val="24"/>
        </w:rPr>
        <w:t xml:space="preserve"> </w:t>
      </w:r>
      <w:r w:rsidRPr="00D72229">
        <w:rPr>
          <w:rFonts w:ascii="Times New Roman" w:hAnsi="Times New Roman" w:cs="Times New Roman"/>
          <w:sz w:val="24"/>
          <w:szCs w:val="24"/>
        </w:rPr>
        <w:t>Бондар Анастасія</w:t>
      </w:r>
      <w:r w:rsidR="00D7606F">
        <w:rPr>
          <w:rFonts w:ascii="Times New Roman" w:hAnsi="Times New Roman" w:cs="Times New Roman"/>
          <w:sz w:val="24"/>
          <w:szCs w:val="24"/>
        </w:rPr>
        <w:t xml:space="preserve"> </w:t>
      </w:r>
      <w:r w:rsidRPr="00D72229">
        <w:rPr>
          <w:rFonts w:ascii="Times New Roman" w:hAnsi="Times New Roman" w:cs="Times New Roman"/>
          <w:sz w:val="24"/>
          <w:szCs w:val="24"/>
        </w:rPr>
        <w:t>-</w:t>
      </w:r>
      <w:r w:rsidR="00D7606F">
        <w:rPr>
          <w:rFonts w:ascii="Times New Roman" w:hAnsi="Times New Roman" w:cs="Times New Roman"/>
          <w:sz w:val="24"/>
          <w:szCs w:val="24"/>
        </w:rPr>
        <w:t xml:space="preserve"> </w:t>
      </w:r>
      <w:r w:rsidRPr="00D72229">
        <w:rPr>
          <w:rFonts w:ascii="Times New Roman" w:hAnsi="Times New Roman" w:cs="Times New Roman"/>
          <w:sz w:val="24"/>
          <w:szCs w:val="24"/>
        </w:rPr>
        <w:t>гр.</w:t>
      </w:r>
      <w:r w:rsidR="00D7606F">
        <w:rPr>
          <w:rFonts w:ascii="Times New Roman" w:hAnsi="Times New Roman" w:cs="Times New Roman"/>
          <w:sz w:val="24"/>
          <w:szCs w:val="24"/>
        </w:rPr>
        <w:t xml:space="preserve"> </w:t>
      </w:r>
      <w:proofErr w:type="spellStart"/>
      <w:r w:rsidRPr="00D72229">
        <w:rPr>
          <w:rFonts w:ascii="Times New Roman" w:hAnsi="Times New Roman" w:cs="Times New Roman"/>
          <w:sz w:val="24"/>
          <w:szCs w:val="24"/>
        </w:rPr>
        <w:t>ІІф</w:t>
      </w:r>
      <w:proofErr w:type="spellEnd"/>
      <w:r w:rsidR="00D7606F">
        <w:rPr>
          <w:rFonts w:ascii="Times New Roman" w:hAnsi="Times New Roman" w:cs="Times New Roman"/>
          <w:sz w:val="24"/>
          <w:szCs w:val="24"/>
        </w:rPr>
        <w:t xml:space="preserve"> </w:t>
      </w:r>
      <w:r w:rsidRPr="00D72229">
        <w:rPr>
          <w:rFonts w:ascii="Times New Roman" w:hAnsi="Times New Roman" w:cs="Times New Roman"/>
          <w:sz w:val="24"/>
          <w:szCs w:val="24"/>
        </w:rPr>
        <w:t>(</w:t>
      </w:r>
      <w:r w:rsidR="00D7606F">
        <w:rPr>
          <w:rFonts w:ascii="Times New Roman" w:hAnsi="Times New Roman" w:cs="Times New Roman"/>
          <w:sz w:val="24"/>
          <w:szCs w:val="24"/>
        </w:rPr>
        <w:t>«</w:t>
      </w:r>
      <w:r w:rsidRPr="00D72229">
        <w:rPr>
          <w:rFonts w:ascii="Times New Roman" w:hAnsi="Times New Roman" w:cs="Times New Roman"/>
          <w:sz w:val="24"/>
          <w:szCs w:val="24"/>
        </w:rPr>
        <w:t xml:space="preserve">Кращий студент в номінації </w:t>
      </w:r>
      <w:r w:rsidR="00D7606F">
        <w:rPr>
          <w:rFonts w:ascii="Times New Roman" w:hAnsi="Times New Roman" w:cs="Times New Roman"/>
          <w:sz w:val="24"/>
          <w:szCs w:val="24"/>
        </w:rPr>
        <w:t>«</w:t>
      </w:r>
      <w:r w:rsidRPr="00D72229">
        <w:rPr>
          <w:rFonts w:ascii="Times New Roman" w:hAnsi="Times New Roman" w:cs="Times New Roman"/>
          <w:sz w:val="24"/>
          <w:szCs w:val="24"/>
        </w:rPr>
        <w:t>Художня самодіяльність</w:t>
      </w:r>
      <w:r w:rsidR="00D7606F">
        <w:rPr>
          <w:rFonts w:ascii="Times New Roman" w:hAnsi="Times New Roman" w:cs="Times New Roman"/>
          <w:sz w:val="24"/>
          <w:szCs w:val="24"/>
        </w:rPr>
        <w:t>» - художнє читання);</w:t>
      </w:r>
    </w:p>
    <w:p w14:paraId="0A8F43D0" w14:textId="77777777" w:rsidR="00D72229" w:rsidRPr="00D72229" w:rsidRDefault="00D72229" w:rsidP="00D72229">
      <w:pPr>
        <w:ind w:firstLine="708"/>
        <w:jc w:val="both"/>
        <w:rPr>
          <w:rFonts w:ascii="Times New Roman" w:hAnsi="Times New Roman" w:cs="Times New Roman"/>
          <w:sz w:val="24"/>
          <w:szCs w:val="24"/>
        </w:rPr>
      </w:pPr>
      <w:r w:rsidRPr="00D72229">
        <w:rPr>
          <w:rFonts w:ascii="Times New Roman" w:hAnsi="Times New Roman" w:cs="Times New Roman"/>
          <w:sz w:val="24"/>
          <w:szCs w:val="24"/>
        </w:rPr>
        <w:t>ІІ місце</w:t>
      </w:r>
      <w:r w:rsidR="00D7606F">
        <w:rPr>
          <w:rFonts w:ascii="Times New Roman" w:hAnsi="Times New Roman" w:cs="Times New Roman"/>
          <w:sz w:val="24"/>
          <w:szCs w:val="24"/>
        </w:rPr>
        <w:t xml:space="preserve"> </w:t>
      </w:r>
      <w:r w:rsidRPr="00D72229">
        <w:rPr>
          <w:rFonts w:ascii="Times New Roman" w:hAnsi="Times New Roman" w:cs="Times New Roman"/>
          <w:sz w:val="24"/>
          <w:szCs w:val="24"/>
        </w:rPr>
        <w:t>- Ласкава Любов - гр.</w:t>
      </w:r>
      <w:r w:rsidR="00D7606F">
        <w:rPr>
          <w:rFonts w:ascii="Times New Roman" w:hAnsi="Times New Roman" w:cs="Times New Roman"/>
          <w:sz w:val="24"/>
          <w:szCs w:val="24"/>
        </w:rPr>
        <w:t xml:space="preserve"> </w:t>
      </w:r>
      <w:proofErr w:type="spellStart"/>
      <w:r w:rsidRPr="00D72229">
        <w:rPr>
          <w:rFonts w:ascii="Times New Roman" w:hAnsi="Times New Roman" w:cs="Times New Roman"/>
          <w:sz w:val="24"/>
          <w:szCs w:val="24"/>
        </w:rPr>
        <w:t>ІІф</w:t>
      </w:r>
      <w:proofErr w:type="spellEnd"/>
      <w:r w:rsidRPr="00D72229">
        <w:rPr>
          <w:rFonts w:ascii="Times New Roman" w:hAnsi="Times New Roman" w:cs="Times New Roman"/>
          <w:sz w:val="24"/>
          <w:szCs w:val="24"/>
        </w:rPr>
        <w:t>.</w:t>
      </w:r>
      <w:r w:rsidR="00D7606F">
        <w:rPr>
          <w:rFonts w:ascii="Times New Roman" w:hAnsi="Times New Roman" w:cs="Times New Roman"/>
          <w:sz w:val="24"/>
          <w:szCs w:val="24"/>
        </w:rPr>
        <w:t xml:space="preserve"> («</w:t>
      </w:r>
      <w:r w:rsidRPr="00D72229">
        <w:rPr>
          <w:rFonts w:ascii="Times New Roman" w:hAnsi="Times New Roman" w:cs="Times New Roman"/>
          <w:sz w:val="24"/>
          <w:szCs w:val="24"/>
        </w:rPr>
        <w:t>Кращий студент-громадський діяч</w:t>
      </w:r>
      <w:r w:rsidR="00D7606F">
        <w:rPr>
          <w:rFonts w:ascii="Times New Roman" w:hAnsi="Times New Roman" w:cs="Times New Roman"/>
          <w:sz w:val="24"/>
          <w:szCs w:val="24"/>
        </w:rPr>
        <w:t>»);</w:t>
      </w:r>
    </w:p>
    <w:p w14:paraId="35292B66" w14:textId="77777777" w:rsidR="00D72229" w:rsidRDefault="00D72229" w:rsidP="00D72229">
      <w:pPr>
        <w:ind w:firstLine="708"/>
        <w:jc w:val="both"/>
        <w:rPr>
          <w:rFonts w:ascii="Times New Roman" w:hAnsi="Times New Roman" w:cs="Times New Roman"/>
          <w:sz w:val="24"/>
          <w:szCs w:val="24"/>
        </w:rPr>
      </w:pPr>
      <w:r w:rsidRPr="00D72229">
        <w:rPr>
          <w:rFonts w:ascii="Times New Roman" w:hAnsi="Times New Roman" w:cs="Times New Roman"/>
          <w:sz w:val="24"/>
          <w:szCs w:val="24"/>
        </w:rPr>
        <w:t>І місце</w:t>
      </w:r>
      <w:r w:rsidR="00D7606F">
        <w:rPr>
          <w:rFonts w:ascii="Times New Roman" w:hAnsi="Times New Roman" w:cs="Times New Roman"/>
          <w:sz w:val="24"/>
          <w:szCs w:val="24"/>
        </w:rPr>
        <w:t xml:space="preserve"> </w:t>
      </w:r>
      <w:r w:rsidRPr="00D72229">
        <w:rPr>
          <w:rFonts w:ascii="Times New Roman" w:hAnsi="Times New Roman" w:cs="Times New Roman"/>
          <w:sz w:val="24"/>
          <w:szCs w:val="24"/>
        </w:rPr>
        <w:t>- Куделя Тетяна</w:t>
      </w:r>
      <w:r w:rsidR="00D7606F">
        <w:rPr>
          <w:rFonts w:ascii="Times New Roman" w:hAnsi="Times New Roman" w:cs="Times New Roman"/>
          <w:sz w:val="24"/>
          <w:szCs w:val="24"/>
        </w:rPr>
        <w:t xml:space="preserve"> </w:t>
      </w:r>
      <w:r w:rsidRPr="00D72229">
        <w:rPr>
          <w:rFonts w:ascii="Times New Roman" w:hAnsi="Times New Roman" w:cs="Times New Roman"/>
          <w:sz w:val="24"/>
          <w:szCs w:val="24"/>
        </w:rPr>
        <w:t>- гр.</w:t>
      </w:r>
      <w:r w:rsidR="00D7606F">
        <w:rPr>
          <w:rFonts w:ascii="Times New Roman" w:hAnsi="Times New Roman" w:cs="Times New Roman"/>
          <w:sz w:val="24"/>
          <w:szCs w:val="24"/>
        </w:rPr>
        <w:t xml:space="preserve"> 2ф («Кращий студент в номінації «</w:t>
      </w:r>
      <w:r w:rsidRPr="00D72229">
        <w:rPr>
          <w:rFonts w:ascii="Times New Roman" w:hAnsi="Times New Roman" w:cs="Times New Roman"/>
          <w:sz w:val="24"/>
          <w:szCs w:val="24"/>
        </w:rPr>
        <w:t>Художня самодіяльність</w:t>
      </w:r>
      <w:r w:rsidR="00D7606F">
        <w:rPr>
          <w:rFonts w:ascii="Times New Roman" w:hAnsi="Times New Roman" w:cs="Times New Roman"/>
          <w:sz w:val="24"/>
          <w:szCs w:val="24"/>
        </w:rPr>
        <w:t>» -</w:t>
      </w:r>
      <w:r w:rsidRPr="00D72229">
        <w:rPr>
          <w:rFonts w:ascii="Times New Roman" w:hAnsi="Times New Roman" w:cs="Times New Roman"/>
          <w:sz w:val="24"/>
          <w:szCs w:val="24"/>
        </w:rPr>
        <w:t xml:space="preserve"> малювання).</w:t>
      </w:r>
    </w:p>
    <w:p w14:paraId="0772C1AC" w14:textId="77777777" w:rsidR="00A67A87" w:rsidRDefault="00A67A87" w:rsidP="00D72229">
      <w:pPr>
        <w:ind w:firstLine="708"/>
        <w:jc w:val="both"/>
        <w:rPr>
          <w:rFonts w:ascii="Times New Roman" w:hAnsi="Times New Roman" w:cs="Times New Roman"/>
          <w:sz w:val="24"/>
          <w:szCs w:val="24"/>
        </w:rPr>
      </w:pPr>
      <w:r>
        <w:rPr>
          <w:rFonts w:ascii="Times New Roman" w:hAnsi="Times New Roman" w:cs="Times New Roman"/>
          <w:sz w:val="24"/>
          <w:szCs w:val="24"/>
        </w:rPr>
        <w:t xml:space="preserve">Студентка групи 2ф Лях Дарина (викладач </w:t>
      </w:r>
      <w:proofErr w:type="spellStart"/>
      <w:r>
        <w:rPr>
          <w:rFonts w:ascii="Times New Roman" w:hAnsi="Times New Roman" w:cs="Times New Roman"/>
          <w:sz w:val="24"/>
          <w:szCs w:val="24"/>
        </w:rPr>
        <w:t>Гайван</w:t>
      </w:r>
      <w:proofErr w:type="spellEnd"/>
      <w:r>
        <w:rPr>
          <w:rFonts w:ascii="Times New Roman" w:hAnsi="Times New Roman" w:cs="Times New Roman"/>
          <w:sz w:val="24"/>
          <w:szCs w:val="24"/>
        </w:rPr>
        <w:t xml:space="preserve"> В.В.) посіла І місце у ІІ (обласному) етапі Всеукраїнського конкурсу з української мови імені </w:t>
      </w:r>
      <w:proofErr w:type="spellStart"/>
      <w:r>
        <w:rPr>
          <w:rFonts w:ascii="Times New Roman" w:hAnsi="Times New Roman" w:cs="Times New Roman"/>
          <w:sz w:val="24"/>
          <w:szCs w:val="24"/>
        </w:rPr>
        <w:t>Т.Г.Шевченка</w:t>
      </w:r>
      <w:proofErr w:type="spellEnd"/>
      <w:r>
        <w:rPr>
          <w:rFonts w:ascii="Times New Roman" w:hAnsi="Times New Roman" w:cs="Times New Roman"/>
          <w:sz w:val="24"/>
          <w:szCs w:val="24"/>
        </w:rPr>
        <w:t xml:space="preserve"> (грудень 2022 року).</w:t>
      </w:r>
    </w:p>
    <w:p w14:paraId="587CA040" w14:textId="77777777" w:rsidR="00B80C36" w:rsidRPr="00B80C36" w:rsidRDefault="00B80C36" w:rsidP="00B80C36">
      <w:pPr>
        <w:pStyle w:val="af3"/>
        <w:tabs>
          <w:tab w:val="left" w:pos="810"/>
        </w:tabs>
        <w:spacing w:after="0" w:line="240" w:lineRule="auto"/>
        <w:ind w:left="360"/>
        <w:jc w:val="center"/>
        <w:rPr>
          <w:rFonts w:ascii="Times New Roman" w:hAnsi="Times New Roman"/>
          <w:sz w:val="24"/>
          <w:szCs w:val="24"/>
          <w:lang w:val="uk-UA"/>
        </w:rPr>
      </w:pPr>
      <w:r w:rsidRPr="00B80C36">
        <w:rPr>
          <w:rFonts w:ascii="Times New Roman" w:hAnsi="Times New Roman"/>
          <w:sz w:val="24"/>
          <w:szCs w:val="24"/>
          <w:lang w:val="uk-UA"/>
        </w:rPr>
        <w:t>***</w:t>
      </w:r>
    </w:p>
    <w:p w14:paraId="401C9D01" w14:textId="77777777" w:rsidR="00B80C36" w:rsidRPr="00B80C36" w:rsidRDefault="00B80C36" w:rsidP="00B80C36">
      <w:pPr>
        <w:ind w:firstLine="708"/>
        <w:jc w:val="both"/>
        <w:rPr>
          <w:rFonts w:ascii="Times New Roman" w:hAnsi="Times New Roman" w:cs="Times New Roman"/>
          <w:sz w:val="24"/>
          <w:szCs w:val="24"/>
        </w:rPr>
      </w:pPr>
      <w:r w:rsidRPr="00B80C36">
        <w:rPr>
          <w:rFonts w:ascii="Times New Roman" w:hAnsi="Times New Roman" w:cs="Times New Roman"/>
          <w:sz w:val="24"/>
          <w:szCs w:val="24"/>
        </w:rPr>
        <w:t>Ініціативна група  викладачів (</w:t>
      </w:r>
      <w:proofErr w:type="spellStart"/>
      <w:r w:rsidRPr="00B80C36">
        <w:rPr>
          <w:rFonts w:ascii="Times New Roman" w:hAnsi="Times New Roman" w:cs="Times New Roman"/>
          <w:bCs/>
          <w:sz w:val="24"/>
          <w:szCs w:val="24"/>
        </w:rPr>
        <w:t>Сосненко</w:t>
      </w:r>
      <w:proofErr w:type="spellEnd"/>
      <w:r w:rsidRPr="00B80C36">
        <w:rPr>
          <w:rFonts w:ascii="Times New Roman" w:hAnsi="Times New Roman" w:cs="Times New Roman"/>
          <w:bCs/>
          <w:sz w:val="24"/>
          <w:szCs w:val="24"/>
        </w:rPr>
        <w:t xml:space="preserve"> В.М., Спаський С.М., </w:t>
      </w:r>
      <w:proofErr w:type="spellStart"/>
      <w:r w:rsidRPr="00B80C36">
        <w:rPr>
          <w:rFonts w:ascii="Times New Roman" w:hAnsi="Times New Roman" w:cs="Times New Roman"/>
          <w:bCs/>
          <w:sz w:val="24"/>
          <w:szCs w:val="24"/>
        </w:rPr>
        <w:t>Гуденко</w:t>
      </w:r>
      <w:proofErr w:type="spellEnd"/>
      <w:r w:rsidRPr="00B80C36">
        <w:rPr>
          <w:rFonts w:ascii="Times New Roman" w:hAnsi="Times New Roman" w:cs="Times New Roman"/>
          <w:bCs/>
          <w:sz w:val="24"/>
          <w:szCs w:val="24"/>
        </w:rPr>
        <w:t xml:space="preserve"> О.В., Тимошенко Н.В.</w:t>
      </w:r>
      <w:r w:rsidRPr="00B80C36">
        <w:rPr>
          <w:rFonts w:ascii="Times New Roman" w:hAnsi="Times New Roman" w:cs="Times New Roman"/>
          <w:sz w:val="24"/>
          <w:szCs w:val="24"/>
        </w:rPr>
        <w:t>) та студентів (</w:t>
      </w:r>
      <w:proofErr w:type="spellStart"/>
      <w:r w:rsidRPr="00B80C36">
        <w:rPr>
          <w:rFonts w:ascii="Times New Roman" w:hAnsi="Times New Roman" w:cs="Times New Roman"/>
          <w:sz w:val="24"/>
          <w:szCs w:val="24"/>
        </w:rPr>
        <w:t>Ємліна</w:t>
      </w:r>
      <w:proofErr w:type="spellEnd"/>
      <w:r w:rsidRPr="00B80C36">
        <w:rPr>
          <w:rFonts w:ascii="Times New Roman" w:hAnsi="Times New Roman" w:cs="Times New Roman"/>
          <w:sz w:val="24"/>
          <w:szCs w:val="24"/>
        </w:rPr>
        <w:t xml:space="preserve"> В., Басараб М., Ласкава Л., Бондар А.)  "ТВОРИ ДОБРО" реалізувала  </w:t>
      </w:r>
      <w:proofErr w:type="spellStart"/>
      <w:r w:rsidRPr="00B80C36">
        <w:rPr>
          <w:rFonts w:ascii="Times New Roman" w:hAnsi="Times New Roman" w:cs="Times New Roman"/>
          <w:sz w:val="24"/>
          <w:szCs w:val="24"/>
        </w:rPr>
        <w:t>проєкт</w:t>
      </w:r>
      <w:proofErr w:type="spellEnd"/>
      <w:r w:rsidRPr="00B80C36">
        <w:rPr>
          <w:rFonts w:ascii="Times New Roman" w:hAnsi="Times New Roman" w:cs="Times New Roman"/>
          <w:sz w:val="24"/>
          <w:szCs w:val="24"/>
        </w:rPr>
        <w:t xml:space="preserve"> "</w:t>
      </w:r>
      <w:proofErr w:type="spellStart"/>
      <w:r w:rsidRPr="00B80C36">
        <w:rPr>
          <w:rFonts w:ascii="Times New Roman" w:hAnsi="Times New Roman" w:cs="Times New Roman"/>
          <w:sz w:val="24"/>
          <w:szCs w:val="24"/>
        </w:rPr>
        <w:t>Discimus</w:t>
      </w:r>
      <w:proofErr w:type="spellEnd"/>
      <w:r w:rsidRPr="00B80C36">
        <w:rPr>
          <w:rFonts w:ascii="Times New Roman" w:hAnsi="Times New Roman" w:cs="Times New Roman"/>
          <w:sz w:val="24"/>
          <w:szCs w:val="24"/>
        </w:rPr>
        <w:t xml:space="preserve">  </w:t>
      </w:r>
      <w:proofErr w:type="spellStart"/>
      <w:r w:rsidRPr="00B80C36">
        <w:rPr>
          <w:rFonts w:ascii="Times New Roman" w:hAnsi="Times New Roman" w:cs="Times New Roman"/>
          <w:sz w:val="24"/>
          <w:szCs w:val="24"/>
        </w:rPr>
        <w:t>vitam</w:t>
      </w:r>
      <w:proofErr w:type="spellEnd"/>
      <w:r w:rsidRPr="00B80C36">
        <w:rPr>
          <w:rFonts w:ascii="Times New Roman" w:hAnsi="Times New Roman" w:cs="Times New Roman"/>
          <w:sz w:val="24"/>
          <w:szCs w:val="24"/>
        </w:rPr>
        <w:t xml:space="preserve">   </w:t>
      </w:r>
      <w:proofErr w:type="spellStart"/>
      <w:r w:rsidRPr="00B80C36">
        <w:rPr>
          <w:rFonts w:ascii="Times New Roman" w:hAnsi="Times New Roman" w:cs="Times New Roman"/>
          <w:sz w:val="24"/>
          <w:szCs w:val="24"/>
        </w:rPr>
        <w:t>salvare</w:t>
      </w:r>
      <w:proofErr w:type="spellEnd"/>
      <w:r w:rsidRPr="00B80C36">
        <w:rPr>
          <w:rFonts w:ascii="Times New Roman" w:hAnsi="Times New Roman" w:cs="Times New Roman"/>
          <w:sz w:val="24"/>
          <w:szCs w:val="24"/>
        </w:rPr>
        <w:t>" для  жителів  Конотопської  територіальної громади.</w:t>
      </w:r>
    </w:p>
    <w:p w14:paraId="24BFFC77" w14:textId="77777777" w:rsidR="00B80C36" w:rsidRPr="00B80C36" w:rsidRDefault="00B80C36" w:rsidP="00B80C36">
      <w:pPr>
        <w:ind w:firstLine="708"/>
        <w:jc w:val="both"/>
        <w:rPr>
          <w:rFonts w:ascii="Times New Roman" w:hAnsi="Times New Roman" w:cs="Times New Roman"/>
          <w:sz w:val="24"/>
          <w:szCs w:val="24"/>
        </w:rPr>
      </w:pPr>
      <w:r w:rsidRPr="00B80C36">
        <w:rPr>
          <w:rFonts w:ascii="Times New Roman" w:hAnsi="Times New Roman" w:cs="Times New Roman"/>
          <w:sz w:val="24"/>
          <w:szCs w:val="24"/>
        </w:rPr>
        <w:t xml:space="preserve">Пріоритетні завдання, на реалізацію  яких був спрямований проект, - це проведення теоретично-практичних тренінгів першої </w:t>
      </w:r>
      <w:proofErr w:type="spellStart"/>
      <w:r w:rsidRPr="00B80C36">
        <w:rPr>
          <w:rFonts w:ascii="Times New Roman" w:hAnsi="Times New Roman" w:cs="Times New Roman"/>
          <w:sz w:val="24"/>
          <w:szCs w:val="24"/>
        </w:rPr>
        <w:t>домедичної</w:t>
      </w:r>
      <w:proofErr w:type="spellEnd"/>
      <w:r w:rsidRPr="00B80C36">
        <w:rPr>
          <w:rFonts w:ascii="Times New Roman" w:hAnsi="Times New Roman" w:cs="Times New Roman"/>
          <w:sz w:val="24"/>
          <w:szCs w:val="24"/>
        </w:rPr>
        <w:t xml:space="preserve"> допомоги  при   пораненнях  різного ступеня тяжкості, іммобілізації та транспортуванні  при переломах, ранах, </w:t>
      </w:r>
      <w:proofErr w:type="spellStart"/>
      <w:r w:rsidRPr="00B80C36">
        <w:rPr>
          <w:rFonts w:ascii="Times New Roman" w:hAnsi="Times New Roman" w:cs="Times New Roman"/>
          <w:sz w:val="24"/>
          <w:szCs w:val="24"/>
        </w:rPr>
        <w:t>опіках</w:t>
      </w:r>
      <w:proofErr w:type="spellEnd"/>
      <w:r w:rsidRPr="00B80C36">
        <w:rPr>
          <w:rFonts w:ascii="Times New Roman" w:hAnsi="Times New Roman" w:cs="Times New Roman"/>
          <w:sz w:val="24"/>
          <w:szCs w:val="24"/>
        </w:rPr>
        <w:t xml:space="preserve">, кровотечі, серцево-легеневій  реанімації  дорослого і дитини, само- та взаємодопомоги  при  критичних станах та інше. </w:t>
      </w:r>
    </w:p>
    <w:p w14:paraId="7445378C" w14:textId="77777777" w:rsidR="00B80C36" w:rsidRPr="00B80C36" w:rsidRDefault="00B80C36" w:rsidP="00B80C36">
      <w:pPr>
        <w:ind w:firstLine="360"/>
        <w:jc w:val="both"/>
        <w:rPr>
          <w:rFonts w:ascii="Times New Roman" w:hAnsi="Times New Roman" w:cs="Times New Roman"/>
          <w:sz w:val="24"/>
          <w:szCs w:val="24"/>
        </w:rPr>
      </w:pPr>
      <w:r w:rsidRPr="00B80C36">
        <w:rPr>
          <w:rFonts w:ascii="Times New Roman" w:hAnsi="Times New Roman" w:cs="Times New Roman"/>
          <w:sz w:val="24"/>
          <w:szCs w:val="24"/>
        </w:rPr>
        <w:t xml:space="preserve">  Колективний  </w:t>
      </w:r>
      <w:proofErr w:type="spellStart"/>
      <w:r w:rsidRPr="00B80C36">
        <w:rPr>
          <w:rFonts w:ascii="Times New Roman" w:hAnsi="Times New Roman" w:cs="Times New Roman"/>
          <w:sz w:val="24"/>
          <w:szCs w:val="24"/>
        </w:rPr>
        <w:t>проєкт</w:t>
      </w:r>
      <w:proofErr w:type="spellEnd"/>
      <w:r w:rsidRPr="00B80C36">
        <w:rPr>
          <w:rFonts w:ascii="Times New Roman" w:hAnsi="Times New Roman" w:cs="Times New Roman"/>
          <w:sz w:val="24"/>
          <w:szCs w:val="24"/>
        </w:rPr>
        <w:t xml:space="preserve"> </w:t>
      </w:r>
      <w:r w:rsidRPr="00B80C36">
        <w:rPr>
          <w:rFonts w:ascii="Times New Roman" w:hAnsi="Times New Roman" w:cs="Times New Roman"/>
          <w:b/>
          <w:bCs/>
          <w:sz w:val="24"/>
          <w:szCs w:val="24"/>
        </w:rPr>
        <w:t>"</w:t>
      </w:r>
      <w:proofErr w:type="spellStart"/>
      <w:r w:rsidRPr="00B80C36">
        <w:rPr>
          <w:rFonts w:ascii="Times New Roman" w:hAnsi="Times New Roman" w:cs="Times New Roman"/>
          <w:b/>
          <w:bCs/>
          <w:sz w:val="24"/>
          <w:szCs w:val="24"/>
        </w:rPr>
        <w:t>Discimus</w:t>
      </w:r>
      <w:proofErr w:type="spellEnd"/>
      <w:r w:rsidRPr="00B80C36">
        <w:rPr>
          <w:rFonts w:ascii="Times New Roman" w:hAnsi="Times New Roman" w:cs="Times New Roman"/>
          <w:b/>
          <w:bCs/>
          <w:sz w:val="24"/>
          <w:szCs w:val="24"/>
        </w:rPr>
        <w:t xml:space="preserve"> </w:t>
      </w:r>
      <w:proofErr w:type="spellStart"/>
      <w:r w:rsidRPr="00B80C36">
        <w:rPr>
          <w:rFonts w:ascii="Times New Roman" w:hAnsi="Times New Roman" w:cs="Times New Roman"/>
          <w:b/>
          <w:bCs/>
          <w:sz w:val="24"/>
          <w:szCs w:val="24"/>
        </w:rPr>
        <w:t>vitam</w:t>
      </w:r>
      <w:proofErr w:type="spellEnd"/>
      <w:r w:rsidRPr="00B80C36">
        <w:rPr>
          <w:rFonts w:ascii="Times New Roman" w:hAnsi="Times New Roman" w:cs="Times New Roman"/>
          <w:b/>
          <w:bCs/>
          <w:sz w:val="24"/>
          <w:szCs w:val="24"/>
        </w:rPr>
        <w:t xml:space="preserve"> </w:t>
      </w:r>
      <w:proofErr w:type="spellStart"/>
      <w:r w:rsidRPr="00B80C36">
        <w:rPr>
          <w:rFonts w:ascii="Times New Roman" w:hAnsi="Times New Roman" w:cs="Times New Roman"/>
          <w:b/>
          <w:bCs/>
          <w:sz w:val="24"/>
          <w:szCs w:val="24"/>
        </w:rPr>
        <w:t>salvare</w:t>
      </w:r>
      <w:proofErr w:type="spellEnd"/>
      <w:r w:rsidRPr="00B80C36">
        <w:rPr>
          <w:rFonts w:ascii="Times New Roman" w:hAnsi="Times New Roman" w:cs="Times New Roman"/>
          <w:b/>
          <w:bCs/>
          <w:sz w:val="24"/>
          <w:szCs w:val="24"/>
        </w:rPr>
        <w:t xml:space="preserve">" </w:t>
      </w:r>
      <w:r w:rsidRPr="00B80C36">
        <w:rPr>
          <w:rFonts w:ascii="Times New Roman" w:hAnsi="Times New Roman" w:cs="Times New Roman"/>
          <w:sz w:val="24"/>
          <w:szCs w:val="24"/>
        </w:rPr>
        <w:t xml:space="preserve">став переможцем міні-грантів  в нашій громаді та отримав фінансування  від  ГО "Бюро аналізу політики" в  рамках реалізації </w:t>
      </w:r>
      <w:proofErr w:type="spellStart"/>
      <w:r w:rsidRPr="00B80C36">
        <w:rPr>
          <w:rFonts w:ascii="Times New Roman" w:hAnsi="Times New Roman" w:cs="Times New Roman"/>
          <w:sz w:val="24"/>
          <w:szCs w:val="24"/>
        </w:rPr>
        <w:t>проєкту</w:t>
      </w:r>
      <w:proofErr w:type="spellEnd"/>
      <w:r w:rsidRPr="00B80C36">
        <w:rPr>
          <w:rFonts w:ascii="Times New Roman" w:hAnsi="Times New Roman" w:cs="Times New Roman"/>
          <w:sz w:val="24"/>
          <w:szCs w:val="24"/>
        </w:rPr>
        <w:t xml:space="preserve"> "Підвищення позицій ОГС Сумщини  через адвокатування програм участі молоді у формуванні політики громад" згідно  програми МАТРА Посольства Королівства Нідерландів. </w:t>
      </w:r>
    </w:p>
    <w:p w14:paraId="1E70D94B" w14:textId="77777777" w:rsidR="00B80C36" w:rsidRPr="00B80C36" w:rsidRDefault="00B80C36" w:rsidP="00B80C36">
      <w:pPr>
        <w:ind w:firstLine="708"/>
        <w:jc w:val="both"/>
        <w:rPr>
          <w:rFonts w:ascii="Times New Roman" w:hAnsi="Times New Roman" w:cs="Times New Roman"/>
          <w:sz w:val="24"/>
          <w:szCs w:val="24"/>
          <w:lang w:val="ru-RU"/>
        </w:rPr>
      </w:pPr>
      <w:r w:rsidRPr="00B80C36">
        <w:rPr>
          <w:rFonts w:ascii="Times New Roman" w:hAnsi="Times New Roman" w:cs="Times New Roman"/>
          <w:sz w:val="24"/>
          <w:szCs w:val="24"/>
        </w:rPr>
        <w:t xml:space="preserve">Розмір міні-гранту становив 39 256 грн. На дані  кошти, для проведення  занять з  практичного застосування  знань, було  придбано медичне обладнання: манекен дитячий для </w:t>
      </w:r>
      <w:r w:rsidRPr="00B80C36">
        <w:rPr>
          <w:rFonts w:ascii="Times New Roman" w:hAnsi="Times New Roman" w:cs="Times New Roman"/>
          <w:sz w:val="24"/>
          <w:szCs w:val="24"/>
        </w:rPr>
        <w:lastRenderedPageBreak/>
        <w:t>серцево-легеневої реанімації; макети "Рана" (імітатори поранень та ран), симулятори контролю кровотечі  та двох поранень; манекен ока людини.</w:t>
      </w:r>
      <w:r w:rsidRPr="00B80C36">
        <w:rPr>
          <w:rFonts w:ascii="Times New Roman" w:hAnsi="Times New Roman" w:cs="Times New Roman"/>
          <w:sz w:val="24"/>
          <w:szCs w:val="24"/>
          <w:lang w:val="ru-RU"/>
        </w:rPr>
        <w:t xml:space="preserve"> </w:t>
      </w:r>
    </w:p>
    <w:p w14:paraId="6A4CC738" w14:textId="77777777" w:rsidR="00B80C36" w:rsidRPr="00861F80" w:rsidRDefault="00B80C36" w:rsidP="00B80C36">
      <w:pPr>
        <w:shd w:val="clear" w:color="auto" w:fill="FFFFFF"/>
        <w:ind w:firstLine="708"/>
        <w:jc w:val="both"/>
        <w:rPr>
          <w:color w:val="050505"/>
          <w:sz w:val="24"/>
          <w:szCs w:val="24"/>
        </w:rPr>
      </w:pPr>
      <w:r w:rsidRPr="00B80C36">
        <w:rPr>
          <w:rFonts w:ascii="Times New Roman" w:hAnsi="Times New Roman" w:cs="Times New Roman"/>
          <w:sz w:val="24"/>
          <w:szCs w:val="24"/>
          <w:lang w:val="ru-RU"/>
        </w:rPr>
        <w:t xml:space="preserve">Та сама </w:t>
      </w:r>
      <w:proofErr w:type="spellStart"/>
      <w:r w:rsidRPr="00B80C36">
        <w:rPr>
          <w:rFonts w:ascii="Times New Roman" w:hAnsi="Times New Roman" w:cs="Times New Roman"/>
          <w:sz w:val="24"/>
          <w:szCs w:val="24"/>
          <w:lang w:val="ru-RU"/>
        </w:rPr>
        <w:t>ініціативна</w:t>
      </w:r>
      <w:proofErr w:type="spellEnd"/>
      <w:r w:rsidRPr="00B80C36">
        <w:rPr>
          <w:rFonts w:ascii="Times New Roman" w:hAnsi="Times New Roman" w:cs="Times New Roman"/>
          <w:sz w:val="24"/>
          <w:szCs w:val="24"/>
          <w:lang w:val="ru-RU"/>
        </w:rPr>
        <w:t xml:space="preserve"> </w:t>
      </w:r>
      <w:proofErr w:type="spellStart"/>
      <w:r w:rsidRPr="00B80C36">
        <w:rPr>
          <w:rFonts w:ascii="Times New Roman" w:hAnsi="Times New Roman" w:cs="Times New Roman"/>
          <w:sz w:val="24"/>
          <w:szCs w:val="24"/>
          <w:lang w:val="ru-RU"/>
        </w:rPr>
        <w:t>група</w:t>
      </w:r>
      <w:proofErr w:type="spellEnd"/>
      <w:r w:rsidRPr="00B80C36">
        <w:rPr>
          <w:rFonts w:ascii="Times New Roman" w:hAnsi="Times New Roman" w:cs="Times New Roman"/>
          <w:sz w:val="24"/>
          <w:szCs w:val="24"/>
          <w:lang w:val="ru-RU"/>
        </w:rPr>
        <w:t xml:space="preserve"> </w:t>
      </w:r>
      <w:proofErr w:type="spellStart"/>
      <w:r w:rsidRPr="00B80C36">
        <w:rPr>
          <w:rFonts w:ascii="Times New Roman" w:hAnsi="Times New Roman" w:cs="Times New Roman"/>
          <w:sz w:val="24"/>
          <w:szCs w:val="24"/>
          <w:lang w:val="ru-RU"/>
        </w:rPr>
        <w:t>розпочала</w:t>
      </w:r>
      <w:proofErr w:type="spellEnd"/>
      <w:r w:rsidRPr="00B80C36">
        <w:rPr>
          <w:rFonts w:ascii="Times New Roman" w:hAnsi="Times New Roman" w:cs="Times New Roman"/>
          <w:sz w:val="24"/>
          <w:szCs w:val="24"/>
          <w:lang w:val="ru-RU"/>
        </w:rPr>
        <w:t xml:space="preserve">  </w:t>
      </w:r>
      <w:proofErr w:type="spellStart"/>
      <w:r w:rsidRPr="00B80C36">
        <w:rPr>
          <w:rFonts w:ascii="Times New Roman" w:hAnsi="Times New Roman" w:cs="Times New Roman"/>
          <w:sz w:val="24"/>
          <w:szCs w:val="24"/>
          <w:lang w:val="ru-RU"/>
        </w:rPr>
        <w:t>новий</w:t>
      </w:r>
      <w:proofErr w:type="spellEnd"/>
      <w:r w:rsidRPr="00B80C36">
        <w:rPr>
          <w:rFonts w:ascii="Times New Roman" w:hAnsi="Times New Roman" w:cs="Times New Roman"/>
          <w:sz w:val="24"/>
          <w:szCs w:val="24"/>
          <w:lang w:val="ru-RU"/>
        </w:rPr>
        <w:t xml:space="preserve"> </w:t>
      </w:r>
      <w:proofErr w:type="spellStart"/>
      <w:r w:rsidRPr="00B80C36">
        <w:rPr>
          <w:rFonts w:ascii="Times New Roman" w:hAnsi="Times New Roman" w:cs="Times New Roman"/>
          <w:sz w:val="24"/>
          <w:szCs w:val="24"/>
          <w:lang w:val="ru-RU"/>
        </w:rPr>
        <w:t>проєкт</w:t>
      </w:r>
      <w:proofErr w:type="spellEnd"/>
      <w:r w:rsidRPr="00B80C36">
        <w:rPr>
          <w:rFonts w:ascii="Times New Roman" w:hAnsi="Times New Roman" w:cs="Times New Roman"/>
          <w:sz w:val="24"/>
          <w:szCs w:val="24"/>
          <w:lang w:val="ru-RU"/>
        </w:rPr>
        <w:t xml:space="preserve"> </w:t>
      </w:r>
      <w:r w:rsidRPr="00B80C36">
        <w:rPr>
          <w:rFonts w:ascii="Times New Roman" w:hAnsi="Times New Roman" w:cs="Times New Roman"/>
          <w:color w:val="050505"/>
          <w:sz w:val="24"/>
          <w:szCs w:val="24"/>
        </w:rPr>
        <w:t xml:space="preserve">«ЖИТТЄВО НЕОБХІДНО», що став одним із переможців цьогорічного міського конкурсу проєктів-2023, який був організований Виконавчим комітетом Конотопської міської ради в особі Відділу у справах молоді та спорту КМР.  Розпочався </w:t>
      </w:r>
      <w:proofErr w:type="spellStart"/>
      <w:r w:rsidRPr="00B80C36">
        <w:rPr>
          <w:rFonts w:ascii="Times New Roman" w:hAnsi="Times New Roman" w:cs="Times New Roman"/>
          <w:color w:val="050505"/>
          <w:sz w:val="24"/>
          <w:szCs w:val="24"/>
        </w:rPr>
        <w:t>проєкт</w:t>
      </w:r>
      <w:proofErr w:type="spellEnd"/>
      <w:r w:rsidRPr="00B80C36">
        <w:rPr>
          <w:rFonts w:ascii="Times New Roman" w:hAnsi="Times New Roman" w:cs="Times New Roman"/>
          <w:color w:val="050505"/>
          <w:sz w:val="24"/>
          <w:szCs w:val="24"/>
        </w:rPr>
        <w:t xml:space="preserve">  в квітні 2023 року, заплановано 10 тренінгів з </w:t>
      </w:r>
      <w:r w:rsidRPr="00B80C36">
        <w:rPr>
          <w:rFonts w:ascii="Times New Roman" w:hAnsi="Times New Roman" w:cs="Times New Roman"/>
          <w:sz w:val="24"/>
          <w:szCs w:val="24"/>
        </w:rPr>
        <w:t xml:space="preserve">першої </w:t>
      </w:r>
      <w:proofErr w:type="spellStart"/>
      <w:r w:rsidRPr="00B80C36">
        <w:rPr>
          <w:rFonts w:ascii="Times New Roman" w:hAnsi="Times New Roman" w:cs="Times New Roman"/>
          <w:sz w:val="24"/>
          <w:szCs w:val="24"/>
        </w:rPr>
        <w:t>домедичної</w:t>
      </w:r>
      <w:proofErr w:type="spellEnd"/>
      <w:r w:rsidRPr="00B80C36">
        <w:rPr>
          <w:rFonts w:ascii="Times New Roman" w:hAnsi="Times New Roman" w:cs="Times New Roman"/>
          <w:sz w:val="24"/>
          <w:szCs w:val="24"/>
        </w:rPr>
        <w:t xml:space="preserve"> допомоги </w:t>
      </w:r>
      <w:r w:rsidRPr="00B80C36">
        <w:rPr>
          <w:rFonts w:ascii="Times New Roman" w:hAnsi="Times New Roman" w:cs="Times New Roman"/>
          <w:color w:val="050505"/>
          <w:sz w:val="24"/>
          <w:szCs w:val="24"/>
        </w:rPr>
        <w:t xml:space="preserve">для мешканців Конотопської громади (250-300 осіб); закінчиться у жовтні. За проведення </w:t>
      </w:r>
      <w:proofErr w:type="spellStart"/>
      <w:r w:rsidRPr="00B80C36">
        <w:rPr>
          <w:rFonts w:ascii="Times New Roman" w:hAnsi="Times New Roman" w:cs="Times New Roman"/>
          <w:color w:val="050505"/>
          <w:sz w:val="24"/>
          <w:szCs w:val="24"/>
        </w:rPr>
        <w:t>проєкту</w:t>
      </w:r>
      <w:proofErr w:type="spellEnd"/>
      <w:r w:rsidRPr="00B80C36">
        <w:rPr>
          <w:rFonts w:ascii="Times New Roman" w:hAnsi="Times New Roman" w:cs="Times New Roman"/>
          <w:color w:val="050505"/>
          <w:sz w:val="24"/>
          <w:szCs w:val="24"/>
        </w:rPr>
        <w:t xml:space="preserve"> відповідальна громадська організація «Батьківський Дім».</w:t>
      </w:r>
    </w:p>
    <w:p w14:paraId="1E83994B" w14:textId="77777777" w:rsidR="00F00A85" w:rsidRPr="00272F88" w:rsidRDefault="00F00A85" w:rsidP="00F00A85">
      <w:pPr>
        <w:spacing w:after="0" w:line="240" w:lineRule="auto"/>
        <w:jc w:val="both"/>
        <w:rPr>
          <w:rFonts w:ascii="Times New Roman" w:eastAsia="Times New Roman" w:hAnsi="Times New Roman" w:cs="Times New Roman"/>
          <w:b/>
          <w:color w:val="000000"/>
          <w:sz w:val="24"/>
          <w:szCs w:val="24"/>
          <w:lang w:eastAsia="ru-RU"/>
        </w:rPr>
      </w:pPr>
      <w:r w:rsidRPr="00272F88">
        <w:rPr>
          <w:rFonts w:ascii="Times New Roman" w:eastAsia="Times New Roman" w:hAnsi="Times New Roman" w:cs="Times New Roman"/>
          <w:b/>
          <w:color w:val="000000"/>
          <w:sz w:val="24"/>
          <w:szCs w:val="24"/>
          <w:lang w:eastAsia="ru-RU"/>
        </w:rPr>
        <w:t>2</w:t>
      </w:r>
      <w:r w:rsidRPr="00272F88">
        <w:rPr>
          <w:rFonts w:ascii="Times New Roman" w:eastAsia="Times New Roman" w:hAnsi="Times New Roman" w:cs="Times New Roman"/>
          <w:b/>
          <w:sz w:val="24"/>
          <w:szCs w:val="24"/>
          <w:lang w:eastAsia="ru-RU"/>
        </w:rPr>
        <w:t>.2.1 Особливості</w:t>
      </w:r>
      <w:r w:rsidRPr="00272F88">
        <w:rPr>
          <w:rFonts w:ascii="Times New Roman" w:eastAsia="Times New Roman" w:hAnsi="Times New Roman" w:cs="Times New Roman"/>
          <w:b/>
          <w:color w:val="000000"/>
          <w:sz w:val="24"/>
          <w:szCs w:val="24"/>
          <w:lang w:eastAsia="ru-RU"/>
        </w:rPr>
        <w:t xml:space="preserve"> освітньої діяльності закладів із елементами дистанційного навчання під час карантину та умов воєнного стану</w:t>
      </w:r>
    </w:p>
    <w:p w14:paraId="399CA5F1" w14:textId="77777777" w:rsidR="00F00A85" w:rsidRPr="00272F88" w:rsidRDefault="00F00A85" w:rsidP="00F00A85">
      <w:pPr>
        <w:spacing w:after="0" w:line="240" w:lineRule="auto"/>
        <w:jc w:val="both"/>
        <w:rPr>
          <w:rFonts w:ascii="Times New Roman" w:eastAsia="Times New Roman" w:hAnsi="Times New Roman" w:cs="Times New Roman"/>
          <w:b/>
          <w:color w:val="000000"/>
          <w:sz w:val="24"/>
          <w:szCs w:val="24"/>
          <w:lang w:eastAsia="ru-RU"/>
        </w:rPr>
      </w:pPr>
    </w:p>
    <w:p w14:paraId="4996E445" w14:textId="77777777" w:rsidR="00F00A85" w:rsidRPr="00272F88" w:rsidRDefault="00F00A85" w:rsidP="00F00A85">
      <w:pPr>
        <w:pStyle w:val="21"/>
        <w:rPr>
          <w:rFonts w:ascii="Times New Roman" w:hAnsi="Times New Roman"/>
          <w:color w:val="000000"/>
          <w:szCs w:val="24"/>
        </w:rPr>
      </w:pPr>
      <w:r w:rsidRPr="00272F88">
        <w:rPr>
          <w:rFonts w:ascii="Times New Roman" w:hAnsi="Times New Roman"/>
          <w:color w:val="000000"/>
          <w:szCs w:val="24"/>
        </w:rPr>
        <w:tab/>
        <w:t>У 202</w:t>
      </w:r>
      <w:r w:rsidR="00D7606F">
        <w:rPr>
          <w:rFonts w:ascii="Times New Roman" w:hAnsi="Times New Roman"/>
          <w:color w:val="000000"/>
          <w:szCs w:val="24"/>
        </w:rPr>
        <w:t>2</w:t>
      </w:r>
      <w:r w:rsidRPr="00272F88">
        <w:rPr>
          <w:rFonts w:ascii="Times New Roman" w:hAnsi="Times New Roman"/>
          <w:color w:val="000000"/>
          <w:szCs w:val="24"/>
        </w:rPr>
        <w:t>-202</w:t>
      </w:r>
      <w:r w:rsidR="00D7606F">
        <w:rPr>
          <w:rFonts w:ascii="Times New Roman" w:hAnsi="Times New Roman"/>
          <w:color w:val="000000"/>
          <w:szCs w:val="24"/>
        </w:rPr>
        <w:t>3</w:t>
      </w:r>
      <w:r w:rsidRPr="00272F88">
        <w:rPr>
          <w:rFonts w:ascii="Times New Roman" w:hAnsi="Times New Roman"/>
          <w:color w:val="000000"/>
          <w:szCs w:val="24"/>
        </w:rPr>
        <w:t xml:space="preserve"> навчальному році освітній процес проводився у змішаній, очно-дистанційній формі з урахуванням епідемічного стану в країні, Сумській області та рівня захворюваності в колективі коледжу,  </w:t>
      </w:r>
      <w:r w:rsidR="00D7606F">
        <w:rPr>
          <w:rFonts w:ascii="Times New Roman" w:hAnsi="Times New Roman"/>
          <w:color w:val="000000"/>
          <w:szCs w:val="24"/>
        </w:rPr>
        <w:t xml:space="preserve">дією </w:t>
      </w:r>
      <w:r w:rsidRPr="00272F88">
        <w:rPr>
          <w:rFonts w:ascii="Times New Roman" w:hAnsi="Times New Roman"/>
          <w:color w:val="000000"/>
          <w:szCs w:val="24"/>
        </w:rPr>
        <w:t>воєнного стану в Україні.</w:t>
      </w:r>
      <w:r w:rsidR="00D7606F">
        <w:rPr>
          <w:rFonts w:ascii="Times New Roman" w:hAnsi="Times New Roman"/>
          <w:color w:val="000000"/>
          <w:szCs w:val="24"/>
        </w:rPr>
        <w:t xml:space="preserve"> Перевага надавалася очній формі навчання.</w:t>
      </w:r>
    </w:p>
    <w:p w14:paraId="3CBFFD1D" w14:textId="77777777" w:rsidR="00F00A85" w:rsidRPr="00272F88" w:rsidRDefault="00F00A85" w:rsidP="00F00A85">
      <w:pPr>
        <w:spacing w:after="0" w:line="240" w:lineRule="auto"/>
        <w:ind w:firstLine="708"/>
        <w:jc w:val="both"/>
        <w:rPr>
          <w:rFonts w:ascii="Times New Roman" w:hAnsi="Times New Roman" w:cs="Times New Roman"/>
          <w:bCs/>
          <w:sz w:val="24"/>
          <w:szCs w:val="24"/>
        </w:rPr>
      </w:pPr>
      <w:r w:rsidRPr="00272F88">
        <w:rPr>
          <w:rFonts w:ascii="Times New Roman" w:hAnsi="Times New Roman" w:cs="Times New Roman"/>
          <w:bCs/>
          <w:sz w:val="24"/>
          <w:szCs w:val="24"/>
        </w:rPr>
        <w:t xml:space="preserve">Викладачі та класні керівники створили групи у </w:t>
      </w:r>
      <w:proofErr w:type="spellStart"/>
      <w:r w:rsidRPr="00272F88">
        <w:rPr>
          <w:rFonts w:ascii="Times New Roman" w:hAnsi="Times New Roman" w:cs="Times New Roman"/>
          <w:bCs/>
          <w:sz w:val="24"/>
          <w:szCs w:val="24"/>
        </w:rPr>
        <w:t>Viber</w:t>
      </w:r>
      <w:proofErr w:type="spellEnd"/>
      <w:r w:rsidRPr="00272F88">
        <w:rPr>
          <w:rFonts w:ascii="Times New Roman" w:hAnsi="Times New Roman" w:cs="Times New Roman"/>
          <w:bCs/>
          <w:sz w:val="24"/>
          <w:szCs w:val="24"/>
        </w:rPr>
        <w:t xml:space="preserve">, </w:t>
      </w:r>
      <w:r w:rsidRPr="00272F88">
        <w:rPr>
          <w:rFonts w:ascii="Times New Roman" w:hAnsi="Times New Roman" w:cs="Times New Roman"/>
          <w:bCs/>
          <w:sz w:val="24"/>
          <w:szCs w:val="24"/>
          <w:lang w:val="en-US"/>
        </w:rPr>
        <w:t>Telegram</w:t>
      </w:r>
      <w:r w:rsidRPr="00272F88">
        <w:rPr>
          <w:rFonts w:ascii="Times New Roman" w:hAnsi="Times New Roman" w:cs="Times New Roman"/>
          <w:bCs/>
          <w:sz w:val="24"/>
          <w:szCs w:val="24"/>
        </w:rPr>
        <w:t>, куди надсилали завдання для студентів, зокрема тексти лекцій, методичні рекомендації, алгоритми виконання маніпуляцій та розв’язання задач, інструкції, тести, завдання для самоконтролю тощо. Також студентам пропонувалися завдання щодо створення пошуково-дослідницьких та творчих робіт. Студенти опрацьовували запропонований матеріал і надсилали відповіді викладачам на електронну пошту.</w:t>
      </w:r>
    </w:p>
    <w:p w14:paraId="2C5E1768" w14:textId="77777777" w:rsidR="00F00A85" w:rsidRPr="00272F88" w:rsidRDefault="00F00A85" w:rsidP="00F00A85">
      <w:pPr>
        <w:spacing w:after="0" w:line="240" w:lineRule="auto"/>
        <w:ind w:firstLine="708"/>
        <w:jc w:val="both"/>
        <w:rPr>
          <w:rFonts w:ascii="Times New Roman" w:hAnsi="Times New Roman" w:cs="Times New Roman"/>
          <w:bCs/>
          <w:sz w:val="24"/>
          <w:szCs w:val="24"/>
        </w:rPr>
      </w:pPr>
      <w:r w:rsidRPr="00272F88">
        <w:rPr>
          <w:rFonts w:ascii="Times New Roman" w:hAnsi="Times New Roman" w:cs="Times New Roman"/>
          <w:bCs/>
          <w:sz w:val="24"/>
          <w:szCs w:val="24"/>
        </w:rPr>
        <w:t xml:space="preserve">Використовувалися викладачами також сервіси: </w:t>
      </w:r>
    </w:p>
    <w:p w14:paraId="30B4AA67"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rPr>
        <w:t xml:space="preserve">платформа </w:t>
      </w:r>
      <w:proofErr w:type="spellStart"/>
      <w:r w:rsidRPr="00272F88">
        <w:rPr>
          <w:rFonts w:ascii="Times New Roman" w:hAnsi="Times New Roman" w:cs="Times New Roman"/>
          <w:sz w:val="24"/>
          <w:szCs w:val="24"/>
        </w:rPr>
        <w:t>Blogger</w:t>
      </w:r>
      <w:proofErr w:type="spellEnd"/>
      <w:r w:rsidRPr="00272F88">
        <w:rPr>
          <w:rFonts w:ascii="Times New Roman" w:hAnsi="Times New Roman" w:cs="Times New Roman"/>
          <w:sz w:val="24"/>
          <w:szCs w:val="24"/>
        </w:rPr>
        <w:t xml:space="preserve"> (</w:t>
      </w:r>
      <w:hyperlink r:id="rId14" w:history="1">
        <w:r w:rsidRPr="00272F88">
          <w:rPr>
            <w:rStyle w:val="af0"/>
            <w:rFonts w:ascii="Times New Roman" w:hAnsi="Times New Roman" w:cs="Times New Roman"/>
            <w:sz w:val="24"/>
            <w:szCs w:val="24"/>
          </w:rPr>
          <w:t>https://teacheromb.blogspot.com</w:t>
        </w:r>
      </w:hyperlink>
      <w:r w:rsidRPr="00272F88">
        <w:rPr>
          <w:rFonts w:ascii="Times New Roman" w:hAnsi="Times New Roman" w:cs="Times New Roman"/>
          <w:sz w:val="24"/>
          <w:szCs w:val="24"/>
        </w:rPr>
        <w:t>);</w:t>
      </w:r>
    </w:p>
    <w:p w14:paraId="1DF9FF0C"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rPr>
        <w:t xml:space="preserve"> освітній портал «На урок»; </w:t>
      </w:r>
    </w:p>
    <w:p w14:paraId="1ABA29BB"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lang w:val="en-US"/>
        </w:rPr>
        <w:t>Google</w:t>
      </w:r>
      <w:r w:rsidRPr="00272F88">
        <w:rPr>
          <w:rFonts w:ascii="Times New Roman" w:hAnsi="Times New Roman" w:cs="Times New Roman"/>
          <w:sz w:val="24"/>
          <w:szCs w:val="24"/>
        </w:rPr>
        <w:t xml:space="preserve"> диск;</w:t>
      </w:r>
    </w:p>
    <w:p w14:paraId="72DFB183"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lang w:val="en-US"/>
        </w:rPr>
        <w:t>Z</w:t>
      </w:r>
      <w:r w:rsidRPr="00272F88">
        <w:rPr>
          <w:rFonts w:ascii="Times New Roman" w:hAnsi="Times New Roman" w:cs="Times New Roman"/>
          <w:sz w:val="24"/>
          <w:szCs w:val="24"/>
        </w:rPr>
        <w:t>ОО</w:t>
      </w:r>
      <w:r w:rsidRPr="00272F88">
        <w:rPr>
          <w:rFonts w:ascii="Times New Roman" w:hAnsi="Times New Roman" w:cs="Times New Roman"/>
          <w:sz w:val="24"/>
          <w:szCs w:val="24"/>
          <w:lang w:val="en-US"/>
        </w:rPr>
        <w:t>M</w:t>
      </w:r>
      <w:r w:rsidRPr="00272F88">
        <w:rPr>
          <w:rFonts w:ascii="Times New Roman" w:hAnsi="Times New Roman" w:cs="Times New Roman"/>
          <w:sz w:val="24"/>
          <w:szCs w:val="24"/>
        </w:rPr>
        <w:t>,</w:t>
      </w:r>
    </w:p>
    <w:p w14:paraId="0AA9F2D8"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lang w:val="en-US"/>
        </w:rPr>
        <w:t>Moodle</w:t>
      </w:r>
      <w:r w:rsidRPr="00272F88">
        <w:rPr>
          <w:rFonts w:ascii="Times New Roman" w:hAnsi="Times New Roman" w:cs="Times New Roman"/>
          <w:sz w:val="24"/>
          <w:szCs w:val="24"/>
        </w:rPr>
        <w:t>,</w:t>
      </w:r>
    </w:p>
    <w:p w14:paraId="34D5EC83"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lang w:val="en-US"/>
        </w:rPr>
      </w:pPr>
      <w:r w:rsidRPr="00272F88">
        <w:rPr>
          <w:rStyle w:val="xfm59495279"/>
          <w:rFonts w:ascii="Times New Roman" w:hAnsi="Times New Roman" w:cs="Times New Roman"/>
          <w:sz w:val="24"/>
          <w:szCs w:val="24"/>
        </w:rPr>
        <w:t>сервіс</w:t>
      </w:r>
      <w:r w:rsidRPr="00272F88">
        <w:rPr>
          <w:rStyle w:val="xfm59495279"/>
          <w:rFonts w:ascii="Times New Roman" w:hAnsi="Times New Roman" w:cs="Times New Roman"/>
          <w:sz w:val="24"/>
          <w:szCs w:val="24"/>
          <w:lang w:val="en-US"/>
        </w:rPr>
        <w:t xml:space="preserve">  Classroom </w:t>
      </w:r>
      <w:r w:rsidRPr="00272F88">
        <w:rPr>
          <w:rStyle w:val="xfm59495279"/>
          <w:rFonts w:ascii="Times New Roman" w:hAnsi="Times New Roman" w:cs="Times New Roman"/>
          <w:sz w:val="24"/>
          <w:szCs w:val="24"/>
        </w:rPr>
        <w:t>та</w:t>
      </w:r>
      <w:r w:rsidRPr="00272F88">
        <w:rPr>
          <w:rStyle w:val="xfm59495279"/>
          <w:rFonts w:ascii="Times New Roman" w:hAnsi="Times New Roman" w:cs="Times New Roman"/>
          <w:sz w:val="24"/>
          <w:szCs w:val="24"/>
          <w:lang w:val="en-US"/>
        </w:rPr>
        <w:t> </w:t>
      </w:r>
      <w:hyperlink r:id="rId15" w:tgtFrame="_blank" w:history="1">
        <w:r w:rsidRPr="00272F88">
          <w:rPr>
            <w:rStyle w:val="af0"/>
            <w:rFonts w:ascii="Times New Roman" w:hAnsi="Times New Roman" w:cs="Times New Roman"/>
            <w:sz w:val="24"/>
            <w:szCs w:val="24"/>
            <w:lang w:val="en-US"/>
          </w:rPr>
          <w:t>courses.ed-era.com</w:t>
        </w:r>
      </w:hyperlink>
      <w:r w:rsidRPr="00272F88">
        <w:rPr>
          <w:rFonts w:ascii="Times New Roman" w:hAnsi="Times New Roman" w:cs="Times New Roman"/>
          <w:sz w:val="24"/>
          <w:szCs w:val="24"/>
          <w:lang w:val="en-US"/>
        </w:rPr>
        <w:t>;</w:t>
      </w:r>
    </w:p>
    <w:p w14:paraId="0DDF1F3B"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rPr>
        <w:t>тестування на сайтах   </w:t>
      </w:r>
      <w:hyperlink r:id="rId16" w:history="1">
        <w:r w:rsidRPr="00272F88">
          <w:rPr>
            <w:rStyle w:val="af0"/>
            <w:rFonts w:ascii="Times New Roman" w:hAnsi="Times New Roman" w:cs="Times New Roman"/>
            <w:sz w:val="24"/>
            <w:szCs w:val="24"/>
          </w:rPr>
          <w:t>https://test.izno.com.ua</w:t>
        </w:r>
      </w:hyperlink>
      <w:r w:rsidRPr="00272F88">
        <w:rPr>
          <w:rFonts w:ascii="Times New Roman" w:hAnsi="Times New Roman" w:cs="Times New Roman"/>
          <w:sz w:val="24"/>
          <w:szCs w:val="24"/>
        </w:rPr>
        <w:t>, </w:t>
      </w:r>
      <w:proofErr w:type="spellStart"/>
      <w:r w:rsidRPr="00272F88">
        <w:rPr>
          <w:rFonts w:ascii="Times New Roman" w:hAnsi="Times New Roman" w:cs="Times New Roman"/>
          <w:sz w:val="24"/>
          <w:szCs w:val="24"/>
        </w:rPr>
        <w:t>OnlineTribune</w:t>
      </w:r>
      <w:proofErr w:type="spellEnd"/>
      <w:r w:rsidRPr="00272F88">
        <w:rPr>
          <w:rFonts w:ascii="Times New Roman" w:hAnsi="Times New Roman" w:cs="Times New Roman"/>
          <w:sz w:val="24"/>
          <w:szCs w:val="24"/>
        </w:rPr>
        <w:t xml:space="preserve"> (відповіді скидають у вигляді скріншоту на електронну адресу викладача) та інші.</w:t>
      </w:r>
    </w:p>
    <w:p w14:paraId="43BDD268" w14:textId="77777777" w:rsidR="00F00A85" w:rsidRPr="00272F88" w:rsidRDefault="00F00A85" w:rsidP="00F00A85">
      <w:pPr>
        <w:spacing w:after="0" w:line="240" w:lineRule="auto"/>
        <w:ind w:firstLine="708"/>
        <w:jc w:val="both"/>
        <w:rPr>
          <w:rFonts w:ascii="Times New Roman" w:hAnsi="Times New Roman" w:cs="Times New Roman"/>
          <w:bCs/>
          <w:sz w:val="24"/>
          <w:szCs w:val="24"/>
        </w:rPr>
      </w:pPr>
      <w:r w:rsidRPr="00272F88">
        <w:rPr>
          <w:rFonts w:ascii="Times New Roman" w:hAnsi="Times New Roman" w:cs="Times New Roman"/>
          <w:sz w:val="24"/>
          <w:szCs w:val="24"/>
        </w:rPr>
        <w:t xml:space="preserve">Завідуюча відділення, заступник директора з навчальної роботи щодня контролювали роботу викладачів та студентів через групи </w:t>
      </w:r>
      <w:r w:rsidRPr="00272F88">
        <w:rPr>
          <w:rFonts w:ascii="Times New Roman" w:hAnsi="Times New Roman" w:cs="Times New Roman"/>
          <w:bCs/>
          <w:sz w:val="24"/>
          <w:szCs w:val="24"/>
        </w:rPr>
        <w:t xml:space="preserve">у </w:t>
      </w:r>
      <w:proofErr w:type="spellStart"/>
      <w:r w:rsidRPr="00272F88">
        <w:rPr>
          <w:rFonts w:ascii="Times New Roman" w:hAnsi="Times New Roman" w:cs="Times New Roman"/>
          <w:bCs/>
          <w:sz w:val="24"/>
          <w:szCs w:val="24"/>
        </w:rPr>
        <w:t>Viber</w:t>
      </w:r>
      <w:proofErr w:type="spellEnd"/>
      <w:r w:rsidRPr="00272F88">
        <w:rPr>
          <w:rFonts w:ascii="Times New Roman" w:hAnsi="Times New Roman" w:cs="Times New Roman"/>
          <w:bCs/>
          <w:sz w:val="24"/>
          <w:szCs w:val="24"/>
        </w:rPr>
        <w:t xml:space="preserve">, </w:t>
      </w:r>
      <w:r w:rsidRPr="00272F88">
        <w:rPr>
          <w:rFonts w:ascii="Times New Roman" w:hAnsi="Times New Roman" w:cs="Times New Roman"/>
          <w:bCs/>
          <w:sz w:val="24"/>
          <w:szCs w:val="24"/>
          <w:lang w:val="en-US"/>
        </w:rPr>
        <w:t>Telegram</w:t>
      </w:r>
      <w:r w:rsidRPr="00272F88">
        <w:rPr>
          <w:rFonts w:ascii="Times New Roman" w:hAnsi="Times New Roman" w:cs="Times New Roman"/>
          <w:bCs/>
          <w:sz w:val="24"/>
          <w:szCs w:val="24"/>
        </w:rPr>
        <w:t>, а також в телефонному режимі.</w:t>
      </w:r>
    </w:p>
    <w:p w14:paraId="643DAD8E" w14:textId="77777777" w:rsidR="00B80C36" w:rsidRDefault="00B80C36" w:rsidP="00F00A85">
      <w:pPr>
        <w:spacing w:after="0" w:line="240" w:lineRule="auto"/>
        <w:rPr>
          <w:rFonts w:ascii="Times New Roman" w:eastAsia="Times New Roman" w:hAnsi="Times New Roman" w:cs="Times New Roman"/>
          <w:b/>
          <w:color w:val="000000"/>
          <w:sz w:val="24"/>
          <w:szCs w:val="24"/>
          <w:lang w:eastAsia="ru-RU"/>
        </w:rPr>
      </w:pPr>
    </w:p>
    <w:p w14:paraId="2D380F42" w14:textId="77777777" w:rsidR="00F00A85" w:rsidRDefault="00F00A85" w:rsidP="00F00A85">
      <w:pPr>
        <w:spacing w:after="0" w:line="240" w:lineRule="auto"/>
        <w:rPr>
          <w:rFonts w:ascii="Times New Roman" w:eastAsia="Times New Roman" w:hAnsi="Times New Roman" w:cs="Times New Roman"/>
          <w:b/>
          <w:color w:val="000000"/>
          <w:sz w:val="24"/>
          <w:szCs w:val="24"/>
          <w:lang w:eastAsia="ru-RU"/>
        </w:rPr>
      </w:pPr>
      <w:r w:rsidRPr="00DA11E9">
        <w:rPr>
          <w:rFonts w:ascii="Times New Roman" w:eastAsia="Times New Roman" w:hAnsi="Times New Roman" w:cs="Times New Roman"/>
          <w:b/>
          <w:color w:val="000000"/>
          <w:sz w:val="24"/>
          <w:szCs w:val="24"/>
          <w:lang w:eastAsia="ru-RU"/>
        </w:rPr>
        <w:t>2.3. Робота бібліотеки</w:t>
      </w:r>
    </w:p>
    <w:p w14:paraId="5AAE1551" w14:textId="77777777" w:rsidR="00F00A85" w:rsidRDefault="00F00A85" w:rsidP="00F00A85">
      <w:pPr>
        <w:spacing w:after="0" w:line="240" w:lineRule="auto"/>
        <w:rPr>
          <w:rFonts w:ascii="Times New Roman" w:eastAsia="Times New Roman" w:hAnsi="Times New Roman" w:cs="Times New Roman"/>
          <w:b/>
          <w:color w:val="000000"/>
          <w:sz w:val="24"/>
          <w:szCs w:val="24"/>
          <w:lang w:eastAsia="ru-RU"/>
        </w:rPr>
      </w:pPr>
    </w:p>
    <w:p w14:paraId="6374A30F" w14:textId="77777777" w:rsidR="00F00A85"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Бібліотека коледжу забезпечує навчальний процес основною та додатковою літературою, необхідною для засвоєння навчального матеріалу, виконання самостійної </w:t>
      </w:r>
      <w:proofErr w:type="spellStart"/>
      <w:r w:rsidRPr="00272F88">
        <w:rPr>
          <w:rFonts w:ascii="Times New Roman" w:hAnsi="Times New Roman" w:cs="Times New Roman"/>
          <w:sz w:val="24"/>
          <w:szCs w:val="24"/>
        </w:rPr>
        <w:t>позааудиторної</w:t>
      </w:r>
      <w:proofErr w:type="spellEnd"/>
      <w:r w:rsidRPr="00272F88">
        <w:rPr>
          <w:rFonts w:ascii="Times New Roman" w:hAnsi="Times New Roman" w:cs="Times New Roman"/>
          <w:sz w:val="24"/>
          <w:szCs w:val="24"/>
        </w:rPr>
        <w:t xml:space="preserve"> роботи, написання рефератів, виконання пошукової роботи студентів.</w:t>
      </w:r>
    </w:p>
    <w:p w14:paraId="0CA0601A" w14:textId="77777777" w:rsidR="00435666" w:rsidRPr="00F3740E" w:rsidRDefault="00435666" w:rsidP="00435666">
      <w:pPr>
        <w:spacing w:after="0" w:line="240" w:lineRule="auto"/>
        <w:ind w:firstLine="708"/>
        <w:jc w:val="both"/>
        <w:rPr>
          <w:rFonts w:ascii="Times New Roman" w:hAnsi="Times New Roman"/>
          <w:iCs/>
          <w:sz w:val="24"/>
          <w:szCs w:val="24"/>
        </w:rPr>
      </w:pPr>
      <w:r w:rsidRPr="00F3740E">
        <w:rPr>
          <w:rFonts w:ascii="Times New Roman" w:hAnsi="Times New Roman"/>
          <w:iCs/>
          <w:sz w:val="24"/>
          <w:szCs w:val="24"/>
        </w:rPr>
        <w:t>Бібліотечний фонд становить 17478 примірник</w:t>
      </w:r>
      <w:r>
        <w:rPr>
          <w:rFonts w:ascii="Times New Roman" w:hAnsi="Times New Roman"/>
          <w:iCs/>
          <w:sz w:val="24"/>
          <w:szCs w:val="24"/>
        </w:rPr>
        <w:t>ів</w:t>
      </w:r>
      <w:r w:rsidRPr="00F3740E">
        <w:rPr>
          <w:rFonts w:ascii="Times New Roman" w:hAnsi="Times New Roman"/>
          <w:iCs/>
          <w:sz w:val="24"/>
          <w:szCs w:val="24"/>
        </w:rPr>
        <w:t xml:space="preserve">, в </w:t>
      </w:r>
      <w:proofErr w:type="spellStart"/>
      <w:r w:rsidRPr="00F3740E">
        <w:rPr>
          <w:rFonts w:ascii="Times New Roman" w:hAnsi="Times New Roman"/>
          <w:iCs/>
          <w:sz w:val="24"/>
          <w:szCs w:val="24"/>
        </w:rPr>
        <w:t>т.ч</w:t>
      </w:r>
      <w:proofErr w:type="spellEnd"/>
      <w:r w:rsidRPr="00F3740E">
        <w:rPr>
          <w:rFonts w:ascii="Times New Roman" w:hAnsi="Times New Roman"/>
          <w:iCs/>
          <w:sz w:val="24"/>
          <w:szCs w:val="24"/>
        </w:rPr>
        <w:t>. підручників 7819  примірників.</w:t>
      </w:r>
    </w:p>
    <w:p w14:paraId="7F937D43" w14:textId="77777777" w:rsidR="00435666" w:rsidRPr="00F3740E" w:rsidRDefault="00435666" w:rsidP="00435666">
      <w:pPr>
        <w:spacing w:after="0" w:line="240" w:lineRule="auto"/>
        <w:jc w:val="both"/>
        <w:rPr>
          <w:rFonts w:ascii="Times New Roman" w:hAnsi="Times New Roman"/>
          <w:iCs/>
          <w:sz w:val="24"/>
          <w:szCs w:val="24"/>
        </w:rPr>
      </w:pPr>
      <w:r w:rsidRPr="00F3740E">
        <w:rPr>
          <w:rFonts w:ascii="Times New Roman" w:hAnsi="Times New Roman"/>
          <w:iCs/>
          <w:sz w:val="24"/>
          <w:szCs w:val="24"/>
        </w:rPr>
        <w:tab/>
        <w:t>Склад книжкового фонду бібліотеки</w:t>
      </w:r>
    </w:p>
    <w:p w14:paraId="58397FE7" w14:textId="77777777" w:rsidR="00435666" w:rsidRPr="00F3740E" w:rsidRDefault="00435666" w:rsidP="00435666">
      <w:pPr>
        <w:spacing w:after="0" w:line="240" w:lineRule="auto"/>
        <w:jc w:val="both"/>
        <w:rPr>
          <w:rFonts w:ascii="Times New Roman" w:hAnsi="Times New Roman"/>
          <w:iCs/>
          <w:sz w:val="24"/>
          <w:szCs w:val="24"/>
        </w:rPr>
      </w:pPr>
    </w:p>
    <w:p w14:paraId="30ECB7D5" w14:textId="77777777" w:rsidR="00F00A85" w:rsidRPr="00DA11E9" w:rsidRDefault="00F00A85" w:rsidP="00435666">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Книжковий фонд ЗФПО Сумської області</w:t>
      </w:r>
    </w:p>
    <w:p w14:paraId="045523F9" w14:textId="77777777" w:rsidR="00F00A85" w:rsidRPr="00DA11E9" w:rsidRDefault="00F00A85" w:rsidP="00F00A8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та його поповнення у звітному році</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977"/>
        <w:gridCol w:w="1042"/>
        <w:gridCol w:w="955"/>
        <w:gridCol w:w="956"/>
        <w:gridCol w:w="955"/>
        <w:gridCol w:w="956"/>
        <w:gridCol w:w="955"/>
        <w:gridCol w:w="956"/>
        <w:gridCol w:w="900"/>
      </w:tblGrid>
      <w:tr w:rsidR="00F00A85" w:rsidRPr="00E276A7" w14:paraId="5080FDDC" w14:textId="77777777" w:rsidTr="00096F0E">
        <w:trPr>
          <w:cantSplit/>
          <w:trHeight w:val="293"/>
          <w:jc w:val="center"/>
        </w:trPr>
        <w:tc>
          <w:tcPr>
            <w:tcW w:w="533" w:type="dxa"/>
            <w:vMerge w:val="restart"/>
            <w:tcBorders>
              <w:top w:val="single" w:sz="4" w:space="0" w:color="auto"/>
              <w:left w:val="single" w:sz="4" w:space="0" w:color="auto"/>
              <w:bottom w:val="single" w:sz="4" w:space="0" w:color="auto"/>
              <w:right w:val="single" w:sz="4" w:space="0" w:color="auto"/>
            </w:tcBorders>
          </w:tcPr>
          <w:p w14:paraId="5151C6C5"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p>
          <w:p w14:paraId="49436010"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 п/п</w:t>
            </w:r>
          </w:p>
        </w:tc>
        <w:tc>
          <w:tcPr>
            <w:tcW w:w="1977" w:type="dxa"/>
            <w:vMerge w:val="restart"/>
            <w:tcBorders>
              <w:top w:val="single" w:sz="4" w:space="0" w:color="auto"/>
              <w:left w:val="single" w:sz="4" w:space="0" w:color="auto"/>
              <w:bottom w:val="single" w:sz="4" w:space="0" w:color="auto"/>
              <w:right w:val="single" w:sz="4" w:space="0" w:color="auto"/>
            </w:tcBorders>
          </w:tcPr>
          <w:p w14:paraId="38C92040"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p>
          <w:p w14:paraId="16E71A4F"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 xml:space="preserve">Навчальні </w:t>
            </w:r>
          </w:p>
          <w:p w14:paraId="3AE9011F"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заклади</w:t>
            </w:r>
          </w:p>
        </w:tc>
        <w:tc>
          <w:tcPr>
            <w:tcW w:w="6775" w:type="dxa"/>
            <w:gridSpan w:val="7"/>
            <w:tcBorders>
              <w:top w:val="single" w:sz="4" w:space="0" w:color="auto"/>
              <w:left w:val="single" w:sz="4" w:space="0" w:color="auto"/>
              <w:bottom w:val="single" w:sz="4" w:space="0" w:color="auto"/>
              <w:right w:val="single" w:sz="4" w:space="0" w:color="auto"/>
            </w:tcBorders>
          </w:tcPr>
          <w:p w14:paraId="17DCD37D"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 xml:space="preserve">Склад фонду по галузям                                                                                </w:t>
            </w:r>
          </w:p>
        </w:tc>
        <w:tc>
          <w:tcPr>
            <w:tcW w:w="900" w:type="dxa"/>
            <w:vMerge w:val="restart"/>
            <w:tcBorders>
              <w:top w:val="single" w:sz="4" w:space="0" w:color="auto"/>
              <w:left w:val="single" w:sz="4" w:space="0" w:color="auto"/>
              <w:bottom w:val="single" w:sz="4" w:space="0" w:color="auto"/>
              <w:right w:val="single" w:sz="4" w:space="0" w:color="auto"/>
            </w:tcBorders>
          </w:tcPr>
          <w:p w14:paraId="0DAA11FE"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Понов-</w:t>
            </w:r>
            <w:proofErr w:type="spellStart"/>
            <w:r w:rsidRPr="00210696">
              <w:rPr>
                <w:rFonts w:ascii="Times New Roman" w:eastAsia="Times New Roman" w:hAnsi="Times New Roman" w:cs="Times New Roman"/>
                <w:sz w:val="20"/>
                <w:szCs w:val="20"/>
                <w:lang w:eastAsia="ru-RU"/>
              </w:rPr>
              <w:t>ленокниж</w:t>
            </w:r>
            <w:proofErr w:type="spellEnd"/>
            <w:r w:rsidRPr="00210696">
              <w:rPr>
                <w:rFonts w:ascii="Times New Roman" w:eastAsia="Times New Roman" w:hAnsi="Times New Roman" w:cs="Times New Roman"/>
                <w:sz w:val="20"/>
                <w:szCs w:val="20"/>
                <w:lang w:eastAsia="ru-RU"/>
              </w:rPr>
              <w:t>-</w:t>
            </w:r>
            <w:proofErr w:type="spellStart"/>
            <w:r w:rsidRPr="00210696">
              <w:rPr>
                <w:rFonts w:ascii="Times New Roman" w:eastAsia="Times New Roman" w:hAnsi="Times New Roman" w:cs="Times New Roman"/>
                <w:sz w:val="20"/>
                <w:szCs w:val="20"/>
                <w:lang w:eastAsia="ru-RU"/>
              </w:rPr>
              <w:t>кового</w:t>
            </w:r>
            <w:proofErr w:type="spellEnd"/>
            <w:r w:rsidRPr="00210696">
              <w:rPr>
                <w:rFonts w:ascii="Times New Roman" w:eastAsia="Times New Roman" w:hAnsi="Times New Roman" w:cs="Times New Roman"/>
                <w:sz w:val="20"/>
                <w:szCs w:val="20"/>
                <w:lang w:eastAsia="ru-RU"/>
              </w:rPr>
              <w:t xml:space="preserve"> фонду</w:t>
            </w:r>
          </w:p>
        </w:tc>
      </w:tr>
      <w:tr w:rsidR="00F00A85" w:rsidRPr="00E276A7" w14:paraId="6E36364A" w14:textId="77777777" w:rsidTr="00096F0E">
        <w:trPr>
          <w:cantSplit/>
          <w:trHeight w:val="285"/>
          <w:jc w:val="center"/>
        </w:trPr>
        <w:tc>
          <w:tcPr>
            <w:tcW w:w="533" w:type="dxa"/>
            <w:vMerge/>
            <w:tcBorders>
              <w:top w:val="single" w:sz="4" w:space="0" w:color="auto"/>
              <w:left w:val="single" w:sz="4" w:space="0" w:color="auto"/>
              <w:bottom w:val="single" w:sz="4" w:space="0" w:color="auto"/>
              <w:right w:val="single" w:sz="4" w:space="0" w:color="auto"/>
            </w:tcBorders>
            <w:vAlign w:val="center"/>
          </w:tcPr>
          <w:p w14:paraId="7F97D0C9" w14:textId="77777777" w:rsidR="00F00A85" w:rsidRPr="00E276A7" w:rsidRDefault="00F00A85" w:rsidP="00096F0E">
            <w:pPr>
              <w:spacing w:after="0" w:line="240" w:lineRule="auto"/>
              <w:rPr>
                <w:rFonts w:ascii="Times New Roman" w:eastAsia="Times New Roman" w:hAnsi="Times New Roman" w:cs="Times New Roman"/>
                <w:lang w:eastAsia="ru-RU"/>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7E31B67D" w14:textId="77777777" w:rsidR="00F00A85" w:rsidRPr="00E276A7" w:rsidRDefault="00F00A85" w:rsidP="00096F0E">
            <w:pPr>
              <w:spacing w:after="0" w:line="240" w:lineRule="auto"/>
              <w:rPr>
                <w:rFonts w:ascii="Times New Roman" w:eastAsia="Times New Roman" w:hAnsi="Times New Roman" w:cs="Times New Roman"/>
                <w:lang w:eastAsia="ru-RU"/>
              </w:rPr>
            </w:pPr>
          </w:p>
        </w:tc>
        <w:tc>
          <w:tcPr>
            <w:tcW w:w="1042" w:type="dxa"/>
            <w:vMerge w:val="restart"/>
            <w:tcBorders>
              <w:top w:val="single" w:sz="4" w:space="0" w:color="auto"/>
              <w:left w:val="single" w:sz="4" w:space="0" w:color="auto"/>
              <w:bottom w:val="single" w:sz="4" w:space="0" w:color="auto"/>
              <w:right w:val="single" w:sz="4" w:space="0" w:color="auto"/>
            </w:tcBorders>
          </w:tcPr>
          <w:p w14:paraId="5432C2D5"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p>
          <w:p w14:paraId="3A695519"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Всього</w:t>
            </w:r>
          </w:p>
        </w:tc>
        <w:tc>
          <w:tcPr>
            <w:tcW w:w="1911" w:type="dxa"/>
            <w:gridSpan w:val="2"/>
            <w:tcBorders>
              <w:top w:val="single" w:sz="4" w:space="0" w:color="auto"/>
              <w:left w:val="single" w:sz="4" w:space="0" w:color="auto"/>
              <w:bottom w:val="single" w:sz="4" w:space="0" w:color="auto"/>
              <w:right w:val="single" w:sz="4" w:space="0" w:color="auto"/>
            </w:tcBorders>
          </w:tcPr>
          <w:p w14:paraId="75F27340"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Медичної</w:t>
            </w:r>
          </w:p>
        </w:tc>
        <w:tc>
          <w:tcPr>
            <w:tcW w:w="1911" w:type="dxa"/>
            <w:gridSpan w:val="2"/>
            <w:tcBorders>
              <w:top w:val="single" w:sz="4" w:space="0" w:color="auto"/>
              <w:left w:val="single" w:sz="4" w:space="0" w:color="auto"/>
              <w:bottom w:val="single" w:sz="4" w:space="0" w:color="auto"/>
              <w:right w:val="single" w:sz="4" w:space="0" w:color="auto"/>
            </w:tcBorders>
          </w:tcPr>
          <w:p w14:paraId="713C4FEA"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Суспільно-політичної</w:t>
            </w:r>
          </w:p>
        </w:tc>
        <w:tc>
          <w:tcPr>
            <w:tcW w:w="1911" w:type="dxa"/>
            <w:gridSpan w:val="2"/>
            <w:tcBorders>
              <w:top w:val="single" w:sz="4" w:space="0" w:color="auto"/>
              <w:left w:val="single" w:sz="4" w:space="0" w:color="auto"/>
              <w:bottom w:val="single" w:sz="4" w:space="0" w:color="auto"/>
              <w:right w:val="single" w:sz="4" w:space="0" w:color="auto"/>
            </w:tcBorders>
          </w:tcPr>
          <w:p w14:paraId="31D2B2FA"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Суміжної та іншої</w:t>
            </w:r>
          </w:p>
        </w:tc>
        <w:tc>
          <w:tcPr>
            <w:tcW w:w="900" w:type="dxa"/>
            <w:vMerge/>
            <w:tcBorders>
              <w:top w:val="single" w:sz="4" w:space="0" w:color="auto"/>
              <w:left w:val="single" w:sz="4" w:space="0" w:color="auto"/>
              <w:bottom w:val="single" w:sz="4" w:space="0" w:color="auto"/>
              <w:right w:val="single" w:sz="4" w:space="0" w:color="auto"/>
            </w:tcBorders>
            <w:vAlign w:val="center"/>
          </w:tcPr>
          <w:p w14:paraId="7B28FB1B" w14:textId="77777777" w:rsidR="00F00A85" w:rsidRPr="00E276A7" w:rsidRDefault="00F00A85" w:rsidP="00096F0E">
            <w:pPr>
              <w:spacing w:after="0" w:line="240" w:lineRule="auto"/>
              <w:rPr>
                <w:rFonts w:ascii="Times New Roman" w:eastAsia="Times New Roman" w:hAnsi="Times New Roman" w:cs="Times New Roman"/>
                <w:lang w:eastAsia="ru-RU"/>
              </w:rPr>
            </w:pPr>
          </w:p>
        </w:tc>
      </w:tr>
      <w:tr w:rsidR="00F00A85" w:rsidRPr="00E276A7" w14:paraId="01B3D72B" w14:textId="77777777" w:rsidTr="00096F0E">
        <w:trPr>
          <w:cantSplit/>
          <w:trHeight w:val="285"/>
          <w:jc w:val="center"/>
        </w:trPr>
        <w:tc>
          <w:tcPr>
            <w:tcW w:w="533" w:type="dxa"/>
            <w:vMerge/>
            <w:tcBorders>
              <w:top w:val="single" w:sz="4" w:space="0" w:color="auto"/>
              <w:left w:val="single" w:sz="4" w:space="0" w:color="auto"/>
              <w:bottom w:val="single" w:sz="4" w:space="0" w:color="auto"/>
              <w:right w:val="single" w:sz="4" w:space="0" w:color="auto"/>
            </w:tcBorders>
            <w:vAlign w:val="center"/>
          </w:tcPr>
          <w:p w14:paraId="30CD9BE9" w14:textId="77777777" w:rsidR="00F00A85" w:rsidRPr="00E276A7" w:rsidRDefault="00F00A85" w:rsidP="00096F0E">
            <w:pPr>
              <w:spacing w:after="0" w:line="240" w:lineRule="auto"/>
              <w:rPr>
                <w:rFonts w:ascii="Times New Roman" w:eastAsia="Times New Roman" w:hAnsi="Times New Roman" w:cs="Times New Roman"/>
                <w:lang w:eastAsia="ru-RU"/>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5AE30A31" w14:textId="77777777" w:rsidR="00F00A85" w:rsidRPr="00E276A7" w:rsidRDefault="00F00A85" w:rsidP="00096F0E">
            <w:pPr>
              <w:spacing w:after="0" w:line="240" w:lineRule="auto"/>
              <w:rPr>
                <w:rFonts w:ascii="Times New Roman" w:eastAsia="Times New Roman" w:hAnsi="Times New Roman" w:cs="Times New Roman"/>
                <w:lang w:eastAsia="ru-RU"/>
              </w:rPr>
            </w:pPr>
          </w:p>
        </w:tc>
        <w:tc>
          <w:tcPr>
            <w:tcW w:w="1042" w:type="dxa"/>
            <w:vMerge/>
            <w:tcBorders>
              <w:top w:val="single" w:sz="4" w:space="0" w:color="auto"/>
              <w:left w:val="single" w:sz="4" w:space="0" w:color="auto"/>
              <w:bottom w:val="single" w:sz="4" w:space="0" w:color="auto"/>
              <w:right w:val="single" w:sz="4" w:space="0" w:color="auto"/>
            </w:tcBorders>
            <w:vAlign w:val="center"/>
          </w:tcPr>
          <w:p w14:paraId="530ADDC1" w14:textId="77777777" w:rsidR="00F00A85" w:rsidRPr="00210696" w:rsidRDefault="00F00A85" w:rsidP="00096F0E">
            <w:pPr>
              <w:spacing w:after="0" w:line="240" w:lineRule="auto"/>
              <w:rPr>
                <w:rFonts w:ascii="Times New Roman" w:eastAsia="Times New Roman" w:hAnsi="Times New Roman" w:cs="Times New Roman"/>
                <w:sz w:val="20"/>
                <w:szCs w:val="20"/>
                <w:lang w:eastAsia="ru-RU"/>
              </w:rPr>
            </w:pPr>
          </w:p>
        </w:tc>
        <w:tc>
          <w:tcPr>
            <w:tcW w:w="955" w:type="dxa"/>
            <w:tcBorders>
              <w:top w:val="single" w:sz="4" w:space="0" w:color="auto"/>
              <w:left w:val="single" w:sz="4" w:space="0" w:color="auto"/>
              <w:bottom w:val="single" w:sz="4" w:space="0" w:color="auto"/>
              <w:right w:val="single" w:sz="4" w:space="0" w:color="auto"/>
            </w:tcBorders>
          </w:tcPr>
          <w:p w14:paraId="62EA1ACA"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proofErr w:type="spellStart"/>
            <w:r w:rsidRPr="00210696">
              <w:rPr>
                <w:rFonts w:ascii="Times New Roman" w:eastAsia="Times New Roman" w:hAnsi="Times New Roman" w:cs="Times New Roman"/>
                <w:sz w:val="20"/>
                <w:szCs w:val="20"/>
                <w:lang w:eastAsia="ru-RU"/>
              </w:rPr>
              <w:t>абс</w:t>
            </w:r>
            <w:proofErr w:type="spellEnd"/>
            <w:r w:rsidRPr="00210696">
              <w:rPr>
                <w:rFonts w:ascii="Times New Roman" w:eastAsia="Times New Roman" w:hAnsi="Times New Roman" w:cs="Times New Roman"/>
                <w:sz w:val="20"/>
                <w:szCs w:val="20"/>
                <w:lang w:eastAsia="ru-RU"/>
              </w:rPr>
              <w:t>.</w:t>
            </w:r>
          </w:p>
        </w:tc>
        <w:tc>
          <w:tcPr>
            <w:tcW w:w="956" w:type="dxa"/>
            <w:tcBorders>
              <w:top w:val="single" w:sz="4" w:space="0" w:color="auto"/>
              <w:left w:val="single" w:sz="4" w:space="0" w:color="auto"/>
              <w:bottom w:val="single" w:sz="4" w:space="0" w:color="auto"/>
              <w:right w:val="single" w:sz="4" w:space="0" w:color="auto"/>
            </w:tcBorders>
          </w:tcPr>
          <w:p w14:paraId="4A12A3E1"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w:t>
            </w:r>
          </w:p>
        </w:tc>
        <w:tc>
          <w:tcPr>
            <w:tcW w:w="955" w:type="dxa"/>
            <w:tcBorders>
              <w:top w:val="single" w:sz="4" w:space="0" w:color="auto"/>
              <w:left w:val="single" w:sz="4" w:space="0" w:color="auto"/>
              <w:bottom w:val="single" w:sz="4" w:space="0" w:color="auto"/>
              <w:right w:val="single" w:sz="4" w:space="0" w:color="auto"/>
            </w:tcBorders>
          </w:tcPr>
          <w:p w14:paraId="4825C92D"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proofErr w:type="spellStart"/>
            <w:r w:rsidRPr="00210696">
              <w:rPr>
                <w:rFonts w:ascii="Times New Roman" w:eastAsia="Times New Roman" w:hAnsi="Times New Roman" w:cs="Times New Roman"/>
                <w:sz w:val="20"/>
                <w:szCs w:val="20"/>
                <w:lang w:eastAsia="ru-RU"/>
              </w:rPr>
              <w:t>абс</w:t>
            </w:r>
            <w:proofErr w:type="spellEnd"/>
            <w:r w:rsidRPr="00210696">
              <w:rPr>
                <w:rFonts w:ascii="Times New Roman" w:eastAsia="Times New Roman" w:hAnsi="Times New Roman" w:cs="Times New Roman"/>
                <w:sz w:val="20"/>
                <w:szCs w:val="20"/>
                <w:lang w:eastAsia="ru-RU"/>
              </w:rPr>
              <w:t>.</w:t>
            </w:r>
          </w:p>
        </w:tc>
        <w:tc>
          <w:tcPr>
            <w:tcW w:w="956" w:type="dxa"/>
            <w:tcBorders>
              <w:top w:val="single" w:sz="4" w:space="0" w:color="auto"/>
              <w:left w:val="single" w:sz="4" w:space="0" w:color="auto"/>
              <w:bottom w:val="single" w:sz="4" w:space="0" w:color="auto"/>
              <w:right w:val="single" w:sz="4" w:space="0" w:color="auto"/>
            </w:tcBorders>
          </w:tcPr>
          <w:p w14:paraId="6CA3A667"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w:t>
            </w:r>
          </w:p>
        </w:tc>
        <w:tc>
          <w:tcPr>
            <w:tcW w:w="955" w:type="dxa"/>
            <w:tcBorders>
              <w:top w:val="single" w:sz="4" w:space="0" w:color="auto"/>
              <w:left w:val="single" w:sz="4" w:space="0" w:color="auto"/>
              <w:bottom w:val="single" w:sz="4" w:space="0" w:color="auto"/>
              <w:right w:val="single" w:sz="4" w:space="0" w:color="auto"/>
            </w:tcBorders>
          </w:tcPr>
          <w:p w14:paraId="5D339C33"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proofErr w:type="spellStart"/>
            <w:r w:rsidRPr="00210696">
              <w:rPr>
                <w:rFonts w:ascii="Times New Roman" w:eastAsia="Times New Roman" w:hAnsi="Times New Roman" w:cs="Times New Roman"/>
                <w:sz w:val="20"/>
                <w:szCs w:val="20"/>
                <w:lang w:eastAsia="ru-RU"/>
              </w:rPr>
              <w:t>абс</w:t>
            </w:r>
            <w:proofErr w:type="spellEnd"/>
            <w:r w:rsidRPr="00210696">
              <w:rPr>
                <w:rFonts w:ascii="Times New Roman" w:eastAsia="Times New Roman" w:hAnsi="Times New Roman" w:cs="Times New Roman"/>
                <w:sz w:val="20"/>
                <w:szCs w:val="20"/>
                <w:lang w:eastAsia="ru-RU"/>
              </w:rPr>
              <w:t>.</w:t>
            </w:r>
          </w:p>
        </w:tc>
        <w:tc>
          <w:tcPr>
            <w:tcW w:w="956" w:type="dxa"/>
            <w:tcBorders>
              <w:top w:val="single" w:sz="4" w:space="0" w:color="auto"/>
              <w:left w:val="single" w:sz="4" w:space="0" w:color="auto"/>
              <w:bottom w:val="single" w:sz="4" w:space="0" w:color="auto"/>
              <w:right w:val="single" w:sz="4" w:space="0" w:color="auto"/>
            </w:tcBorders>
          </w:tcPr>
          <w:p w14:paraId="1FFC4831" w14:textId="77777777" w:rsidR="00F00A85" w:rsidRPr="00210696" w:rsidRDefault="00F00A85" w:rsidP="00096F0E">
            <w:pPr>
              <w:spacing w:after="0" w:line="240" w:lineRule="auto"/>
              <w:jc w:val="center"/>
              <w:rPr>
                <w:rFonts w:ascii="Times New Roman" w:eastAsia="Times New Roman" w:hAnsi="Times New Roman" w:cs="Times New Roman"/>
                <w:sz w:val="20"/>
                <w:szCs w:val="20"/>
                <w:lang w:eastAsia="ru-RU"/>
              </w:rPr>
            </w:pPr>
            <w:r w:rsidRPr="00210696">
              <w:rPr>
                <w:rFonts w:ascii="Times New Roman" w:eastAsia="Times New Roman" w:hAnsi="Times New Roman" w:cs="Times New Roman"/>
                <w:sz w:val="20"/>
                <w:szCs w:val="20"/>
                <w:lang w:eastAsia="ru-RU"/>
              </w:rPr>
              <w:t>%</w:t>
            </w:r>
          </w:p>
        </w:tc>
        <w:tc>
          <w:tcPr>
            <w:tcW w:w="900" w:type="dxa"/>
            <w:vMerge/>
            <w:tcBorders>
              <w:top w:val="single" w:sz="4" w:space="0" w:color="auto"/>
              <w:left w:val="single" w:sz="4" w:space="0" w:color="auto"/>
              <w:bottom w:val="single" w:sz="4" w:space="0" w:color="auto"/>
              <w:right w:val="single" w:sz="4" w:space="0" w:color="auto"/>
            </w:tcBorders>
            <w:vAlign w:val="center"/>
          </w:tcPr>
          <w:p w14:paraId="2C6A365A" w14:textId="77777777" w:rsidR="00F00A85" w:rsidRPr="00E276A7" w:rsidRDefault="00F00A85" w:rsidP="00096F0E">
            <w:pPr>
              <w:spacing w:after="0" w:line="240" w:lineRule="auto"/>
              <w:rPr>
                <w:rFonts w:ascii="Times New Roman" w:eastAsia="Times New Roman" w:hAnsi="Times New Roman" w:cs="Times New Roman"/>
                <w:lang w:eastAsia="ru-RU"/>
              </w:rPr>
            </w:pPr>
          </w:p>
        </w:tc>
      </w:tr>
      <w:tr w:rsidR="00F00A85" w:rsidRPr="00E276A7" w14:paraId="4AC4EFFE" w14:textId="77777777" w:rsidTr="00096F0E">
        <w:trPr>
          <w:jc w:val="center"/>
        </w:trPr>
        <w:tc>
          <w:tcPr>
            <w:tcW w:w="533" w:type="dxa"/>
            <w:tcBorders>
              <w:top w:val="single" w:sz="4" w:space="0" w:color="auto"/>
              <w:left w:val="single" w:sz="4" w:space="0" w:color="auto"/>
              <w:bottom w:val="single" w:sz="4" w:space="0" w:color="auto"/>
              <w:right w:val="single" w:sz="4" w:space="0" w:color="auto"/>
            </w:tcBorders>
          </w:tcPr>
          <w:p w14:paraId="6B523023"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r w:rsidRPr="00E276A7">
              <w:rPr>
                <w:rFonts w:ascii="Times New Roman" w:eastAsia="Times New Roman" w:hAnsi="Times New Roman" w:cs="Times New Roman"/>
                <w:lang w:eastAsia="ru-RU"/>
              </w:rPr>
              <w:t>1</w:t>
            </w:r>
          </w:p>
        </w:tc>
        <w:tc>
          <w:tcPr>
            <w:tcW w:w="1977" w:type="dxa"/>
            <w:tcBorders>
              <w:top w:val="single" w:sz="4" w:space="0" w:color="auto"/>
              <w:left w:val="single" w:sz="4" w:space="0" w:color="auto"/>
              <w:bottom w:val="single" w:sz="4" w:space="0" w:color="auto"/>
              <w:right w:val="single" w:sz="4" w:space="0" w:color="auto"/>
            </w:tcBorders>
          </w:tcPr>
          <w:p w14:paraId="4B0D8C4D"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r w:rsidRPr="00E276A7">
              <w:rPr>
                <w:rFonts w:ascii="Times New Roman" w:eastAsia="Times New Roman" w:hAnsi="Times New Roman" w:cs="Times New Roman"/>
                <w:lang w:eastAsia="ru-RU"/>
              </w:rPr>
              <w:t xml:space="preserve">Сумський медичний коледж </w:t>
            </w:r>
          </w:p>
        </w:tc>
        <w:tc>
          <w:tcPr>
            <w:tcW w:w="1042" w:type="dxa"/>
            <w:tcBorders>
              <w:top w:val="single" w:sz="4" w:space="0" w:color="auto"/>
              <w:left w:val="single" w:sz="4" w:space="0" w:color="auto"/>
              <w:bottom w:val="single" w:sz="4" w:space="0" w:color="auto"/>
              <w:right w:val="single" w:sz="4" w:space="0" w:color="auto"/>
            </w:tcBorders>
            <w:vAlign w:val="center"/>
          </w:tcPr>
          <w:p w14:paraId="61CC51CB"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766AC131"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78827CF1"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41002B67"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3E8DE004"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63D7CBDF"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68B522B8"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0801DE97"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r>
      <w:tr w:rsidR="00F00A85" w:rsidRPr="00E276A7" w14:paraId="4CEE3375" w14:textId="77777777" w:rsidTr="00096F0E">
        <w:trPr>
          <w:jc w:val="center"/>
        </w:trPr>
        <w:tc>
          <w:tcPr>
            <w:tcW w:w="533" w:type="dxa"/>
            <w:tcBorders>
              <w:top w:val="single" w:sz="4" w:space="0" w:color="auto"/>
              <w:left w:val="single" w:sz="4" w:space="0" w:color="auto"/>
              <w:bottom w:val="single" w:sz="4" w:space="0" w:color="auto"/>
              <w:right w:val="single" w:sz="4" w:space="0" w:color="auto"/>
            </w:tcBorders>
          </w:tcPr>
          <w:p w14:paraId="0037B267"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r w:rsidRPr="00E276A7">
              <w:rPr>
                <w:rFonts w:ascii="Times New Roman" w:eastAsia="Times New Roman" w:hAnsi="Times New Roman" w:cs="Times New Roman"/>
                <w:lang w:eastAsia="ru-RU"/>
              </w:rPr>
              <w:lastRenderedPageBreak/>
              <w:t>2</w:t>
            </w:r>
          </w:p>
        </w:tc>
        <w:tc>
          <w:tcPr>
            <w:tcW w:w="1977" w:type="dxa"/>
            <w:tcBorders>
              <w:top w:val="single" w:sz="4" w:space="0" w:color="auto"/>
              <w:left w:val="single" w:sz="4" w:space="0" w:color="auto"/>
              <w:bottom w:val="single" w:sz="4" w:space="0" w:color="auto"/>
              <w:right w:val="single" w:sz="4" w:space="0" w:color="auto"/>
            </w:tcBorders>
          </w:tcPr>
          <w:p w14:paraId="73C3C5B3"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r w:rsidRPr="00E276A7">
              <w:rPr>
                <w:rFonts w:ascii="Times New Roman" w:eastAsia="Times New Roman" w:hAnsi="Times New Roman" w:cs="Times New Roman"/>
                <w:lang w:eastAsia="ru-RU"/>
              </w:rPr>
              <w:t xml:space="preserve">Глухівське медичне училище </w:t>
            </w:r>
          </w:p>
        </w:tc>
        <w:tc>
          <w:tcPr>
            <w:tcW w:w="1042" w:type="dxa"/>
            <w:tcBorders>
              <w:top w:val="single" w:sz="4" w:space="0" w:color="auto"/>
              <w:left w:val="single" w:sz="4" w:space="0" w:color="auto"/>
              <w:bottom w:val="single" w:sz="4" w:space="0" w:color="auto"/>
              <w:right w:val="single" w:sz="4" w:space="0" w:color="auto"/>
            </w:tcBorders>
            <w:vAlign w:val="center"/>
          </w:tcPr>
          <w:p w14:paraId="38844B48"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4648D68F"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735BF7C6"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2A3D603E"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0FA1E100"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50417280"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79D2667F"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17B319B7" w14:textId="77777777" w:rsidR="00F00A85" w:rsidRPr="00E276A7" w:rsidRDefault="00F00A85" w:rsidP="00096F0E">
            <w:pPr>
              <w:spacing w:after="0" w:line="240" w:lineRule="auto"/>
              <w:jc w:val="center"/>
              <w:rPr>
                <w:rFonts w:ascii="Times New Roman" w:eastAsia="Times New Roman" w:hAnsi="Times New Roman" w:cs="Times New Roman"/>
                <w:lang w:eastAsia="ru-RU"/>
              </w:rPr>
            </w:pPr>
          </w:p>
        </w:tc>
      </w:tr>
      <w:tr w:rsidR="00435666" w:rsidRPr="00E276A7" w14:paraId="1797BF3C" w14:textId="77777777" w:rsidTr="00096F0E">
        <w:trPr>
          <w:jc w:val="center"/>
        </w:trPr>
        <w:tc>
          <w:tcPr>
            <w:tcW w:w="533" w:type="dxa"/>
            <w:tcBorders>
              <w:top w:val="single" w:sz="4" w:space="0" w:color="auto"/>
              <w:left w:val="single" w:sz="4" w:space="0" w:color="auto"/>
              <w:bottom w:val="single" w:sz="4" w:space="0" w:color="auto"/>
              <w:right w:val="single" w:sz="4" w:space="0" w:color="auto"/>
            </w:tcBorders>
          </w:tcPr>
          <w:p w14:paraId="6938EF43"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r w:rsidRPr="00E276A7">
              <w:rPr>
                <w:rFonts w:ascii="Times New Roman" w:eastAsia="Times New Roman" w:hAnsi="Times New Roman" w:cs="Times New Roman"/>
                <w:lang w:eastAsia="ru-RU"/>
              </w:rPr>
              <w:t>3</w:t>
            </w:r>
          </w:p>
        </w:tc>
        <w:tc>
          <w:tcPr>
            <w:tcW w:w="1977" w:type="dxa"/>
            <w:tcBorders>
              <w:top w:val="single" w:sz="4" w:space="0" w:color="auto"/>
              <w:left w:val="single" w:sz="4" w:space="0" w:color="auto"/>
              <w:bottom w:val="single" w:sz="4" w:space="0" w:color="auto"/>
              <w:right w:val="single" w:sz="4" w:space="0" w:color="auto"/>
            </w:tcBorders>
          </w:tcPr>
          <w:p w14:paraId="483FBC6C" w14:textId="77777777" w:rsidR="00435666" w:rsidRPr="00E276A7" w:rsidRDefault="00435666" w:rsidP="00B80C36">
            <w:pPr>
              <w:spacing w:after="0" w:line="240" w:lineRule="auto"/>
              <w:jc w:val="center"/>
              <w:rPr>
                <w:rFonts w:ascii="Times New Roman" w:eastAsia="Times New Roman" w:hAnsi="Times New Roman" w:cs="Times New Roman"/>
                <w:bCs/>
                <w:lang w:eastAsia="ru-RU"/>
              </w:rPr>
            </w:pPr>
            <w:r w:rsidRPr="00E276A7">
              <w:rPr>
                <w:rFonts w:ascii="Times New Roman" w:eastAsia="Times New Roman" w:hAnsi="Times New Roman" w:cs="Times New Roman"/>
                <w:bCs/>
                <w:lang w:eastAsia="ru-RU"/>
              </w:rPr>
              <w:t>Конотопськ</w:t>
            </w:r>
            <w:r w:rsidR="00B80C36">
              <w:rPr>
                <w:rFonts w:ascii="Times New Roman" w:eastAsia="Times New Roman" w:hAnsi="Times New Roman" w:cs="Times New Roman"/>
                <w:bCs/>
                <w:lang w:eastAsia="ru-RU"/>
              </w:rPr>
              <w:t>ий фаховий медичний коледж</w:t>
            </w:r>
            <w:r w:rsidRPr="00E276A7">
              <w:rPr>
                <w:rFonts w:ascii="Times New Roman" w:eastAsia="Times New Roman" w:hAnsi="Times New Roman" w:cs="Times New Roman"/>
                <w:bCs/>
                <w:lang w:eastAsia="ru-RU"/>
              </w:rPr>
              <w:t xml:space="preserve"> </w:t>
            </w:r>
          </w:p>
        </w:tc>
        <w:tc>
          <w:tcPr>
            <w:tcW w:w="1042" w:type="dxa"/>
            <w:tcBorders>
              <w:top w:val="single" w:sz="4" w:space="0" w:color="auto"/>
              <w:left w:val="single" w:sz="4" w:space="0" w:color="auto"/>
              <w:bottom w:val="single" w:sz="4" w:space="0" w:color="auto"/>
              <w:right w:val="single" w:sz="4" w:space="0" w:color="auto"/>
            </w:tcBorders>
            <w:vAlign w:val="center"/>
          </w:tcPr>
          <w:p w14:paraId="502C6854" w14:textId="77777777" w:rsidR="00435666" w:rsidRPr="00F3740E" w:rsidRDefault="00435666" w:rsidP="00DC21D6">
            <w:pPr>
              <w:pStyle w:val="32"/>
              <w:jc w:val="center"/>
              <w:rPr>
                <w:bCs/>
                <w:iCs/>
                <w:sz w:val="24"/>
              </w:rPr>
            </w:pPr>
            <w:r w:rsidRPr="00F3740E">
              <w:rPr>
                <w:bCs/>
                <w:iCs/>
                <w:sz w:val="24"/>
              </w:rPr>
              <w:t>17478</w:t>
            </w:r>
          </w:p>
        </w:tc>
        <w:tc>
          <w:tcPr>
            <w:tcW w:w="955" w:type="dxa"/>
            <w:tcBorders>
              <w:top w:val="single" w:sz="4" w:space="0" w:color="auto"/>
              <w:left w:val="single" w:sz="4" w:space="0" w:color="auto"/>
              <w:bottom w:val="single" w:sz="4" w:space="0" w:color="auto"/>
              <w:right w:val="single" w:sz="4" w:space="0" w:color="auto"/>
            </w:tcBorders>
            <w:vAlign w:val="center"/>
          </w:tcPr>
          <w:p w14:paraId="52AB4A56" w14:textId="77777777" w:rsidR="00435666" w:rsidRPr="00F3740E" w:rsidRDefault="00435666" w:rsidP="00DC21D6">
            <w:pPr>
              <w:pStyle w:val="32"/>
              <w:jc w:val="center"/>
              <w:rPr>
                <w:bCs/>
                <w:iCs/>
                <w:sz w:val="24"/>
              </w:rPr>
            </w:pPr>
            <w:r w:rsidRPr="00F3740E">
              <w:rPr>
                <w:bCs/>
                <w:iCs/>
                <w:sz w:val="24"/>
              </w:rPr>
              <w:t>11248</w:t>
            </w:r>
          </w:p>
        </w:tc>
        <w:tc>
          <w:tcPr>
            <w:tcW w:w="956" w:type="dxa"/>
            <w:tcBorders>
              <w:top w:val="single" w:sz="4" w:space="0" w:color="auto"/>
              <w:left w:val="single" w:sz="4" w:space="0" w:color="auto"/>
              <w:bottom w:val="single" w:sz="4" w:space="0" w:color="auto"/>
              <w:right w:val="single" w:sz="4" w:space="0" w:color="auto"/>
            </w:tcBorders>
            <w:vAlign w:val="center"/>
          </w:tcPr>
          <w:p w14:paraId="104FADB2" w14:textId="77777777" w:rsidR="00435666" w:rsidRPr="00F3740E" w:rsidRDefault="00435666" w:rsidP="00435666">
            <w:pPr>
              <w:pStyle w:val="32"/>
              <w:jc w:val="center"/>
              <w:rPr>
                <w:bCs/>
                <w:iCs/>
                <w:sz w:val="24"/>
              </w:rPr>
            </w:pPr>
            <w:r w:rsidRPr="00F3740E">
              <w:rPr>
                <w:bCs/>
                <w:iCs/>
                <w:sz w:val="24"/>
              </w:rPr>
              <w:t>64</w:t>
            </w:r>
            <w:r>
              <w:rPr>
                <w:bCs/>
                <w:iCs/>
                <w:sz w:val="24"/>
                <w:lang w:val="uk-UA"/>
              </w:rPr>
              <w:t>,</w:t>
            </w:r>
            <w:r w:rsidRPr="00F3740E">
              <w:rPr>
                <w:bCs/>
                <w:iCs/>
                <w:sz w:val="24"/>
              </w:rPr>
              <w:t>35</w:t>
            </w:r>
          </w:p>
        </w:tc>
        <w:tc>
          <w:tcPr>
            <w:tcW w:w="955" w:type="dxa"/>
            <w:tcBorders>
              <w:top w:val="single" w:sz="4" w:space="0" w:color="auto"/>
              <w:left w:val="single" w:sz="4" w:space="0" w:color="auto"/>
              <w:bottom w:val="single" w:sz="4" w:space="0" w:color="auto"/>
              <w:right w:val="single" w:sz="4" w:space="0" w:color="auto"/>
            </w:tcBorders>
            <w:vAlign w:val="center"/>
          </w:tcPr>
          <w:p w14:paraId="5BC74115" w14:textId="77777777" w:rsidR="00435666" w:rsidRPr="00F3740E" w:rsidRDefault="00435666" w:rsidP="00DC21D6">
            <w:pPr>
              <w:pStyle w:val="32"/>
              <w:jc w:val="center"/>
              <w:rPr>
                <w:bCs/>
                <w:iCs/>
                <w:sz w:val="24"/>
              </w:rPr>
            </w:pPr>
            <w:r w:rsidRPr="00F3740E">
              <w:rPr>
                <w:bCs/>
                <w:iCs/>
                <w:sz w:val="24"/>
              </w:rPr>
              <w:t>1143</w:t>
            </w:r>
          </w:p>
        </w:tc>
        <w:tc>
          <w:tcPr>
            <w:tcW w:w="956" w:type="dxa"/>
            <w:tcBorders>
              <w:top w:val="single" w:sz="4" w:space="0" w:color="auto"/>
              <w:left w:val="single" w:sz="4" w:space="0" w:color="auto"/>
              <w:bottom w:val="single" w:sz="4" w:space="0" w:color="auto"/>
              <w:right w:val="single" w:sz="4" w:space="0" w:color="auto"/>
            </w:tcBorders>
            <w:vAlign w:val="center"/>
          </w:tcPr>
          <w:p w14:paraId="06189E0C" w14:textId="77777777" w:rsidR="00435666" w:rsidRPr="00F3740E" w:rsidRDefault="00435666" w:rsidP="00435666">
            <w:pPr>
              <w:pStyle w:val="32"/>
              <w:jc w:val="center"/>
              <w:rPr>
                <w:bCs/>
                <w:iCs/>
                <w:sz w:val="24"/>
              </w:rPr>
            </w:pPr>
            <w:r w:rsidRPr="00F3740E">
              <w:rPr>
                <w:bCs/>
                <w:iCs/>
                <w:sz w:val="24"/>
              </w:rPr>
              <w:t>6</w:t>
            </w:r>
            <w:r>
              <w:rPr>
                <w:bCs/>
                <w:iCs/>
                <w:sz w:val="24"/>
                <w:lang w:val="uk-UA"/>
              </w:rPr>
              <w:t>,</w:t>
            </w:r>
            <w:r w:rsidRPr="00F3740E">
              <w:rPr>
                <w:bCs/>
                <w:iCs/>
                <w:sz w:val="24"/>
              </w:rPr>
              <w:t xml:space="preserve">54                </w:t>
            </w:r>
          </w:p>
        </w:tc>
        <w:tc>
          <w:tcPr>
            <w:tcW w:w="955" w:type="dxa"/>
            <w:tcBorders>
              <w:top w:val="single" w:sz="4" w:space="0" w:color="auto"/>
              <w:left w:val="single" w:sz="4" w:space="0" w:color="auto"/>
              <w:bottom w:val="single" w:sz="4" w:space="0" w:color="auto"/>
              <w:right w:val="single" w:sz="4" w:space="0" w:color="auto"/>
            </w:tcBorders>
            <w:vAlign w:val="center"/>
          </w:tcPr>
          <w:p w14:paraId="7973D68C" w14:textId="77777777" w:rsidR="00435666" w:rsidRPr="00F3740E" w:rsidRDefault="00435666" w:rsidP="00DC21D6">
            <w:pPr>
              <w:pStyle w:val="32"/>
              <w:jc w:val="center"/>
              <w:rPr>
                <w:bCs/>
                <w:iCs/>
                <w:sz w:val="24"/>
              </w:rPr>
            </w:pPr>
            <w:r w:rsidRPr="00F3740E">
              <w:rPr>
                <w:bCs/>
                <w:iCs/>
                <w:sz w:val="24"/>
              </w:rPr>
              <w:t>5087</w:t>
            </w:r>
          </w:p>
        </w:tc>
        <w:tc>
          <w:tcPr>
            <w:tcW w:w="956" w:type="dxa"/>
            <w:tcBorders>
              <w:top w:val="single" w:sz="4" w:space="0" w:color="auto"/>
              <w:left w:val="single" w:sz="4" w:space="0" w:color="auto"/>
              <w:bottom w:val="single" w:sz="4" w:space="0" w:color="auto"/>
              <w:right w:val="single" w:sz="4" w:space="0" w:color="auto"/>
            </w:tcBorders>
            <w:vAlign w:val="center"/>
          </w:tcPr>
          <w:p w14:paraId="6BFAAECB" w14:textId="77777777" w:rsidR="00435666" w:rsidRPr="00F3740E" w:rsidRDefault="00435666" w:rsidP="00435666">
            <w:pPr>
              <w:pStyle w:val="32"/>
              <w:jc w:val="center"/>
              <w:rPr>
                <w:bCs/>
                <w:iCs/>
                <w:sz w:val="24"/>
              </w:rPr>
            </w:pPr>
            <w:r w:rsidRPr="00F3740E">
              <w:rPr>
                <w:bCs/>
                <w:iCs/>
                <w:sz w:val="24"/>
              </w:rPr>
              <w:t>29</w:t>
            </w:r>
            <w:r>
              <w:rPr>
                <w:bCs/>
                <w:iCs/>
                <w:sz w:val="24"/>
                <w:lang w:val="uk-UA"/>
              </w:rPr>
              <w:t>,</w:t>
            </w:r>
            <w:r w:rsidRPr="00F3740E">
              <w:rPr>
                <w:bCs/>
                <w:iCs/>
                <w:sz w:val="24"/>
              </w:rPr>
              <w:t>11</w:t>
            </w:r>
          </w:p>
        </w:tc>
        <w:tc>
          <w:tcPr>
            <w:tcW w:w="900" w:type="dxa"/>
            <w:tcBorders>
              <w:top w:val="single" w:sz="4" w:space="0" w:color="auto"/>
              <w:left w:val="single" w:sz="4" w:space="0" w:color="auto"/>
              <w:bottom w:val="single" w:sz="4" w:space="0" w:color="auto"/>
              <w:right w:val="single" w:sz="4" w:space="0" w:color="auto"/>
            </w:tcBorders>
            <w:vAlign w:val="center"/>
          </w:tcPr>
          <w:p w14:paraId="0B109E5B" w14:textId="77777777" w:rsidR="00435666" w:rsidRPr="00F3740E" w:rsidRDefault="00435666" w:rsidP="00DC21D6">
            <w:pPr>
              <w:pStyle w:val="32"/>
              <w:rPr>
                <w:bCs/>
                <w:iCs/>
                <w:sz w:val="24"/>
              </w:rPr>
            </w:pPr>
            <w:r w:rsidRPr="00F3740E">
              <w:rPr>
                <w:bCs/>
                <w:iCs/>
                <w:sz w:val="24"/>
              </w:rPr>
              <w:t>-------</w:t>
            </w:r>
          </w:p>
        </w:tc>
      </w:tr>
      <w:tr w:rsidR="00435666" w:rsidRPr="00E276A7" w14:paraId="531AB0E4" w14:textId="77777777" w:rsidTr="00096F0E">
        <w:trPr>
          <w:jc w:val="center"/>
        </w:trPr>
        <w:tc>
          <w:tcPr>
            <w:tcW w:w="533" w:type="dxa"/>
            <w:tcBorders>
              <w:top w:val="single" w:sz="4" w:space="0" w:color="auto"/>
              <w:left w:val="single" w:sz="4" w:space="0" w:color="auto"/>
              <w:bottom w:val="single" w:sz="4" w:space="0" w:color="auto"/>
              <w:right w:val="single" w:sz="4" w:space="0" w:color="auto"/>
            </w:tcBorders>
          </w:tcPr>
          <w:p w14:paraId="339020C9"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r w:rsidRPr="00E276A7">
              <w:rPr>
                <w:rFonts w:ascii="Times New Roman" w:eastAsia="Times New Roman" w:hAnsi="Times New Roman" w:cs="Times New Roman"/>
                <w:lang w:eastAsia="ru-RU"/>
              </w:rPr>
              <w:t>4</w:t>
            </w:r>
          </w:p>
        </w:tc>
        <w:tc>
          <w:tcPr>
            <w:tcW w:w="1977" w:type="dxa"/>
            <w:tcBorders>
              <w:top w:val="single" w:sz="4" w:space="0" w:color="auto"/>
              <w:left w:val="single" w:sz="4" w:space="0" w:color="auto"/>
              <w:bottom w:val="single" w:sz="4" w:space="0" w:color="auto"/>
              <w:right w:val="single" w:sz="4" w:space="0" w:color="auto"/>
            </w:tcBorders>
          </w:tcPr>
          <w:p w14:paraId="3B469D81"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r w:rsidRPr="00E276A7">
              <w:rPr>
                <w:rFonts w:ascii="Times New Roman" w:eastAsia="Times New Roman" w:hAnsi="Times New Roman" w:cs="Times New Roman"/>
                <w:lang w:eastAsia="ru-RU"/>
              </w:rPr>
              <w:t>Лебединське медичне</w:t>
            </w:r>
          </w:p>
          <w:p w14:paraId="1F153994"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r w:rsidRPr="00E276A7">
              <w:rPr>
                <w:rFonts w:ascii="Times New Roman" w:eastAsia="Times New Roman" w:hAnsi="Times New Roman" w:cs="Times New Roman"/>
                <w:lang w:eastAsia="ru-RU"/>
              </w:rPr>
              <w:t xml:space="preserve">училище </w:t>
            </w:r>
            <w:proofErr w:type="spellStart"/>
            <w:r w:rsidRPr="00E276A7">
              <w:rPr>
                <w:rFonts w:ascii="Times New Roman" w:eastAsia="Times New Roman" w:hAnsi="Times New Roman" w:cs="Times New Roman"/>
                <w:lang w:eastAsia="ru-RU"/>
              </w:rPr>
              <w:t>ім.проф</w:t>
            </w:r>
            <w:proofErr w:type="spellEnd"/>
            <w:r w:rsidRPr="00E276A7">
              <w:rPr>
                <w:rFonts w:ascii="Times New Roman" w:eastAsia="Times New Roman" w:hAnsi="Times New Roman" w:cs="Times New Roman"/>
                <w:lang w:eastAsia="ru-RU"/>
              </w:rPr>
              <w:t>.</w:t>
            </w:r>
          </w:p>
          <w:p w14:paraId="0C4EA2D5"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proofErr w:type="spellStart"/>
            <w:r w:rsidRPr="00E276A7">
              <w:rPr>
                <w:rFonts w:ascii="Times New Roman" w:eastAsia="Times New Roman" w:hAnsi="Times New Roman" w:cs="Times New Roman"/>
                <w:lang w:eastAsia="ru-RU"/>
              </w:rPr>
              <w:t>М.І.Сітенка</w:t>
            </w:r>
            <w:proofErr w:type="spellEnd"/>
          </w:p>
        </w:tc>
        <w:tc>
          <w:tcPr>
            <w:tcW w:w="1042" w:type="dxa"/>
            <w:vAlign w:val="center"/>
          </w:tcPr>
          <w:p w14:paraId="3FC98478"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p>
        </w:tc>
        <w:tc>
          <w:tcPr>
            <w:tcW w:w="955" w:type="dxa"/>
            <w:vAlign w:val="center"/>
          </w:tcPr>
          <w:p w14:paraId="30EBC730"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p>
        </w:tc>
        <w:tc>
          <w:tcPr>
            <w:tcW w:w="956" w:type="dxa"/>
            <w:vAlign w:val="center"/>
          </w:tcPr>
          <w:p w14:paraId="60453CE0"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p>
        </w:tc>
        <w:tc>
          <w:tcPr>
            <w:tcW w:w="955" w:type="dxa"/>
            <w:vAlign w:val="center"/>
          </w:tcPr>
          <w:p w14:paraId="5B3D3F4E"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p>
        </w:tc>
        <w:tc>
          <w:tcPr>
            <w:tcW w:w="956" w:type="dxa"/>
            <w:vAlign w:val="center"/>
          </w:tcPr>
          <w:p w14:paraId="57B27CAF"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p>
        </w:tc>
        <w:tc>
          <w:tcPr>
            <w:tcW w:w="955" w:type="dxa"/>
            <w:vAlign w:val="center"/>
          </w:tcPr>
          <w:p w14:paraId="75662E3F"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p>
        </w:tc>
        <w:tc>
          <w:tcPr>
            <w:tcW w:w="956" w:type="dxa"/>
            <w:vAlign w:val="center"/>
          </w:tcPr>
          <w:p w14:paraId="6C091D92"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p>
        </w:tc>
        <w:tc>
          <w:tcPr>
            <w:tcW w:w="900" w:type="dxa"/>
            <w:vAlign w:val="center"/>
          </w:tcPr>
          <w:p w14:paraId="34C05F74"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p>
        </w:tc>
      </w:tr>
      <w:tr w:rsidR="00435666" w:rsidRPr="00E276A7" w14:paraId="5AAB10DF" w14:textId="77777777" w:rsidTr="00096F0E">
        <w:trPr>
          <w:jc w:val="center"/>
        </w:trPr>
        <w:tc>
          <w:tcPr>
            <w:tcW w:w="533" w:type="dxa"/>
            <w:tcBorders>
              <w:top w:val="single" w:sz="4" w:space="0" w:color="auto"/>
              <w:left w:val="single" w:sz="4" w:space="0" w:color="auto"/>
              <w:bottom w:val="single" w:sz="4" w:space="0" w:color="auto"/>
              <w:right w:val="single" w:sz="4" w:space="0" w:color="auto"/>
            </w:tcBorders>
          </w:tcPr>
          <w:p w14:paraId="42010D2B" w14:textId="77777777" w:rsidR="00435666" w:rsidRPr="00E276A7" w:rsidRDefault="00435666" w:rsidP="00096F0E">
            <w:pPr>
              <w:spacing w:after="0" w:line="240" w:lineRule="auto"/>
              <w:jc w:val="center"/>
              <w:rPr>
                <w:rFonts w:ascii="Times New Roman" w:eastAsia="Times New Roman" w:hAnsi="Times New Roman" w:cs="Times New Roman"/>
                <w:lang w:eastAsia="ru-RU"/>
              </w:rPr>
            </w:pPr>
            <w:r w:rsidRPr="00E276A7">
              <w:rPr>
                <w:rFonts w:ascii="Times New Roman" w:eastAsia="Times New Roman" w:hAnsi="Times New Roman" w:cs="Times New Roman"/>
                <w:lang w:eastAsia="ru-RU"/>
              </w:rPr>
              <w:t>5</w:t>
            </w:r>
          </w:p>
        </w:tc>
        <w:tc>
          <w:tcPr>
            <w:tcW w:w="1977" w:type="dxa"/>
            <w:tcBorders>
              <w:top w:val="single" w:sz="4" w:space="0" w:color="auto"/>
              <w:left w:val="single" w:sz="4" w:space="0" w:color="auto"/>
              <w:bottom w:val="single" w:sz="4" w:space="0" w:color="auto"/>
              <w:right w:val="single" w:sz="4" w:space="0" w:color="auto"/>
            </w:tcBorders>
          </w:tcPr>
          <w:p w14:paraId="3D630B81" w14:textId="77777777" w:rsidR="00435666" w:rsidRPr="00E276A7" w:rsidRDefault="00435666" w:rsidP="00096F0E">
            <w:pPr>
              <w:spacing w:after="120" w:line="240" w:lineRule="auto"/>
              <w:jc w:val="center"/>
              <w:rPr>
                <w:rFonts w:ascii="Times New Roman" w:eastAsia="Times New Roman" w:hAnsi="Times New Roman" w:cs="Times New Roman"/>
                <w:bCs/>
                <w:lang w:eastAsia="ru-RU"/>
              </w:rPr>
            </w:pPr>
            <w:r w:rsidRPr="00E276A7">
              <w:rPr>
                <w:rFonts w:ascii="Times New Roman" w:eastAsia="Times New Roman" w:hAnsi="Times New Roman" w:cs="Times New Roman"/>
                <w:bCs/>
                <w:lang w:eastAsia="ru-RU"/>
              </w:rPr>
              <w:t>Шосткинське медичне училище</w:t>
            </w:r>
          </w:p>
        </w:tc>
        <w:tc>
          <w:tcPr>
            <w:tcW w:w="1042" w:type="dxa"/>
            <w:tcBorders>
              <w:top w:val="single" w:sz="4" w:space="0" w:color="auto"/>
              <w:left w:val="single" w:sz="4" w:space="0" w:color="auto"/>
              <w:bottom w:val="single" w:sz="4" w:space="0" w:color="auto"/>
              <w:right w:val="single" w:sz="4" w:space="0" w:color="auto"/>
            </w:tcBorders>
            <w:vAlign w:val="center"/>
          </w:tcPr>
          <w:p w14:paraId="1BBD2863" w14:textId="77777777" w:rsidR="00435666" w:rsidRPr="00E276A7" w:rsidRDefault="00435666" w:rsidP="00096F0E">
            <w:pPr>
              <w:spacing w:after="120" w:line="240" w:lineRule="auto"/>
              <w:jc w:val="center"/>
              <w:rPr>
                <w:rFonts w:ascii="Times New Roman" w:eastAsia="Times New Roman" w:hAnsi="Times New Roman" w:cs="Times New Roman"/>
                <w:bCs/>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42C30D3F" w14:textId="77777777" w:rsidR="00435666" w:rsidRPr="00E276A7" w:rsidRDefault="00435666" w:rsidP="00096F0E">
            <w:pPr>
              <w:spacing w:after="120" w:line="240" w:lineRule="auto"/>
              <w:jc w:val="center"/>
              <w:rPr>
                <w:rFonts w:ascii="Times New Roman" w:eastAsia="Times New Roman" w:hAnsi="Times New Roman" w:cs="Times New Roman"/>
                <w:bCs/>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4FDFF4F7" w14:textId="77777777" w:rsidR="00435666" w:rsidRPr="00E276A7" w:rsidRDefault="00435666" w:rsidP="00096F0E">
            <w:pPr>
              <w:spacing w:after="120" w:line="240" w:lineRule="auto"/>
              <w:jc w:val="center"/>
              <w:rPr>
                <w:rFonts w:ascii="Times New Roman" w:eastAsia="Times New Roman" w:hAnsi="Times New Roman" w:cs="Times New Roman"/>
                <w:bCs/>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5DC581B8" w14:textId="77777777" w:rsidR="00435666" w:rsidRPr="00E276A7" w:rsidRDefault="00435666" w:rsidP="00096F0E">
            <w:pPr>
              <w:spacing w:after="120" w:line="240" w:lineRule="auto"/>
              <w:jc w:val="center"/>
              <w:rPr>
                <w:rFonts w:ascii="Times New Roman" w:eastAsia="Times New Roman" w:hAnsi="Times New Roman" w:cs="Times New Roman"/>
                <w:bCs/>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7D0E4F73" w14:textId="77777777" w:rsidR="00435666" w:rsidRPr="00E276A7" w:rsidRDefault="00435666" w:rsidP="00096F0E">
            <w:pPr>
              <w:spacing w:after="120" w:line="240" w:lineRule="auto"/>
              <w:jc w:val="center"/>
              <w:rPr>
                <w:rFonts w:ascii="Times New Roman" w:eastAsia="Times New Roman" w:hAnsi="Times New Roman" w:cs="Times New Roman"/>
                <w:bCs/>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290AE64A" w14:textId="77777777" w:rsidR="00435666" w:rsidRPr="00E276A7" w:rsidRDefault="00435666" w:rsidP="00096F0E">
            <w:pPr>
              <w:spacing w:after="120" w:line="240" w:lineRule="auto"/>
              <w:jc w:val="center"/>
              <w:rPr>
                <w:rFonts w:ascii="Times New Roman" w:eastAsia="Times New Roman" w:hAnsi="Times New Roman" w:cs="Times New Roman"/>
                <w:bCs/>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223173EF" w14:textId="77777777" w:rsidR="00435666" w:rsidRPr="00E276A7" w:rsidRDefault="00435666" w:rsidP="00096F0E">
            <w:pPr>
              <w:spacing w:after="120" w:line="240" w:lineRule="auto"/>
              <w:jc w:val="center"/>
              <w:rPr>
                <w:rFonts w:ascii="Times New Roman" w:eastAsia="Times New Roman" w:hAnsi="Times New Roman" w:cs="Times New Roman"/>
                <w:bCs/>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5E396380" w14:textId="77777777" w:rsidR="00435666" w:rsidRPr="00E276A7" w:rsidRDefault="00435666" w:rsidP="00096F0E">
            <w:pPr>
              <w:spacing w:after="120" w:line="240" w:lineRule="auto"/>
              <w:jc w:val="center"/>
              <w:rPr>
                <w:rFonts w:ascii="Times New Roman" w:eastAsia="Times New Roman" w:hAnsi="Times New Roman" w:cs="Times New Roman"/>
                <w:bCs/>
                <w:lang w:eastAsia="ru-RU"/>
              </w:rPr>
            </w:pPr>
          </w:p>
        </w:tc>
      </w:tr>
      <w:tr w:rsidR="00435666" w:rsidRPr="00E276A7" w14:paraId="4DDDCA2A" w14:textId="77777777" w:rsidTr="00096F0E">
        <w:trPr>
          <w:jc w:val="center"/>
        </w:trPr>
        <w:tc>
          <w:tcPr>
            <w:tcW w:w="533" w:type="dxa"/>
            <w:tcBorders>
              <w:top w:val="single" w:sz="4" w:space="0" w:color="auto"/>
              <w:left w:val="single" w:sz="4" w:space="0" w:color="auto"/>
              <w:bottom w:val="single" w:sz="4" w:space="0" w:color="auto"/>
              <w:right w:val="single" w:sz="4" w:space="0" w:color="auto"/>
            </w:tcBorders>
          </w:tcPr>
          <w:p w14:paraId="6FB32003" w14:textId="77777777" w:rsidR="00435666" w:rsidRPr="00E276A7" w:rsidRDefault="00435666" w:rsidP="00096F0E">
            <w:pPr>
              <w:spacing w:after="0" w:line="240" w:lineRule="auto"/>
              <w:jc w:val="center"/>
              <w:rPr>
                <w:rFonts w:ascii="Times New Roman" w:eastAsia="Times New Roman" w:hAnsi="Times New Roman" w:cs="Times New Roman"/>
                <w:b/>
                <w:bCs/>
                <w:lang w:eastAsia="ru-RU"/>
              </w:rPr>
            </w:pPr>
          </w:p>
        </w:tc>
        <w:tc>
          <w:tcPr>
            <w:tcW w:w="1977" w:type="dxa"/>
            <w:tcBorders>
              <w:top w:val="single" w:sz="4" w:space="0" w:color="auto"/>
              <w:left w:val="single" w:sz="4" w:space="0" w:color="auto"/>
              <w:bottom w:val="single" w:sz="4" w:space="0" w:color="auto"/>
              <w:right w:val="single" w:sz="4" w:space="0" w:color="auto"/>
            </w:tcBorders>
          </w:tcPr>
          <w:p w14:paraId="45E00D99" w14:textId="77777777" w:rsidR="00435666" w:rsidRPr="00E276A7" w:rsidRDefault="00435666" w:rsidP="00096F0E">
            <w:pPr>
              <w:spacing w:after="0" w:line="240" w:lineRule="auto"/>
              <w:jc w:val="center"/>
              <w:rPr>
                <w:rFonts w:ascii="Times New Roman" w:eastAsia="Times New Roman" w:hAnsi="Times New Roman" w:cs="Times New Roman"/>
                <w:b/>
                <w:bCs/>
                <w:lang w:eastAsia="ru-RU"/>
              </w:rPr>
            </w:pPr>
            <w:r w:rsidRPr="00E276A7">
              <w:rPr>
                <w:rFonts w:ascii="Times New Roman" w:eastAsia="Times New Roman" w:hAnsi="Times New Roman" w:cs="Times New Roman"/>
                <w:b/>
                <w:bCs/>
                <w:lang w:eastAsia="ru-RU"/>
              </w:rPr>
              <w:t>ВСЬОГО:</w:t>
            </w:r>
          </w:p>
        </w:tc>
        <w:tc>
          <w:tcPr>
            <w:tcW w:w="1042" w:type="dxa"/>
            <w:tcBorders>
              <w:top w:val="single" w:sz="4" w:space="0" w:color="auto"/>
              <w:left w:val="single" w:sz="4" w:space="0" w:color="auto"/>
              <w:bottom w:val="single" w:sz="4" w:space="0" w:color="auto"/>
              <w:right w:val="single" w:sz="4" w:space="0" w:color="auto"/>
            </w:tcBorders>
            <w:vAlign w:val="center"/>
          </w:tcPr>
          <w:p w14:paraId="3F767FD2" w14:textId="77777777" w:rsidR="00435666" w:rsidRPr="00E276A7" w:rsidRDefault="00435666" w:rsidP="00096F0E">
            <w:pPr>
              <w:spacing w:after="0" w:line="240" w:lineRule="auto"/>
              <w:jc w:val="center"/>
              <w:rPr>
                <w:rFonts w:ascii="Times New Roman" w:eastAsia="Times New Roman" w:hAnsi="Times New Roman" w:cs="Times New Roman"/>
                <w:b/>
                <w:bCs/>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401281F1" w14:textId="77777777" w:rsidR="00435666" w:rsidRPr="00E276A7" w:rsidRDefault="00435666" w:rsidP="00096F0E">
            <w:pPr>
              <w:spacing w:after="0" w:line="240" w:lineRule="auto"/>
              <w:jc w:val="center"/>
              <w:rPr>
                <w:rFonts w:ascii="Times New Roman" w:eastAsia="Times New Roman" w:hAnsi="Times New Roman" w:cs="Times New Roman"/>
                <w:b/>
                <w:bCs/>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210FCE8C" w14:textId="77777777" w:rsidR="00435666" w:rsidRPr="00E276A7" w:rsidRDefault="00435666" w:rsidP="00096F0E">
            <w:pPr>
              <w:spacing w:after="0" w:line="240" w:lineRule="auto"/>
              <w:jc w:val="center"/>
              <w:rPr>
                <w:rFonts w:ascii="Times New Roman" w:eastAsia="Times New Roman" w:hAnsi="Times New Roman" w:cs="Times New Roman"/>
                <w:b/>
                <w:bCs/>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76739C16" w14:textId="77777777" w:rsidR="00435666" w:rsidRPr="00E276A7" w:rsidRDefault="00435666" w:rsidP="00096F0E">
            <w:pPr>
              <w:spacing w:after="0" w:line="240" w:lineRule="auto"/>
              <w:jc w:val="center"/>
              <w:rPr>
                <w:rFonts w:ascii="Times New Roman" w:eastAsia="Times New Roman" w:hAnsi="Times New Roman" w:cs="Times New Roman"/>
                <w:b/>
                <w:bCs/>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4C37DFEB" w14:textId="77777777" w:rsidR="00435666" w:rsidRPr="00E276A7" w:rsidRDefault="00435666" w:rsidP="00096F0E">
            <w:pPr>
              <w:spacing w:after="0" w:line="240" w:lineRule="auto"/>
              <w:jc w:val="center"/>
              <w:rPr>
                <w:rFonts w:ascii="Times New Roman" w:eastAsia="Times New Roman" w:hAnsi="Times New Roman" w:cs="Times New Roman"/>
                <w:b/>
                <w:bCs/>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14:paraId="169611D1" w14:textId="77777777" w:rsidR="00435666" w:rsidRPr="00E276A7" w:rsidRDefault="00435666" w:rsidP="00096F0E">
            <w:pPr>
              <w:spacing w:after="0" w:line="240" w:lineRule="auto"/>
              <w:jc w:val="center"/>
              <w:rPr>
                <w:rFonts w:ascii="Times New Roman" w:eastAsia="Times New Roman" w:hAnsi="Times New Roman" w:cs="Times New Roman"/>
                <w:b/>
                <w:bCs/>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14:paraId="1636316E" w14:textId="77777777" w:rsidR="00435666" w:rsidRPr="00E276A7" w:rsidRDefault="00435666" w:rsidP="00096F0E">
            <w:pPr>
              <w:spacing w:after="0" w:line="240" w:lineRule="auto"/>
              <w:jc w:val="center"/>
              <w:rPr>
                <w:rFonts w:ascii="Times New Roman" w:eastAsia="Times New Roman" w:hAnsi="Times New Roman" w:cs="Times New Roman"/>
                <w:b/>
                <w:bCs/>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38130CC6" w14:textId="77777777" w:rsidR="00435666" w:rsidRPr="00E276A7" w:rsidRDefault="00435666" w:rsidP="00096F0E">
            <w:pPr>
              <w:spacing w:after="0" w:line="240" w:lineRule="auto"/>
              <w:jc w:val="center"/>
              <w:rPr>
                <w:rFonts w:ascii="Times New Roman" w:eastAsia="Times New Roman" w:hAnsi="Times New Roman" w:cs="Times New Roman"/>
                <w:b/>
                <w:bCs/>
                <w:lang w:eastAsia="ru-RU"/>
              </w:rPr>
            </w:pPr>
          </w:p>
        </w:tc>
      </w:tr>
    </w:tbl>
    <w:p w14:paraId="50A19CFA" w14:textId="77777777" w:rsidR="00F00A85" w:rsidRDefault="00F00A85" w:rsidP="00F00A85">
      <w:pPr>
        <w:spacing w:line="240" w:lineRule="auto"/>
        <w:jc w:val="both"/>
        <w:rPr>
          <w:rFonts w:ascii="Times New Roman" w:hAnsi="Times New Roman" w:cs="Times New Roman"/>
          <w:sz w:val="24"/>
          <w:szCs w:val="24"/>
        </w:rPr>
      </w:pPr>
    </w:p>
    <w:p w14:paraId="630FF5FD" w14:textId="77777777" w:rsidR="00435666" w:rsidRPr="00F3740E" w:rsidRDefault="00435666" w:rsidP="00435666">
      <w:pPr>
        <w:spacing w:after="0" w:line="240" w:lineRule="auto"/>
        <w:ind w:firstLine="708"/>
        <w:jc w:val="both"/>
        <w:rPr>
          <w:rFonts w:ascii="Times New Roman" w:hAnsi="Times New Roman"/>
          <w:iCs/>
          <w:sz w:val="24"/>
          <w:szCs w:val="24"/>
        </w:rPr>
      </w:pPr>
      <w:r w:rsidRPr="00F3740E">
        <w:rPr>
          <w:rFonts w:ascii="Times New Roman" w:hAnsi="Times New Roman"/>
          <w:iCs/>
          <w:sz w:val="24"/>
          <w:szCs w:val="24"/>
        </w:rPr>
        <w:t>У 2023 р.  періодичні видання не  передплачувались</w:t>
      </w:r>
      <w:r>
        <w:rPr>
          <w:rFonts w:ascii="Times New Roman" w:hAnsi="Times New Roman"/>
          <w:iCs/>
          <w:sz w:val="24"/>
          <w:szCs w:val="24"/>
        </w:rPr>
        <w:t xml:space="preserve"> в зв’язку із дефіцитом коштів в умовах воєнного стану</w:t>
      </w:r>
      <w:r w:rsidRPr="00F3740E">
        <w:rPr>
          <w:rFonts w:ascii="Times New Roman" w:hAnsi="Times New Roman"/>
          <w:iCs/>
          <w:sz w:val="24"/>
          <w:szCs w:val="24"/>
        </w:rPr>
        <w:t xml:space="preserve">.  </w:t>
      </w:r>
    </w:p>
    <w:p w14:paraId="765CDC93" w14:textId="77777777" w:rsidR="00F00A85" w:rsidRDefault="00F00A85" w:rsidP="00F00A85">
      <w:p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ab/>
        <w:t>Для користування викладачів і студентів у бібліотеці наявні такі фахові періодичні видання</w:t>
      </w:r>
      <w:r w:rsidR="006B5B3D">
        <w:rPr>
          <w:rFonts w:ascii="Times New Roman" w:hAnsi="Times New Roman" w:cs="Times New Roman"/>
          <w:sz w:val="24"/>
          <w:szCs w:val="24"/>
        </w:rPr>
        <w:t>:</w:t>
      </w:r>
    </w:p>
    <w:p w14:paraId="6386E24B" w14:textId="77777777" w:rsidR="00F00A85" w:rsidRPr="00272F88" w:rsidRDefault="00F00A85" w:rsidP="00F00A85">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272F88">
        <w:rPr>
          <w:rFonts w:ascii="Times New Roman" w:hAnsi="Times New Roman" w:cs="Times New Roman"/>
          <w:sz w:val="24"/>
          <w:szCs w:val="24"/>
        </w:rPr>
        <w:t>Українська мова і література;</w:t>
      </w:r>
    </w:p>
    <w:p w14:paraId="48A450DB"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Інформаційний збірник МОН;</w:t>
      </w:r>
    </w:p>
    <w:p w14:paraId="62BEB3D4"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proofErr w:type="spellStart"/>
      <w:r w:rsidRPr="00272F88">
        <w:rPr>
          <w:rFonts w:ascii="Times New Roman" w:hAnsi="Times New Roman" w:cs="Times New Roman"/>
          <w:sz w:val="24"/>
          <w:szCs w:val="24"/>
        </w:rPr>
        <w:t>Дивослово</w:t>
      </w:r>
      <w:proofErr w:type="spellEnd"/>
      <w:r w:rsidRPr="00272F88">
        <w:rPr>
          <w:rFonts w:ascii="Times New Roman" w:hAnsi="Times New Roman" w:cs="Times New Roman"/>
          <w:sz w:val="24"/>
          <w:szCs w:val="24"/>
        </w:rPr>
        <w:t>;</w:t>
      </w:r>
    </w:p>
    <w:p w14:paraId="4905B6CA"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Медицина невідкладних станів;</w:t>
      </w:r>
    </w:p>
    <w:p w14:paraId="7B423700"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Педіатрія. Акушерство. Гінекологія;</w:t>
      </w:r>
    </w:p>
    <w:p w14:paraId="3644F01D"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Бібліотека сімейного лікаря та сімейної </w:t>
      </w:r>
      <w:proofErr w:type="spellStart"/>
      <w:r w:rsidRPr="00272F88">
        <w:rPr>
          <w:rFonts w:ascii="Times New Roman" w:hAnsi="Times New Roman" w:cs="Times New Roman"/>
          <w:sz w:val="24"/>
          <w:szCs w:val="24"/>
        </w:rPr>
        <w:t>медсестри</w:t>
      </w:r>
      <w:proofErr w:type="spellEnd"/>
      <w:r w:rsidRPr="00272F88">
        <w:rPr>
          <w:rFonts w:ascii="Times New Roman" w:hAnsi="Times New Roman" w:cs="Times New Roman"/>
          <w:sz w:val="24"/>
          <w:szCs w:val="24"/>
        </w:rPr>
        <w:t>;</w:t>
      </w:r>
    </w:p>
    <w:p w14:paraId="0DBC5EC8"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Здоров’я жінки;</w:t>
      </w:r>
    </w:p>
    <w:p w14:paraId="0E8CD4C2"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proofErr w:type="spellStart"/>
      <w:r w:rsidRPr="00272F88">
        <w:rPr>
          <w:rFonts w:ascii="Times New Roman" w:hAnsi="Times New Roman" w:cs="Times New Roman"/>
          <w:sz w:val="24"/>
          <w:szCs w:val="24"/>
        </w:rPr>
        <w:t>Здоровь</w:t>
      </w:r>
      <w:r w:rsidR="006B5B3D">
        <w:rPr>
          <w:rFonts w:ascii="Times New Roman" w:hAnsi="Times New Roman" w:cs="Times New Roman"/>
          <w:sz w:val="24"/>
          <w:szCs w:val="24"/>
        </w:rPr>
        <w:t>е</w:t>
      </w:r>
      <w:proofErr w:type="spellEnd"/>
      <w:r w:rsidR="006B5B3D">
        <w:rPr>
          <w:rFonts w:ascii="Times New Roman" w:hAnsi="Times New Roman" w:cs="Times New Roman"/>
          <w:sz w:val="24"/>
          <w:szCs w:val="24"/>
        </w:rPr>
        <w:t xml:space="preserve"> </w:t>
      </w:r>
      <w:proofErr w:type="spellStart"/>
      <w:r w:rsidRPr="00272F88">
        <w:rPr>
          <w:rFonts w:ascii="Times New Roman" w:hAnsi="Times New Roman" w:cs="Times New Roman"/>
          <w:sz w:val="24"/>
          <w:szCs w:val="24"/>
        </w:rPr>
        <w:t>мужчины</w:t>
      </w:r>
      <w:proofErr w:type="spellEnd"/>
      <w:r w:rsidRPr="00272F88">
        <w:rPr>
          <w:rFonts w:ascii="Times New Roman" w:hAnsi="Times New Roman" w:cs="Times New Roman"/>
          <w:sz w:val="24"/>
          <w:szCs w:val="24"/>
        </w:rPr>
        <w:t>;</w:t>
      </w:r>
    </w:p>
    <w:p w14:paraId="4BCACF7F"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Безпека життєдіяльності;</w:t>
      </w:r>
    </w:p>
    <w:p w14:paraId="3E871DBE"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Фізичне виховання в школах України;</w:t>
      </w:r>
    </w:p>
    <w:p w14:paraId="608CDD5C"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Історія та правознавство;</w:t>
      </w:r>
    </w:p>
    <w:p w14:paraId="1714FC60"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Ваше здоров’я;</w:t>
      </w:r>
    </w:p>
    <w:p w14:paraId="1B229C36"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Медична газета;</w:t>
      </w:r>
    </w:p>
    <w:p w14:paraId="19CF72F9"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Фізика в школах України;</w:t>
      </w:r>
    </w:p>
    <w:p w14:paraId="467A8C81"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Медицина і здоров’я;</w:t>
      </w:r>
    </w:p>
    <w:p w14:paraId="666D06BB"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Позакласний час;</w:t>
      </w:r>
    </w:p>
    <w:p w14:paraId="7FA813EA"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Завуч;</w:t>
      </w:r>
    </w:p>
    <w:p w14:paraId="6E10EBFF"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Освіта України;</w:t>
      </w:r>
    </w:p>
    <w:p w14:paraId="1A3A765F"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Математика;</w:t>
      </w:r>
    </w:p>
    <w:p w14:paraId="4FDBE12B"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Всесвітня література і культура навчальних закладів;</w:t>
      </w:r>
    </w:p>
    <w:p w14:paraId="415A137A"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Шкільна бібліотека;</w:t>
      </w:r>
    </w:p>
    <w:p w14:paraId="37A9F587"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Довідник спеціаліста з охорони праці;</w:t>
      </w:r>
    </w:p>
    <w:p w14:paraId="0E3D1D74"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Психолог;</w:t>
      </w:r>
    </w:p>
    <w:p w14:paraId="599FA3B6"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Магістр </w:t>
      </w:r>
      <w:proofErr w:type="spellStart"/>
      <w:r w:rsidRPr="00272F88">
        <w:rPr>
          <w:rFonts w:ascii="Times New Roman" w:hAnsi="Times New Roman" w:cs="Times New Roman"/>
          <w:sz w:val="24"/>
          <w:szCs w:val="24"/>
        </w:rPr>
        <w:t>медсестринства</w:t>
      </w:r>
      <w:proofErr w:type="spellEnd"/>
      <w:r w:rsidRPr="00272F88">
        <w:rPr>
          <w:rFonts w:ascii="Times New Roman" w:hAnsi="Times New Roman" w:cs="Times New Roman"/>
          <w:sz w:val="24"/>
          <w:szCs w:val="24"/>
        </w:rPr>
        <w:t>;</w:t>
      </w:r>
    </w:p>
    <w:p w14:paraId="5C585C46"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Інформатика в школі;</w:t>
      </w:r>
    </w:p>
    <w:p w14:paraId="44D8DD7E"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Біологія і хімія в рідній школі</w:t>
      </w:r>
    </w:p>
    <w:p w14:paraId="4EB61279"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Шкільному психологу;</w:t>
      </w:r>
    </w:p>
    <w:p w14:paraId="39EF94C8" w14:textId="77777777" w:rsidR="00F00A85" w:rsidRPr="00272F88" w:rsidRDefault="00F00A85" w:rsidP="00F00A85">
      <w:pPr>
        <w:numPr>
          <w:ilvl w:val="0"/>
          <w:numId w:val="11"/>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Іноземні мови в школах України.</w:t>
      </w:r>
    </w:p>
    <w:p w14:paraId="372B9AEB" w14:textId="77777777" w:rsidR="00F00A85" w:rsidRPr="00272F88" w:rsidRDefault="00F00A85" w:rsidP="00F00A85">
      <w:pPr>
        <w:pStyle w:val="af3"/>
        <w:numPr>
          <w:ilvl w:val="0"/>
          <w:numId w:val="11"/>
        </w:numPr>
        <w:spacing w:after="0" w:line="240" w:lineRule="auto"/>
        <w:contextualSpacing w:val="0"/>
        <w:jc w:val="both"/>
        <w:rPr>
          <w:rFonts w:ascii="Times New Roman" w:hAnsi="Times New Roman"/>
          <w:sz w:val="24"/>
          <w:szCs w:val="24"/>
        </w:rPr>
      </w:pPr>
      <w:proofErr w:type="spellStart"/>
      <w:r w:rsidRPr="00272F88">
        <w:rPr>
          <w:rFonts w:ascii="Times New Roman" w:hAnsi="Times New Roman"/>
          <w:sz w:val="24"/>
          <w:szCs w:val="24"/>
        </w:rPr>
        <w:t>Географія</w:t>
      </w:r>
      <w:proofErr w:type="spellEnd"/>
      <w:r w:rsidRPr="00272F88">
        <w:rPr>
          <w:rFonts w:ascii="Times New Roman" w:hAnsi="Times New Roman"/>
          <w:sz w:val="24"/>
          <w:szCs w:val="24"/>
        </w:rPr>
        <w:t xml:space="preserve"> та </w:t>
      </w:r>
      <w:proofErr w:type="spellStart"/>
      <w:r w:rsidRPr="00272F88">
        <w:rPr>
          <w:rFonts w:ascii="Times New Roman" w:hAnsi="Times New Roman"/>
          <w:sz w:val="24"/>
          <w:szCs w:val="24"/>
        </w:rPr>
        <w:t>економіка</w:t>
      </w:r>
      <w:proofErr w:type="spellEnd"/>
      <w:r w:rsidRPr="00272F88">
        <w:rPr>
          <w:rFonts w:ascii="Times New Roman" w:hAnsi="Times New Roman"/>
          <w:sz w:val="24"/>
          <w:szCs w:val="24"/>
        </w:rPr>
        <w:t xml:space="preserve"> в </w:t>
      </w:r>
      <w:proofErr w:type="spellStart"/>
      <w:r w:rsidRPr="00272F88">
        <w:rPr>
          <w:rFonts w:ascii="Times New Roman" w:hAnsi="Times New Roman"/>
          <w:sz w:val="24"/>
          <w:szCs w:val="24"/>
        </w:rPr>
        <w:t>рідній</w:t>
      </w:r>
      <w:proofErr w:type="spellEnd"/>
      <w:r w:rsidR="006B5B3D">
        <w:rPr>
          <w:rFonts w:ascii="Times New Roman" w:hAnsi="Times New Roman"/>
          <w:sz w:val="24"/>
          <w:szCs w:val="24"/>
          <w:lang w:val="uk-UA"/>
        </w:rPr>
        <w:t xml:space="preserve"> </w:t>
      </w:r>
      <w:proofErr w:type="spellStart"/>
      <w:r w:rsidRPr="00272F88">
        <w:rPr>
          <w:rFonts w:ascii="Times New Roman" w:hAnsi="Times New Roman"/>
          <w:sz w:val="24"/>
          <w:szCs w:val="24"/>
        </w:rPr>
        <w:t>школі</w:t>
      </w:r>
      <w:proofErr w:type="spellEnd"/>
    </w:p>
    <w:p w14:paraId="1EE2F02E" w14:textId="77777777" w:rsidR="00F00A85" w:rsidRPr="00272F88" w:rsidRDefault="00F00A85" w:rsidP="00F00A85">
      <w:pPr>
        <w:pStyle w:val="af3"/>
        <w:numPr>
          <w:ilvl w:val="0"/>
          <w:numId w:val="11"/>
        </w:numPr>
        <w:spacing w:after="0" w:line="240" w:lineRule="auto"/>
        <w:contextualSpacing w:val="0"/>
        <w:jc w:val="both"/>
        <w:rPr>
          <w:rFonts w:ascii="Times New Roman" w:hAnsi="Times New Roman"/>
          <w:sz w:val="24"/>
          <w:szCs w:val="24"/>
        </w:rPr>
      </w:pPr>
      <w:proofErr w:type="spellStart"/>
      <w:r w:rsidRPr="00272F88">
        <w:rPr>
          <w:rFonts w:ascii="Times New Roman" w:hAnsi="Times New Roman"/>
          <w:sz w:val="24"/>
          <w:szCs w:val="24"/>
        </w:rPr>
        <w:t>Медична</w:t>
      </w:r>
      <w:proofErr w:type="spellEnd"/>
      <w:r w:rsidR="006B5B3D">
        <w:rPr>
          <w:rFonts w:ascii="Times New Roman" w:hAnsi="Times New Roman"/>
          <w:sz w:val="24"/>
          <w:szCs w:val="24"/>
          <w:lang w:val="uk-UA"/>
        </w:rPr>
        <w:t xml:space="preserve"> </w:t>
      </w:r>
      <w:proofErr w:type="spellStart"/>
      <w:r w:rsidRPr="00272F88">
        <w:rPr>
          <w:rFonts w:ascii="Times New Roman" w:hAnsi="Times New Roman"/>
          <w:sz w:val="24"/>
          <w:szCs w:val="24"/>
        </w:rPr>
        <w:t>освіта</w:t>
      </w:r>
      <w:proofErr w:type="spellEnd"/>
    </w:p>
    <w:p w14:paraId="0324E124" w14:textId="77777777" w:rsidR="00F00A85" w:rsidRPr="00272F88" w:rsidRDefault="00F00A85" w:rsidP="00F00A85">
      <w:pPr>
        <w:pStyle w:val="af3"/>
        <w:numPr>
          <w:ilvl w:val="0"/>
          <w:numId w:val="11"/>
        </w:numPr>
        <w:spacing w:after="0" w:line="240" w:lineRule="auto"/>
        <w:contextualSpacing w:val="0"/>
        <w:jc w:val="both"/>
        <w:rPr>
          <w:rFonts w:ascii="Times New Roman" w:hAnsi="Times New Roman"/>
          <w:sz w:val="24"/>
          <w:szCs w:val="24"/>
        </w:rPr>
      </w:pPr>
      <w:proofErr w:type="spellStart"/>
      <w:r w:rsidRPr="00272F88">
        <w:rPr>
          <w:rFonts w:ascii="Times New Roman" w:hAnsi="Times New Roman"/>
          <w:sz w:val="24"/>
          <w:szCs w:val="24"/>
        </w:rPr>
        <w:t>Медсестринство</w:t>
      </w:r>
      <w:proofErr w:type="spellEnd"/>
    </w:p>
    <w:p w14:paraId="38DDE00B" w14:textId="77777777" w:rsidR="00F00A85" w:rsidRPr="00272F88" w:rsidRDefault="00F00A85" w:rsidP="00F00A85">
      <w:pPr>
        <w:pStyle w:val="af3"/>
        <w:spacing w:after="0" w:line="240" w:lineRule="auto"/>
        <w:contextualSpacing w:val="0"/>
        <w:jc w:val="both"/>
        <w:rPr>
          <w:rFonts w:ascii="Times New Roman" w:hAnsi="Times New Roman"/>
          <w:sz w:val="24"/>
          <w:szCs w:val="24"/>
        </w:rPr>
      </w:pPr>
    </w:p>
    <w:p w14:paraId="32E8E828"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У бібліотеці встановлений комп’ютер, який підключений до мережі Інтернет. В комп’ютері  зібрані методичні рекомендації для самостійної </w:t>
      </w:r>
      <w:proofErr w:type="spellStart"/>
      <w:r w:rsidRPr="00272F88">
        <w:rPr>
          <w:rFonts w:ascii="Times New Roman" w:hAnsi="Times New Roman" w:cs="Times New Roman"/>
          <w:sz w:val="24"/>
          <w:szCs w:val="24"/>
        </w:rPr>
        <w:t>позааудиторної</w:t>
      </w:r>
      <w:proofErr w:type="spellEnd"/>
      <w:r w:rsidRPr="00272F88">
        <w:rPr>
          <w:rFonts w:ascii="Times New Roman" w:hAnsi="Times New Roman" w:cs="Times New Roman"/>
          <w:sz w:val="24"/>
          <w:szCs w:val="24"/>
        </w:rPr>
        <w:t xml:space="preserve"> роботи та методичні посібники з більшості навчальних дисциплін, що забезпечує студентам можливість ефективно проводити самостійну </w:t>
      </w:r>
      <w:proofErr w:type="spellStart"/>
      <w:r w:rsidRPr="00272F88">
        <w:rPr>
          <w:rFonts w:ascii="Times New Roman" w:hAnsi="Times New Roman" w:cs="Times New Roman"/>
          <w:sz w:val="24"/>
          <w:szCs w:val="24"/>
        </w:rPr>
        <w:t>позааудиторну</w:t>
      </w:r>
      <w:proofErr w:type="spellEnd"/>
      <w:r w:rsidRPr="00272F88">
        <w:rPr>
          <w:rFonts w:ascii="Times New Roman" w:hAnsi="Times New Roman" w:cs="Times New Roman"/>
          <w:sz w:val="24"/>
          <w:szCs w:val="24"/>
        </w:rPr>
        <w:t xml:space="preserve"> роботу.</w:t>
      </w:r>
    </w:p>
    <w:p w14:paraId="2C1F0F10" w14:textId="77777777" w:rsidR="00F00A85" w:rsidRPr="00272F88" w:rsidRDefault="006B5B3D" w:rsidP="00F00A85">
      <w:pPr>
        <w:tabs>
          <w:tab w:val="left" w:pos="8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00A85" w:rsidRPr="00272F88">
        <w:rPr>
          <w:rFonts w:ascii="Times New Roman" w:hAnsi="Times New Roman" w:cs="Times New Roman"/>
          <w:sz w:val="24"/>
          <w:szCs w:val="24"/>
        </w:rPr>
        <w:t xml:space="preserve">Функціонує власний сайт Конотопського фахового медичного коледжу  в </w:t>
      </w:r>
      <w:r w:rsidR="00F00A85" w:rsidRPr="00272F88">
        <w:rPr>
          <w:rFonts w:ascii="Times New Roman" w:hAnsi="Times New Roman" w:cs="Times New Roman"/>
          <w:sz w:val="24"/>
          <w:szCs w:val="24"/>
          <w:lang w:val="en-US"/>
        </w:rPr>
        <w:t>Internet</w:t>
      </w:r>
      <w:r w:rsidR="00F00A85" w:rsidRPr="00272F88">
        <w:rPr>
          <w:rFonts w:ascii="Times New Roman" w:hAnsi="Times New Roman" w:cs="Times New Roman"/>
          <w:sz w:val="24"/>
          <w:szCs w:val="24"/>
        </w:rPr>
        <w:t xml:space="preserve">, який містить детальну інформацію про Конотопський фаховий медичний коледж  та постійно оновлюється -  </w:t>
      </w:r>
      <w:proofErr w:type="spellStart"/>
      <w:r w:rsidR="00F00A85" w:rsidRPr="00272F88">
        <w:rPr>
          <w:rFonts w:ascii="Times New Roman" w:hAnsi="Times New Roman" w:cs="Times New Roman"/>
          <w:sz w:val="24"/>
          <w:szCs w:val="24"/>
          <w:lang w:val="en-US"/>
        </w:rPr>
        <w:t>konmed</w:t>
      </w:r>
      <w:proofErr w:type="spellEnd"/>
      <w:r w:rsidR="00F00A85" w:rsidRPr="00272F88">
        <w:rPr>
          <w:rFonts w:ascii="Times New Roman" w:hAnsi="Times New Roman" w:cs="Times New Roman"/>
          <w:sz w:val="24"/>
          <w:szCs w:val="24"/>
        </w:rPr>
        <w:t>.</w:t>
      </w:r>
      <w:r w:rsidR="00F00A85" w:rsidRPr="00272F88">
        <w:rPr>
          <w:rFonts w:ascii="Times New Roman" w:hAnsi="Times New Roman" w:cs="Times New Roman"/>
          <w:sz w:val="24"/>
          <w:szCs w:val="24"/>
          <w:lang w:val="en-US"/>
        </w:rPr>
        <w:t>org</w:t>
      </w:r>
      <w:r w:rsidR="00F00A85" w:rsidRPr="00272F88">
        <w:rPr>
          <w:rFonts w:ascii="Times New Roman" w:hAnsi="Times New Roman" w:cs="Times New Roman"/>
          <w:sz w:val="24"/>
          <w:szCs w:val="24"/>
        </w:rPr>
        <w:t xml:space="preserve">. </w:t>
      </w:r>
      <w:proofErr w:type="spellStart"/>
      <w:r w:rsidR="00F00A85" w:rsidRPr="00272F88">
        <w:rPr>
          <w:rFonts w:ascii="Times New Roman" w:hAnsi="Times New Roman" w:cs="Times New Roman"/>
          <w:sz w:val="24"/>
          <w:szCs w:val="24"/>
          <w:lang w:val="en-US"/>
        </w:rPr>
        <w:t>ua</w:t>
      </w:r>
      <w:proofErr w:type="spellEnd"/>
    </w:p>
    <w:p w14:paraId="3E91AC0F" w14:textId="77777777" w:rsidR="00F00A85" w:rsidRPr="00DA11E9" w:rsidRDefault="00F00A85" w:rsidP="00F00A85">
      <w:pPr>
        <w:spacing w:after="0" w:line="240" w:lineRule="auto"/>
        <w:rPr>
          <w:rFonts w:ascii="Times New Roman" w:eastAsia="Times New Roman" w:hAnsi="Times New Roman" w:cs="Times New Roman"/>
          <w:b/>
          <w:caps/>
          <w:sz w:val="24"/>
          <w:szCs w:val="24"/>
          <w:u w:val="single"/>
          <w:lang w:eastAsia="ru-RU"/>
        </w:rPr>
      </w:pPr>
    </w:p>
    <w:p w14:paraId="75828DB8" w14:textId="77777777"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p>
    <w:p w14:paraId="2C83B69E" w14:textId="77777777"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p>
    <w:p w14:paraId="54019F18" w14:textId="77777777" w:rsidR="00F00A85" w:rsidRDefault="006A2950" w:rsidP="006A2950">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ІІІ. ПРАКТИЧНЕ НАВЧАННЯ</w:t>
      </w:r>
    </w:p>
    <w:p w14:paraId="5D41316F" w14:textId="77777777" w:rsidR="006A2950" w:rsidRDefault="006A2950" w:rsidP="006A2950">
      <w:pPr>
        <w:spacing w:after="0" w:line="240" w:lineRule="auto"/>
        <w:jc w:val="center"/>
        <w:rPr>
          <w:rFonts w:ascii="Times New Roman" w:eastAsia="Times New Roman" w:hAnsi="Times New Roman" w:cs="Times New Roman"/>
          <w:b/>
          <w:color w:val="000000"/>
          <w:sz w:val="24"/>
          <w:szCs w:val="24"/>
          <w:lang w:eastAsia="ru-RU"/>
        </w:rPr>
      </w:pPr>
    </w:p>
    <w:p w14:paraId="291267BC"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Практичне навчання: навчальна, виробнича та переддипломна практики організуються та проводяться згідно наказів МОЗ України № 690 від 07.12.2005 року „Про затвердження Положення про організацію та проведення практики студентів вищих медичних і фармацевтичних навчальних закладів 1-2 рівнів акредитації”, МОН України № 686 від 19.08.2021р.«</w:t>
      </w:r>
      <w:r w:rsidRPr="00FA7D57">
        <w:rPr>
          <w:rFonts w:ascii="Times New Roman" w:eastAsia="Times New Roman" w:hAnsi="Times New Roman" w:cs="Times New Roman"/>
          <w:color w:val="2A2928"/>
          <w:sz w:val="24"/>
          <w:szCs w:val="24"/>
        </w:rPr>
        <w:t xml:space="preserve">Про затвердження норм часу для планування і обліку навчальної роботи та переліків видів навчальної, методичної, інноваційної, наукової, організаційної роботи та іншої педагогічної діяльності педагогічних і науково-педагогічних працівників закладів фахової </w:t>
      </w:r>
      <w:proofErr w:type="spellStart"/>
      <w:r w:rsidRPr="00FA7D57">
        <w:rPr>
          <w:rFonts w:ascii="Times New Roman" w:eastAsia="Times New Roman" w:hAnsi="Times New Roman" w:cs="Times New Roman"/>
          <w:color w:val="2A2928"/>
          <w:sz w:val="24"/>
          <w:szCs w:val="24"/>
        </w:rPr>
        <w:t>передвищої</w:t>
      </w:r>
      <w:proofErr w:type="spellEnd"/>
      <w:r w:rsidRPr="00FA7D57">
        <w:rPr>
          <w:rFonts w:ascii="Times New Roman" w:eastAsia="Times New Roman" w:hAnsi="Times New Roman" w:cs="Times New Roman"/>
          <w:color w:val="2A2928"/>
          <w:sz w:val="24"/>
          <w:szCs w:val="24"/>
        </w:rPr>
        <w:t xml:space="preserve"> освіти», </w:t>
      </w:r>
      <w:r w:rsidRPr="00FA7D57">
        <w:rPr>
          <w:rFonts w:ascii="Times New Roman" w:hAnsi="Times New Roman" w:cs="Times New Roman"/>
          <w:sz w:val="24"/>
          <w:szCs w:val="24"/>
        </w:rPr>
        <w:t>управління охорони здоров’я Сумської обласної державної адміністрації № 52 від  01.02.2021 р. „Про затвердження закладів охорони здоров’я в якості баз практичного навчання  фахових медичних коледжів області”.</w:t>
      </w:r>
    </w:p>
    <w:p w14:paraId="42226D2A" w14:textId="77777777" w:rsidR="006A2950" w:rsidRPr="00FA7D57" w:rsidRDefault="006A2950" w:rsidP="006A2950">
      <w:pPr>
        <w:spacing w:after="0" w:line="240" w:lineRule="auto"/>
        <w:ind w:firstLine="708"/>
        <w:jc w:val="both"/>
        <w:rPr>
          <w:rFonts w:ascii="Times New Roman" w:hAnsi="Times New Roman" w:cs="Times New Roman"/>
          <w:b/>
          <w:i/>
          <w:sz w:val="24"/>
          <w:szCs w:val="24"/>
        </w:rPr>
      </w:pPr>
      <w:r w:rsidRPr="00FA7D57">
        <w:rPr>
          <w:rFonts w:ascii="Times New Roman" w:hAnsi="Times New Roman" w:cs="Times New Roman"/>
          <w:b/>
          <w:i/>
          <w:sz w:val="24"/>
          <w:szCs w:val="24"/>
        </w:rPr>
        <w:t xml:space="preserve">За Конотопським фаховим медичним коледжем закріплені такі  бази практичного навчання: </w:t>
      </w:r>
    </w:p>
    <w:p w14:paraId="3DC2C43E"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1.КНП СОР «Сумський обласний центр екстреної медичної допомоги та медицини катастроф».</w:t>
      </w:r>
    </w:p>
    <w:p w14:paraId="73EF4C25"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2.  КНП КМР «Конотопська ЦРЛ ім. академіка Михайла Давидова»;</w:t>
      </w:r>
    </w:p>
    <w:p w14:paraId="3E492E8A"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3.  КНП КМР «Конотопська міська лікарня»;</w:t>
      </w:r>
    </w:p>
    <w:p w14:paraId="188B2ACB"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4. КНП «Центр первинної медико-санітарної допомоги Попівської  СР»;</w:t>
      </w:r>
    </w:p>
    <w:p w14:paraId="2DF56C3D"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 xml:space="preserve">5.КНП Буринської РР «Буринська ЦРЛ ім. проф. </w:t>
      </w:r>
      <w:proofErr w:type="spellStart"/>
      <w:r w:rsidRPr="00FA7D57">
        <w:rPr>
          <w:rFonts w:ascii="Times New Roman" w:hAnsi="Times New Roman" w:cs="Times New Roman"/>
          <w:sz w:val="24"/>
          <w:szCs w:val="24"/>
        </w:rPr>
        <w:t>М.Н.Новаченка</w:t>
      </w:r>
      <w:proofErr w:type="spellEnd"/>
      <w:r w:rsidRPr="00FA7D57">
        <w:rPr>
          <w:rFonts w:ascii="Times New Roman" w:hAnsi="Times New Roman" w:cs="Times New Roman"/>
          <w:sz w:val="24"/>
          <w:szCs w:val="24"/>
        </w:rPr>
        <w:t>;</w:t>
      </w:r>
    </w:p>
    <w:p w14:paraId="3B46265E"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6. КНП «</w:t>
      </w:r>
      <w:proofErr w:type="spellStart"/>
      <w:r w:rsidRPr="00FA7D57">
        <w:rPr>
          <w:rFonts w:ascii="Times New Roman" w:hAnsi="Times New Roman" w:cs="Times New Roman"/>
          <w:sz w:val="24"/>
          <w:szCs w:val="24"/>
        </w:rPr>
        <w:t>Центрпервинної</w:t>
      </w:r>
      <w:proofErr w:type="spellEnd"/>
      <w:r w:rsidRPr="00FA7D57">
        <w:rPr>
          <w:rFonts w:ascii="Times New Roman" w:hAnsi="Times New Roman" w:cs="Times New Roman"/>
          <w:sz w:val="24"/>
          <w:szCs w:val="24"/>
        </w:rPr>
        <w:t xml:space="preserve"> медико-санітарної допомоги» Буринської МР;</w:t>
      </w:r>
    </w:p>
    <w:p w14:paraId="0D3AC58F"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7. КП «Кролевецька лікарня» Кролевецької МР;</w:t>
      </w:r>
    </w:p>
    <w:p w14:paraId="22B9B786"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8. КНП «Роменська ЦРЛ» Роменської МР;</w:t>
      </w:r>
    </w:p>
    <w:p w14:paraId="49C2487A"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9. КНП «Центр первинної медико-санітарної допомоги м. Ромни» Роменської МР;</w:t>
      </w:r>
    </w:p>
    <w:p w14:paraId="3D633E05"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10. КНП « Центр первинної медико-санітарної допомоги» Кролевецької МР.</w:t>
      </w:r>
    </w:p>
    <w:p w14:paraId="234F2D85"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 xml:space="preserve">    У коледжі повністю укомплектовані і оснащені 8 кабінетів </w:t>
      </w:r>
      <w:proofErr w:type="spellStart"/>
      <w:r w:rsidRPr="00FA7D57">
        <w:rPr>
          <w:rFonts w:ascii="Times New Roman" w:hAnsi="Times New Roman" w:cs="Times New Roman"/>
          <w:sz w:val="24"/>
          <w:szCs w:val="24"/>
        </w:rPr>
        <w:t>доклінічної</w:t>
      </w:r>
      <w:proofErr w:type="spellEnd"/>
      <w:r w:rsidRPr="00FA7D57">
        <w:rPr>
          <w:rFonts w:ascii="Times New Roman" w:hAnsi="Times New Roman" w:cs="Times New Roman"/>
          <w:sz w:val="24"/>
          <w:szCs w:val="24"/>
        </w:rPr>
        <w:t xml:space="preserve"> практики: 1- з педіатрії, 1- з терапії, 1- з хірургії, 2- з основ </w:t>
      </w:r>
      <w:proofErr w:type="spellStart"/>
      <w:r w:rsidRPr="00FA7D57">
        <w:rPr>
          <w:rFonts w:ascii="Times New Roman" w:hAnsi="Times New Roman" w:cs="Times New Roman"/>
          <w:sz w:val="24"/>
          <w:szCs w:val="24"/>
        </w:rPr>
        <w:t>медсестринства</w:t>
      </w:r>
      <w:proofErr w:type="spellEnd"/>
      <w:r w:rsidRPr="00FA7D57">
        <w:rPr>
          <w:rFonts w:ascii="Times New Roman" w:hAnsi="Times New Roman" w:cs="Times New Roman"/>
          <w:sz w:val="24"/>
          <w:szCs w:val="24"/>
        </w:rPr>
        <w:t xml:space="preserve"> та догляду за хворими, 1- з акушерства і гінекології, 1- з інфекційних </w:t>
      </w:r>
      <w:proofErr w:type="spellStart"/>
      <w:r w:rsidRPr="00FA7D57">
        <w:rPr>
          <w:rFonts w:ascii="Times New Roman" w:hAnsi="Times New Roman" w:cs="Times New Roman"/>
          <w:sz w:val="24"/>
          <w:szCs w:val="24"/>
        </w:rPr>
        <w:t>хвороб</w:t>
      </w:r>
      <w:proofErr w:type="spellEnd"/>
      <w:r w:rsidRPr="00FA7D57">
        <w:rPr>
          <w:rFonts w:ascii="Times New Roman" w:hAnsi="Times New Roman" w:cs="Times New Roman"/>
          <w:sz w:val="24"/>
          <w:szCs w:val="24"/>
        </w:rPr>
        <w:t>, 1- з неврології, а також на базі гуртожитку обладнали 2 кабінети: 1- з акушерства і гінекології та 1- з дерматовенерології. У зв’язку з реорганізацією Конотопської ЦРЛ, на практичній базі існує 3 кабінети – в кардіологічному (2) і онкологічному  відділеннях (1). Адміністрація коледжу працює над проблемою поліпшення практичної бази.</w:t>
      </w:r>
    </w:p>
    <w:p w14:paraId="2F9209C7" w14:textId="77777777" w:rsidR="006A2950" w:rsidRPr="00791D5F" w:rsidRDefault="006A2950" w:rsidP="006A2950">
      <w:pPr>
        <w:spacing w:after="0" w:line="240" w:lineRule="auto"/>
        <w:jc w:val="both"/>
        <w:rPr>
          <w:rFonts w:ascii="Times New Roman" w:hAnsi="Times New Roman" w:cs="Times New Roman"/>
          <w:b/>
          <w:i/>
          <w:sz w:val="24"/>
          <w:szCs w:val="24"/>
        </w:rPr>
      </w:pPr>
      <w:r w:rsidRPr="00FA7D57">
        <w:rPr>
          <w:rFonts w:ascii="Times New Roman" w:hAnsi="Times New Roman" w:cs="Times New Roman"/>
          <w:sz w:val="24"/>
          <w:szCs w:val="24"/>
        </w:rPr>
        <w:t xml:space="preserve">       </w:t>
      </w:r>
      <w:r w:rsidRPr="00791D5F">
        <w:rPr>
          <w:rFonts w:ascii="Times New Roman" w:hAnsi="Times New Roman" w:cs="Times New Roman"/>
          <w:b/>
          <w:i/>
          <w:sz w:val="24"/>
          <w:szCs w:val="24"/>
        </w:rPr>
        <w:t>За звітний період придбано:</w:t>
      </w:r>
    </w:p>
    <w:p w14:paraId="108DF58E" w14:textId="77777777" w:rsidR="006A2950" w:rsidRPr="00791D5F" w:rsidRDefault="006A2950" w:rsidP="005402BC">
      <w:pPr>
        <w:pStyle w:val="af3"/>
        <w:numPr>
          <w:ilvl w:val="0"/>
          <w:numId w:val="14"/>
        </w:numPr>
        <w:spacing w:after="0" w:line="240" w:lineRule="auto"/>
        <w:contextualSpacing w:val="0"/>
        <w:jc w:val="both"/>
        <w:rPr>
          <w:rFonts w:ascii="Times New Roman" w:hAnsi="Times New Roman"/>
          <w:lang w:val="uk-UA"/>
        </w:rPr>
      </w:pPr>
      <w:r w:rsidRPr="00791D5F">
        <w:rPr>
          <w:rFonts w:ascii="Times New Roman" w:hAnsi="Times New Roman"/>
          <w:lang w:val="uk-UA"/>
        </w:rPr>
        <w:t>Модель «око людини»;</w:t>
      </w:r>
    </w:p>
    <w:p w14:paraId="31120F65" w14:textId="77777777" w:rsidR="006A2950" w:rsidRPr="00791D5F" w:rsidRDefault="006A2950" w:rsidP="005402BC">
      <w:pPr>
        <w:pStyle w:val="af3"/>
        <w:numPr>
          <w:ilvl w:val="0"/>
          <w:numId w:val="14"/>
        </w:numPr>
        <w:spacing w:after="0" w:line="240" w:lineRule="auto"/>
        <w:contextualSpacing w:val="0"/>
        <w:jc w:val="both"/>
        <w:rPr>
          <w:rFonts w:ascii="Times New Roman" w:hAnsi="Times New Roman"/>
          <w:lang w:val="uk-UA"/>
        </w:rPr>
      </w:pPr>
      <w:r w:rsidRPr="00791D5F">
        <w:rPr>
          <w:rFonts w:ascii="Times New Roman" w:hAnsi="Times New Roman"/>
          <w:lang w:val="uk-UA"/>
        </w:rPr>
        <w:t>Ноші тактичні – 2 шт.;</w:t>
      </w:r>
    </w:p>
    <w:p w14:paraId="1CE5621F" w14:textId="77777777" w:rsidR="006A2950" w:rsidRPr="00791D5F" w:rsidRDefault="006A2950" w:rsidP="005402BC">
      <w:pPr>
        <w:pStyle w:val="af3"/>
        <w:numPr>
          <w:ilvl w:val="0"/>
          <w:numId w:val="14"/>
        </w:numPr>
        <w:spacing w:after="0" w:line="240" w:lineRule="auto"/>
        <w:contextualSpacing w:val="0"/>
        <w:jc w:val="both"/>
        <w:rPr>
          <w:rFonts w:ascii="Times New Roman" w:hAnsi="Times New Roman"/>
          <w:lang w:val="uk-UA"/>
        </w:rPr>
      </w:pPr>
      <w:r w:rsidRPr="00791D5F">
        <w:rPr>
          <w:rFonts w:ascii="Times New Roman" w:hAnsi="Times New Roman"/>
          <w:lang w:val="uk-UA"/>
        </w:rPr>
        <w:t>Манекен немовля професійний PRES</w:t>
      </w:r>
      <w:r w:rsidRPr="00791D5F">
        <w:rPr>
          <w:rFonts w:ascii="Times New Roman" w:hAnsi="Times New Roman"/>
          <w:lang w:val="en-US"/>
        </w:rPr>
        <w:t>TAN;</w:t>
      </w:r>
    </w:p>
    <w:p w14:paraId="26F1FD3B" w14:textId="77777777" w:rsidR="006A2950" w:rsidRPr="00791D5F" w:rsidRDefault="006A2950" w:rsidP="005402BC">
      <w:pPr>
        <w:pStyle w:val="af3"/>
        <w:numPr>
          <w:ilvl w:val="0"/>
          <w:numId w:val="14"/>
        </w:numPr>
        <w:spacing w:after="0" w:line="240" w:lineRule="auto"/>
        <w:contextualSpacing w:val="0"/>
        <w:jc w:val="both"/>
        <w:rPr>
          <w:rFonts w:ascii="Times New Roman" w:hAnsi="Times New Roman"/>
          <w:lang w:val="uk-UA"/>
        </w:rPr>
      </w:pPr>
      <w:r w:rsidRPr="00791D5F">
        <w:rPr>
          <w:rFonts w:ascii="Times New Roman" w:hAnsi="Times New Roman"/>
          <w:lang w:val="uk-UA"/>
        </w:rPr>
        <w:t>Компактний стимулятор контролю кровотечі;</w:t>
      </w:r>
    </w:p>
    <w:p w14:paraId="2C8C7C3A" w14:textId="77777777" w:rsidR="006A2950" w:rsidRPr="00791D5F" w:rsidRDefault="006A2950" w:rsidP="005402BC">
      <w:pPr>
        <w:pStyle w:val="af3"/>
        <w:numPr>
          <w:ilvl w:val="0"/>
          <w:numId w:val="14"/>
        </w:numPr>
        <w:spacing w:after="0" w:line="240" w:lineRule="auto"/>
        <w:contextualSpacing w:val="0"/>
        <w:jc w:val="both"/>
        <w:rPr>
          <w:rFonts w:ascii="Times New Roman" w:hAnsi="Times New Roman"/>
          <w:lang w:val="uk-UA"/>
        </w:rPr>
      </w:pPr>
      <w:r w:rsidRPr="00791D5F">
        <w:rPr>
          <w:rFonts w:ascii="Times New Roman" w:hAnsi="Times New Roman"/>
          <w:lang w:val="uk-UA"/>
        </w:rPr>
        <w:t>Модель імітації відкритого перелому;</w:t>
      </w:r>
    </w:p>
    <w:p w14:paraId="248694F7" w14:textId="77777777" w:rsidR="006A2950" w:rsidRPr="00791D5F" w:rsidRDefault="006A2950" w:rsidP="005402BC">
      <w:pPr>
        <w:pStyle w:val="af3"/>
        <w:numPr>
          <w:ilvl w:val="0"/>
          <w:numId w:val="14"/>
        </w:numPr>
        <w:spacing w:after="0" w:line="240" w:lineRule="auto"/>
        <w:contextualSpacing w:val="0"/>
        <w:jc w:val="both"/>
        <w:rPr>
          <w:rFonts w:ascii="Times New Roman" w:hAnsi="Times New Roman"/>
          <w:lang w:val="uk-UA"/>
        </w:rPr>
      </w:pPr>
      <w:r w:rsidRPr="00791D5F">
        <w:rPr>
          <w:rFonts w:ascii="Times New Roman" w:hAnsi="Times New Roman"/>
          <w:lang w:val="uk-UA"/>
        </w:rPr>
        <w:t>Модель імітації вогнепального поранення з вхідним і вихідним отвором;</w:t>
      </w:r>
    </w:p>
    <w:p w14:paraId="5A0D7DAD" w14:textId="77777777" w:rsidR="006A2950" w:rsidRPr="00791D5F" w:rsidRDefault="006A2950" w:rsidP="005402BC">
      <w:pPr>
        <w:pStyle w:val="af3"/>
        <w:numPr>
          <w:ilvl w:val="0"/>
          <w:numId w:val="14"/>
        </w:numPr>
        <w:spacing w:after="0" w:line="240" w:lineRule="auto"/>
        <w:contextualSpacing w:val="0"/>
        <w:jc w:val="both"/>
        <w:rPr>
          <w:rFonts w:ascii="Times New Roman" w:hAnsi="Times New Roman"/>
          <w:lang w:val="uk-UA"/>
        </w:rPr>
      </w:pPr>
      <w:r w:rsidRPr="00791D5F">
        <w:rPr>
          <w:rFonts w:ascii="Times New Roman" w:hAnsi="Times New Roman"/>
          <w:lang w:val="uk-UA"/>
        </w:rPr>
        <w:t>Модель імітації глибокої рани;</w:t>
      </w:r>
    </w:p>
    <w:p w14:paraId="529B4DA8" w14:textId="77777777" w:rsidR="006A2950" w:rsidRPr="00791D5F" w:rsidRDefault="006A2950" w:rsidP="005402BC">
      <w:pPr>
        <w:pStyle w:val="af3"/>
        <w:numPr>
          <w:ilvl w:val="0"/>
          <w:numId w:val="14"/>
        </w:numPr>
        <w:spacing w:after="0" w:line="240" w:lineRule="auto"/>
        <w:contextualSpacing w:val="0"/>
        <w:jc w:val="both"/>
        <w:rPr>
          <w:rFonts w:ascii="Times New Roman" w:hAnsi="Times New Roman"/>
          <w:lang w:val="uk-UA"/>
        </w:rPr>
      </w:pPr>
      <w:r w:rsidRPr="00791D5F">
        <w:rPr>
          <w:rFonts w:ascii="Times New Roman" w:hAnsi="Times New Roman"/>
          <w:lang w:val="uk-UA"/>
        </w:rPr>
        <w:t>Модель імітації осколкового поранення (метал);</w:t>
      </w:r>
    </w:p>
    <w:p w14:paraId="2AFF10E1" w14:textId="77777777" w:rsidR="006A2950" w:rsidRPr="00791D5F" w:rsidRDefault="006A2950" w:rsidP="005402BC">
      <w:pPr>
        <w:pStyle w:val="af3"/>
        <w:numPr>
          <w:ilvl w:val="0"/>
          <w:numId w:val="14"/>
        </w:numPr>
        <w:spacing w:after="0" w:line="240" w:lineRule="auto"/>
        <w:contextualSpacing w:val="0"/>
        <w:jc w:val="both"/>
        <w:rPr>
          <w:rFonts w:ascii="Times New Roman" w:hAnsi="Times New Roman"/>
          <w:lang w:val="uk-UA"/>
        </w:rPr>
      </w:pPr>
      <w:r w:rsidRPr="00791D5F">
        <w:rPr>
          <w:rFonts w:ascii="Times New Roman" w:hAnsi="Times New Roman"/>
          <w:lang w:val="uk-UA"/>
        </w:rPr>
        <w:t>Симулятор двох поранень.</w:t>
      </w:r>
    </w:p>
    <w:p w14:paraId="16376254" w14:textId="77777777" w:rsidR="006A2950" w:rsidRPr="00791D5F" w:rsidRDefault="006A2950" w:rsidP="006A2950">
      <w:pPr>
        <w:pStyle w:val="af3"/>
        <w:ind w:left="0" w:firstLine="708"/>
        <w:jc w:val="both"/>
        <w:rPr>
          <w:rFonts w:ascii="Times New Roman" w:hAnsi="Times New Roman"/>
          <w:lang w:val="uk-UA"/>
        </w:rPr>
      </w:pPr>
      <w:r w:rsidRPr="00791D5F">
        <w:rPr>
          <w:rFonts w:ascii="Times New Roman" w:hAnsi="Times New Roman"/>
          <w:lang w:val="uk-UA"/>
        </w:rPr>
        <w:t xml:space="preserve">Педагогічний колектив </w:t>
      </w:r>
      <w:proofErr w:type="spellStart"/>
      <w:r w:rsidRPr="00791D5F">
        <w:rPr>
          <w:rFonts w:ascii="Times New Roman" w:hAnsi="Times New Roman"/>
          <w:lang w:val="uk-UA"/>
        </w:rPr>
        <w:t>коледжа</w:t>
      </w:r>
      <w:proofErr w:type="spellEnd"/>
      <w:r w:rsidRPr="00791D5F">
        <w:rPr>
          <w:rFonts w:ascii="Times New Roman" w:hAnsi="Times New Roman"/>
          <w:lang w:val="uk-UA"/>
        </w:rPr>
        <w:t xml:space="preserve"> працював над головною методичною проблемою </w:t>
      </w:r>
      <w:r w:rsidRPr="00791D5F">
        <w:rPr>
          <w:rFonts w:ascii="Times New Roman" w:hAnsi="Times New Roman"/>
          <w:b/>
          <w:i/>
          <w:lang w:val="uk-UA"/>
        </w:rPr>
        <w:t xml:space="preserve">«Шляхи удосконалення професійних </w:t>
      </w:r>
      <w:proofErr w:type="spellStart"/>
      <w:r w:rsidRPr="00791D5F">
        <w:rPr>
          <w:rFonts w:ascii="Times New Roman" w:hAnsi="Times New Roman"/>
          <w:b/>
          <w:i/>
          <w:lang w:val="uk-UA"/>
        </w:rPr>
        <w:t>компетентностей</w:t>
      </w:r>
      <w:proofErr w:type="spellEnd"/>
      <w:r w:rsidRPr="00791D5F">
        <w:rPr>
          <w:rFonts w:ascii="Times New Roman" w:hAnsi="Times New Roman"/>
          <w:b/>
          <w:i/>
          <w:lang w:val="uk-UA"/>
        </w:rPr>
        <w:t xml:space="preserve"> фахівців в умовах сьогодення».</w:t>
      </w:r>
      <w:r w:rsidRPr="00791D5F">
        <w:rPr>
          <w:rFonts w:ascii="Times New Roman" w:hAnsi="Times New Roman"/>
          <w:lang w:val="uk-UA"/>
        </w:rPr>
        <w:t xml:space="preserve"> Над цією методичною проблемою педагогічний колектив </w:t>
      </w:r>
      <w:proofErr w:type="spellStart"/>
      <w:r w:rsidRPr="00791D5F">
        <w:rPr>
          <w:rFonts w:ascii="Times New Roman" w:hAnsi="Times New Roman"/>
          <w:lang w:val="uk-UA"/>
        </w:rPr>
        <w:t>колнджа</w:t>
      </w:r>
      <w:proofErr w:type="spellEnd"/>
      <w:r w:rsidRPr="00791D5F">
        <w:rPr>
          <w:rFonts w:ascii="Times New Roman" w:hAnsi="Times New Roman"/>
          <w:lang w:val="uk-UA"/>
        </w:rPr>
        <w:t xml:space="preserve"> працював під керівництвом Сумського базового медичного коледжу.</w:t>
      </w:r>
    </w:p>
    <w:p w14:paraId="65C3FB24"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lastRenderedPageBreak/>
        <w:t>В цей складний час, в умовах військового стану сучасний навчально-виховний процес потребує застосування новітніх технологій навчання, які б інтенсифікували освітній процес, максимально активізували пізнавальну діяльність здобувачів освіти , створювали умови для розвитку й самореалізації особистості.</w:t>
      </w:r>
    </w:p>
    <w:p w14:paraId="2A8690FC"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ab/>
        <w:t xml:space="preserve">Головна увага приділяється якості навчання, удосконаленню форм і методів контролю знань, створенню бази навчально-методичних матеріалів для аудиторної та </w:t>
      </w:r>
      <w:proofErr w:type="spellStart"/>
      <w:r w:rsidRPr="00FA7D57">
        <w:rPr>
          <w:rFonts w:ascii="Times New Roman" w:hAnsi="Times New Roman" w:cs="Times New Roman"/>
          <w:sz w:val="24"/>
          <w:szCs w:val="24"/>
        </w:rPr>
        <w:t>позааудиторної</w:t>
      </w:r>
      <w:proofErr w:type="spellEnd"/>
      <w:r w:rsidRPr="00FA7D57">
        <w:rPr>
          <w:rFonts w:ascii="Times New Roman" w:hAnsi="Times New Roman" w:cs="Times New Roman"/>
          <w:sz w:val="24"/>
          <w:szCs w:val="24"/>
        </w:rPr>
        <w:t xml:space="preserve"> роботи здобувачів освіти; вивченню, освоєнню та практичному застосуванню інноваційних технологій навчання, модернізації освітнього процесу; вивченню і впровадженню в навчально-виховний процес досвіду кращих викладачів.</w:t>
      </w:r>
    </w:p>
    <w:p w14:paraId="0774E586" w14:textId="77777777" w:rsidR="006A2950" w:rsidRPr="00FA7D57" w:rsidRDefault="006A2950" w:rsidP="006A2950">
      <w:pPr>
        <w:spacing w:after="0" w:line="240" w:lineRule="auto"/>
        <w:jc w:val="both"/>
        <w:rPr>
          <w:rFonts w:ascii="Times New Roman" w:hAnsi="Times New Roman" w:cs="Times New Roman"/>
          <w:b/>
          <w:i/>
          <w:sz w:val="24"/>
          <w:szCs w:val="24"/>
        </w:rPr>
      </w:pPr>
      <w:r w:rsidRPr="00FA7D57">
        <w:rPr>
          <w:rFonts w:ascii="Times New Roman" w:hAnsi="Times New Roman" w:cs="Times New Roman"/>
          <w:b/>
          <w:i/>
          <w:sz w:val="24"/>
          <w:szCs w:val="24"/>
        </w:rPr>
        <w:tab/>
        <w:t>Протягом року викладачі працювали над:</w:t>
      </w:r>
    </w:p>
    <w:p w14:paraId="2A95EE38" w14:textId="77777777" w:rsidR="006A2950" w:rsidRPr="00FA7D57" w:rsidRDefault="006A2950" w:rsidP="005402BC">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FA7D57">
        <w:rPr>
          <w:rFonts w:ascii="Times New Roman" w:hAnsi="Times New Roman" w:cs="Times New Roman"/>
          <w:sz w:val="24"/>
          <w:szCs w:val="24"/>
        </w:rPr>
        <w:t>удосконаленням та оновленням навчально-методичної документації;</w:t>
      </w:r>
    </w:p>
    <w:p w14:paraId="54E09815" w14:textId="77777777" w:rsidR="006A2950" w:rsidRPr="00FA7D57" w:rsidRDefault="006A2950" w:rsidP="005402BC">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FA7D57">
        <w:rPr>
          <w:rFonts w:ascii="Times New Roman" w:hAnsi="Times New Roman" w:cs="Times New Roman"/>
          <w:sz w:val="24"/>
          <w:szCs w:val="24"/>
        </w:rPr>
        <w:t>підвищенням фахової та методичної кваліфікації, розвитком творчих якостей викладачів;</w:t>
      </w:r>
    </w:p>
    <w:p w14:paraId="4737513E" w14:textId="77777777" w:rsidR="006A2950" w:rsidRPr="00FA7D57" w:rsidRDefault="006A2950" w:rsidP="005402BC">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FA7D57">
        <w:rPr>
          <w:rFonts w:ascii="Times New Roman" w:hAnsi="Times New Roman" w:cs="Times New Roman"/>
          <w:sz w:val="24"/>
          <w:szCs w:val="24"/>
        </w:rPr>
        <w:t>підвищенням якості навчально-виховної роботи;</w:t>
      </w:r>
    </w:p>
    <w:p w14:paraId="30349BC7" w14:textId="77777777" w:rsidR="006A2950" w:rsidRPr="00FA7D57" w:rsidRDefault="006A2950" w:rsidP="005402BC">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FA7D57">
        <w:rPr>
          <w:rFonts w:ascii="Times New Roman" w:hAnsi="Times New Roman" w:cs="Times New Roman"/>
          <w:sz w:val="24"/>
          <w:szCs w:val="24"/>
        </w:rPr>
        <w:t>наданням допомоги молодим викладачам та сумісникам  в оволодінні педагогічною майстерністю;</w:t>
      </w:r>
    </w:p>
    <w:p w14:paraId="6D48FC7A" w14:textId="77777777" w:rsidR="006A2950" w:rsidRPr="00FA7D57" w:rsidRDefault="006A2950" w:rsidP="005402BC">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FA7D57">
        <w:rPr>
          <w:rFonts w:ascii="Times New Roman" w:hAnsi="Times New Roman" w:cs="Times New Roman"/>
          <w:sz w:val="24"/>
          <w:szCs w:val="24"/>
        </w:rPr>
        <w:t>узагальненням та впровадженням в навчально-виховний процес кращого педагогічного досвіду;</w:t>
      </w:r>
    </w:p>
    <w:p w14:paraId="240AD6B3" w14:textId="77777777" w:rsidR="006A2950" w:rsidRPr="00FA7D57" w:rsidRDefault="006A2950" w:rsidP="005402BC">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FA7D57">
        <w:rPr>
          <w:rFonts w:ascii="Times New Roman" w:hAnsi="Times New Roman" w:cs="Times New Roman"/>
          <w:sz w:val="24"/>
          <w:szCs w:val="24"/>
        </w:rPr>
        <w:t>активізацією пошуково-дослідницької, творчої роботи студентів;</w:t>
      </w:r>
    </w:p>
    <w:p w14:paraId="4EDB469A" w14:textId="77777777" w:rsidR="006A2950" w:rsidRPr="00FA7D57" w:rsidRDefault="006A2950" w:rsidP="005402BC">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FA7D57">
        <w:rPr>
          <w:rFonts w:ascii="Times New Roman" w:hAnsi="Times New Roman" w:cs="Times New Roman"/>
          <w:sz w:val="24"/>
          <w:szCs w:val="24"/>
        </w:rPr>
        <w:t xml:space="preserve">використанням в навчально-виховному процесі інноваційних технологій, дистанційного навчання  ресурсів </w:t>
      </w:r>
      <w:proofErr w:type="spellStart"/>
      <w:r w:rsidRPr="00FA7D57">
        <w:rPr>
          <w:rFonts w:ascii="Times New Roman" w:hAnsi="Times New Roman" w:cs="Times New Roman"/>
          <w:sz w:val="24"/>
          <w:szCs w:val="24"/>
        </w:rPr>
        <w:t>Moodle</w:t>
      </w:r>
      <w:proofErr w:type="spellEnd"/>
      <w:r w:rsidRPr="00FA7D57">
        <w:rPr>
          <w:rFonts w:ascii="Times New Roman" w:hAnsi="Times New Roman" w:cs="Times New Roman"/>
          <w:sz w:val="24"/>
          <w:szCs w:val="24"/>
        </w:rPr>
        <w:t xml:space="preserve">, </w:t>
      </w:r>
      <w:proofErr w:type="spellStart"/>
      <w:r w:rsidRPr="00FA7D57">
        <w:rPr>
          <w:rFonts w:ascii="Times New Roman" w:hAnsi="Times New Roman" w:cs="Times New Roman"/>
          <w:sz w:val="24"/>
          <w:szCs w:val="24"/>
        </w:rPr>
        <w:t>Viber</w:t>
      </w:r>
      <w:proofErr w:type="spellEnd"/>
      <w:r w:rsidRPr="00FA7D57">
        <w:rPr>
          <w:rFonts w:ascii="Times New Roman" w:hAnsi="Times New Roman" w:cs="Times New Roman"/>
          <w:sz w:val="24"/>
          <w:szCs w:val="24"/>
        </w:rPr>
        <w:t xml:space="preserve">, </w:t>
      </w:r>
      <w:proofErr w:type="spellStart"/>
      <w:r w:rsidRPr="00FA7D57">
        <w:rPr>
          <w:rFonts w:ascii="Times New Roman" w:hAnsi="Times New Roman" w:cs="Times New Roman"/>
          <w:sz w:val="24"/>
          <w:szCs w:val="24"/>
        </w:rPr>
        <w:t>Zoom</w:t>
      </w:r>
      <w:proofErr w:type="spellEnd"/>
      <w:r w:rsidRPr="00FA7D57">
        <w:rPr>
          <w:rFonts w:ascii="Times New Roman" w:hAnsi="Times New Roman" w:cs="Times New Roman"/>
          <w:sz w:val="24"/>
          <w:szCs w:val="24"/>
        </w:rPr>
        <w:t xml:space="preserve">, Microsoft </w:t>
      </w:r>
      <w:proofErr w:type="spellStart"/>
      <w:r w:rsidRPr="00FA7D57">
        <w:rPr>
          <w:rFonts w:ascii="Times New Roman" w:hAnsi="Times New Roman" w:cs="Times New Roman"/>
          <w:sz w:val="24"/>
          <w:szCs w:val="24"/>
        </w:rPr>
        <w:t>Тeams</w:t>
      </w:r>
      <w:proofErr w:type="spellEnd"/>
      <w:r w:rsidRPr="00FA7D57">
        <w:rPr>
          <w:rFonts w:ascii="Times New Roman" w:hAnsi="Times New Roman" w:cs="Times New Roman"/>
          <w:sz w:val="24"/>
          <w:szCs w:val="24"/>
        </w:rPr>
        <w:t>.</w:t>
      </w:r>
    </w:p>
    <w:p w14:paraId="4D3056EA"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Викладачі коледжу продовжували втілювати в практику інтерактивну роботу в малих групах, парах; «</w:t>
      </w:r>
      <w:proofErr w:type="spellStart"/>
      <w:r w:rsidRPr="00FA7D57">
        <w:rPr>
          <w:rFonts w:ascii="Times New Roman" w:hAnsi="Times New Roman" w:cs="Times New Roman"/>
          <w:sz w:val="24"/>
          <w:szCs w:val="24"/>
        </w:rPr>
        <w:t>Обери</w:t>
      </w:r>
      <w:proofErr w:type="spellEnd"/>
      <w:r w:rsidRPr="00FA7D57">
        <w:rPr>
          <w:rFonts w:ascii="Times New Roman" w:hAnsi="Times New Roman" w:cs="Times New Roman"/>
          <w:sz w:val="24"/>
          <w:szCs w:val="24"/>
        </w:rPr>
        <w:t xml:space="preserve"> позицію», «Мікрофон», «метод прес», дискусії, «мозковий штурм», «карусель», «навчаючись сам, навчаю інших». Використовували тренінги, проектні технології, комп’ютерні програми та мультимедійні засоби навчання. Продовжували створення та застосування </w:t>
      </w:r>
      <w:proofErr w:type="spellStart"/>
      <w:r w:rsidRPr="00FA7D57">
        <w:rPr>
          <w:rFonts w:ascii="Times New Roman" w:hAnsi="Times New Roman" w:cs="Times New Roman"/>
          <w:sz w:val="24"/>
          <w:szCs w:val="24"/>
        </w:rPr>
        <w:t>дискофонду</w:t>
      </w:r>
      <w:proofErr w:type="spellEnd"/>
      <w:r w:rsidRPr="00FA7D57">
        <w:rPr>
          <w:rFonts w:ascii="Times New Roman" w:hAnsi="Times New Roman" w:cs="Times New Roman"/>
          <w:sz w:val="24"/>
          <w:szCs w:val="24"/>
        </w:rPr>
        <w:t xml:space="preserve">, слайдів для проведення лекцій-візуалізацій, відеофільмів, які з успіхом використовуються в процесі навчання, і підвищують його ефективність особливо в період змішаної форми навчання під час військового стану.        </w:t>
      </w:r>
    </w:p>
    <w:p w14:paraId="52832819"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ab/>
        <w:t xml:space="preserve">Викладачі коледжу під час навчання і контролю знань студентів використовували комп’ютерні програми, </w:t>
      </w:r>
      <w:proofErr w:type="spellStart"/>
      <w:r w:rsidRPr="00FA7D57">
        <w:rPr>
          <w:rFonts w:ascii="Times New Roman" w:hAnsi="Times New Roman" w:cs="Times New Roman"/>
          <w:sz w:val="24"/>
          <w:szCs w:val="24"/>
        </w:rPr>
        <w:t>відеосюжети</w:t>
      </w:r>
      <w:proofErr w:type="spellEnd"/>
      <w:r w:rsidRPr="00FA7D57">
        <w:rPr>
          <w:rFonts w:ascii="Times New Roman" w:hAnsi="Times New Roman" w:cs="Times New Roman"/>
          <w:sz w:val="24"/>
          <w:szCs w:val="24"/>
        </w:rPr>
        <w:t xml:space="preserve">, які створювали самостійно, або з мережі Інтернет. Викладачі основ </w:t>
      </w:r>
      <w:proofErr w:type="spellStart"/>
      <w:r w:rsidRPr="00FA7D57">
        <w:rPr>
          <w:rFonts w:ascii="Times New Roman" w:hAnsi="Times New Roman" w:cs="Times New Roman"/>
          <w:sz w:val="24"/>
          <w:szCs w:val="24"/>
        </w:rPr>
        <w:t>медсестринства</w:t>
      </w:r>
      <w:proofErr w:type="spellEnd"/>
      <w:r w:rsidRPr="00FA7D57">
        <w:rPr>
          <w:rFonts w:ascii="Times New Roman" w:hAnsi="Times New Roman" w:cs="Times New Roman"/>
          <w:sz w:val="24"/>
          <w:szCs w:val="24"/>
        </w:rPr>
        <w:t xml:space="preserve"> та догляду за хворими (Лисюк І.В., Тимошенко Н.В.), педіатрії (Поліщук Т.Г., </w:t>
      </w:r>
      <w:proofErr w:type="spellStart"/>
      <w:r w:rsidRPr="00FA7D57">
        <w:rPr>
          <w:rFonts w:ascii="Times New Roman" w:hAnsi="Times New Roman" w:cs="Times New Roman"/>
          <w:sz w:val="24"/>
          <w:szCs w:val="24"/>
        </w:rPr>
        <w:t>Курдюмова</w:t>
      </w:r>
      <w:proofErr w:type="spellEnd"/>
      <w:r w:rsidRPr="00FA7D57">
        <w:rPr>
          <w:rFonts w:ascii="Times New Roman" w:hAnsi="Times New Roman" w:cs="Times New Roman"/>
          <w:sz w:val="24"/>
          <w:szCs w:val="24"/>
        </w:rPr>
        <w:t xml:space="preserve"> Н</w:t>
      </w:r>
      <w:r w:rsidRPr="00FA7D57">
        <w:rPr>
          <w:rFonts w:ascii="Times New Roman" w:hAnsi="Times New Roman" w:cs="Times New Roman"/>
          <w:spacing w:val="-4"/>
          <w:sz w:val="24"/>
          <w:szCs w:val="24"/>
        </w:rPr>
        <w:t>.О.), внутрішньої медицини (</w:t>
      </w:r>
      <w:proofErr w:type="spellStart"/>
      <w:r w:rsidRPr="00FA7D57">
        <w:rPr>
          <w:rFonts w:ascii="Times New Roman" w:hAnsi="Times New Roman" w:cs="Times New Roman"/>
          <w:spacing w:val="-4"/>
          <w:sz w:val="24"/>
          <w:szCs w:val="24"/>
        </w:rPr>
        <w:t>Терновенко</w:t>
      </w:r>
      <w:proofErr w:type="spellEnd"/>
      <w:r w:rsidRPr="00FA7D57">
        <w:rPr>
          <w:rFonts w:ascii="Times New Roman" w:hAnsi="Times New Roman" w:cs="Times New Roman"/>
          <w:spacing w:val="-4"/>
          <w:sz w:val="24"/>
          <w:szCs w:val="24"/>
        </w:rPr>
        <w:t xml:space="preserve"> Т.В., </w:t>
      </w:r>
      <w:proofErr w:type="spellStart"/>
      <w:r w:rsidRPr="00FA7D57">
        <w:rPr>
          <w:rFonts w:ascii="Times New Roman" w:hAnsi="Times New Roman" w:cs="Times New Roman"/>
          <w:spacing w:val="-4"/>
          <w:sz w:val="24"/>
          <w:szCs w:val="24"/>
        </w:rPr>
        <w:t>Рощик</w:t>
      </w:r>
      <w:proofErr w:type="spellEnd"/>
      <w:r w:rsidRPr="00FA7D57">
        <w:rPr>
          <w:rFonts w:ascii="Times New Roman" w:hAnsi="Times New Roman" w:cs="Times New Roman"/>
          <w:spacing w:val="-4"/>
          <w:sz w:val="24"/>
          <w:szCs w:val="24"/>
        </w:rPr>
        <w:t xml:space="preserve"> В.А.), акушерства та гінекології (Мельник О.І.), інфекційних </w:t>
      </w:r>
      <w:proofErr w:type="spellStart"/>
      <w:r w:rsidRPr="00FA7D57">
        <w:rPr>
          <w:rFonts w:ascii="Times New Roman" w:hAnsi="Times New Roman" w:cs="Times New Roman"/>
          <w:spacing w:val="-4"/>
          <w:sz w:val="24"/>
          <w:szCs w:val="24"/>
        </w:rPr>
        <w:t>хвороб</w:t>
      </w:r>
      <w:proofErr w:type="spellEnd"/>
      <w:r w:rsidRPr="00FA7D57">
        <w:rPr>
          <w:rFonts w:ascii="Times New Roman" w:hAnsi="Times New Roman" w:cs="Times New Roman"/>
          <w:spacing w:val="-4"/>
          <w:sz w:val="24"/>
          <w:szCs w:val="24"/>
        </w:rPr>
        <w:t xml:space="preserve"> (</w:t>
      </w:r>
      <w:proofErr w:type="spellStart"/>
      <w:r w:rsidRPr="00FA7D57">
        <w:rPr>
          <w:rFonts w:ascii="Times New Roman" w:hAnsi="Times New Roman" w:cs="Times New Roman"/>
          <w:spacing w:val="-4"/>
          <w:sz w:val="24"/>
          <w:szCs w:val="24"/>
        </w:rPr>
        <w:t>Усик</w:t>
      </w:r>
      <w:proofErr w:type="spellEnd"/>
      <w:r w:rsidRPr="00FA7D57">
        <w:rPr>
          <w:rFonts w:ascii="Times New Roman" w:hAnsi="Times New Roman" w:cs="Times New Roman"/>
          <w:spacing w:val="-4"/>
          <w:sz w:val="24"/>
          <w:szCs w:val="24"/>
        </w:rPr>
        <w:t xml:space="preserve"> Л.М.), нервово-психічних </w:t>
      </w:r>
      <w:proofErr w:type="spellStart"/>
      <w:r w:rsidRPr="00FA7D57">
        <w:rPr>
          <w:rFonts w:ascii="Times New Roman" w:hAnsi="Times New Roman" w:cs="Times New Roman"/>
          <w:spacing w:val="-4"/>
          <w:sz w:val="24"/>
          <w:szCs w:val="24"/>
        </w:rPr>
        <w:t>хвороб</w:t>
      </w:r>
      <w:proofErr w:type="spellEnd"/>
      <w:r w:rsidRPr="00FA7D57">
        <w:rPr>
          <w:rFonts w:ascii="Times New Roman" w:hAnsi="Times New Roman" w:cs="Times New Roman"/>
          <w:spacing w:val="-4"/>
          <w:sz w:val="24"/>
          <w:szCs w:val="24"/>
        </w:rPr>
        <w:t xml:space="preserve"> </w:t>
      </w:r>
      <w:proofErr w:type="spellStart"/>
      <w:r w:rsidRPr="00FA7D57">
        <w:rPr>
          <w:rFonts w:ascii="Times New Roman" w:hAnsi="Times New Roman" w:cs="Times New Roman"/>
          <w:spacing w:val="-4"/>
          <w:sz w:val="24"/>
          <w:szCs w:val="24"/>
        </w:rPr>
        <w:t>Олінковська</w:t>
      </w:r>
      <w:proofErr w:type="spellEnd"/>
      <w:r w:rsidRPr="00FA7D57">
        <w:rPr>
          <w:rFonts w:ascii="Times New Roman" w:hAnsi="Times New Roman" w:cs="Times New Roman"/>
          <w:spacing w:val="-4"/>
          <w:sz w:val="24"/>
          <w:szCs w:val="24"/>
        </w:rPr>
        <w:t xml:space="preserve"> Т.А.) відпрацьовують теоретич</w:t>
      </w:r>
      <w:r w:rsidRPr="00FA7D57">
        <w:rPr>
          <w:rFonts w:ascii="Times New Roman" w:hAnsi="Times New Roman" w:cs="Times New Roman"/>
          <w:sz w:val="24"/>
          <w:szCs w:val="24"/>
        </w:rPr>
        <w:t xml:space="preserve">ні знання за допомогою навчаючих комп’ютерних програм; під час навчання використовують мультимедійні засоби навчання: відеофільми, </w:t>
      </w:r>
      <w:proofErr w:type="spellStart"/>
      <w:r w:rsidRPr="00FA7D57">
        <w:rPr>
          <w:rFonts w:ascii="Times New Roman" w:hAnsi="Times New Roman" w:cs="Times New Roman"/>
          <w:sz w:val="24"/>
          <w:szCs w:val="24"/>
        </w:rPr>
        <w:t>відеосюжети</w:t>
      </w:r>
      <w:proofErr w:type="spellEnd"/>
      <w:r w:rsidRPr="00FA7D57">
        <w:rPr>
          <w:rFonts w:ascii="Times New Roman" w:hAnsi="Times New Roman" w:cs="Times New Roman"/>
          <w:sz w:val="24"/>
          <w:szCs w:val="24"/>
        </w:rPr>
        <w:t xml:space="preserve">, слайди, презентації.    Комп’ютерний тестовий контроль знань використовують </w:t>
      </w:r>
      <w:proofErr w:type="spellStart"/>
      <w:r w:rsidRPr="00FA7D57">
        <w:rPr>
          <w:rFonts w:ascii="Times New Roman" w:hAnsi="Times New Roman" w:cs="Times New Roman"/>
          <w:sz w:val="24"/>
          <w:szCs w:val="24"/>
        </w:rPr>
        <w:t>викладачи</w:t>
      </w:r>
      <w:proofErr w:type="spellEnd"/>
      <w:r w:rsidRPr="00FA7D57">
        <w:rPr>
          <w:rFonts w:ascii="Times New Roman" w:hAnsi="Times New Roman" w:cs="Times New Roman"/>
          <w:sz w:val="24"/>
          <w:szCs w:val="24"/>
        </w:rPr>
        <w:t xml:space="preserve"> клінічних дисциплін інфекційних </w:t>
      </w:r>
      <w:proofErr w:type="spellStart"/>
      <w:r w:rsidRPr="00FA7D57">
        <w:rPr>
          <w:rFonts w:ascii="Times New Roman" w:hAnsi="Times New Roman" w:cs="Times New Roman"/>
          <w:sz w:val="24"/>
          <w:szCs w:val="24"/>
        </w:rPr>
        <w:t>хвороб</w:t>
      </w:r>
      <w:proofErr w:type="spellEnd"/>
      <w:r w:rsidRPr="00FA7D57">
        <w:rPr>
          <w:rFonts w:ascii="Times New Roman" w:hAnsi="Times New Roman" w:cs="Times New Roman"/>
          <w:sz w:val="24"/>
          <w:szCs w:val="24"/>
        </w:rPr>
        <w:t xml:space="preserve"> </w:t>
      </w:r>
      <w:proofErr w:type="spellStart"/>
      <w:r w:rsidRPr="00FA7D57">
        <w:rPr>
          <w:rFonts w:ascii="Times New Roman" w:hAnsi="Times New Roman" w:cs="Times New Roman"/>
          <w:sz w:val="24"/>
          <w:szCs w:val="24"/>
        </w:rPr>
        <w:t>Усик</w:t>
      </w:r>
      <w:proofErr w:type="spellEnd"/>
      <w:r w:rsidRPr="00FA7D57">
        <w:rPr>
          <w:rFonts w:ascii="Times New Roman" w:hAnsi="Times New Roman" w:cs="Times New Roman"/>
          <w:sz w:val="24"/>
          <w:szCs w:val="24"/>
        </w:rPr>
        <w:t xml:space="preserve"> Л.М., педіатрії </w:t>
      </w:r>
      <w:proofErr w:type="spellStart"/>
      <w:r w:rsidRPr="00FA7D57">
        <w:rPr>
          <w:rFonts w:ascii="Times New Roman" w:hAnsi="Times New Roman" w:cs="Times New Roman"/>
          <w:sz w:val="24"/>
          <w:szCs w:val="24"/>
        </w:rPr>
        <w:t>Курдюмова</w:t>
      </w:r>
      <w:proofErr w:type="spellEnd"/>
      <w:r w:rsidRPr="00FA7D57">
        <w:rPr>
          <w:rFonts w:ascii="Times New Roman" w:hAnsi="Times New Roman" w:cs="Times New Roman"/>
          <w:sz w:val="24"/>
          <w:szCs w:val="24"/>
        </w:rPr>
        <w:t xml:space="preserve"> Н.О., Поліщук Т.Г., внутрішніх </w:t>
      </w:r>
      <w:proofErr w:type="spellStart"/>
      <w:r w:rsidRPr="00FA7D57">
        <w:rPr>
          <w:rFonts w:ascii="Times New Roman" w:hAnsi="Times New Roman" w:cs="Times New Roman"/>
          <w:sz w:val="24"/>
          <w:szCs w:val="24"/>
        </w:rPr>
        <w:t>хвороб</w:t>
      </w:r>
      <w:proofErr w:type="spellEnd"/>
      <w:r w:rsidRPr="00FA7D57">
        <w:rPr>
          <w:rFonts w:ascii="Times New Roman" w:hAnsi="Times New Roman" w:cs="Times New Roman"/>
          <w:sz w:val="24"/>
          <w:szCs w:val="24"/>
        </w:rPr>
        <w:t xml:space="preserve"> </w:t>
      </w:r>
      <w:proofErr w:type="spellStart"/>
      <w:r w:rsidRPr="00FA7D57">
        <w:rPr>
          <w:rFonts w:ascii="Times New Roman" w:hAnsi="Times New Roman" w:cs="Times New Roman"/>
          <w:sz w:val="24"/>
          <w:szCs w:val="24"/>
        </w:rPr>
        <w:t>Терновенко</w:t>
      </w:r>
      <w:proofErr w:type="spellEnd"/>
      <w:r w:rsidRPr="00FA7D57">
        <w:rPr>
          <w:rFonts w:ascii="Times New Roman" w:hAnsi="Times New Roman" w:cs="Times New Roman"/>
          <w:sz w:val="24"/>
          <w:szCs w:val="24"/>
        </w:rPr>
        <w:t xml:space="preserve"> Т.В., основ реаніматології Косар А.А., хірургії </w:t>
      </w:r>
      <w:proofErr w:type="spellStart"/>
      <w:r w:rsidRPr="00FA7D57">
        <w:rPr>
          <w:rFonts w:ascii="Times New Roman" w:hAnsi="Times New Roman" w:cs="Times New Roman"/>
          <w:sz w:val="24"/>
          <w:szCs w:val="24"/>
        </w:rPr>
        <w:t>Сосненко</w:t>
      </w:r>
      <w:proofErr w:type="spellEnd"/>
      <w:r w:rsidRPr="00FA7D57">
        <w:rPr>
          <w:rFonts w:ascii="Times New Roman" w:hAnsi="Times New Roman" w:cs="Times New Roman"/>
          <w:sz w:val="24"/>
          <w:szCs w:val="24"/>
        </w:rPr>
        <w:t xml:space="preserve"> В.М., основ </w:t>
      </w:r>
      <w:proofErr w:type="spellStart"/>
      <w:r w:rsidRPr="00FA7D57">
        <w:rPr>
          <w:rFonts w:ascii="Times New Roman" w:hAnsi="Times New Roman" w:cs="Times New Roman"/>
          <w:sz w:val="24"/>
          <w:szCs w:val="24"/>
        </w:rPr>
        <w:t>медсестринська</w:t>
      </w:r>
      <w:proofErr w:type="spellEnd"/>
      <w:r w:rsidRPr="00FA7D57">
        <w:rPr>
          <w:rFonts w:ascii="Times New Roman" w:hAnsi="Times New Roman" w:cs="Times New Roman"/>
          <w:sz w:val="24"/>
          <w:szCs w:val="24"/>
        </w:rPr>
        <w:t xml:space="preserve"> та догляду за хворими Лисюк І.В., Тимошенко Н.В.   Особливо актуальним, в період військового стану, стали дистанційні методи навчання. Всі викладачі впроваджували та використовували в освітньому процесі інноваційні технології дистанційного навчання з використанням ресурсів </w:t>
      </w:r>
      <w:r w:rsidRPr="00FA7D57">
        <w:rPr>
          <w:rFonts w:ascii="Times New Roman" w:hAnsi="Times New Roman" w:cs="Times New Roman"/>
          <w:sz w:val="24"/>
          <w:szCs w:val="24"/>
          <w:lang w:val="en-US"/>
        </w:rPr>
        <w:t>Moodle</w:t>
      </w:r>
      <w:r w:rsidRPr="00FA7D57">
        <w:rPr>
          <w:rFonts w:ascii="Times New Roman" w:hAnsi="Times New Roman" w:cs="Times New Roman"/>
          <w:sz w:val="24"/>
          <w:szCs w:val="24"/>
        </w:rPr>
        <w:t xml:space="preserve">, </w:t>
      </w:r>
      <w:r w:rsidRPr="00FA7D57">
        <w:rPr>
          <w:rFonts w:ascii="Times New Roman" w:hAnsi="Times New Roman" w:cs="Times New Roman"/>
          <w:sz w:val="24"/>
          <w:szCs w:val="24"/>
          <w:lang w:val="en-US"/>
        </w:rPr>
        <w:t>Viber</w:t>
      </w:r>
      <w:r w:rsidRPr="00FA7D57">
        <w:rPr>
          <w:rFonts w:ascii="Times New Roman" w:hAnsi="Times New Roman" w:cs="Times New Roman"/>
          <w:sz w:val="24"/>
          <w:szCs w:val="24"/>
        </w:rPr>
        <w:t xml:space="preserve">, </w:t>
      </w:r>
      <w:r w:rsidRPr="00FA7D57">
        <w:rPr>
          <w:rFonts w:ascii="Times New Roman" w:hAnsi="Times New Roman" w:cs="Times New Roman"/>
          <w:sz w:val="24"/>
          <w:szCs w:val="24"/>
          <w:lang w:val="en-US"/>
        </w:rPr>
        <w:t>Zoom</w:t>
      </w:r>
      <w:r w:rsidRPr="00FA7D57">
        <w:rPr>
          <w:rFonts w:ascii="Times New Roman" w:hAnsi="Times New Roman" w:cs="Times New Roman"/>
          <w:sz w:val="24"/>
          <w:szCs w:val="24"/>
        </w:rPr>
        <w:t xml:space="preserve">, Microsoft </w:t>
      </w:r>
      <w:proofErr w:type="spellStart"/>
      <w:r w:rsidRPr="00FA7D57">
        <w:rPr>
          <w:rFonts w:ascii="Times New Roman" w:hAnsi="Times New Roman" w:cs="Times New Roman"/>
          <w:sz w:val="24"/>
          <w:szCs w:val="24"/>
        </w:rPr>
        <w:t>Тeams</w:t>
      </w:r>
      <w:proofErr w:type="spellEnd"/>
      <w:r w:rsidRPr="00FA7D57">
        <w:rPr>
          <w:rFonts w:ascii="Times New Roman" w:hAnsi="Times New Roman" w:cs="Times New Roman"/>
          <w:sz w:val="24"/>
          <w:szCs w:val="24"/>
        </w:rPr>
        <w:t xml:space="preserve">, </w:t>
      </w:r>
      <w:r w:rsidRPr="00FA7D57">
        <w:rPr>
          <w:rFonts w:ascii="Times New Roman" w:hAnsi="Times New Roman" w:cs="Times New Roman"/>
          <w:sz w:val="24"/>
          <w:szCs w:val="24"/>
          <w:lang w:val="en-US"/>
        </w:rPr>
        <w:t>Classroom</w:t>
      </w:r>
      <w:r w:rsidRPr="00FA7D57">
        <w:rPr>
          <w:rFonts w:ascii="Times New Roman" w:hAnsi="Times New Roman" w:cs="Times New Roman"/>
          <w:sz w:val="24"/>
          <w:szCs w:val="24"/>
        </w:rPr>
        <w:t xml:space="preserve"> .</w:t>
      </w:r>
    </w:p>
    <w:p w14:paraId="0CA61FCD"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 xml:space="preserve">Питання формування пізнавальної активності студентів відноситься до числа найбільш актуальних проблем сучасної педагогіки. Це зумовлено новими завданнями, які висунені сьогодні освітніми реформами перед викладачами – готувати молоде покоління, яке пристосовується до стрімких змін, що відбуваються в світі, з активною позицією в життєвих обставинах, критичним, творчим мисленням, здатне до розуміння інших людей та співпраці, із зростаючою особистісною відповідальністю за свою самоосвіту, самовдосконалення. Ці тенденції вимагають змін стратегій освіти та навчання молодого покоління. Одним з найефективніших засобів підвищення ефективності пізнавальної активності студентів є використання інтерактивних технологій навчання. Завдяки цій роботі студенти розвивають </w:t>
      </w:r>
      <w:r w:rsidRPr="00FA7D57">
        <w:rPr>
          <w:rFonts w:ascii="Times New Roman" w:hAnsi="Times New Roman" w:cs="Times New Roman"/>
          <w:sz w:val="24"/>
          <w:szCs w:val="24"/>
        </w:rPr>
        <w:lastRenderedPageBreak/>
        <w:t>міжособистісні відносини; самостійно працюють в парах, групах, індивідуально; несуть особисту відповідальність за спільну справу.</w:t>
      </w:r>
    </w:p>
    <w:p w14:paraId="5C1EB158"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 xml:space="preserve">Своїм досвідом поділилися </w:t>
      </w:r>
      <w:proofErr w:type="spellStart"/>
      <w:r w:rsidRPr="00FA7D57">
        <w:rPr>
          <w:rFonts w:ascii="Times New Roman" w:hAnsi="Times New Roman" w:cs="Times New Roman"/>
          <w:sz w:val="24"/>
          <w:szCs w:val="24"/>
        </w:rPr>
        <w:t>викладачи</w:t>
      </w:r>
      <w:proofErr w:type="spellEnd"/>
      <w:r w:rsidRPr="00FA7D57">
        <w:rPr>
          <w:rFonts w:ascii="Times New Roman" w:hAnsi="Times New Roman" w:cs="Times New Roman"/>
          <w:sz w:val="24"/>
          <w:szCs w:val="24"/>
        </w:rPr>
        <w:t xml:space="preserve"> на відкритих </w:t>
      </w:r>
      <w:proofErr w:type="spellStart"/>
      <w:r w:rsidRPr="00FA7D57">
        <w:rPr>
          <w:rFonts w:ascii="Times New Roman" w:hAnsi="Times New Roman" w:cs="Times New Roman"/>
          <w:sz w:val="24"/>
          <w:szCs w:val="24"/>
        </w:rPr>
        <w:t>уроках</w:t>
      </w:r>
      <w:proofErr w:type="spellEnd"/>
      <w:r w:rsidRPr="00FA7D57">
        <w:rPr>
          <w:rFonts w:ascii="Times New Roman" w:hAnsi="Times New Roman" w:cs="Times New Roman"/>
          <w:sz w:val="24"/>
          <w:szCs w:val="24"/>
        </w:rPr>
        <w:t>:</w:t>
      </w:r>
    </w:p>
    <w:p w14:paraId="20866DD0" w14:textId="77777777" w:rsidR="006A2950" w:rsidRPr="00FA7D57" w:rsidRDefault="006A2950" w:rsidP="005402BC">
      <w:pPr>
        <w:pStyle w:val="af3"/>
        <w:numPr>
          <w:ilvl w:val="0"/>
          <w:numId w:val="15"/>
        </w:numPr>
        <w:spacing w:after="0" w:line="240" w:lineRule="auto"/>
        <w:contextualSpacing w:val="0"/>
        <w:rPr>
          <w:rStyle w:val="10"/>
          <w:rFonts w:eastAsia="Calibri"/>
          <w:b/>
          <w:color w:val="000000"/>
          <w:sz w:val="24"/>
          <w:szCs w:val="24"/>
          <w:lang w:val="uk-UA"/>
        </w:rPr>
      </w:pPr>
      <w:r w:rsidRPr="00FA7D57">
        <w:rPr>
          <w:lang w:val="uk-UA"/>
        </w:rPr>
        <w:t xml:space="preserve">Поліщук Т.Г.  </w:t>
      </w:r>
      <w:r w:rsidRPr="00FA7D57">
        <w:rPr>
          <w:rStyle w:val="10"/>
          <w:rFonts w:eastAsia="Calibri"/>
          <w:color w:val="000000"/>
          <w:sz w:val="24"/>
          <w:szCs w:val="24"/>
          <w:lang w:val="uk-UA"/>
        </w:rPr>
        <w:t xml:space="preserve">«Туберкульоз» практичне заняття, група </w:t>
      </w:r>
      <w:proofErr w:type="spellStart"/>
      <w:r w:rsidRPr="00FA7D57">
        <w:rPr>
          <w:rStyle w:val="10"/>
          <w:rFonts w:eastAsia="Calibri"/>
          <w:color w:val="000000"/>
          <w:sz w:val="24"/>
          <w:szCs w:val="24"/>
          <w:lang w:val="uk-UA"/>
        </w:rPr>
        <w:t>ІІІф</w:t>
      </w:r>
      <w:proofErr w:type="spellEnd"/>
      <w:r w:rsidRPr="00FA7D57">
        <w:rPr>
          <w:rStyle w:val="10"/>
          <w:rFonts w:eastAsia="Calibri"/>
          <w:color w:val="000000"/>
          <w:sz w:val="24"/>
          <w:szCs w:val="24"/>
          <w:lang w:val="uk-UA"/>
        </w:rPr>
        <w:t>;</w:t>
      </w:r>
    </w:p>
    <w:p w14:paraId="602F8D2B" w14:textId="77777777" w:rsidR="006A2950" w:rsidRPr="00FA7D57" w:rsidRDefault="006A2950" w:rsidP="005402BC">
      <w:pPr>
        <w:pStyle w:val="af3"/>
        <w:numPr>
          <w:ilvl w:val="0"/>
          <w:numId w:val="15"/>
        </w:numPr>
        <w:spacing w:after="0" w:line="240" w:lineRule="auto"/>
        <w:contextualSpacing w:val="0"/>
        <w:rPr>
          <w:rStyle w:val="10"/>
          <w:rFonts w:eastAsia="Calibri"/>
          <w:b/>
          <w:color w:val="000000"/>
          <w:sz w:val="24"/>
          <w:szCs w:val="24"/>
          <w:lang w:val="uk-UA"/>
        </w:rPr>
      </w:pPr>
      <w:proofErr w:type="spellStart"/>
      <w:r w:rsidRPr="00FA7D57">
        <w:rPr>
          <w:rStyle w:val="10"/>
          <w:rFonts w:eastAsia="Calibri"/>
          <w:color w:val="000000"/>
          <w:sz w:val="24"/>
          <w:szCs w:val="24"/>
          <w:lang w:val="uk-UA"/>
        </w:rPr>
        <w:t>Гуденко</w:t>
      </w:r>
      <w:proofErr w:type="spellEnd"/>
      <w:r w:rsidRPr="00FA7D57">
        <w:rPr>
          <w:rStyle w:val="10"/>
          <w:rFonts w:eastAsia="Calibri"/>
          <w:color w:val="000000"/>
          <w:sz w:val="24"/>
          <w:szCs w:val="24"/>
          <w:lang w:val="uk-UA"/>
        </w:rPr>
        <w:t xml:space="preserve"> О.В.  «</w:t>
      </w:r>
      <w:proofErr w:type="spellStart"/>
      <w:r w:rsidRPr="00FA7D57">
        <w:rPr>
          <w:rStyle w:val="10"/>
          <w:rFonts w:eastAsia="Calibri"/>
          <w:color w:val="000000"/>
          <w:sz w:val="24"/>
          <w:szCs w:val="24"/>
          <w:lang w:val="uk-UA"/>
        </w:rPr>
        <w:t>Папулосквамозні</w:t>
      </w:r>
      <w:proofErr w:type="spellEnd"/>
      <w:r w:rsidRPr="00FA7D57">
        <w:rPr>
          <w:rStyle w:val="10"/>
          <w:rFonts w:eastAsia="Calibri"/>
          <w:color w:val="000000"/>
          <w:sz w:val="24"/>
          <w:szCs w:val="24"/>
          <w:lang w:val="uk-UA"/>
        </w:rPr>
        <w:t xml:space="preserve"> дерматози». Лекція, група 4мс;</w:t>
      </w:r>
    </w:p>
    <w:p w14:paraId="1B4784D6" w14:textId="77777777" w:rsidR="006A2950" w:rsidRPr="00FA7D57" w:rsidRDefault="006A2950" w:rsidP="005402BC">
      <w:pPr>
        <w:pStyle w:val="af3"/>
        <w:numPr>
          <w:ilvl w:val="0"/>
          <w:numId w:val="15"/>
        </w:numPr>
        <w:spacing w:after="0" w:line="240" w:lineRule="auto"/>
        <w:contextualSpacing w:val="0"/>
        <w:rPr>
          <w:rStyle w:val="10"/>
          <w:rFonts w:eastAsia="Calibri"/>
          <w:b/>
          <w:color w:val="000000"/>
          <w:sz w:val="24"/>
          <w:szCs w:val="24"/>
        </w:rPr>
      </w:pPr>
      <w:r w:rsidRPr="00FA7D57">
        <w:rPr>
          <w:rStyle w:val="10"/>
          <w:rFonts w:eastAsia="Calibri"/>
          <w:color w:val="000000"/>
          <w:sz w:val="24"/>
          <w:szCs w:val="24"/>
          <w:lang w:val="uk-UA"/>
        </w:rPr>
        <w:t xml:space="preserve">Лисюк І.В.  </w:t>
      </w:r>
      <w:r w:rsidRPr="00FA7D57">
        <w:rPr>
          <w:rStyle w:val="10"/>
          <w:rFonts w:eastAsia="Calibri"/>
          <w:color w:val="000000"/>
          <w:sz w:val="24"/>
          <w:szCs w:val="24"/>
        </w:rPr>
        <w:t>«</w:t>
      </w:r>
      <w:proofErr w:type="spellStart"/>
      <w:r w:rsidRPr="00FA7D57">
        <w:rPr>
          <w:rStyle w:val="10"/>
          <w:rFonts w:eastAsia="Calibri"/>
          <w:color w:val="000000"/>
          <w:sz w:val="24"/>
          <w:szCs w:val="24"/>
        </w:rPr>
        <w:t>Організація</w:t>
      </w:r>
      <w:proofErr w:type="spellEnd"/>
      <w:r w:rsidRPr="00FA7D57">
        <w:rPr>
          <w:rStyle w:val="10"/>
          <w:rFonts w:eastAsia="Calibri"/>
          <w:color w:val="000000"/>
          <w:sz w:val="24"/>
          <w:szCs w:val="24"/>
        </w:rPr>
        <w:t xml:space="preserve"> </w:t>
      </w:r>
      <w:proofErr w:type="spellStart"/>
      <w:r w:rsidRPr="00FA7D57">
        <w:rPr>
          <w:rStyle w:val="10"/>
          <w:rFonts w:eastAsia="Calibri"/>
          <w:color w:val="000000"/>
          <w:sz w:val="24"/>
          <w:szCs w:val="24"/>
        </w:rPr>
        <w:t>харчування</w:t>
      </w:r>
      <w:proofErr w:type="spellEnd"/>
      <w:r w:rsidRPr="00FA7D57">
        <w:rPr>
          <w:rStyle w:val="10"/>
          <w:rFonts w:eastAsia="Calibri"/>
          <w:color w:val="000000"/>
          <w:sz w:val="24"/>
          <w:szCs w:val="24"/>
        </w:rPr>
        <w:t xml:space="preserve"> в </w:t>
      </w:r>
      <w:proofErr w:type="spellStart"/>
      <w:r w:rsidRPr="00FA7D57">
        <w:rPr>
          <w:rStyle w:val="10"/>
          <w:rFonts w:eastAsia="Calibri"/>
          <w:color w:val="000000"/>
          <w:sz w:val="24"/>
          <w:szCs w:val="24"/>
        </w:rPr>
        <w:t>стаціонарі</w:t>
      </w:r>
      <w:proofErr w:type="spellEnd"/>
      <w:r w:rsidRPr="00FA7D57">
        <w:rPr>
          <w:rStyle w:val="10"/>
          <w:rFonts w:eastAsia="Calibri"/>
          <w:color w:val="000000"/>
          <w:sz w:val="24"/>
          <w:szCs w:val="24"/>
        </w:rPr>
        <w:t xml:space="preserve">. </w:t>
      </w:r>
      <w:proofErr w:type="spellStart"/>
      <w:r w:rsidRPr="00FA7D57">
        <w:rPr>
          <w:rStyle w:val="10"/>
          <w:rFonts w:eastAsia="Calibri"/>
          <w:color w:val="000000"/>
          <w:sz w:val="24"/>
          <w:szCs w:val="24"/>
        </w:rPr>
        <w:t>Санітарний</w:t>
      </w:r>
      <w:proofErr w:type="spellEnd"/>
      <w:r w:rsidRPr="00FA7D57">
        <w:rPr>
          <w:rStyle w:val="10"/>
          <w:rFonts w:eastAsia="Calibri"/>
          <w:color w:val="000000"/>
          <w:sz w:val="24"/>
          <w:szCs w:val="24"/>
        </w:rPr>
        <w:t xml:space="preserve"> контроль.» </w:t>
      </w:r>
      <w:r w:rsidRPr="00FA7D57">
        <w:rPr>
          <w:rStyle w:val="10"/>
          <w:rFonts w:eastAsia="Calibri"/>
          <w:color w:val="000000"/>
          <w:sz w:val="24"/>
          <w:szCs w:val="24"/>
          <w:lang w:val="uk-UA"/>
        </w:rPr>
        <w:t>п</w:t>
      </w:r>
      <w:proofErr w:type="spellStart"/>
      <w:r w:rsidRPr="00FA7D57">
        <w:rPr>
          <w:rStyle w:val="10"/>
          <w:rFonts w:eastAsia="Calibri"/>
          <w:color w:val="000000"/>
          <w:sz w:val="24"/>
          <w:szCs w:val="24"/>
        </w:rPr>
        <w:t>рактичне</w:t>
      </w:r>
      <w:proofErr w:type="spellEnd"/>
      <w:r w:rsidRPr="00FA7D57">
        <w:rPr>
          <w:rStyle w:val="10"/>
          <w:rFonts w:eastAsia="Calibri"/>
          <w:color w:val="000000"/>
          <w:sz w:val="24"/>
          <w:szCs w:val="24"/>
        </w:rPr>
        <w:t xml:space="preserve"> </w:t>
      </w:r>
      <w:proofErr w:type="spellStart"/>
      <w:r w:rsidRPr="00FA7D57">
        <w:rPr>
          <w:rStyle w:val="10"/>
          <w:rFonts w:eastAsia="Calibri"/>
          <w:color w:val="000000"/>
          <w:sz w:val="24"/>
          <w:szCs w:val="24"/>
        </w:rPr>
        <w:t>заняття</w:t>
      </w:r>
      <w:proofErr w:type="spellEnd"/>
      <w:r w:rsidRPr="00FA7D57">
        <w:rPr>
          <w:rStyle w:val="10"/>
          <w:rFonts w:eastAsia="Calibri"/>
          <w:color w:val="000000"/>
          <w:sz w:val="24"/>
          <w:szCs w:val="24"/>
        </w:rPr>
        <w:t xml:space="preserve">, </w:t>
      </w:r>
      <w:proofErr w:type="spellStart"/>
      <w:r w:rsidRPr="00FA7D57">
        <w:rPr>
          <w:rStyle w:val="10"/>
          <w:rFonts w:eastAsia="Calibri"/>
          <w:color w:val="000000"/>
          <w:sz w:val="24"/>
          <w:szCs w:val="24"/>
        </w:rPr>
        <w:t>група</w:t>
      </w:r>
      <w:proofErr w:type="spellEnd"/>
      <w:r w:rsidRPr="00FA7D57">
        <w:rPr>
          <w:rStyle w:val="10"/>
          <w:rFonts w:eastAsia="Calibri"/>
          <w:color w:val="000000"/>
          <w:sz w:val="24"/>
          <w:szCs w:val="24"/>
        </w:rPr>
        <w:t xml:space="preserve"> 2ф</w:t>
      </w:r>
      <w:r w:rsidRPr="00FA7D57">
        <w:rPr>
          <w:rStyle w:val="10"/>
          <w:rFonts w:eastAsia="Calibri"/>
          <w:color w:val="000000"/>
          <w:sz w:val="24"/>
          <w:szCs w:val="24"/>
          <w:lang w:val="uk-UA"/>
        </w:rPr>
        <w:t>.</w:t>
      </w:r>
    </w:p>
    <w:p w14:paraId="21BFD3E5" w14:textId="77777777" w:rsidR="006A2950" w:rsidRPr="00FA7D57" w:rsidRDefault="006A2950" w:rsidP="005402BC">
      <w:pPr>
        <w:pStyle w:val="af3"/>
        <w:numPr>
          <w:ilvl w:val="0"/>
          <w:numId w:val="15"/>
        </w:numPr>
        <w:spacing w:after="0" w:line="240" w:lineRule="auto"/>
        <w:contextualSpacing w:val="0"/>
        <w:rPr>
          <w:rStyle w:val="10"/>
          <w:rFonts w:eastAsia="Calibri"/>
          <w:b/>
          <w:color w:val="000000"/>
          <w:sz w:val="24"/>
          <w:szCs w:val="24"/>
        </w:rPr>
      </w:pPr>
      <w:r w:rsidRPr="00FA7D57">
        <w:rPr>
          <w:rStyle w:val="10"/>
          <w:rFonts w:eastAsia="Calibri"/>
          <w:color w:val="000000"/>
          <w:sz w:val="24"/>
          <w:szCs w:val="24"/>
          <w:lang w:val="uk-UA"/>
        </w:rPr>
        <w:t>Мельник О.І.  «</w:t>
      </w:r>
      <w:r w:rsidRPr="00FA7D57">
        <w:rPr>
          <w:lang w:val="uk-UA"/>
        </w:rPr>
        <w:t>«</w:t>
      </w:r>
      <w:proofErr w:type="spellStart"/>
      <w:r w:rsidRPr="00FA7D57">
        <w:rPr>
          <w:lang w:val="uk-UA"/>
        </w:rPr>
        <w:t>Невиношування</w:t>
      </w:r>
      <w:proofErr w:type="spellEnd"/>
      <w:r w:rsidRPr="00FA7D57">
        <w:rPr>
          <w:lang w:val="uk-UA"/>
        </w:rPr>
        <w:t>, переношування вагітності» лекція.</w:t>
      </w:r>
    </w:p>
    <w:p w14:paraId="5730BCF9"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Style w:val="10"/>
          <w:rFonts w:eastAsia="Calibri"/>
          <w:color w:val="000000"/>
          <w:sz w:val="24"/>
          <w:szCs w:val="24"/>
        </w:rPr>
        <w:t xml:space="preserve">      </w:t>
      </w:r>
      <w:r w:rsidRPr="00FA7D57">
        <w:rPr>
          <w:rFonts w:ascii="Times New Roman" w:hAnsi="Times New Roman" w:cs="Times New Roman"/>
          <w:sz w:val="24"/>
          <w:szCs w:val="24"/>
        </w:rPr>
        <w:t xml:space="preserve">  Пошук і втілення інтерактивних методів навчання, особистісно-орієнтований підхід, модуль-рейтингова система, використання мультимедійних засобів навчання, презентація результатів студентських пошуково-дослідницьких робіт були реалізовані при проведенні відкритих уроків, виховних годин, заходів по предметах, конкурсах професійної майстерності.</w:t>
      </w:r>
    </w:p>
    <w:p w14:paraId="03CE92EC"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ab/>
        <w:t>Зокрема викладачами були проведені виховні години:</w:t>
      </w:r>
    </w:p>
    <w:p w14:paraId="26E721E1" w14:textId="77777777" w:rsidR="006A2950" w:rsidRPr="00791D5F" w:rsidRDefault="006A2950" w:rsidP="005402BC">
      <w:pPr>
        <w:pStyle w:val="af3"/>
        <w:numPr>
          <w:ilvl w:val="0"/>
          <w:numId w:val="18"/>
        </w:numPr>
        <w:spacing w:after="0" w:line="240" w:lineRule="auto"/>
        <w:jc w:val="both"/>
        <w:rPr>
          <w:rFonts w:ascii="Times New Roman" w:hAnsi="Times New Roman"/>
          <w:sz w:val="24"/>
          <w:szCs w:val="24"/>
          <w:lang w:val="uk-UA"/>
        </w:rPr>
      </w:pPr>
      <w:r w:rsidRPr="00791D5F">
        <w:rPr>
          <w:rFonts w:ascii="Times New Roman" w:hAnsi="Times New Roman"/>
          <w:sz w:val="24"/>
          <w:szCs w:val="24"/>
          <w:lang w:val="uk-UA"/>
        </w:rPr>
        <w:t>Духовність і здоров’я (</w:t>
      </w:r>
      <w:proofErr w:type="spellStart"/>
      <w:r w:rsidRPr="00791D5F">
        <w:rPr>
          <w:rFonts w:ascii="Times New Roman" w:hAnsi="Times New Roman"/>
          <w:sz w:val="24"/>
          <w:szCs w:val="24"/>
          <w:lang w:val="uk-UA"/>
        </w:rPr>
        <w:t>Сосненко</w:t>
      </w:r>
      <w:proofErr w:type="spellEnd"/>
      <w:r w:rsidRPr="00791D5F">
        <w:rPr>
          <w:rFonts w:ascii="Times New Roman" w:hAnsi="Times New Roman"/>
          <w:sz w:val="24"/>
          <w:szCs w:val="24"/>
          <w:lang w:val="uk-UA"/>
        </w:rPr>
        <w:t xml:space="preserve"> В.М.)</w:t>
      </w:r>
    </w:p>
    <w:p w14:paraId="0C0B8CC8" w14:textId="77777777" w:rsidR="006A2950" w:rsidRPr="00791D5F" w:rsidRDefault="006A2950" w:rsidP="005402BC">
      <w:pPr>
        <w:pStyle w:val="af3"/>
        <w:numPr>
          <w:ilvl w:val="0"/>
          <w:numId w:val="18"/>
        </w:numPr>
        <w:spacing w:after="0" w:line="240" w:lineRule="auto"/>
        <w:jc w:val="both"/>
        <w:rPr>
          <w:rFonts w:ascii="Times New Roman" w:hAnsi="Times New Roman"/>
          <w:sz w:val="24"/>
          <w:szCs w:val="24"/>
          <w:lang w:val="uk-UA"/>
        </w:rPr>
      </w:pPr>
      <w:r w:rsidRPr="00791D5F">
        <w:rPr>
          <w:rFonts w:ascii="Times New Roman" w:hAnsi="Times New Roman"/>
          <w:sz w:val="24"/>
          <w:szCs w:val="24"/>
          <w:lang w:val="uk-UA"/>
        </w:rPr>
        <w:t>Я – господар свого життя (Спаський С.М.)</w:t>
      </w:r>
    </w:p>
    <w:p w14:paraId="3224988B" w14:textId="77777777" w:rsidR="006A2950" w:rsidRPr="00791D5F" w:rsidRDefault="006A2950" w:rsidP="005402BC">
      <w:pPr>
        <w:pStyle w:val="af3"/>
        <w:numPr>
          <w:ilvl w:val="0"/>
          <w:numId w:val="18"/>
        </w:numPr>
        <w:spacing w:after="0" w:line="240" w:lineRule="auto"/>
        <w:jc w:val="both"/>
        <w:rPr>
          <w:rFonts w:ascii="Times New Roman" w:hAnsi="Times New Roman"/>
          <w:sz w:val="24"/>
          <w:szCs w:val="24"/>
          <w:lang w:val="uk-UA"/>
        </w:rPr>
      </w:pPr>
      <w:r w:rsidRPr="00791D5F">
        <w:rPr>
          <w:rFonts w:ascii="Times New Roman" w:hAnsi="Times New Roman"/>
          <w:sz w:val="24"/>
          <w:szCs w:val="24"/>
          <w:lang w:val="uk-UA"/>
        </w:rPr>
        <w:t>Навчальний вишкіл з нагоди Дня Захисника Вітчизни (Кушнір Р.В.)</w:t>
      </w:r>
    </w:p>
    <w:p w14:paraId="40FCD5B4" w14:textId="77777777" w:rsidR="006A2950" w:rsidRPr="00791D5F" w:rsidRDefault="006A2950" w:rsidP="005402BC">
      <w:pPr>
        <w:pStyle w:val="af3"/>
        <w:numPr>
          <w:ilvl w:val="0"/>
          <w:numId w:val="18"/>
        </w:numPr>
        <w:spacing w:after="0" w:line="240" w:lineRule="auto"/>
        <w:jc w:val="both"/>
        <w:rPr>
          <w:rFonts w:ascii="Times New Roman" w:hAnsi="Times New Roman"/>
          <w:sz w:val="24"/>
          <w:szCs w:val="24"/>
          <w:lang w:val="uk-UA"/>
        </w:rPr>
      </w:pPr>
      <w:r w:rsidRPr="00791D5F">
        <w:rPr>
          <w:rFonts w:ascii="Times New Roman" w:hAnsi="Times New Roman"/>
          <w:sz w:val="24"/>
          <w:szCs w:val="24"/>
          <w:lang w:val="uk-UA"/>
        </w:rPr>
        <w:t xml:space="preserve">Презентація </w:t>
      </w:r>
      <w:proofErr w:type="spellStart"/>
      <w:r w:rsidRPr="00791D5F">
        <w:rPr>
          <w:rFonts w:ascii="Times New Roman" w:hAnsi="Times New Roman"/>
          <w:sz w:val="24"/>
          <w:szCs w:val="24"/>
          <w:lang w:val="uk-UA"/>
        </w:rPr>
        <w:t>проєкту</w:t>
      </w:r>
      <w:proofErr w:type="spellEnd"/>
      <w:r w:rsidRPr="00791D5F">
        <w:rPr>
          <w:rFonts w:ascii="Times New Roman" w:hAnsi="Times New Roman"/>
          <w:sz w:val="24"/>
          <w:szCs w:val="24"/>
          <w:lang w:val="uk-UA"/>
        </w:rPr>
        <w:t xml:space="preserve"> «Алкогольний синдром плода» (Мельник О.І.)</w:t>
      </w:r>
    </w:p>
    <w:p w14:paraId="3E9F1FA0" w14:textId="77777777" w:rsidR="006A2950" w:rsidRPr="00791D5F" w:rsidRDefault="006A2950" w:rsidP="005402BC">
      <w:pPr>
        <w:pStyle w:val="af3"/>
        <w:numPr>
          <w:ilvl w:val="0"/>
          <w:numId w:val="18"/>
        </w:numPr>
        <w:spacing w:after="0" w:line="240" w:lineRule="auto"/>
        <w:jc w:val="both"/>
        <w:rPr>
          <w:rFonts w:ascii="Times New Roman" w:hAnsi="Times New Roman"/>
          <w:sz w:val="24"/>
          <w:szCs w:val="24"/>
          <w:lang w:val="uk-UA"/>
        </w:rPr>
      </w:pPr>
      <w:r w:rsidRPr="00791D5F">
        <w:rPr>
          <w:rFonts w:ascii="Times New Roman" w:hAnsi="Times New Roman"/>
          <w:sz w:val="24"/>
          <w:szCs w:val="24"/>
          <w:lang w:val="uk-UA"/>
        </w:rPr>
        <w:t>Конкурс професійної майстерності з акушерства та гінекології «Слабка ланка» (Мельник О.І.)</w:t>
      </w:r>
    </w:p>
    <w:p w14:paraId="798D10AB" w14:textId="77777777" w:rsidR="006A2950" w:rsidRPr="00791D5F" w:rsidRDefault="006A2950" w:rsidP="005402BC">
      <w:pPr>
        <w:pStyle w:val="af3"/>
        <w:widowControl w:val="0"/>
        <w:numPr>
          <w:ilvl w:val="0"/>
          <w:numId w:val="18"/>
        </w:numPr>
        <w:autoSpaceDE w:val="0"/>
        <w:autoSpaceDN w:val="0"/>
        <w:adjustRightInd w:val="0"/>
        <w:spacing w:after="0" w:line="240" w:lineRule="auto"/>
        <w:rPr>
          <w:rFonts w:ascii="Times New Roman" w:hAnsi="Times New Roman"/>
          <w:bCs/>
          <w:color w:val="000000"/>
          <w:sz w:val="24"/>
          <w:szCs w:val="24"/>
          <w:lang w:val="uk-UA"/>
        </w:rPr>
      </w:pPr>
      <w:r w:rsidRPr="00791D5F">
        <w:rPr>
          <w:rFonts w:ascii="Times New Roman" w:hAnsi="Times New Roman"/>
          <w:bCs/>
          <w:color w:val="000000"/>
          <w:sz w:val="24"/>
          <w:szCs w:val="24"/>
          <w:lang w:val="uk-UA"/>
        </w:rPr>
        <w:t>Просвітницький лекторій до Дня медичної сестри «Медична сестра – професія, дарована богом»;</w:t>
      </w:r>
    </w:p>
    <w:p w14:paraId="33C55E44" w14:textId="77777777" w:rsidR="006A2950" w:rsidRPr="00791D5F" w:rsidRDefault="006A2950" w:rsidP="005402BC">
      <w:pPr>
        <w:pStyle w:val="af3"/>
        <w:widowControl w:val="0"/>
        <w:numPr>
          <w:ilvl w:val="0"/>
          <w:numId w:val="18"/>
        </w:numPr>
        <w:autoSpaceDE w:val="0"/>
        <w:autoSpaceDN w:val="0"/>
        <w:adjustRightInd w:val="0"/>
        <w:spacing w:after="0" w:line="240" w:lineRule="auto"/>
        <w:rPr>
          <w:rFonts w:ascii="Times New Roman" w:hAnsi="Times New Roman"/>
          <w:bCs/>
          <w:color w:val="000000"/>
          <w:sz w:val="24"/>
          <w:szCs w:val="24"/>
          <w:lang w:val="uk-UA"/>
        </w:rPr>
      </w:pPr>
      <w:r w:rsidRPr="00791D5F">
        <w:rPr>
          <w:rFonts w:ascii="Times New Roman" w:hAnsi="Times New Roman"/>
          <w:bCs/>
          <w:color w:val="000000"/>
          <w:sz w:val="24"/>
          <w:szCs w:val="24"/>
          <w:lang w:val="uk-UA"/>
        </w:rPr>
        <w:t xml:space="preserve">Участь у студентських науково – практичних конференціях, присвячених:  </w:t>
      </w:r>
    </w:p>
    <w:p w14:paraId="35BE3124" w14:textId="77777777" w:rsidR="006A2950" w:rsidRPr="00791D5F" w:rsidRDefault="006A2950" w:rsidP="005402BC">
      <w:pPr>
        <w:pStyle w:val="af3"/>
        <w:widowControl w:val="0"/>
        <w:numPr>
          <w:ilvl w:val="0"/>
          <w:numId w:val="16"/>
        </w:numPr>
        <w:autoSpaceDE w:val="0"/>
        <w:autoSpaceDN w:val="0"/>
        <w:adjustRightInd w:val="0"/>
        <w:spacing w:after="0" w:line="240" w:lineRule="auto"/>
        <w:rPr>
          <w:rFonts w:ascii="Times New Roman" w:hAnsi="Times New Roman"/>
          <w:bCs/>
          <w:color w:val="000000"/>
          <w:sz w:val="24"/>
          <w:szCs w:val="24"/>
          <w:lang w:val="uk-UA"/>
        </w:rPr>
      </w:pPr>
      <w:r w:rsidRPr="00791D5F">
        <w:rPr>
          <w:rFonts w:ascii="Times New Roman" w:hAnsi="Times New Roman"/>
          <w:bCs/>
          <w:i/>
          <w:color w:val="000000"/>
          <w:sz w:val="24"/>
          <w:szCs w:val="24"/>
          <w:lang w:val="uk-UA"/>
        </w:rPr>
        <w:t xml:space="preserve">Дню </w:t>
      </w:r>
      <w:proofErr w:type="spellStart"/>
      <w:r w:rsidRPr="00791D5F">
        <w:rPr>
          <w:rFonts w:ascii="Times New Roman" w:hAnsi="Times New Roman"/>
          <w:bCs/>
          <w:i/>
          <w:color w:val="000000"/>
          <w:sz w:val="24"/>
          <w:szCs w:val="24"/>
          <w:lang w:val="uk-UA"/>
        </w:rPr>
        <w:t>серця"Артеріальна</w:t>
      </w:r>
      <w:proofErr w:type="spellEnd"/>
      <w:r w:rsidRPr="00791D5F">
        <w:rPr>
          <w:rFonts w:ascii="Times New Roman" w:hAnsi="Times New Roman"/>
          <w:bCs/>
          <w:i/>
          <w:color w:val="000000"/>
          <w:sz w:val="24"/>
          <w:szCs w:val="24"/>
          <w:lang w:val="uk-UA"/>
        </w:rPr>
        <w:t xml:space="preserve"> гіпертензія у дітей"</w:t>
      </w:r>
      <w:r w:rsidRPr="00791D5F">
        <w:rPr>
          <w:rFonts w:ascii="Times New Roman" w:hAnsi="Times New Roman"/>
          <w:bCs/>
          <w:color w:val="000000"/>
          <w:sz w:val="24"/>
          <w:szCs w:val="24"/>
          <w:lang w:val="uk-UA"/>
        </w:rPr>
        <w:t xml:space="preserve"> (Поліщук Т.Г.);</w:t>
      </w:r>
    </w:p>
    <w:p w14:paraId="5C701522" w14:textId="77777777" w:rsidR="006A2950" w:rsidRPr="00791D5F" w:rsidRDefault="006A2950" w:rsidP="005402BC">
      <w:pPr>
        <w:pStyle w:val="af3"/>
        <w:widowControl w:val="0"/>
        <w:numPr>
          <w:ilvl w:val="0"/>
          <w:numId w:val="16"/>
        </w:numPr>
        <w:autoSpaceDE w:val="0"/>
        <w:autoSpaceDN w:val="0"/>
        <w:adjustRightInd w:val="0"/>
        <w:spacing w:after="0" w:line="240" w:lineRule="auto"/>
        <w:rPr>
          <w:rFonts w:ascii="Times New Roman" w:hAnsi="Times New Roman"/>
          <w:bCs/>
          <w:color w:val="000000"/>
          <w:sz w:val="24"/>
          <w:szCs w:val="24"/>
          <w:lang w:val="uk-UA"/>
        </w:rPr>
      </w:pPr>
      <w:r w:rsidRPr="00791D5F">
        <w:rPr>
          <w:rFonts w:ascii="Times New Roman" w:hAnsi="Times New Roman"/>
          <w:bCs/>
          <w:i/>
          <w:color w:val="000000"/>
          <w:sz w:val="24"/>
          <w:szCs w:val="24"/>
          <w:lang w:val="uk-UA"/>
        </w:rPr>
        <w:t xml:space="preserve"> Дню боротьби з цукровим діабетом «Проблеми при введенні інсуліну»</w:t>
      </w:r>
      <w:r w:rsidRPr="00791D5F">
        <w:rPr>
          <w:rFonts w:ascii="Times New Roman" w:hAnsi="Times New Roman"/>
          <w:bCs/>
          <w:color w:val="000000"/>
          <w:sz w:val="24"/>
          <w:szCs w:val="24"/>
          <w:lang w:val="uk-UA"/>
        </w:rPr>
        <w:t xml:space="preserve">  (Тимошенко Н.В.);</w:t>
      </w:r>
    </w:p>
    <w:p w14:paraId="52E79823" w14:textId="77777777" w:rsidR="006A2950" w:rsidRPr="00791D5F" w:rsidRDefault="006A2950" w:rsidP="005402BC">
      <w:pPr>
        <w:pStyle w:val="af3"/>
        <w:widowControl w:val="0"/>
        <w:numPr>
          <w:ilvl w:val="0"/>
          <w:numId w:val="16"/>
        </w:numPr>
        <w:autoSpaceDE w:val="0"/>
        <w:autoSpaceDN w:val="0"/>
        <w:adjustRightInd w:val="0"/>
        <w:spacing w:after="0" w:line="240" w:lineRule="auto"/>
        <w:rPr>
          <w:rFonts w:ascii="Times New Roman" w:hAnsi="Times New Roman"/>
          <w:bCs/>
          <w:color w:val="000000"/>
          <w:sz w:val="24"/>
          <w:szCs w:val="24"/>
          <w:lang w:val="uk-UA"/>
        </w:rPr>
      </w:pPr>
      <w:r w:rsidRPr="00791D5F">
        <w:rPr>
          <w:rFonts w:ascii="Times New Roman" w:hAnsi="Times New Roman"/>
          <w:bCs/>
          <w:color w:val="000000"/>
          <w:sz w:val="24"/>
          <w:szCs w:val="24"/>
          <w:lang w:val="uk-UA"/>
        </w:rPr>
        <w:t xml:space="preserve"> </w:t>
      </w:r>
      <w:r w:rsidRPr="00791D5F">
        <w:rPr>
          <w:rFonts w:ascii="Times New Roman" w:hAnsi="Times New Roman"/>
          <w:bCs/>
          <w:i/>
          <w:color w:val="000000"/>
          <w:sz w:val="24"/>
          <w:szCs w:val="24"/>
          <w:lang w:val="uk-UA"/>
        </w:rPr>
        <w:t>Дню боротьби туберкульозом «</w:t>
      </w:r>
      <w:proofErr w:type="spellStart"/>
      <w:r w:rsidRPr="00791D5F">
        <w:rPr>
          <w:rFonts w:ascii="Times New Roman" w:hAnsi="Times New Roman"/>
          <w:bCs/>
          <w:i/>
          <w:color w:val="000000"/>
          <w:sz w:val="24"/>
          <w:szCs w:val="24"/>
          <w:lang w:val="uk-UA"/>
        </w:rPr>
        <w:t>Позалегеневі</w:t>
      </w:r>
      <w:proofErr w:type="spellEnd"/>
      <w:r w:rsidRPr="00791D5F">
        <w:rPr>
          <w:rFonts w:ascii="Times New Roman" w:hAnsi="Times New Roman"/>
          <w:bCs/>
          <w:i/>
          <w:color w:val="000000"/>
          <w:sz w:val="24"/>
          <w:szCs w:val="24"/>
          <w:lang w:val="uk-UA"/>
        </w:rPr>
        <w:t xml:space="preserve"> форми туберкульозу» </w:t>
      </w:r>
      <w:r w:rsidRPr="00791D5F">
        <w:rPr>
          <w:rFonts w:ascii="Times New Roman" w:hAnsi="Times New Roman"/>
          <w:bCs/>
          <w:color w:val="000000"/>
          <w:sz w:val="24"/>
          <w:szCs w:val="24"/>
          <w:lang w:val="uk-UA"/>
        </w:rPr>
        <w:t>(</w:t>
      </w:r>
      <w:proofErr w:type="spellStart"/>
      <w:r w:rsidRPr="00791D5F">
        <w:rPr>
          <w:rFonts w:ascii="Times New Roman" w:hAnsi="Times New Roman"/>
          <w:bCs/>
          <w:color w:val="000000"/>
          <w:sz w:val="24"/>
          <w:szCs w:val="24"/>
          <w:lang w:val="uk-UA"/>
        </w:rPr>
        <w:t>Н.В.Бургай</w:t>
      </w:r>
      <w:proofErr w:type="spellEnd"/>
      <w:r w:rsidRPr="00791D5F">
        <w:rPr>
          <w:rFonts w:ascii="Times New Roman" w:hAnsi="Times New Roman"/>
          <w:bCs/>
          <w:color w:val="000000"/>
          <w:sz w:val="24"/>
          <w:szCs w:val="24"/>
          <w:lang w:val="uk-UA"/>
        </w:rPr>
        <w:t xml:space="preserve">); </w:t>
      </w:r>
    </w:p>
    <w:p w14:paraId="19C447F1" w14:textId="77777777" w:rsidR="006A2950" w:rsidRPr="00791D5F" w:rsidRDefault="006A2950" w:rsidP="005402BC">
      <w:pPr>
        <w:pStyle w:val="af3"/>
        <w:widowControl w:val="0"/>
        <w:numPr>
          <w:ilvl w:val="0"/>
          <w:numId w:val="16"/>
        </w:numPr>
        <w:autoSpaceDE w:val="0"/>
        <w:autoSpaceDN w:val="0"/>
        <w:adjustRightInd w:val="0"/>
        <w:spacing w:after="0" w:line="240" w:lineRule="auto"/>
        <w:rPr>
          <w:rFonts w:ascii="Times New Roman" w:hAnsi="Times New Roman"/>
          <w:bCs/>
          <w:color w:val="000000"/>
          <w:sz w:val="24"/>
          <w:szCs w:val="24"/>
          <w:lang w:val="uk-UA"/>
        </w:rPr>
      </w:pPr>
      <w:r w:rsidRPr="00791D5F">
        <w:rPr>
          <w:rFonts w:ascii="Times New Roman" w:hAnsi="Times New Roman"/>
          <w:bCs/>
          <w:i/>
          <w:color w:val="000000"/>
          <w:sz w:val="24"/>
          <w:szCs w:val="24"/>
          <w:lang w:val="uk-UA"/>
        </w:rPr>
        <w:t xml:space="preserve">Дню </w:t>
      </w:r>
      <w:proofErr w:type="spellStart"/>
      <w:r w:rsidRPr="00791D5F">
        <w:rPr>
          <w:rFonts w:ascii="Times New Roman" w:hAnsi="Times New Roman"/>
          <w:bCs/>
          <w:i/>
          <w:color w:val="000000"/>
          <w:sz w:val="24"/>
          <w:szCs w:val="24"/>
          <w:lang w:val="uk-UA"/>
        </w:rPr>
        <w:t>орфаннихзахворювань</w:t>
      </w:r>
      <w:proofErr w:type="spellEnd"/>
      <w:r w:rsidRPr="00791D5F">
        <w:rPr>
          <w:rFonts w:ascii="Times New Roman" w:hAnsi="Times New Roman"/>
          <w:bCs/>
          <w:i/>
          <w:color w:val="000000"/>
          <w:sz w:val="24"/>
          <w:szCs w:val="24"/>
          <w:lang w:val="uk-UA"/>
        </w:rPr>
        <w:t xml:space="preserve"> «Порушення обміну сірковмісних амінокислот.</w:t>
      </w:r>
    </w:p>
    <w:p w14:paraId="1A089822" w14:textId="77777777" w:rsidR="006A2950" w:rsidRPr="00791D5F" w:rsidRDefault="006A2950" w:rsidP="006A2950">
      <w:pPr>
        <w:pStyle w:val="af3"/>
        <w:widowControl w:val="0"/>
        <w:autoSpaceDE w:val="0"/>
        <w:autoSpaceDN w:val="0"/>
        <w:adjustRightInd w:val="0"/>
        <w:rPr>
          <w:rFonts w:ascii="Times New Roman" w:hAnsi="Times New Roman"/>
          <w:bCs/>
          <w:color w:val="000000"/>
          <w:sz w:val="24"/>
          <w:szCs w:val="24"/>
          <w:lang w:val="uk-UA"/>
        </w:rPr>
      </w:pPr>
      <w:proofErr w:type="spellStart"/>
      <w:r w:rsidRPr="00791D5F">
        <w:rPr>
          <w:rFonts w:ascii="Times New Roman" w:hAnsi="Times New Roman"/>
          <w:bCs/>
          <w:i/>
          <w:color w:val="000000"/>
          <w:sz w:val="24"/>
          <w:szCs w:val="24"/>
          <w:lang w:val="uk-UA"/>
        </w:rPr>
        <w:t>Гіпергомоцистеїнемія</w:t>
      </w:r>
      <w:proofErr w:type="spellEnd"/>
      <w:r w:rsidRPr="00791D5F">
        <w:rPr>
          <w:rFonts w:ascii="Times New Roman" w:hAnsi="Times New Roman"/>
          <w:bCs/>
          <w:i/>
          <w:color w:val="000000"/>
          <w:sz w:val="24"/>
          <w:szCs w:val="24"/>
          <w:lang w:val="uk-UA"/>
        </w:rPr>
        <w:t xml:space="preserve">.» </w:t>
      </w:r>
      <w:r w:rsidRPr="00791D5F">
        <w:rPr>
          <w:rFonts w:ascii="Times New Roman" w:hAnsi="Times New Roman"/>
          <w:bCs/>
          <w:color w:val="000000"/>
          <w:sz w:val="24"/>
          <w:szCs w:val="24"/>
          <w:lang w:val="uk-UA"/>
        </w:rPr>
        <w:t>(Т.В. Поліщук);</w:t>
      </w:r>
    </w:p>
    <w:p w14:paraId="56C110F0" w14:textId="77777777" w:rsidR="006A2950" w:rsidRPr="00791D5F" w:rsidRDefault="006A2950" w:rsidP="006A2950">
      <w:pPr>
        <w:pStyle w:val="af3"/>
        <w:widowControl w:val="0"/>
        <w:autoSpaceDE w:val="0"/>
        <w:autoSpaceDN w:val="0"/>
        <w:adjustRightInd w:val="0"/>
        <w:rPr>
          <w:rFonts w:ascii="Times New Roman" w:hAnsi="Times New Roman"/>
          <w:bCs/>
          <w:color w:val="000000"/>
          <w:sz w:val="24"/>
          <w:szCs w:val="24"/>
          <w:lang w:val="uk-UA"/>
        </w:rPr>
      </w:pPr>
      <w:r w:rsidRPr="00791D5F">
        <w:rPr>
          <w:rFonts w:ascii="Times New Roman" w:hAnsi="Times New Roman"/>
          <w:bCs/>
          <w:i/>
          <w:color w:val="000000"/>
          <w:sz w:val="24"/>
          <w:szCs w:val="24"/>
          <w:lang w:val="uk-UA"/>
        </w:rPr>
        <w:t xml:space="preserve">«Рідкісні природжені вади розвитку, хромосомні аномалії: </w:t>
      </w:r>
      <w:proofErr w:type="spellStart"/>
      <w:r w:rsidRPr="00791D5F">
        <w:rPr>
          <w:rFonts w:ascii="Times New Roman" w:hAnsi="Times New Roman"/>
          <w:bCs/>
          <w:i/>
          <w:color w:val="000000"/>
          <w:sz w:val="24"/>
          <w:szCs w:val="24"/>
          <w:lang w:val="uk-UA"/>
        </w:rPr>
        <w:t>Мікроцефалія.Синдром</w:t>
      </w:r>
      <w:proofErr w:type="spellEnd"/>
      <w:r w:rsidRPr="00791D5F">
        <w:rPr>
          <w:rFonts w:ascii="Times New Roman" w:hAnsi="Times New Roman"/>
          <w:bCs/>
          <w:i/>
          <w:color w:val="000000"/>
          <w:sz w:val="24"/>
          <w:szCs w:val="24"/>
          <w:lang w:val="uk-UA"/>
        </w:rPr>
        <w:t xml:space="preserve"> Денді-</w:t>
      </w:r>
      <w:proofErr w:type="spellStart"/>
      <w:r w:rsidRPr="00791D5F">
        <w:rPr>
          <w:rFonts w:ascii="Times New Roman" w:hAnsi="Times New Roman"/>
          <w:bCs/>
          <w:i/>
          <w:color w:val="000000"/>
          <w:sz w:val="24"/>
          <w:szCs w:val="24"/>
          <w:lang w:val="uk-UA"/>
        </w:rPr>
        <w:t>Уокера</w:t>
      </w:r>
      <w:proofErr w:type="spellEnd"/>
      <w:r w:rsidRPr="00791D5F">
        <w:rPr>
          <w:rFonts w:ascii="Times New Roman" w:hAnsi="Times New Roman"/>
          <w:bCs/>
          <w:i/>
          <w:color w:val="000000"/>
          <w:sz w:val="24"/>
          <w:szCs w:val="24"/>
          <w:lang w:val="uk-UA"/>
        </w:rPr>
        <w:t>, та інші.»</w:t>
      </w:r>
      <w:r w:rsidRPr="00791D5F">
        <w:rPr>
          <w:rFonts w:ascii="Times New Roman" w:hAnsi="Times New Roman"/>
          <w:bCs/>
          <w:color w:val="000000"/>
          <w:sz w:val="24"/>
          <w:szCs w:val="24"/>
          <w:lang w:val="uk-UA"/>
        </w:rPr>
        <w:t xml:space="preserve"> ( Н.О. </w:t>
      </w:r>
      <w:proofErr w:type="spellStart"/>
      <w:r w:rsidRPr="00791D5F">
        <w:rPr>
          <w:rFonts w:ascii="Times New Roman" w:hAnsi="Times New Roman"/>
          <w:bCs/>
          <w:color w:val="000000"/>
          <w:sz w:val="24"/>
          <w:szCs w:val="24"/>
          <w:lang w:val="uk-UA"/>
        </w:rPr>
        <w:t>Курдюмова</w:t>
      </w:r>
      <w:proofErr w:type="spellEnd"/>
      <w:r w:rsidRPr="00791D5F">
        <w:rPr>
          <w:rFonts w:ascii="Times New Roman" w:hAnsi="Times New Roman"/>
          <w:bCs/>
          <w:color w:val="000000"/>
          <w:sz w:val="24"/>
          <w:szCs w:val="24"/>
          <w:lang w:val="uk-UA"/>
        </w:rPr>
        <w:t>.).</w:t>
      </w:r>
    </w:p>
    <w:p w14:paraId="47B3B70E" w14:textId="77777777" w:rsidR="006A2950" w:rsidRPr="00FA7D57" w:rsidRDefault="006A2950" w:rsidP="006A2950">
      <w:pPr>
        <w:widowControl w:val="0"/>
        <w:autoSpaceDE w:val="0"/>
        <w:autoSpaceDN w:val="0"/>
        <w:adjustRightInd w:val="0"/>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 xml:space="preserve">      Традиційними для училища стали тижні дисциплін, на яких відбувається знайомство з впровадженням новітніх форм і методів навчання. В рамках тижнів наук проводяться студентські конференції за матеріалами пошуково-дослідницьких робіт, конкурси, виступи агітбригад, проводяться відкриті </w:t>
      </w:r>
      <w:proofErr w:type="spellStart"/>
      <w:r w:rsidRPr="00FA7D57">
        <w:rPr>
          <w:rFonts w:ascii="Times New Roman" w:hAnsi="Times New Roman" w:cs="Times New Roman"/>
          <w:sz w:val="24"/>
          <w:szCs w:val="24"/>
        </w:rPr>
        <w:t>уроки</w:t>
      </w:r>
      <w:proofErr w:type="spellEnd"/>
      <w:r w:rsidRPr="00FA7D57">
        <w:rPr>
          <w:rFonts w:ascii="Times New Roman" w:hAnsi="Times New Roman" w:cs="Times New Roman"/>
          <w:sz w:val="24"/>
          <w:szCs w:val="24"/>
        </w:rPr>
        <w:t xml:space="preserve">, позаурочні заходи (брейн-ринги; КВК, вечори запитань і відповідей; конкурси-захисти творчих робіт, молодіжні акції, тренінги). Намагалися висвітлити актуальні проблеми сьогодення. А саме провели заходи на теми: </w:t>
      </w:r>
    </w:p>
    <w:p w14:paraId="54827531" w14:textId="77777777" w:rsidR="006A2950" w:rsidRPr="00791D5F" w:rsidRDefault="006A2950" w:rsidP="005402BC">
      <w:pPr>
        <w:pStyle w:val="af3"/>
        <w:widowControl w:val="0"/>
        <w:numPr>
          <w:ilvl w:val="0"/>
          <w:numId w:val="16"/>
        </w:numPr>
        <w:autoSpaceDE w:val="0"/>
        <w:autoSpaceDN w:val="0"/>
        <w:adjustRightInd w:val="0"/>
        <w:spacing w:after="0" w:line="240" w:lineRule="auto"/>
        <w:contextualSpacing w:val="0"/>
        <w:jc w:val="both"/>
        <w:rPr>
          <w:rFonts w:ascii="Times New Roman" w:hAnsi="Times New Roman"/>
          <w:bCs/>
          <w:sz w:val="24"/>
          <w:szCs w:val="24"/>
          <w:lang w:val="uk-UA"/>
        </w:rPr>
      </w:pPr>
      <w:r w:rsidRPr="00791D5F">
        <w:rPr>
          <w:rFonts w:ascii="Times New Roman" w:hAnsi="Times New Roman"/>
          <w:bCs/>
          <w:sz w:val="24"/>
          <w:szCs w:val="24"/>
          <w:lang w:val="uk-UA"/>
        </w:rPr>
        <w:t>«До дня боротьби з пневмонією»</w:t>
      </w:r>
      <w:r w:rsidRPr="00791D5F">
        <w:rPr>
          <w:rFonts w:ascii="Times New Roman" w:hAnsi="Times New Roman"/>
          <w:sz w:val="24"/>
          <w:szCs w:val="24"/>
          <w:lang w:val="uk-UA"/>
        </w:rPr>
        <w:t xml:space="preserve"> </w:t>
      </w:r>
      <w:proofErr w:type="spellStart"/>
      <w:r w:rsidRPr="00791D5F">
        <w:rPr>
          <w:rFonts w:ascii="Times New Roman" w:hAnsi="Times New Roman"/>
          <w:sz w:val="24"/>
          <w:szCs w:val="24"/>
          <w:lang w:val="uk-UA"/>
        </w:rPr>
        <w:t>Бургай</w:t>
      </w:r>
      <w:proofErr w:type="spellEnd"/>
      <w:r w:rsidRPr="00791D5F">
        <w:rPr>
          <w:rFonts w:ascii="Times New Roman" w:hAnsi="Times New Roman"/>
          <w:sz w:val="24"/>
          <w:szCs w:val="24"/>
          <w:lang w:val="uk-UA"/>
        </w:rPr>
        <w:t xml:space="preserve"> Н.В.</w:t>
      </w:r>
      <w:r w:rsidRPr="00791D5F">
        <w:rPr>
          <w:rFonts w:ascii="Times New Roman" w:hAnsi="Times New Roman"/>
          <w:bCs/>
          <w:sz w:val="24"/>
          <w:szCs w:val="24"/>
          <w:lang w:val="uk-UA"/>
        </w:rPr>
        <w:t xml:space="preserve"> </w:t>
      </w:r>
    </w:p>
    <w:p w14:paraId="2BD6C23A" w14:textId="77777777" w:rsidR="006A2950" w:rsidRPr="00791D5F" w:rsidRDefault="006A2950" w:rsidP="005402BC">
      <w:pPr>
        <w:pStyle w:val="af3"/>
        <w:numPr>
          <w:ilvl w:val="0"/>
          <w:numId w:val="16"/>
        </w:numPr>
        <w:spacing w:after="0" w:line="240" w:lineRule="auto"/>
        <w:contextualSpacing w:val="0"/>
        <w:rPr>
          <w:rFonts w:ascii="Times New Roman" w:hAnsi="Times New Roman"/>
          <w:sz w:val="24"/>
          <w:szCs w:val="24"/>
          <w:lang w:val="uk-UA"/>
        </w:rPr>
      </w:pPr>
      <w:r w:rsidRPr="00791D5F">
        <w:rPr>
          <w:rFonts w:ascii="Times New Roman" w:hAnsi="Times New Roman"/>
          <w:sz w:val="24"/>
          <w:szCs w:val="24"/>
          <w:lang w:val="uk-UA"/>
        </w:rPr>
        <w:t xml:space="preserve">«Небезпека  ВІЛ інфекції в сучасному світі» </w:t>
      </w:r>
      <w:proofErr w:type="spellStart"/>
      <w:r w:rsidRPr="00791D5F">
        <w:rPr>
          <w:rFonts w:ascii="Times New Roman" w:hAnsi="Times New Roman"/>
          <w:sz w:val="24"/>
          <w:szCs w:val="24"/>
          <w:lang w:val="uk-UA"/>
        </w:rPr>
        <w:t>Усик</w:t>
      </w:r>
      <w:proofErr w:type="spellEnd"/>
      <w:r w:rsidRPr="00791D5F">
        <w:rPr>
          <w:rFonts w:ascii="Times New Roman" w:hAnsi="Times New Roman"/>
          <w:sz w:val="24"/>
          <w:szCs w:val="24"/>
          <w:lang w:val="uk-UA"/>
        </w:rPr>
        <w:t xml:space="preserve"> Л.М.</w:t>
      </w:r>
    </w:p>
    <w:p w14:paraId="68E5F459" w14:textId="77777777" w:rsidR="006A2950" w:rsidRPr="00791D5F" w:rsidRDefault="006A2950" w:rsidP="005402BC">
      <w:pPr>
        <w:pStyle w:val="af3"/>
        <w:numPr>
          <w:ilvl w:val="0"/>
          <w:numId w:val="16"/>
        </w:numPr>
        <w:spacing w:after="0" w:line="240" w:lineRule="auto"/>
        <w:contextualSpacing w:val="0"/>
        <w:rPr>
          <w:rFonts w:ascii="Times New Roman" w:hAnsi="Times New Roman"/>
          <w:sz w:val="24"/>
          <w:szCs w:val="24"/>
          <w:lang w:val="uk-UA"/>
        </w:rPr>
      </w:pPr>
      <w:r w:rsidRPr="00791D5F">
        <w:rPr>
          <w:rFonts w:ascii="Times New Roman" w:hAnsi="Times New Roman"/>
          <w:sz w:val="24"/>
          <w:szCs w:val="24"/>
          <w:lang w:val="uk-UA"/>
        </w:rPr>
        <w:t xml:space="preserve">«До дні боротьби з цукровим діабетом» </w:t>
      </w:r>
      <w:proofErr w:type="spellStart"/>
      <w:r w:rsidRPr="00791D5F">
        <w:rPr>
          <w:rFonts w:ascii="Times New Roman" w:hAnsi="Times New Roman"/>
          <w:sz w:val="24"/>
          <w:szCs w:val="24"/>
          <w:lang w:val="uk-UA"/>
        </w:rPr>
        <w:t>Терновенко</w:t>
      </w:r>
      <w:proofErr w:type="spellEnd"/>
      <w:r w:rsidRPr="00791D5F">
        <w:rPr>
          <w:rFonts w:ascii="Times New Roman" w:hAnsi="Times New Roman"/>
          <w:sz w:val="24"/>
          <w:szCs w:val="24"/>
          <w:lang w:val="uk-UA"/>
        </w:rPr>
        <w:t xml:space="preserve"> Т.В.</w:t>
      </w:r>
    </w:p>
    <w:p w14:paraId="58DBECE5" w14:textId="77777777" w:rsidR="006A2950" w:rsidRPr="00791D5F" w:rsidRDefault="006A2950" w:rsidP="005402BC">
      <w:pPr>
        <w:pStyle w:val="af3"/>
        <w:widowControl w:val="0"/>
        <w:numPr>
          <w:ilvl w:val="0"/>
          <w:numId w:val="16"/>
        </w:numPr>
        <w:autoSpaceDE w:val="0"/>
        <w:autoSpaceDN w:val="0"/>
        <w:adjustRightInd w:val="0"/>
        <w:spacing w:after="0" w:line="240" w:lineRule="auto"/>
        <w:contextualSpacing w:val="0"/>
        <w:jc w:val="both"/>
        <w:rPr>
          <w:rFonts w:ascii="Times New Roman" w:hAnsi="Times New Roman"/>
          <w:sz w:val="24"/>
          <w:szCs w:val="24"/>
          <w:lang w:val="uk-UA"/>
        </w:rPr>
      </w:pPr>
      <w:r w:rsidRPr="00791D5F">
        <w:rPr>
          <w:rFonts w:ascii="Times New Roman" w:hAnsi="Times New Roman"/>
          <w:sz w:val="24"/>
          <w:szCs w:val="24"/>
          <w:lang w:val="uk-UA"/>
        </w:rPr>
        <w:t xml:space="preserve"> «</w:t>
      </w:r>
      <w:proofErr w:type="spellStart"/>
      <w:r w:rsidRPr="00791D5F">
        <w:rPr>
          <w:rFonts w:ascii="Times New Roman" w:hAnsi="Times New Roman"/>
          <w:bCs/>
          <w:sz w:val="24"/>
          <w:szCs w:val="24"/>
          <w:lang w:val="uk-UA"/>
        </w:rPr>
        <w:t>Орфанні</w:t>
      </w:r>
      <w:proofErr w:type="spellEnd"/>
      <w:r w:rsidRPr="00791D5F">
        <w:rPr>
          <w:rFonts w:ascii="Times New Roman" w:hAnsi="Times New Roman"/>
          <w:bCs/>
          <w:sz w:val="24"/>
          <w:szCs w:val="24"/>
          <w:lang w:val="uk-UA"/>
        </w:rPr>
        <w:t xml:space="preserve"> хвороби» </w:t>
      </w:r>
      <w:r w:rsidRPr="00791D5F">
        <w:rPr>
          <w:rFonts w:ascii="Times New Roman" w:hAnsi="Times New Roman"/>
          <w:sz w:val="24"/>
          <w:szCs w:val="24"/>
          <w:lang w:val="uk-UA"/>
        </w:rPr>
        <w:t xml:space="preserve"> - Поліщук Т.Г., </w:t>
      </w:r>
      <w:proofErr w:type="spellStart"/>
      <w:r w:rsidRPr="00791D5F">
        <w:rPr>
          <w:rFonts w:ascii="Times New Roman" w:hAnsi="Times New Roman"/>
          <w:sz w:val="24"/>
          <w:szCs w:val="24"/>
          <w:lang w:val="uk-UA"/>
        </w:rPr>
        <w:t>Курдюмова</w:t>
      </w:r>
      <w:proofErr w:type="spellEnd"/>
      <w:r w:rsidRPr="00791D5F">
        <w:rPr>
          <w:rFonts w:ascii="Times New Roman" w:hAnsi="Times New Roman"/>
          <w:sz w:val="24"/>
          <w:szCs w:val="24"/>
          <w:lang w:val="uk-UA"/>
        </w:rPr>
        <w:t xml:space="preserve"> Н.О.</w:t>
      </w:r>
    </w:p>
    <w:p w14:paraId="081C02FB" w14:textId="77777777" w:rsidR="006A2950" w:rsidRPr="00791D5F" w:rsidRDefault="006A2950" w:rsidP="005402BC">
      <w:pPr>
        <w:pStyle w:val="af3"/>
        <w:widowControl w:val="0"/>
        <w:numPr>
          <w:ilvl w:val="0"/>
          <w:numId w:val="16"/>
        </w:numPr>
        <w:autoSpaceDE w:val="0"/>
        <w:autoSpaceDN w:val="0"/>
        <w:adjustRightInd w:val="0"/>
        <w:spacing w:after="0" w:line="240" w:lineRule="auto"/>
        <w:contextualSpacing w:val="0"/>
        <w:jc w:val="both"/>
        <w:rPr>
          <w:rFonts w:ascii="Times New Roman" w:hAnsi="Times New Roman"/>
          <w:sz w:val="24"/>
          <w:szCs w:val="24"/>
          <w:lang w:val="uk-UA"/>
        </w:rPr>
      </w:pPr>
      <w:r w:rsidRPr="00791D5F">
        <w:rPr>
          <w:rFonts w:ascii="Times New Roman" w:hAnsi="Times New Roman"/>
          <w:sz w:val="24"/>
          <w:szCs w:val="24"/>
          <w:lang w:val="uk-UA"/>
        </w:rPr>
        <w:t>«Небезпека туберкульозу» Сушко О.А.</w:t>
      </w:r>
    </w:p>
    <w:p w14:paraId="35AB1F57" w14:textId="77777777" w:rsidR="006A2950" w:rsidRPr="00791D5F" w:rsidRDefault="006A2950" w:rsidP="005402BC">
      <w:pPr>
        <w:pStyle w:val="af3"/>
        <w:widowControl w:val="0"/>
        <w:numPr>
          <w:ilvl w:val="0"/>
          <w:numId w:val="16"/>
        </w:numPr>
        <w:autoSpaceDE w:val="0"/>
        <w:autoSpaceDN w:val="0"/>
        <w:adjustRightInd w:val="0"/>
        <w:spacing w:after="0" w:line="240" w:lineRule="auto"/>
        <w:contextualSpacing w:val="0"/>
        <w:jc w:val="both"/>
        <w:rPr>
          <w:rFonts w:ascii="Times New Roman" w:hAnsi="Times New Roman"/>
          <w:sz w:val="24"/>
          <w:szCs w:val="24"/>
          <w:lang w:val="uk-UA"/>
        </w:rPr>
      </w:pPr>
      <w:r w:rsidRPr="00791D5F">
        <w:rPr>
          <w:rFonts w:ascii="Times New Roman" w:hAnsi="Times New Roman"/>
          <w:sz w:val="24"/>
          <w:szCs w:val="24"/>
          <w:lang w:val="uk-UA"/>
        </w:rPr>
        <w:t xml:space="preserve">«До дня боротьби з інсультом» </w:t>
      </w:r>
      <w:proofErr w:type="spellStart"/>
      <w:r w:rsidRPr="00791D5F">
        <w:rPr>
          <w:rFonts w:ascii="Times New Roman" w:hAnsi="Times New Roman"/>
          <w:sz w:val="24"/>
          <w:szCs w:val="24"/>
          <w:lang w:val="uk-UA"/>
        </w:rPr>
        <w:t>Олінковська</w:t>
      </w:r>
      <w:proofErr w:type="spellEnd"/>
    </w:p>
    <w:p w14:paraId="00DE2360" w14:textId="77777777" w:rsidR="006A2950" w:rsidRPr="00791D5F" w:rsidRDefault="006A2950" w:rsidP="005402BC">
      <w:pPr>
        <w:pStyle w:val="af3"/>
        <w:numPr>
          <w:ilvl w:val="0"/>
          <w:numId w:val="16"/>
        </w:numPr>
        <w:spacing w:after="0" w:line="240" w:lineRule="auto"/>
        <w:contextualSpacing w:val="0"/>
        <w:rPr>
          <w:rStyle w:val="10"/>
          <w:rFonts w:eastAsia="Calibri"/>
          <w:b/>
          <w:color w:val="000000"/>
          <w:sz w:val="24"/>
          <w:szCs w:val="24"/>
        </w:rPr>
      </w:pPr>
      <w:r w:rsidRPr="00791D5F">
        <w:rPr>
          <w:rStyle w:val="10"/>
          <w:rFonts w:eastAsia="Calibri"/>
          <w:color w:val="000000"/>
          <w:sz w:val="24"/>
          <w:szCs w:val="24"/>
        </w:rPr>
        <w:t>«</w:t>
      </w:r>
      <w:proofErr w:type="spellStart"/>
      <w:r w:rsidRPr="00791D5F">
        <w:rPr>
          <w:rStyle w:val="10"/>
          <w:rFonts w:eastAsia="Calibri"/>
          <w:color w:val="000000"/>
          <w:sz w:val="24"/>
          <w:szCs w:val="24"/>
        </w:rPr>
        <w:t>Милосердним</w:t>
      </w:r>
      <w:proofErr w:type="spellEnd"/>
      <w:r w:rsidRPr="00791D5F">
        <w:rPr>
          <w:rStyle w:val="10"/>
          <w:rFonts w:eastAsia="Calibri"/>
          <w:color w:val="000000"/>
          <w:sz w:val="24"/>
          <w:szCs w:val="24"/>
        </w:rPr>
        <w:t xml:space="preserve"> треба бути </w:t>
      </w:r>
      <w:proofErr w:type="spellStart"/>
      <w:r w:rsidRPr="00791D5F">
        <w:rPr>
          <w:rStyle w:val="10"/>
          <w:rFonts w:eastAsia="Calibri"/>
          <w:color w:val="000000"/>
          <w:sz w:val="24"/>
          <w:szCs w:val="24"/>
        </w:rPr>
        <w:t>заради</w:t>
      </w:r>
      <w:proofErr w:type="spellEnd"/>
      <w:r w:rsidRPr="00791D5F">
        <w:rPr>
          <w:rStyle w:val="10"/>
          <w:rFonts w:eastAsia="Calibri"/>
          <w:color w:val="000000"/>
          <w:sz w:val="24"/>
          <w:szCs w:val="24"/>
        </w:rPr>
        <w:t xml:space="preserve"> </w:t>
      </w:r>
      <w:proofErr w:type="spellStart"/>
      <w:r w:rsidRPr="00791D5F">
        <w:rPr>
          <w:rStyle w:val="10"/>
          <w:rFonts w:eastAsia="Calibri"/>
          <w:color w:val="000000"/>
          <w:sz w:val="24"/>
          <w:szCs w:val="24"/>
        </w:rPr>
        <w:t>всього</w:t>
      </w:r>
      <w:proofErr w:type="spellEnd"/>
      <w:r w:rsidRPr="00791D5F">
        <w:rPr>
          <w:rStyle w:val="10"/>
          <w:rFonts w:eastAsia="Calibri"/>
          <w:color w:val="000000"/>
          <w:sz w:val="24"/>
          <w:szCs w:val="24"/>
        </w:rPr>
        <w:t xml:space="preserve"> живого» </w:t>
      </w:r>
      <w:proofErr w:type="spellStart"/>
      <w:r w:rsidRPr="00791D5F">
        <w:rPr>
          <w:rStyle w:val="10"/>
          <w:rFonts w:eastAsia="Calibri"/>
          <w:color w:val="000000"/>
          <w:sz w:val="24"/>
          <w:szCs w:val="24"/>
        </w:rPr>
        <w:t>ЛисюкІВ</w:t>
      </w:r>
      <w:proofErr w:type="spellEnd"/>
      <w:r w:rsidRPr="00791D5F">
        <w:rPr>
          <w:rStyle w:val="10"/>
          <w:rFonts w:eastAsia="Calibri"/>
          <w:color w:val="000000"/>
          <w:sz w:val="24"/>
          <w:szCs w:val="24"/>
        </w:rPr>
        <w:t xml:space="preserve">, </w:t>
      </w:r>
      <w:proofErr w:type="spellStart"/>
      <w:r w:rsidRPr="00791D5F">
        <w:rPr>
          <w:rStyle w:val="10"/>
          <w:rFonts w:eastAsia="Calibri"/>
          <w:color w:val="000000"/>
          <w:sz w:val="24"/>
          <w:szCs w:val="24"/>
        </w:rPr>
        <w:t>Гуденко</w:t>
      </w:r>
      <w:proofErr w:type="spellEnd"/>
      <w:r w:rsidRPr="00791D5F">
        <w:rPr>
          <w:rStyle w:val="10"/>
          <w:rFonts w:eastAsia="Calibri"/>
          <w:color w:val="000000"/>
          <w:sz w:val="24"/>
          <w:szCs w:val="24"/>
        </w:rPr>
        <w:t xml:space="preserve"> О.В.</w:t>
      </w:r>
    </w:p>
    <w:p w14:paraId="64FFDA63" w14:textId="77777777" w:rsidR="006A2950" w:rsidRPr="00791D5F" w:rsidRDefault="006A2950" w:rsidP="005402BC">
      <w:pPr>
        <w:pStyle w:val="af3"/>
        <w:numPr>
          <w:ilvl w:val="0"/>
          <w:numId w:val="16"/>
        </w:numPr>
        <w:spacing w:after="0" w:line="240" w:lineRule="auto"/>
        <w:contextualSpacing w:val="0"/>
        <w:rPr>
          <w:rStyle w:val="10"/>
          <w:rFonts w:eastAsia="Calibri"/>
          <w:b/>
          <w:color w:val="000000"/>
          <w:sz w:val="24"/>
          <w:szCs w:val="24"/>
        </w:rPr>
      </w:pPr>
      <w:r w:rsidRPr="00791D5F">
        <w:rPr>
          <w:rStyle w:val="10"/>
          <w:rFonts w:eastAsia="Calibri"/>
          <w:color w:val="000000"/>
          <w:sz w:val="24"/>
          <w:szCs w:val="24"/>
        </w:rPr>
        <w:t xml:space="preserve">«Медсестра- моя </w:t>
      </w:r>
      <w:proofErr w:type="spellStart"/>
      <w:r w:rsidRPr="00791D5F">
        <w:rPr>
          <w:rStyle w:val="10"/>
          <w:rFonts w:eastAsia="Calibri"/>
          <w:color w:val="000000"/>
          <w:sz w:val="24"/>
          <w:szCs w:val="24"/>
        </w:rPr>
        <w:t>майбутня</w:t>
      </w:r>
      <w:proofErr w:type="spellEnd"/>
      <w:r w:rsidRPr="00791D5F">
        <w:rPr>
          <w:rStyle w:val="10"/>
          <w:rFonts w:eastAsia="Calibri"/>
          <w:color w:val="000000"/>
          <w:sz w:val="24"/>
          <w:szCs w:val="24"/>
        </w:rPr>
        <w:t xml:space="preserve"> </w:t>
      </w:r>
      <w:proofErr w:type="spellStart"/>
      <w:r w:rsidRPr="00791D5F">
        <w:rPr>
          <w:rStyle w:val="10"/>
          <w:rFonts w:eastAsia="Calibri"/>
          <w:color w:val="000000"/>
          <w:sz w:val="24"/>
          <w:szCs w:val="24"/>
        </w:rPr>
        <w:t>професія</w:t>
      </w:r>
      <w:proofErr w:type="spellEnd"/>
      <w:r w:rsidRPr="00791D5F">
        <w:rPr>
          <w:rStyle w:val="10"/>
          <w:rFonts w:eastAsia="Calibri"/>
          <w:color w:val="000000"/>
          <w:sz w:val="24"/>
          <w:szCs w:val="24"/>
        </w:rPr>
        <w:t>» Тимошенко Н.В.</w:t>
      </w:r>
    </w:p>
    <w:p w14:paraId="4669F0DE" w14:textId="77777777" w:rsidR="006A2950" w:rsidRPr="00791D5F" w:rsidRDefault="006A2950" w:rsidP="005402BC">
      <w:pPr>
        <w:pStyle w:val="af3"/>
        <w:widowControl w:val="0"/>
        <w:numPr>
          <w:ilvl w:val="0"/>
          <w:numId w:val="16"/>
        </w:numPr>
        <w:autoSpaceDE w:val="0"/>
        <w:autoSpaceDN w:val="0"/>
        <w:adjustRightInd w:val="0"/>
        <w:spacing w:after="0" w:line="240" w:lineRule="auto"/>
        <w:contextualSpacing w:val="0"/>
        <w:jc w:val="both"/>
        <w:rPr>
          <w:rFonts w:ascii="Times New Roman" w:hAnsi="Times New Roman"/>
          <w:sz w:val="24"/>
          <w:szCs w:val="24"/>
          <w:lang w:val="uk-UA"/>
        </w:rPr>
      </w:pPr>
      <w:r w:rsidRPr="00791D5F">
        <w:rPr>
          <w:rFonts w:ascii="Times New Roman" w:hAnsi="Times New Roman"/>
          <w:bCs/>
          <w:sz w:val="24"/>
          <w:szCs w:val="24"/>
          <w:lang w:val="uk-UA"/>
        </w:rPr>
        <w:t xml:space="preserve">«Небезпека артеріальної гіпертензії» </w:t>
      </w:r>
      <w:proofErr w:type="spellStart"/>
      <w:r w:rsidRPr="00791D5F">
        <w:rPr>
          <w:rFonts w:ascii="Times New Roman" w:hAnsi="Times New Roman"/>
          <w:bCs/>
          <w:sz w:val="24"/>
          <w:szCs w:val="24"/>
          <w:lang w:val="uk-UA"/>
        </w:rPr>
        <w:t>Рощик</w:t>
      </w:r>
      <w:proofErr w:type="spellEnd"/>
      <w:r w:rsidRPr="00791D5F">
        <w:rPr>
          <w:rFonts w:ascii="Times New Roman" w:hAnsi="Times New Roman"/>
          <w:bCs/>
          <w:sz w:val="24"/>
          <w:szCs w:val="24"/>
          <w:lang w:val="uk-UA"/>
        </w:rPr>
        <w:t xml:space="preserve"> В.А.</w:t>
      </w:r>
      <w:r w:rsidRPr="00791D5F">
        <w:rPr>
          <w:rFonts w:ascii="Times New Roman" w:hAnsi="Times New Roman"/>
          <w:sz w:val="24"/>
          <w:szCs w:val="24"/>
          <w:lang w:val="uk-UA"/>
        </w:rPr>
        <w:t xml:space="preserve"> </w:t>
      </w:r>
    </w:p>
    <w:p w14:paraId="694A3EFA" w14:textId="77777777" w:rsidR="006A2950" w:rsidRPr="00791D5F" w:rsidRDefault="006A2950" w:rsidP="006A2950">
      <w:pPr>
        <w:spacing w:after="0" w:line="240" w:lineRule="auto"/>
        <w:jc w:val="both"/>
        <w:rPr>
          <w:rFonts w:ascii="Times New Roman" w:hAnsi="Times New Roman" w:cs="Times New Roman"/>
          <w:sz w:val="24"/>
          <w:szCs w:val="24"/>
        </w:rPr>
      </w:pPr>
      <w:r w:rsidRPr="00791D5F">
        <w:rPr>
          <w:rFonts w:ascii="Times New Roman" w:hAnsi="Times New Roman" w:cs="Times New Roman"/>
          <w:sz w:val="24"/>
          <w:szCs w:val="24"/>
        </w:rPr>
        <w:t xml:space="preserve">      Протягом року, під керівництвом викладачів, студенти займалися пошуково-дослідницькою роботою з таких направлень:</w:t>
      </w:r>
    </w:p>
    <w:p w14:paraId="605EDDDA" w14:textId="77777777" w:rsidR="006A2950" w:rsidRPr="00791D5F" w:rsidRDefault="006A2950" w:rsidP="005402BC">
      <w:pPr>
        <w:pStyle w:val="af3"/>
        <w:numPr>
          <w:ilvl w:val="0"/>
          <w:numId w:val="16"/>
        </w:numPr>
        <w:spacing w:after="0" w:line="240" w:lineRule="auto"/>
        <w:contextualSpacing w:val="0"/>
        <w:rPr>
          <w:rFonts w:ascii="Times New Roman" w:hAnsi="Times New Roman"/>
          <w:color w:val="050505"/>
          <w:sz w:val="24"/>
          <w:szCs w:val="24"/>
          <w:shd w:val="clear" w:color="auto" w:fill="FFFFFF"/>
          <w:lang w:val="uk-UA"/>
        </w:rPr>
      </w:pPr>
      <w:r w:rsidRPr="00791D5F">
        <w:rPr>
          <w:rFonts w:ascii="Times New Roman" w:hAnsi="Times New Roman"/>
          <w:color w:val="050505"/>
          <w:sz w:val="24"/>
          <w:szCs w:val="24"/>
          <w:shd w:val="clear" w:color="auto" w:fill="FFFFFF"/>
          <w:lang w:val="uk-UA"/>
        </w:rPr>
        <w:t>«Лікувальне харчування та шляхи його удосконалення», «Поживні речовини» (Лисюк І.В.);</w:t>
      </w:r>
    </w:p>
    <w:p w14:paraId="3271D6A7" w14:textId="77777777" w:rsidR="006A2950" w:rsidRPr="00791D5F" w:rsidRDefault="006A2950" w:rsidP="005402BC">
      <w:pPr>
        <w:pStyle w:val="af3"/>
        <w:numPr>
          <w:ilvl w:val="0"/>
          <w:numId w:val="16"/>
        </w:numPr>
        <w:spacing w:after="0" w:line="240" w:lineRule="auto"/>
        <w:contextualSpacing w:val="0"/>
        <w:rPr>
          <w:rFonts w:ascii="Times New Roman" w:hAnsi="Times New Roman"/>
          <w:color w:val="050505"/>
          <w:sz w:val="24"/>
          <w:szCs w:val="24"/>
          <w:shd w:val="clear" w:color="auto" w:fill="FFFFFF"/>
          <w:lang w:val="uk-UA"/>
        </w:rPr>
      </w:pPr>
      <w:r w:rsidRPr="00791D5F">
        <w:rPr>
          <w:rFonts w:ascii="Times New Roman" w:hAnsi="Times New Roman"/>
          <w:color w:val="050505"/>
          <w:sz w:val="24"/>
          <w:szCs w:val="24"/>
          <w:shd w:val="clear" w:color="auto" w:fill="FFFFFF"/>
          <w:lang w:val="uk-UA"/>
        </w:rPr>
        <w:t xml:space="preserve">«Сучасні методи діагностики </w:t>
      </w:r>
      <w:proofErr w:type="spellStart"/>
      <w:r w:rsidRPr="00791D5F">
        <w:rPr>
          <w:rFonts w:ascii="Times New Roman" w:hAnsi="Times New Roman"/>
          <w:color w:val="050505"/>
          <w:sz w:val="24"/>
          <w:szCs w:val="24"/>
          <w:shd w:val="clear" w:color="auto" w:fill="FFFFFF"/>
          <w:lang w:val="uk-UA"/>
        </w:rPr>
        <w:t>хвороб</w:t>
      </w:r>
      <w:proofErr w:type="spellEnd"/>
      <w:r w:rsidRPr="00791D5F">
        <w:rPr>
          <w:rFonts w:ascii="Times New Roman" w:hAnsi="Times New Roman"/>
          <w:color w:val="050505"/>
          <w:sz w:val="24"/>
          <w:szCs w:val="24"/>
          <w:shd w:val="clear" w:color="auto" w:fill="FFFFFF"/>
          <w:lang w:val="uk-UA"/>
        </w:rPr>
        <w:t xml:space="preserve"> шкіри» (</w:t>
      </w:r>
      <w:proofErr w:type="spellStart"/>
      <w:r w:rsidRPr="00791D5F">
        <w:rPr>
          <w:rFonts w:ascii="Times New Roman" w:hAnsi="Times New Roman"/>
          <w:color w:val="050505"/>
          <w:sz w:val="24"/>
          <w:szCs w:val="24"/>
          <w:shd w:val="clear" w:color="auto" w:fill="FFFFFF"/>
          <w:lang w:val="uk-UA"/>
        </w:rPr>
        <w:t>Гуденко</w:t>
      </w:r>
      <w:proofErr w:type="spellEnd"/>
      <w:r w:rsidRPr="00791D5F">
        <w:rPr>
          <w:rFonts w:ascii="Times New Roman" w:hAnsi="Times New Roman"/>
          <w:color w:val="050505"/>
          <w:sz w:val="24"/>
          <w:szCs w:val="24"/>
          <w:shd w:val="clear" w:color="auto" w:fill="FFFFFF"/>
          <w:lang w:val="uk-UA"/>
        </w:rPr>
        <w:t xml:space="preserve"> О.В.);</w:t>
      </w:r>
    </w:p>
    <w:p w14:paraId="54449211" w14:textId="77777777" w:rsidR="006A2950" w:rsidRPr="00791D5F" w:rsidRDefault="006A2950" w:rsidP="005402BC">
      <w:pPr>
        <w:pStyle w:val="af3"/>
        <w:numPr>
          <w:ilvl w:val="0"/>
          <w:numId w:val="16"/>
        </w:numPr>
        <w:spacing w:after="0" w:line="240" w:lineRule="auto"/>
        <w:contextualSpacing w:val="0"/>
        <w:rPr>
          <w:rFonts w:ascii="Times New Roman" w:hAnsi="Times New Roman"/>
          <w:color w:val="050505"/>
          <w:sz w:val="24"/>
          <w:szCs w:val="24"/>
          <w:shd w:val="clear" w:color="auto" w:fill="FFFFFF"/>
          <w:lang w:val="uk-UA"/>
        </w:rPr>
      </w:pPr>
      <w:r w:rsidRPr="00791D5F">
        <w:rPr>
          <w:rFonts w:ascii="Times New Roman" w:hAnsi="Times New Roman"/>
          <w:color w:val="050505"/>
          <w:sz w:val="24"/>
          <w:szCs w:val="24"/>
          <w:shd w:val="clear" w:color="auto" w:fill="FFFFFF"/>
          <w:lang w:val="uk-UA"/>
        </w:rPr>
        <w:t xml:space="preserve"> «Рідкісні природжені вади розвитку, хромосомні аномалії»  (</w:t>
      </w:r>
      <w:proofErr w:type="spellStart"/>
      <w:r w:rsidRPr="00791D5F">
        <w:rPr>
          <w:rFonts w:ascii="Times New Roman" w:hAnsi="Times New Roman"/>
          <w:color w:val="050505"/>
          <w:sz w:val="24"/>
          <w:szCs w:val="24"/>
          <w:shd w:val="clear" w:color="auto" w:fill="FFFFFF"/>
          <w:lang w:val="uk-UA"/>
        </w:rPr>
        <w:t>Курдюмова</w:t>
      </w:r>
      <w:proofErr w:type="spellEnd"/>
      <w:r w:rsidRPr="00791D5F">
        <w:rPr>
          <w:rFonts w:ascii="Times New Roman" w:hAnsi="Times New Roman"/>
          <w:color w:val="050505"/>
          <w:sz w:val="24"/>
          <w:szCs w:val="24"/>
          <w:shd w:val="clear" w:color="auto" w:fill="FFFFFF"/>
          <w:lang w:val="uk-UA"/>
        </w:rPr>
        <w:t xml:space="preserve"> Н.О.);</w:t>
      </w:r>
    </w:p>
    <w:p w14:paraId="65A4885D" w14:textId="77777777" w:rsidR="006A2950" w:rsidRPr="00791D5F" w:rsidRDefault="006A2950" w:rsidP="005402BC">
      <w:pPr>
        <w:pStyle w:val="af3"/>
        <w:numPr>
          <w:ilvl w:val="0"/>
          <w:numId w:val="16"/>
        </w:numPr>
        <w:spacing w:after="0" w:line="240" w:lineRule="auto"/>
        <w:contextualSpacing w:val="0"/>
        <w:rPr>
          <w:rFonts w:ascii="Times New Roman" w:hAnsi="Times New Roman"/>
          <w:i/>
          <w:sz w:val="24"/>
          <w:szCs w:val="24"/>
          <w:lang w:val="uk-UA"/>
        </w:rPr>
      </w:pPr>
      <w:r w:rsidRPr="00791D5F">
        <w:rPr>
          <w:rFonts w:ascii="Times New Roman" w:hAnsi="Times New Roman"/>
          <w:color w:val="050505"/>
          <w:sz w:val="24"/>
          <w:szCs w:val="24"/>
          <w:shd w:val="clear" w:color="auto" w:fill="FFFFFF"/>
          <w:lang w:val="uk-UA"/>
        </w:rPr>
        <w:lastRenderedPageBreak/>
        <w:t>«Артеріальна гіпертензія у дітей» (Поліщук Т.Г.);</w:t>
      </w:r>
    </w:p>
    <w:p w14:paraId="74105117" w14:textId="77777777" w:rsidR="006A2950" w:rsidRPr="00791D5F" w:rsidRDefault="006A2950" w:rsidP="005402BC">
      <w:pPr>
        <w:pStyle w:val="af3"/>
        <w:numPr>
          <w:ilvl w:val="0"/>
          <w:numId w:val="16"/>
        </w:numPr>
        <w:spacing w:after="0" w:line="240" w:lineRule="auto"/>
        <w:jc w:val="both"/>
        <w:rPr>
          <w:rFonts w:ascii="Times New Roman" w:hAnsi="Times New Roman"/>
          <w:sz w:val="24"/>
          <w:szCs w:val="24"/>
          <w:lang w:val="uk-UA"/>
        </w:rPr>
      </w:pPr>
      <w:r w:rsidRPr="00791D5F">
        <w:rPr>
          <w:rFonts w:ascii="Times New Roman" w:hAnsi="Times New Roman"/>
          <w:sz w:val="24"/>
          <w:szCs w:val="24"/>
          <w:lang w:val="uk-UA"/>
        </w:rPr>
        <w:t>«Ріст поширеності рідкісних новоутворень по Конотопу і Конотопському району» (Спаський С.М.)</w:t>
      </w:r>
      <w:r w:rsidRPr="00791D5F">
        <w:rPr>
          <w:rFonts w:ascii="Times New Roman" w:hAnsi="Times New Roman"/>
          <w:sz w:val="24"/>
          <w:szCs w:val="24"/>
        </w:rPr>
        <w:t>;</w:t>
      </w:r>
    </w:p>
    <w:p w14:paraId="3103E27B" w14:textId="77777777" w:rsidR="006A2950" w:rsidRPr="00791D5F" w:rsidRDefault="006A2950" w:rsidP="005402BC">
      <w:pPr>
        <w:pStyle w:val="af3"/>
        <w:numPr>
          <w:ilvl w:val="0"/>
          <w:numId w:val="16"/>
        </w:numPr>
        <w:spacing w:after="160" w:line="259" w:lineRule="auto"/>
        <w:rPr>
          <w:rFonts w:ascii="Times New Roman" w:hAnsi="Times New Roman"/>
          <w:bCs/>
          <w:color w:val="000000"/>
          <w:sz w:val="24"/>
          <w:szCs w:val="24"/>
          <w:lang w:val="uk-UA"/>
        </w:rPr>
      </w:pPr>
      <w:r w:rsidRPr="00791D5F">
        <w:rPr>
          <w:rFonts w:ascii="Times New Roman" w:hAnsi="Times New Roman"/>
          <w:bCs/>
          <w:color w:val="000000"/>
          <w:sz w:val="24"/>
          <w:szCs w:val="24"/>
          <w:lang w:val="uk-UA"/>
        </w:rPr>
        <w:t>.   «Походження медичних термінів» (</w:t>
      </w:r>
      <w:proofErr w:type="spellStart"/>
      <w:r w:rsidRPr="00791D5F">
        <w:rPr>
          <w:rFonts w:ascii="Times New Roman" w:hAnsi="Times New Roman"/>
          <w:bCs/>
          <w:color w:val="000000"/>
          <w:sz w:val="24"/>
          <w:szCs w:val="24"/>
          <w:lang w:val="uk-UA"/>
        </w:rPr>
        <w:t>Терновенко</w:t>
      </w:r>
      <w:proofErr w:type="spellEnd"/>
      <w:r w:rsidRPr="00791D5F">
        <w:rPr>
          <w:rFonts w:ascii="Times New Roman" w:hAnsi="Times New Roman"/>
          <w:bCs/>
          <w:color w:val="000000"/>
          <w:sz w:val="24"/>
          <w:szCs w:val="24"/>
          <w:lang w:val="uk-UA"/>
        </w:rPr>
        <w:t xml:space="preserve"> Т.В., </w:t>
      </w:r>
      <w:proofErr w:type="spellStart"/>
      <w:r w:rsidRPr="00791D5F">
        <w:rPr>
          <w:rFonts w:ascii="Times New Roman" w:hAnsi="Times New Roman"/>
          <w:bCs/>
          <w:color w:val="000000"/>
          <w:sz w:val="24"/>
          <w:szCs w:val="24"/>
          <w:lang w:val="uk-UA"/>
        </w:rPr>
        <w:t>Бургай</w:t>
      </w:r>
      <w:proofErr w:type="spellEnd"/>
      <w:r w:rsidRPr="00791D5F">
        <w:rPr>
          <w:rFonts w:ascii="Times New Roman" w:hAnsi="Times New Roman"/>
          <w:bCs/>
          <w:color w:val="000000"/>
          <w:sz w:val="24"/>
          <w:szCs w:val="24"/>
          <w:lang w:val="uk-UA"/>
        </w:rPr>
        <w:t xml:space="preserve"> Н.В);</w:t>
      </w:r>
    </w:p>
    <w:p w14:paraId="7D145DB9" w14:textId="77777777" w:rsidR="006A2950" w:rsidRPr="00791D5F" w:rsidRDefault="006A2950" w:rsidP="005402BC">
      <w:pPr>
        <w:pStyle w:val="af3"/>
        <w:numPr>
          <w:ilvl w:val="0"/>
          <w:numId w:val="16"/>
        </w:numPr>
        <w:spacing w:after="160" w:line="259" w:lineRule="auto"/>
        <w:rPr>
          <w:rFonts w:ascii="Times New Roman" w:hAnsi="Times New Roman"/>
          <w:bCs/>
          <w:color w:val="000000"/>
          <w:sz w:val="24"/>
          <w:szCs w:val="24"/>
          <w:lang w:val="uk-UA"/>
        </w:rPr>
      </w:pPr>
      <w:r w:rsidRPr="00791D5F">
        <w:rPr>
          <w:rFonts w:ascii="Times New Roman" w:hAnsi="Times New Roman"/>
          <w:sz w:val="24"/>
          <w:szCs w:val="24"/>
          <w:lang w:val="uk-UA"/>
        </w:rPr>
        <w:t>«</w:t>
      </w:r>
      <w:r w:rsidRPr="00791D5F">
        <w:rPr>
          <w:rFonts w:ascii="Times New Roman" w:hAnsi="Times New Roman"/>
          <w:bCs/>
          <w:sz w:val="24"/>
          <w:szCs w:val="24"/>
          <w:lang w:val="uk-UA"/>
        </w:rPr>
        <w:t xml:space="preserve">Поширення </w:t>
      </w:r>
      <w:proofErr w:type="spellStart"/>
      <w:r w:rsidRPr="00791D5F">
        <w:rPr>
          <w:rFonts w:ascii="Times New Roman" w:hAnsi="Times New Roman"/>
          <w:bCs/>
          <w:sz w:val="24"/>
          <w:szCs w:val="24"/>
          <w:lang w:val="uk-UA"/>
        </w:rPr>
        <w:t>внутрішньолікарняної</w:t>
      </w:r>
      <w:proofErr w:type="spellEnd"/>
      <w:r w:rsidRPr="00791D5F">
        <w:rPr>
          <w:rFonts w:ascii="Times New Roman" w:hAnsi="Times New Roman"/>
          <w:bCs/>
          <w:sz w:val="24"/>
          <w:szCs w:val="24"/>
          <w:lang w:val="uk-UA"/>
        </w:rPr>
        <w:t xml:space="preserve"> інфекції» (</w:t>
      </w:r>
      <w:r w:rsidRPr="00791D5F">
        <w:rPr>
          <w:rFonts w:ascii="Times New Roman" w:hAnsi="Times New Roman"/>
          <w:bCs/>
          <w:color w:val="000000"/>
          <w:sz w:val="24"/>
          <w:szCs w:val="24"/>
          <w:lang w:val="uk-UA"/>
        </w:rPr>
        <w:t>Тимошенко Н.В., Лисюк І.В.);</w:t>
      </w:r>
    </w:p>
    <w:p w14:paraId="115C88A2" w14:textId="77777777" w:rsidR="006A2950" w:rsidRPr="00791D5F" w:rsidRDefault="006A2950" w:rsidP="005402BC">
      <w:pPr>
        <w:pStyle w:val="af3"/>
        <w:numPr>
          <w:ilvl w:val="0"/>
          <w:numId w:val="16"/>
        </w:numPr>
        <w:spacing w:after="0" w:line="240" w:lineRule="auto"/>
        <w:jc w:val="both"/>
        <w:rPr>
          <w:rFonts w:ascii="Times New Roman" w:hAnsi="Times New Roman"/>
          <w:sz w:val="24"/>
          <w:szCs w:val="24"/>
          <w:lang w:val="uk-UA"/>
        </w:rPr>
      </w:pPr>
      <w:r w:rsidRPr="00791D5F">
        <w:rPr>
          <w:rFonts w:ascii="Times New Roman" w:hAnsi="Times New Roman"/>
          <w:sz w:val="24"/>
          <w:szCs w:val="24"/>
          <w:lang w:val="uk-UA"/>
        </w:rPr>
        <w:t>«Сучасні погляди на проблему мігрені» (</w:t>
      </w:r>
      <w:proofErr w:type="spellStart"/>
      <w:r w:rsidRPr="00791D5F">
        <w:rPr>
          <w:rFonts w:ascii="Times New Roman" w:hAnsi="Times New Roman"/>
          <w:sz w:val="24"/>
          <w:szCs w:val="24"/>
          <w:lang w:val="uk-UA"/>
        </w:rPr>
        <w:t>Олінковська</w:t>
      </w:r>
      <w:proofErr w:type="spellEnd"/>
      <w:r w:rsidRPr="00791D5F">
        <w:rPr>
          <w:rFonts w:ascii="Times New Roman" w:hAnsi="Times New Roman"/>
          <w:sz w:val="24"/>
          <w:szCs w:val="24"/>
          <w:lang w:val="uk-UA"/>
        </w:rPr>
        <w:t xml:space="preserve"> Т.А.);</w:t>
      </w:r>
    </w:p>
    <w:p w14:paraId="25F25D3C" w14:textId="77777777" w:rsidR="006A2950" w:rsidRPr="00791D5F" w:rsidRDefault="006A2950" w:rsidP="005402BC">
      <w:pPr>
        <w:pStyle w:val="af3"/>
        <w:numPr>
          <w:ilvl w:val="0"/>
          <w:numId w:val="16"/>
        </w:numPr>
        <w:spacing w:after="0" w:line="240" w:lineRule="auto"/>
        <w:jc w:val="both"/>
        <w:rPr>
          <w:rFonts w:ascii="Times New Roman" w:hAnsi="Times New Roman"/>
          <w:sz w:val="24"/>
          <w:szCs w:val="24"/>
          <w:lang w:val="uk-UA"/>
        </w:rPr>
      </w:pPr>
      <w:r w:rsidRPr="00791D5F">
        <w:rPr>
          <w:rFonts w:ascii="Times New Roman" w:hAnsi="Times New Roman"/>
          <w:sz w:val="24"/>
          <w:szCs w:val="24"/>
          <w:lang w:val="uk-UA"/>
        </w:rPr>
        <w:t xml:space="preserve">«З історії розвитку </w:t>
      </w:r>
      <w:proofErr w:type="spellStart"/>
      <w:r w:rsidRPr="00791D5F">
        <w:rPr>
          <w:rFonts w:ascii="Times New Roman" w:hAnsi="Times New Roman"/>
          <w:sz w:val="24"/>
          <w:szCs w:val="24"/>
          <w:lang w:val="uk-UA"/>
        </w:rPr>
        <w:t>інфектології</w:t>
      </w:r>
      <w:proofErr w:type="spellEnd"/>
      <w:r w:rsidRPr="00791D5F">
        <w:rPr>
          <w:rFonts w:ascii="Times New Roman" w:hAnsi="Times New Roman"/>
          <w:sz w:val="24"/>
          <w:szCs w:val="24"/>
          <w:lang w:val="uk-UA"/>
        </w:rPr>
        <w:t>» (</w:t>
      </w:r>
      <w:proofErr w:type="spellStart"/>
      <w:r w:rsidRPr="00791D5F">
        <w:rPr>
          <w:rFonts w:ascii="Times New Roman" w:hAnsi="Times New Roman"/>
          <w:sz w:val="24"/>
          <w:szCs w:val="24"/>
          <w:lang w:val="uk-UA"/>
        </w:rPr>
        <w:t>Усик</w:t>
      </w:r>
      <w:proofErr w:type="spellEnd"/>
      <w:r w:rsidRPr="00791D5F">
        <w:rPr>
          <w:rFonts w:ascii="Times New Roman" w:hAnsi="Times New Roman"/>
          <w:sz w:val="24"/>
          <w:szCs w:val="24"/>
          <w:lang w:val="uk-UA"/>
        </w:rPr>
        <w:t xml:space="preserve"> Л.М. );</w:t>
      </w:r>
    </w:p>
    <w:p w14:paraId="5DEF8AFB" w14:textId="77777777" w:rsidR="006A2950" w:rsidRPr="00791D5F" w:rsidRDefault="006A2950" w:rsidP="005402BC">
      <w:pPr>
        <w:pStyle w:val="af3"/>
        <w:numPr>
          <w:ilvl w:val="0"/>
          <w:numId w:val="16"/>
        </w:numPr>
        <w:spacing w:after="0" w:line="240" w:lineRule="auto"/>
        <w:jc w:val="both"/>
        <w:rPr>
          <w:rFonts w:ascii="Times New Roman" w:hAnsi="Times New Roman"/>
          <w:sz w:val="24"/>
          <w:szCs w:val="24"/>
          <w:lang w:val="uk-UA"/>
        </w:rPr>
      </w:pPr>
      <w:r w:rsidRPr="00791D5F">
        <w:rPr>
          <w:rFonts w:ascii="Times New Roman" w:hAnsi="Times New Roman"/>
          <w:bCs/>
          <w:sz w:val="24"/>
          <w:szCs w:val="24"/>
          <w:lang w:val="uk-UA"/>
        </w:rPr>
        <w:t xml:space="preserve">«Фактори виникнення </w:t>
      </w:r>
      <w:proofErr w:type="spellStart"/>
      <w:r w:rsidRPr="00791D5F">
        <w:rPr>
          <w:rFonts w:ascii="Times New Roman" w:hAnsi="Times New Roman"/>
          <w:bCs/>
          <w:sz w:val="24"/>
          <w:szCs w:val="24"/>
          <w:lang w:val="uk-UA"/>
        </w:rPr>
        <w:t>кардіоваскулярної</w:t>
      </w:r>
      <w:proofErr w:type="spellEnd"/>
      <w:r w:rsidRPr="00791D5F">
        <w:rPr>
          <w:rFonts w:ascii="Times New Roman" w:hAnsi="Times New Roman"/>
          <w:bCs/>
          <w:sz w:val="24"/>
          <w:szCs w:val="24"/>
          <w:lang w:val="uk-UA"/>
        </w:rPr>
        <w:t xml:space="preserve"> патології» (</w:t>
      </w:r>
      <w:proofErr w:type="spellStart"/>
      <w:r w:rsidRPr="00791D5F">
        <w:rPr>
          <w:rFonts w:ascii="Times New Roman" w:hAnsi="Times New Roman"/>
          <w:sz w:val="24"/>
          <w:szCs w:val="24"/>
          <w:lang w:val="uk-UA"/>
        </w:rPr>
        <w:t>Рощик</w:t>
      </w:r>
      <w:proofErr w:type="spellEnd"/>
      <w:r w:rsidRPr="00791D5F">
        <w:rPr>
          <w:rFonts w:ascii="Times New Roman" w:hAnsi="Times New Roman"/>
          <w:sz w:val="24"/>
          <w:szCs w:val="24"/>
          <w:lang w:val="uk-UA"/>
        </w:rPr>
        <w:t xml:space="preserve"> В.А.).  </w:t>
      </w:r>
    </w:p>
    <w:p w14:paraId="49B3A443" w14:textId="77777777" w:rsidR="006A2950" w:rsidRPr="00FA7D57" w:rsidRDefault="006A2950" w:rsidP="006A2950">
      <w:pPr>
        <w:contextualSpacing/>
        <w:jc w:val="both"/>
        <w:rPr>
          <w:rFonts w:ascii="Times New Roman" w:hAnsi="Times New Roman" w:cs="Times New Roman"/>
          <w:sz w:val="24"/>
          <w:szCs w:val="24"/>
        </w:rPr>
      </w:pPr>
      <w:r w:rsidRPr="00FA7D57">
        <w:rPr>
          <w:rFonts w:ascii="Times New Roman" w:hAnsi="Times New Roman" w:cs="Times New Roman"/>
          <w:sz w:val="24"/>
          <w:szCs w:val="24"/>
        </w:rPr>
        <w:t xml:space="preserve"> Результати цих напрацювань були висвітлені на обласних студентських конференціях:</w:t>
      </w:r>
    </w:p>
    <w:p w14:paraId="0BB17975"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 xml:space="preserve">- 28.09.2022 відбулася обласна студентська науково-практична конференція з нагоди Дня серця на базі КЗ СОР «Лебединський фаховий медичний коледж імені професора </w:t>
      </w:r>
      <w:proofErr w:type="spellStart"/>
      <w:r w:rsidRPr="00FA7D57">
        <w:rPr>
          <w:rFonts w:ascii="Times New Roman" w:hAnsi="Times New Roman" w:cs="Times New Roman"/>
          <w:sz w:val="24"/>
          <w:szCs w:val="24"/>
        </w:rPr>
        <w:t>М.І.Ситенка</w:t>
      </w:r>
      <w:proofErr w:type="spellEnd"/>
      <w:r w:rsidRPr="00FA7D57">
        <w:rPr>
          <w:rFonts w:ascii="Times New Roman" w:hAnsi="Times New Roman" w:cs="Times New Roman"/>
          <w:sz w:val="24"/>
          <w:szCs w:val="24"/>
        </w:rPr>
        <w:t xml:space="preserve">», де виступила студентка групи </w:t>
      </w:r>
      <w:proofErr w:type="spellStart"/>
      <w:r w:rsidRPr="00FA7D57">
        <w:rPr>
          <w:rFonts w:ascii="Times New Roman" w:hAnsi="Times New Roman" w:cs="Times New Roman"/>
          <w:sz w:val="24"/>
          <w:szCs w:val="24"/>
        </w:rPr>
        <w:t>ІІІф</w:t>
      </w:r>
      <w:proofErr w:type="spellEnd"/>
      <w:r w:rsidRPr="00FA7D57">
        <w:rPr>
          <w:rFonts w:ascii="Times New Roman" w:hAnsi="Times New Roman" w:cs="Times New Roman"/>
          <w:sz w:val="24"/>
          <w:szCs w:val="24"/>
        </w:rPr>
        <w:t xml:space="preserve"> Осипенко Ангеліна із доповіддю «Артеріальна гіпертензія у дітей», керівник Поліщук Тетяна Григорівна, викладач-методист педіатрії. </w:t>
      </w:r>
    </w:p>
    <w:p w14:paraId="328D2C2F"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 xml:space="preserve">- 16.11.2022 відбулася ІІ обласна студентська науково-дослідницька конференція до Всесвітнього дня боротьби з цукровим діабетом (14 листопада) «Діабет –  не вирок!» на базі КЗ СОР «Сумський фаховий медичний коледж», виступив студент групи 2 мс Супрун Діонісій із доповіддю «Поширені ускладнення та помилки при виконанні ін’єкцій інсуліну», керівник – Тимошенко Наталія Валеріївна, викладач  основ </w:t>
      </w:r>
      <w:proofErr w:type="spellStart"/>
      <w:r w:rsidRPr="00FA7D57">
        <w:rPr>
          <w:rFonts w:ascii="Times New Roman" w:hAnsi="Times New Roman" w:cs="Times New Roman"/>
          <w:sz w:val="24"/>
          <w:szCs w:val="24"/>
        </w:rPr>
        <w:t>медсестринства</w:t>
      </w:r>
      <w:proofErr w:type="spellEnd"/>
      <w:r w:rsidRPr="00FA7D57">
        <w:rPr>
          <w:rFonts w:ascii="Times New Roman" w:hAnsi="Times New Roman" w:cs="Times New Roman"/>
          <w:sz w:val="24"/>
          <w:szCs w:val="24"/>
        </w:rPr>
        <w:t xml:space="preserve"> вищої категорії.</w:t>
      </w:r>
    </w:p>
    <w:p w14:paraId="6CE4E721"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eastAsia="Times New Roman" w:hAnsi="Times New Roman" w:cs="Times New Roman"/>
          <w:sz w:val="24"/>
          <w:szCs w:val="24"/>
        </w:rPr>
        <w:t xml:space="preserve">   - </w:t>
      </w:r>
      <w:r w:rsidRPr="00FA7D57">
        <w:rPr>
          <w:rFonts w:ascii="Times New Roman" w:hAnsi="Times New Roman" w:cs="Times New Roman"/>
          <w:sz w:val="24"/>
          <w:szCs w:val="24"/>
        </w:rPr>
        <w:t xml:space="preserve">У січні 2023 року також відбулося засідання круглого столу </w:t>
      </w:r>
      <w:r w:rsidRPr="00FA7D57">
        <w:rPr>
          <w:rFonts w:ascii="Times New Roman" w:hAnsi="Times New Roman" w:cs="Times New Roman"/>
          <w:b/>
          <w:i/>
          <w:sz w:val="24"/>
          <w:szCs w:val="24"/>
        </w:rPr>
        <w:t xml:space="preserve">«Активізація </w:t>
      </w:r>
      <w:proofErr w:type="spellStart"/>
      <w:r w:rsidRPr="00FA7D57">
        <w:rPr>
          <w:rFonts w:ascii="Times New Roman" w:hAnsi="Times New Roman" w:cs="Times New Roman"/>
          <w:b/>
          <w:i/>
          <w:sz w:val="24"/>
          <w:szCs w:val="24"/>
        </w:rPr>
        <w:t>пізнавально</w:t>
      </w:r>
      <w:proofErr w:type="spellEnd"/>
      <w:r w:rsidRPr="00FA7D57">
        <w:rPr>
          <w:rFonts w:ascii="Times New Roman" w:hAnsi="Times New Roman" w:cs="Times New Roman"/>
          <w:b/>
          <w:i/>
          <w:sz w:val="24"/>
          <w:szCs w:val="24"/>
        </w:rPr>
        <w:t xml:space="preserve">-розумової діяльності студентів-медиків на заняттях в сучасних умовах». </w:t>
      </w:r>
      <w:r w:rsidRPr="00FA7D57">
        <w:rPr>
          <w:rFonts w:ascii="Times New Roman" w:hAnsi="Times New Roman" w:cs="Times New Roman"/>
          <w:sz w:val="24"/>
          <w:szCs w:val="24"/>
        </w:rPr>
        <w:t xml:space="preserve">З досвіду роботи виступили викладачі Мельник О.І., Поліщук Т.Г., Тимошенко Н.В., Лисюк І.В., </w:t>
      </w:r>
      <w:proofErr w:type="spellStart"/>
      <w:r w:rsidRPr="00FA7D57">
        <w:rPr>
          <w:rFonts w:ascii="Times New Roman" w:hAnsi="Times New Roman" w:cs="Times New Roman"/>
          <w:sz w:val="24"/>
          <w:szCs w:val="24"/>
        </w:rPr>
        <w:t>Шапарєва</w:t>
      </w:r>
      <w:proofErr w:type="spellEnd"/>
      <w:r w:rsidRPr="00FA7D57">
        <w:rPr>
          <w:rFonts w:ascii="Times New Roman" w:hAnsi="Times New Roman" w:cs="Times New Roman"/>
          <w:sz w:val="24"/>
          <w:szCs w:val="24"/>
        </w:rPr>
        <w:t xml:space="preserve"> Г.С., </w:t>
      </w:r>
      <w:proofErr w:type="spellStart"/>
      <w:r w:rsidRPr="00FA7D57">
        <w:rPr>
          <w:rFonts w:ascii="Times New Roman" w:hAnsi="Times New Roman" w:cs="Times New Roman"/>
          <w:sz w:val="24"/>
          <w:szCs w:val="24"/>
        </w:rPr>
        <w:t>Курдюмова</w:t>
      </w:r>
      <w:proofErr w:type="spellEnd"/>
      <w:r w:rsidRPr="00FA7D57">
        <w:rPr>
          <w:rFonts w:ascii="Times New Roman" w:hAnsi="Times New Roman" w:cs="Times New Roman"/>
          <w:sz w:val="24"/>
          <w:szCs w:val="24"/>
        </w:rPr>
        <w:t xml:space="preserve"> Н.О.</w:t>
      </w:r>
    </w:p>
    <w:p w14:paraId="2483D7F3"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 xml:space="preserve">  - 09.03.2023 року на базі нашого коледжу відбулася обласна студентська науково-практична конференція «</w:t>
      </w:r>
      <w:proofErr w:type="spellStart"/>
      <w:r w:rsidRPr="00FA7D57">
        <w:rPr>
          <w:rFonts w:ascii="Times New Roman" w:hAnsi="Times New Roman" w:cs="Times New Roman"/>
          <w:sz w:val="24"/>
          <w:szCs w:val="24"/>
        </w:rPr>
        <w:t>Орфанні</w:t>
      </w:r>
      <w:proofErr w:type="spellEnd"/>
      <w:r w:rsidRPr="00FA7D57">
        <w:rPr>
          <w:rFonts w:ascii="Times New Roman" w:hAnsi="Times New Roman" w:cs="Times New Roman"/>
          <w:sz w:val="24"/>
          <w:szCs w:val="24"/>
        </w:rPr>
        <w:t xml:space="preserve"> захворювання», на якій в тому числі були представлені матеріали пошуково-дослідницької роботи наших студентів: Дяченко Світлана, студентка групи ІІІ ф, «Порушення обміну сірковмісних амінокислот»,  керівник Поліщук Тетяна Григорівна, викладач-методист педіатрії;</w:t>
      </w:r>
    </w:p>
    <w:p w14:paraId="71003B99"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 xml:space="preserve">      - 15.03.2023 року викладачі нашого коледжу</w:t>
      </w:r>
      <w:r w:rsidRPr="00FA7D57">
        <w:rPr>
          <w:rFonts w:ascii="Times New Roman" w:eastAsia="Times New Roman" w:hAnsi="Times New Roman" w:cs="Times New Roman"/>
          <w:b/>
          <w:bCs/>
          <w:color w:val="000000"/>
          <w:sz w:val="24"/>
          <w:szCs w:val="24"/>
          <w:lang w:eastAsia="uk-UA"/>
        </w:rPr>
        <w:t xml:space="preserve"> </w:t>
      </w:r>
      <w:r w:rsidRPr="00FA7D57">
        <w:rPr>
          <w:rFonts w:ascii="Times New Roman" w:eastAsia="Times New Roman" w:hAnsi="Times New Roman" w:cs="Times New Roman"/>
          <w:bCs/>
          <w:color w:val="000000"/>
          <w:sz w:val="24"/>
          <w:szCs w:val="24"/>
          <w:lang w:eastAsia="uk-UA"/>
        </w:rPr>
        <w:t>взяли участь в роботі</w:t>
      </w:r>
      <w:r w:rsidRPr="00FA7D57">
        <w:rPr>
          <w:rFonts w:ascii="Times New Roman" w:eastAsia="Times New Roman" w:hAnsi="Times New Roman" w:cs="Times New Roman"/>
          <w:b/>
          <w:bCs/>
          <w:color w:val="000000"/>
          <w:sz w:val="24"/>
          <w:szCs w:val="24"/>
          <w:lang w:eastAsia="uk-UA"/>
        </w:rPr>
        <w:t xml:space="preserve"> </w:t>
      </w:r>
      <w:r w:rsidRPr="00FA7D57">
        <w:rPr>
          <w:rFonts w:ascii="Times New Roman" w:eastAsia="Times New Roman" w:hAnsi="Times New Roman" w:cs="Times New Roman"/>
          <w:bCs/>
          <w:color w:val="000000"/>
          <w:sz w:val="24"/>
          <w:szCs w:val="24"/>
          <w:lang w:eastAsia="uk-UA"/>
        </w:rPr>
        <w:t xml:space="preserve">круглого столу «Сучасні підходи до організації практичної підготовки у медичних закладах фахової </w:t>
      </w:r>
      <w:proofErr w:type="spellStart"/>
      <w:r w:rsidRPr="00FA7D57">
        <w:rPr>
          <w:rFonts w:ascii="Times New Roman" w:eastAsia="Times New Roman" w:hAnsi="Times New Roman" w:cs="Times New Roman"/>
          <w:bCs/>
          <w:color w:val="000000"/>
          <w:sz w:val="24"/>
          <w:szCs w:val="24"/>
          <w:lang w:eastAsia="uk-UA"/>
        </w:rPr>
        <w:t>передвищої</w:t>
      </w:r>
      <w:proofErr w:type="spellEnd"/>
      <w:r w:rsidRPr="00FA7D57">
        <w:rPr>
          <w:rFonts w:ascii="Times New Roman" w:eastAsia="Times New Roman" w:hAnsi="Times New Roman" w:cs="Times New Roman"/>
          <w:bCs/>
          <w:color w:val="000000"/>
          <w:sz w:val="24"/>
          <w:szCs w:val="24"/>
          <w:lang w:eastAsia="uk-UA"/>
        </w:rPr>
        <w:t xml:space="preserve"> освіти», який проводив  в онлайн-форматі Лебединський фаховий медичний коледж імені професора </w:t>
      </w:r>
      <w:proofErr w:type="spellStart"/>
      <w:r w:rsidRPr="00FA7D57">
        <w:rPr>
          <w:rFonts w:ascii="Times New Roman" w:eastAsia="Times New Roman" w:hAnsi="Times New Roman" w:cs="Times New Roman"/>
          <w:bCs/>
          <w:color w:val="000000"/>
          <w:sz w:val="24"/>
          <w:szCs w:val="24"/>
          <w:lang w:eastAsia="uk-UA"/>
        </w:rPr>
        <w:t>М.І.Ситенка</w:t>
      </w:r>
      <w:proofErr w:type="spellEnd"/>
      <w:r w:rsidRPr="00FA7D57">
        <w:rPr>
          <w:rFonts w:ascii="Times New Roman" w:eastAsia="Times New Roman" w:hAnsi="Times New Roman" w:cs="Times New Roman"/>
          <w:bCs/>
          <w:color w:val="000000"/>
          <w:sz w:val="24"/>
          <w:szCs w:val="24"/>
          <w:lang w:eastAsia="uk-UA"/>
        </w:rPr>
        <w:t xml:space="preserve">. Виступила викладач основ </w:t>
      </w:r>
      <w:proofErr w:type="spellStart"/>
      <w:r w:rsidRPr="00FA7D57">
        <w:rPr>
          <w:rFonts w:ascii="Times New Roman" w:eastAsia="Times New Roman" w:hAnsi="Times New Roman" w:cs="Times New Roman"/>
          <w:bCs/>
          <w:color w:val="000000"/>
          <w:sz w:val="24"/>
          <w:szCs w:val="24"/>
          <w:lang w:eastAsia="uk-UA"/>
        </w:rPr>
        <w:t>медсестринства</w:t>
      </w:r>
      <w:proofErr w:type="spellEnd"/>
      <w:r w:rsidRPr="00FA7D57">
        <w:rPr>
          <w:rFonts w:ascii="Times New Roman" w:eastAsia="Times New Roman" w:hAnsi="Times New Roman" w:cs="Times New Roman"/>
          <w:bCs/>
          <w:color w:val="000000"/>
          <w:sz w:val="24"/>
          <w:szCs w:val="24"/>
          <w:lang w:eastAsia="uk-UA"/>
        </w:rPr>
        <w:t xml:space="preserve"> та догляду за хворими, де представила свій досвід та досвід своєї колеги Лисюк І.В. з теми «</w:t>
      </w:r>
      <w:proofErr w:type="spellStart"/>
      <w:r w:rsidRPr="00FA7D57">
        <w:rPr>
          <w:rFonts w:ascii="Times New Roman" w:eastAsia="Times New Roman" w:hAnsi="Times New Roman" w:cs="Times New Roman"/>
          <w:bCs/>
          <w:color w:val="000000"/>
          <w:sz w:val="24"/>
          <w:szCs w:val="24"/>
          <w:lang w:eastAsia="uk-UA"/>
        </w:rPr>
        <w:t>Симуляційне</w:t>
      </w:r>
      <w:proofErr w:type="spellEnd"/>
      <w:r w:rsidRPr="00FA7D57">
        <w:rPr>
          <w:rFonts w:ascii="Times New Roman" w:eastAsia="Times New Roman" w:hAnsi="Times New Roman" w:cs="Times New Roman"/>
          <w:bCs/>
          <w:color w:val="000000"/>
          <w:sz w:val="24"/>
          <w:szCs w:val="24"/>
          <w:lang w:eastAsia="uk-UA"/>
        </w:rPr>
        <w:t xml:space="preserve"> навчання. Актуальні питання».</w:t>
      </w:r>
    </w:p>
    <w:p w14:paraId="30FB50DF" w14:textId="77777777" w:rsidR="006A2950" w:rsidRPr="00FA7D57" w:rsidRDefault="006A2950" w:rsidP="006A2950">
      <w:pPr>
        <w:spacing w:after="0"/>
        <w:rPr>
          <w:rFonts w:ascii="Times New Roman" w:hAnsi="Times New Roman" w:cs="Times New Roman"/>
          <w:sz w:val="24"/>
          <w:szCs w:val="24"/>
        </w:rPr>
      </w:pPr>
      <w:r w:rsidRPr="00FA7D57">
        <w:rPr>
          <w:rFonts w:ascii="Times New Roman" w:hAnsi="Times New Roman" w:cs="Times New Roman"/>
          <w:sz w:val="24"/>
          <w:szCs w:val="24"/>
        </w:rPr>
        <w:t xml:space="preserve">   - 15 березня 2023 року брали  участь у роботі круглого столу «Сучасні підходи до організації практичної підготовки у медичних закладах фахової </w:t>
      </w:r>
      <w:proofErr w:type="spellStart"/>
      <w:r w:rsidRPr="00FA7D57">
        <w:rPr>
          <w:rFonts w:ascii="Times New Roman" w:hAnsi="Times New Roman" w:cs="Times New Roman"/>
          <w:sz w:val="24"/>
          <w:szCs w:val="24"/>
        </w:rPr>
        <w:t>передвищої</w:t>
      </w:r>
      <w:proofErr w:type="spellEnd"/>
      <w:r w:rsidRPr="00FA7D57">
        <w:rPr>
          <w:rFonts w:ascii="Times New Roman" w:hAnsi="Times New Roman" w:cs="Times New Roman"/>
          <w:sz w:val="24"/>
          <w:szCs w:val="24"/>
        </w:rPr>
        <w:t xml:space="preserve"> освіти» (</w:t>
      </w:r>
      <w:proofErr w:type="spellStart"/>
      <w:r w:rsidRPr="00FA7D57">
        <w:rPr>
          <w:rFonts w:ascii="Times New Roman" w:hAnsi="Times New Roman" w:cs="Times New Roman"/>
          <w:sz w:val="24"/>
          <w:szCs w:val="24"/>
        </w:rPr>
        <w:t>Олінковська</w:t>
      </w:r>
      <w:proofErr w:type="spellEnd"/>
      <w:r w:rsidRPr="00FA7D57">
        <w:rPr>
          <w:rFonts w:ascii="Times New Roman" w:hAnsi="Times New Roman" w:cs="Times New Roman"/>
          <w:sz w:val="24"/>
          <w:szCs w:val="24"/>
        </w:rPr>
        <w:t xml:space="preserve"> Т.А., </w:t>
      </w:r>
      <w:proofErr w:type="spellStart"/>
      <w:r w:rsidRPr="00FA7D57">
        <w:rPr>
          <w:rFonts w:ascii="Times New Roman" w:hAnsi="Times New Roman" w:cs="Times New Roman"/>
          <w:sz w:val="24"/>
          <w:szCs w:val="24"/>
        </w:rPr>
        <w:t>Усик</w:t>
      </w:r>
      <w:proofErr w:type="spellEnd"/>
      <w:r w:rsidRPr="00FA7D57">
        <w:rPr>
          <w:rFonts w:ascii="Times New Roman" w:hAnsi="Times New Roman" w:cs="Times New Roman"/>
          <w:sz w:val="24"/>
          <w:szCs w:val="24"/>
        </w:rPr>
        <w:t xml:space="preserve"> Л.М.. Тимошенко Н.В.. Лисюк І.В. та інші).</w:t>
      </w:r>
    </w:p>
    <w:p w14:paraId="345A5141" w14:textId="77777777" w:rsidR="006A2950" w:rsidRPr="00FA7D57" w:rsidRDefault="006A2950" w:rsidP="006A2950">
      <w:pPr>
        <w:spacing w:after="0" w:line="240" w:lineRule="auto"/>
        <w:jc w:val="both"/>
        <w:rPr>
          <w:rFonts w:ascii="Times New Roman" w:hAnsi="Times New Roman" w:cs="Times New Roman"/>
          <w:bCs/>
          <w:sz w:val="24"/>
          <w:szCs w:val="24"/>
        </w:rPr>
      </w:pPr>
      <w:r w:rsidRPr="00FA7D57">
        <w:rPr>
          <w:rFonts w:ascii="Times New Roman" w:eastAsia="Times New Roman" w:hAnsi="Times New Roman" w:cs="Times New Roman"/>
          <w:color w:val="000000"/>
          <w:sz w:val="24"/>
          <w:szCs w:val="24"/>
          <w:lang w:eastAsia="uk-UA"/>
        </w:rPr>
        <w:t xml:space="preserve">   - </w:t>
      </w:r>
      <w:r w:rsidRPr="00FA7D57">
        <w:rPr>
          <w:rFonts w:ascii="Times New Roman" w:hAnsi="Times New Roman" w:cs="Times New Roman"/>
          <w:sz w:val="24"/>
          <w:szCs w:val="24"/>
        </w:rPr>
        <w:t xml:space="preserve">29.03.2023 року на базі нашого коледжу режимі </w:t>
      </w:r>
      <w:r w:rsidRPr="00FA7D57">
        <w:rPr>
          <w:rFonts w:ascii="Times New Roman" w:hAnsi="Times New Roman" w:cs="Times New Roman"/>
          <w:sz w:val="24"/>
          <w:szCs w:val="24"/>
          <w:lang w:val="en-US"/>
        </w:rPr>
        <w:t>on</w:t>
      </w:r>
      <w:r w:rsidRPr="00FA7D57">
        <w:rPr>
          <w:rFonts w:ascii="Times New Roman" w:hAnsi="Times New Roman" w:cs="Times New Roman"/>
          <w:sz w:val="24"/>
          <w:szCs w:val="24"/>
        </w:rPr>
        <w:t>-</w:t>
      </w:r>
      <w:r w:rsidRPr="00FA7D57">
        <w:rPr>
          <w:rFonts w:ascii="Times New Roman" w:hAnsi="Times New Roman" w:cs="Times New Roman"/>
          <w:sz w:val="24"/>
          <w:szCs w:val="24"/>
          <w:lang w:val="en-US"/>
        </w:rPr>
        <w:t>line</w:t>
      </w:r>
      <w:r w:rsidRPr="00FA7D57">
        <w:rPr>
          <w:rFonts w:ascii="Times New Roman" w:hAnsi="Times New Roman" w:cs="Times New Roman"/>
          <w:sz w:val="24"/>
          <w:szCs w:val="24"/>
        </w:rPr>
        <w:t xml:space="preserve"> відбувся </w:t>
      </w:r>
      <w:r w:rsidRPr="00FA7D57">
        <w:rPr>
          <w:rFonts w:ascii="Times New Roman" w:hAnsi="Times New Roman" w:cs="Times New Roman"/>
          <w:bCs/>
          <w:i/>
          <w:sz w:val="24"/>
          <w:szCs w:val="24"/>
        </w:rPr>
        <w:t xml:space="preserve">обласний методичний семінар на тему </w:t>
      </w:r>
      <w:r w:rsidRPr="00FA7D57">
        <w:rPr>
          <w:rFonts w:ascii="Times New Roman" w:hAnsi="Times New Roman" w:cs="Times New Roman"/>
          <w:i/>
          <w:sz w:val="24"/>
          <w:szCs w:val="24"/>
        </w:rPr>
        <w:t>«Із досвіду розвитку пізнавальних здібностей та творчого потенціалу студентів»</w:t>
      </w:r>
      <w:r w:rsidRPr="00FA7D57">
        <w:rPr>
          <w:rFonts w:ascii="Times New Roman" w:hAnsi="Times New Roman" w:cs="Times New Roman"/>
          <w:sz w:val="24"/>
          <w:szCs w:val="24"/>
        </w:rPr>
        <w:t>.</w:t>
      </w:r>
      <w:r w:rsidRPr="00FA7D57">
        <w:rPr>
          <w:rFonts w:ascii="Times New Roman" w:hAnsi="Times New Roman" w:cs="Times New Roman"/>
          <w:bCs/>
          <w:sz w:val="24"/>
          <w:szCs w:val="24"/>
        </w:rPr>
        <w:t xml:space="preserve"> В рамках семінару були представлені:</w:t>
      </w:r>
    </w:p>
    <w:p w14:paraId="07EC0714" w14:textId="77777777" w:rsidR="006A2950" w:rsidRPr="00FA7D57" w:rsidRDefault="006A2950" w:rsidP="006A2950">
      <w:pPr>
        <w:spacing w:after="0"/>
        <w:jc w:val="both"/>
        <w:rPr>
          <w:rFonts w:ascii="Times New Roman" w:hAnsi="Times New Roman" w:cs="Times New Roman"/>
          <w:sz w:val="24"/>
          <w:szCs w:val="24"/>
        </w:rPr>
      </w:pPr>
      <w:r w:rsidRPr="00FA7D57">
        <w:rPr>
          <w:rFonts w:ascii="Times New Roman" w:hAnsi="Times New Roman" w:cs="Times New Roman"/>
          <w:sz w:val="24"/>
          <w:szCs w:val="24"/>
        </w:rPr>
        <w:t xml:space="preserve">1) Презентація досвіду роботи викладачів педіатрії </w:t>
      </w:r>
      <w:proofErr w:type="spellStart"/>
      <w:r w:rsidRPr="00FA7D57">
        <w:rPr>
          <w:rFonts w:ascii="Times New Roman" w:hAnsi="Times New Roman" w:cs="Times New Roman"/>
          <w:sz w:val="24"/>
          <w:szCs w:val="24"/>
        </w:rPr>
        <w:t>Курдюмової</w:t>
      </w:r>
      <w:proofErr w:type="spellEnd"/>
      <w:r w:rsidRPr="00FA7D57">
        <w:rPr>
          <w:rFonts w:ascii="Times New Roman" w:hAnsi="Times New Roman" w:cs="Times New Roman"/>
          <w:sz w:val="24"/>
          <w:szCs w:val="24"/>
        </w:rPr>
        <w:t xml:space="preserve"> Н.О. та Поліщук Т.Г. на тему «Активізація </w:t>
      </w:r>
      <w:proofErr w:type="spellStart"/>
      <w:r w:rsidRPr="00FA7D57">
        <w:rPr>
          <w:rFonts w:ascii="Times New Roman" w:hAnsi="Times New Roman" w:cs="Times New Roman"/>
          <w:sz w:val="24"/>
          <w:szCs w:val="24"/>
        </w:rPr>
        <w:t>пізнавально</w:t>
      </w:r>
      <w:proofErr w:type="spellEnd"/>
      <w:r w:rsidRPr="00FA7D57">
        <w:rPr>
          <w:rFonts w:ascii="Times New Roman" w:hAnsi="Times New Roman" w:cs="Times New Roman"/>
          <w:sz w:val="24"/>
          <w:szCs w:val="24"/>
        </w:rPr>
        <w:t xml:space="preserve">–розумової діяльності студентів – медиків на заняттях  з  дисциплін «Педіатрія», «Невідкладні стани в педіатрії» в сучасних умовах» </w:t>
      </w:r>
    </w:p>
    <w:p w14:paraId="04D8434A" w14:textId="77777777" w:rsidR="006A2950" w:rsidRPr="00FA7D57" w:rsidRDefault="006A2950" w:rsidP="006A2950">
      <w:pPr>
        <w:spacing w:after="0"/>
        <w:jc w:val="both"/>
        <w:rPr>
          <w:rFonts w:ascii="Times New Roman" w:hAnsi="Times New Roman" w:cs="Times New Roman"/>
          <w:sz w:val="24"/>
          <w:szCs w:val="24"/>
        </w:rPr>
      </w:pPr>
      <w:r w:rsidRPr="00FA7D57">
        <w:rPr>
          <w:rFonts w:ascii="Times New Roman" w:hAnsi="Times New Roman" w:cs="Times New Roman"/>
          <w:sz w:val="24"/>
          <w:szCs w:val="24"/>
        </w:rPr>
        <w:t xml:space="preserve">2) Презентація досвіду роботи викладачів догляду за хворими та основ </w:t>
      </w:r>
      <w:proofErr w:type="spellStart"/>
      <w:r w:rsidRPr="00FA7D57">
        <w:rPr>
          <w:rFonts w:ascii="Times New Roman" w:hAnsi="Times New Roman" w:cs="Times New Roman"/>
          <w:sz w:val="24"/>
          <w:szCs w:val="24"/>
        </w:rPr>
        <w:t>медсестринства</w:t>
      </w:r>
      <w:proofErr w:type="spellEnd"/>
      <w:r w:rsidRPr="00FA7D57">
        <w:rPr>
          <w:rFonts w:ascii="Times New Roman" w:hAnsi="Times New Roman" w:cs="Times New Roman"/>
          <w:sz w:val="24"/>
          <w:szCs w:val="24"/>
        </w:rPr>
        <w:t xml:space="preserve"> Лисюк І.В. та Тимошенко Н.В. на тему: «З досвіду використання  інноваційних технологій в процесі викладання догляду за хворими та основ </w:t>
      </w:r>
      <w:proofErr w:type="spellStart"/>
      <w:r w:rsidRPr="00FA7D57">
        <w:rPr>
          <w:rFonts w:ascii="Times New Roman" w:hAnsi="Times New Roman" w:cs="Times New Roman"/>
          <w:sz w:val="24"/>
          <w:szCs w:val="24"/>
        </w:rPr>
        <w:t>медсестринства</w:t>
      </w:r>
      <w:proofErr w:type="spellEnd"/>
      <w:r w:rsidRPr="00FA7D57">
        <w:rPr>
          <w:rFonts w:ascii="Times New Roman" w:hAnsi="Times New Roman" w:cs="Times New Roman"/>
          <w:sz w:val="24"/>
          <w:szCs w:val="24"/>
        </w:rPr>
        <w:t xml:space="preserve"> при формуванні професійної компетентності студентів – медиків».</w:t>
      </w:r>
    </w:p>
    <w:p w14:paraId="779A2A1F" w14:textId="77777777" w:rsidR="006A2950" w:rsidRPr="00FA7D57" w:rsidRDefault="006A2950" w:rsidP="006A2950">
      <w:pPr>
        <w:spacing w:after="0"/>
        <w:jc w:val="both"/>
        <w:rPr>
          <w:rFonts w:ascii="Times New Roman" w:hAnsi="Times New Roman" w:cs="Times New Roman"/>
          <w:sz w:val="24"/>
          <w:szCs w:val="24"/>
        </w:rPr>
      </w:pPr>
      <w:r w:rsidRPr="00FA7D57">
        <w:rPr>
          <w:rFonts w:ascii="Times New Roman" w:hAnsi="Times New Roman" w:cs="Times New Roman"/>
          <w:sz w:val="24"/>
          <w:szCs w:val="24"/>
        </w:rPr>
        <w:t xml:space="preserve">    Зусилля викладачів впродовж року були спрямовані на підготовку методичних розробок, навчально-методичних посібників,  методичних рекомендацій, які складені з дотриманням всіх методичних вимог, доповідей з досвіду роботи.</w:t>
      </w:r>
    </w:p>
    <w:p w14:paraId="704EE8F6" w14:textId="77777777" w:rsidR="006A2950" w:rsidRPr="00FA7D57" w:rsidRDefault="006A2950" w:rsidP="006A2950">
      <w:pPr>
        <w:tabs>
          <w:tab w:val="left" w:pos="720"/>
        </w:tabs>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 xml:space="preserve">   Так , викладачі коледжу, згідно до новітніх вимог склали такі методичні розробки:</w:t>
      </w:r>
    </w:p>
    <w:p w14:paraId="1E4C0F65"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lastRenderedPageBreak/>
        <w:t>Практичного заняття з акушерства на тему: «Кровотечі під час вагітності, пологів та у післяпологовий період» (Мельник О.І.)</w:t>
      </w:r>
    </w:p>
    <w:p w14:paraId="66F74A10"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Теоретичного заняття з акушерства на тему: «Кровотечі під час вагітності, пологів та у післяпологовий період» (Мельник О.І.)</w:t>
      </w:r>
    </w:p>
    <w:p w14:paraId="37E146BE"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Теоретичного заняття з онкології на тему: «Пухлини органів сечовидільної системи, простати, яєчка, пухлини нирок» (Спаський С.М.)</w:t>
      </w:r>
    </w:p>
    <w:p w14:paraId="5863B553"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Теоретичного заняття з хірургії на тему: «Хронічні захворювання та ушкодження органів черевної порожнини» (</w:t>
      </w:r>
      <w:proofErr w:type="spellStart"/>
      <w:r w:rsidRPr="00791D5F">
        <w:rPr>
          <w:rFonts w:ascii="Times New Roman" w:hAnsi="Times New Roman"/>
          <w:lang w:val="uk-UA"/>
        </w:rPr>
        <w:t>Сосненко</w:t>
      </w:r>
      <w:proofErr w:type="spellEnd"/>
      <w:r w:rsidRPr="00791D5F">
        <w:rPr>
          <w:rFonts w:ascii="Times New Roman" w:hAnsi="Times New Roman"/>
          <w:lang w:val="uk-UA"/>
        </w:rPr>
        <w:t xml:space="preserve"> В.М.)</w:t>
      </w:r>
    </w:p>
    <w:p w14:paraId="043003E1"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Практичного заняття з хірургії на тему: «Кровотечі» (Спаський С.М.)</w:t>
      </w:r>
    </w:p>
    <w:p w14:paraId="4111703B"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Практичного заняття з хірургії на тему: «Догляд за хворими з відкритими механічними ушкодженнями» (</w:t>
      </w:r>
      <w:proofErr w:type="spellStart"/>
      <w:r w:rsidRPr="00791D5F">
        <w:rPr>
          <w:rFonts w:ascii="Times New Roman" w:hAnsi="Times New Roman"/>
          <w:lang w:val="uk-UA"/>
        </w:rPr>
        <w:t>Сосненко</w:t>
      </w:r>
      <w:proofErr w:type="spellEnd"/>
      <w:r w:rsidRPr="00791D5F">
        <w:rPr>
          <w:rFonts w:ascii="Times New Roman" w:hAnsi="Times New Roman"/>
          <w:lang w:val="uk-UA"/>
        </w:rPr>
        <w:t xml:space="preserve"> В.М.)</w:t>
      </w:r>
    </w:p>
    <w:p w14:paraId="550B68B1"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Практичного заняття з МС в гінекології на тему: «Доброякісні пухлини жіночих статевих органів» (</w:t>
      </w:r>
      <w:proofErr w:type="spellStart"/>
      <w:r w:rsidRPr="00791D5F">
        <w:rPr>
          <w:rFonts w:ascii="Times New Roman" w:hAnsi="Times New Roman"/>
          <w:lang w:val="uk-UA"/>
        </w:rPr>
        <w:t>Рощик</w:t>
      </w:r>
      <w:proofErr w:type="spellEnd"/>
      <w:r w:rsidRPr="00791D5F">
        <w:rPr>
          <w:rFonts w:ascii="Times New Roman" w:hAnsi="Times New Roman"/>
          <w:lang w:val="uk-UA"/>
        </w:rPr>
        <w:t xml:space="preserve"> В.А.)</w:t>
      </w:r>
    </w:p>
    <w:p w14:paraId="31BC1F4D"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Практичного заняття з ВМП та МНС на тему: «Поняття про зброю масового ураження. Радіаційні ураження. Ураження ОР» (Кушнір Р.В.)</w:t>
      </w:r>
    </w:p>
    <w:p w14:paraId="19098E03"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Теоретичного заняття з анестезіології та реаніматології на тему: «Реанімація та інтенсивна терапія в разі колапсу і шоку. Види шоку.» (Косар А.А.)</w:t>
      </w:r>
    </w:p>
    <w:p w14:paraId="1E99D60B"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Теоретичного заняття з ВМП та МНС на тему: «Основні завдання медичної служби ЗСУ у воєнний час. Вражаюча дія сучасної зброї та характеристика санітарних втрат» (Кушнір Р.В.)</w:t>
      </w:r>
    </w:p>
    <w:p w14:paraId="0EB52C61"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Практичного заняття з догляду за хворими «Спостереження за пацієнтом з патологією ССС. Пульс, АТ» (Тимошенко Н.В)</w:t>
      </w:r>
    </w:p>
    <w:p w14:paraId="57744A8C"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 xml:space="preserve"> Теоретичного заняття з </w:t>
      </w:r>
      <w:proofErr w:type="spellStart"/>
      <w:r w:rsidRPr="00791D5F">
        <w:rPr>
          <w:rFonts w:ascii="Times New Roman" w:hAnsi="Times New Roman"/>
          <w:lang w:val="uk-UA"/>
        </w:rPr>
        <w:t>інфектології</w:t>
      </w:r>
      <w:proofErr w:type="spellEnd"/>
      <w:r w:rsidRPr="00791D5F">
        <w:rPr>
          <w:rFonts w:ascii="Times New Roman" w:hAnsi="Times New Roman"/>
          <w:lang w:val="uk-UA"/>
        </w:rPr>
        <w:t xml:space="preserve">  «Менінгококова інфекція. Інфекційний мононуклеоз» (</w:t>
      </w:r>
      <w:proofErr w:type="spellStart"/>
      <w:r w:rsidRPr="00791D5F">
        <w:rPr>
          <w:rFonts w:ascii="Times New Roman" w:hAnsi="Times New Roman"/>
          <w:lang w:val="uk-UA"/>
        </w:rPr>
        <w:t>Усик</w:t>
      </w:r>
      <w:proofErr w:type="spellEnd"/>
      <w:r w:rsidRPr="00791D5F">
        <w:rPr>
          <w:rFonts w:ascii="Times New Roman" w:hAnsi="Times New Roman"/>
          <w:lang w:val="uk-UA"/>
        </w:rPr>
        <w:t xml:space="preserve"> Л.М.)</w:t>
      </w:r>
    </w:p>
    <w:p w14:paraId="235CB760"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 xml:space="preserve"> Теоретичного заняття з дерматології  « </w:t>
      </w:r>
      <w:proofErr w:type="spellStart"/>
      <w:r w:rsidRPr="00791D5F">
        <w:rPr>
          <w:rFonts w:ascii="Times New Roman" w:hAnsi="Times New Roman"/>
          <w:lang w:val="uk-UA"/>
        </w:rPr>
        <w:t>Папулосквамозні</w:t>
      </w:r>
      <w:proofErr w:type="spellEnd"/>
      <w:r w:rsidRPr="00791D5F">
        <w:rPr>
          <w:rFonts w:ascii="Times New Roman" w:hAnsi="Times New Roman"/>
          <w:lang w:val="uk-UA"/>
        </w:rPr>
        <w:t xml:space="preserve"> дерматози» (</w:t>
      </w:r>
      <w:proofErr w:type="spellStart"/>
      <w:r w:rsidRPr="00791D5F">
        <w:rPr>
          <w:rFonts w:ascii="Times New Roman" w:hAnsi="Times New Roman"/>
          <w:lang w:val="uk-UA"/>
        </w:rPr>
        <w:t>Гуденко</w:t>
      </w:r>
      <w:proofErr w:type="spellEnd"/>
      <w:r w:rsidRPr="00791D5F">
        <w:rPr>
          <w:rFonts w:ascii="Times New Roman" w:hAnsi="Times New Roman"/>
          <w:lang w:val="uk-UA"/>
        </w:rPr>
        <w:t xml:space="preserve"> О.В.)</w:t>
      </w:r>
    </w:p>
    <w:p w14:paraId="36F3A189"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 xml:space="preserve">  Практичного заняття з педіатрії </w:t>
      </w:r>
      <w:r w:rsidRPr="00791D5F">
        <w:rPr>
          <w:rStyle w:val="10"/>
          <w:rFonts w:eastAsia="Calibri"/>
          <w:color w:val="000000"/>
          <w:sz w:val="24"/>
          <w:szCs w:val="24"/>
        </w:rPr>
        <w:t>«</w:t>
      </w:r>
      <w:proofErr w:type="spellStart"/>
      <w:r w:rsidRPr="00791D5F">
        <w:rPr>
          <w:rStyle w:val="10"/>
          <w:rFonts w:eastAsia="Calibri"/>
          <w:color w:val="000000"/>
          <w:sz w:val="24"/>
          <w:szCs w:val="24"/>
        </w:rPr>
        <w:t>Аномалії</w:t>
      </w:r>
      <w:proofErr w:type="spellEnd"/>
      <w:r w:rsidRPr="00791D5F">
        <w:rPr>
          <w:rStyle w:val="10"/>
          <w:rFonts w:eastAsia="Calibri"/>
          <w:color w:val="000000"/>
          <w:sz w:val="24"/>
          <w:szCs w:val="24"/>
        </w:rPr>
        <w:t xml:space="preserve"> </w:t>
      </w:r>
      <w:proofErr w:type="spellStart"/>
      <w:r w:rsidRPr="00791D5F">
        <w:rPr>
          <w:rStyle w:val="10"/>
          <w:rFonts w:eastAsia="Calibri"/>
          <w:color w:val="000000"/>
          <w:sz w:val="24"/>
          <w:szCs w:val="24"/>
        </w:rPr>
        <w:t>конституції</w:t>
      </w:r>
      <w:proofErr w:type="spellEnd"/>
      <w:r w:rsidRPr="00791D5F">
        <w:rPr>
          <w:rStyle w:val="10"/>
          <w:rFonts w:eastAsia="Calibri"/>
          <w:color w:val="000000"/>
          <w:sz w:val="24"/>
          <w:szCs w:val="24"/>
        </w:rPr>
        <w:t>»</w:t>
      </w:r>
      <w:r w:rsidRPr="00791D5F">
        <w:rPr>
          <w:rStyle w:val="10"/>
          <w:rFonts w:eastAsia="Calibri"/>
          <w:color w:val="000000"/>
          <w:sz w:val="24"/>
          <w:szCs w:val="24"/>
          <w:lang w:val="uk-UA"/>
        </w:rPr>
        <w:t xml:space="preserve"> (</w:t>
      </w:r>
      <w:proofErr w:type="spellStart"/>
      <w:r w:rsidRPr="00791D5F">
        <w:rPr>
          <w:rFonts w:ascii="Times New Roman" w:hAnsi="Times New Roman"/>
          <w:lang w:val="uk-UA"/>
        </w:rPr>
        <w:t>Курдюмова</w:t>
      </w:r>
      <w:proofErr w:type="spellEnd"/>
      <w:r w:rsidRPr="00791D5F">
        <w:rPr>
          <w:rFonts w:ascii="Times New Roman" w:hAnsi="Times New Roman"/>
          <w:lang w:val="uk-UA"/>
        </w:rPr>
        <w:t xml:space="preserve"> Н.О.)</w:t>
      </w:r>
    </w:p>
    <w:p w14:paraId="3B88DF6F"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 xml:space="preserve"> Практичного заняття з педіатрії «Туберкульоз» (Поліщук Т.Г.)</w:t>
      </w:r>
    </w:p>
    <w:p w14:paraId="0CF076ED"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 xml:space="preserve"> Практичного заняття з внутрішніх </w:t>
      </w:r>
      <w:proofErr w:type="spellStart"/>
      <w:r w:rsidRPr="00791D5F">
        <w:rPr>
          <w:rFonts w:ascii="Times New Roman" w:hAnsi="Times New Roman"/>
          <w:lang w:val="uk-UA"/>
        </w:rPr>
        <w:t>хвороб</w:t>
      </w:r>
      <w:proofErr w:type="spellEnd"/>
      <w:r w:rsidRPr="00791D5F">
        <w:rPr>
          <w:rFonts w:ascii="Times New Roman" w:hAnsi="Times New Roman"/>
          <w:lang w:val="uk-UA"/>
        </w:rPr>
        <w:t xml:space="preserve"> «</w:t>
      </w:r>
      <w:proofErr w:type="spellStart"/>
      <w:r w:rsidRPr="00791D5F">
        <w:rPr>
          <w:rFonts w:ascii="Times New Roman" w:hAnsi="Times New Roman"/>
          <w:lang w:val="uk-UA"/>
        </w:rPr>
        <w:t>Медсестринський</w:t>
      </w:r>
      <w:proofErr w:type="spellEnd"/>
      <w:r w:rsidRPr="00791D5F">
        <w:rPr>
          <w:rFonts w:ascii="Times New Roman" w:hAnsi="Times New Roman"/>
          <w:lang w:val="uk-UA"/>
        </w:rPr>
        <w:t xml:space="preserve"> процес при </w:t>
      </w:r>
      <w:proofErr w:type="spellStart"/>
      <w:r w:rsidRPr="00791D5F">
        <w:rPr>
          <w:rFonts w:ascii="Times New Roman" w:hAnsi="Times New Roman"/>
          <w:lang w:val="uk-UA"/>
        </w:rPr>
        <w:t>пневмоніях</w:t>
      </w:r>
      <w:proofErr w:type="spellEnd"/>
      <w:r w:rsidRPr="00791D5F">
        <w:rPr>
          <w:rFonts w:ascii="Times New Roman" w:hAnsi="Times New Roman"/>
          <w:lang w:val="uk-UA"/>
        </w:rPr>
        <w:t xml:space="preserve"> та </w:t>
      </w:r>
      <w:proofErr w:type="spellStart"/>
      <w:r w:rsidRPr="00791D5F">
        <w:rPr>
          <w:rFonts w:ascii="Times New Roman" w:hAnsi="Times New Roman"/>
          <w:lang w:val="uk-UA"/>
        </w:rPr>
        <w:t>плевритах</w:t>
      </w:r>
      <w:proofErr w:type="spellEnd"/>
      <w:r w:rsidRPr="00791D5F">
        <w:rPr>
          <w:rFonts w:ascii="Times New Roman" w:hAnsi="Times New Roman"/>
          <w:lang w:val="uk-UA"/>
        </w:rPr>
        <w:t>» (</w:t>
      </w:r>
      <w:proofErr w:type="spellStart"/>
      <w:r w:rsidRPr="00791D5F">
        <w:rPr>
          <w:rFonts w:ascii="Times New Roman" w:hAnsi="Times New Roman"/>
          <w:lang w:val="uk-UA"/>
        </w:rPr>
        <w:t>Рощик</w:t>
      </w:r>
      <w:proofErr w:type="spellEnd"/>
      <w:r w:rsidRPr="00791D5F">
        <w:rPr>
          <w:rFonts w:ascii="Times New Roman" w:hAnsi="Times New Roman"/>
          <w:lang w:val="uk-UA"/>
        </w:rPr>
        <w:t xml:space="preserve"> В.А.)</w:t>
      </w:r>
    </w:p>
    <w:p w14:paraId="000F0E29"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Теоретичного заняття з неврології  «Інфекційні хвороби нервової системи» (</w:t>
      </w:r>
      <w:proofErr w:type="spellStart"/>
      <w:r w:rsidRPr="00791D5F">
        <w:rPr>
          <w:rFonts w:ascii="Times New Roman" w:hAnsi="Times New Roman"/>
          <w:lang w:val="uk-UA"/>
        </w:rPr>
        <w:t>Олінковська</w:t>
      </w:r>
      <w:proofErr w:type="spellEnd"/>
      <w:r w:rsidRPr="00791D5F">
        <w:rPr>
          <w:rFonts w:ascii="Times New Roman" w:hAnsi="Times New Roman"/>
          <w:lang w:val="uk-UA"/>
        </w:rPr>
        <w:t xml:space="preserve"> Т.А.)</w:t>
      </w:r>
    </w:p>
    <w:p w14:paraId="5C9EE6E0" w14:textId="77777777" w:rsidR="006A2950" w:rsidRPr="00791D5F" w:rsidRDefault="006A2950" w:rsidP="005402BC">
      <w:pPr>
        <w:pStyle w:val="af3"/>
        <w:numPr>
          <w:ilvl w:val="0"/>
          <w:numId w:val="19"/>
        </w:numPr>
        <w:spacing w:after="0" w:line="240" w:lineRule="auto"/>
        <w:jc w:val="both"/>
        <w:rPr>
          <w:rFonts w:ascii="Times New Roman" w:hAnsi="Times New Roman"/>
          <w:lang w:val="uk-UA"/>
        </w:rPr>
      </w:pPr>
      <w:r w:rsidRPr="00791D5F">
        <w:rPr>
          <w:rFonts w:ascii="Times New Roman" w:hAnsi="Times New Roman"/>
          <w:lang w:val="uk-UA"/>
        </w:rPr>
        <w:t xml:space="preserve"> Практичного заняття з педіатрії  «Дифтерія. Кашлюк» (Сушко О.А.)</w:t>
      </w:r>
    </w:p>
    <w:p w14:paraId="570C111E" w14:textId="77777777" w:rsidR="006A2950" w:rsidRPr="00791D5F" w:rsidRDefault="006A2950" w:rsidP="005402BC">
      <w:pPr>
        <w:pStyle w:val="af3"/>
        <w:numPr>
          <w:ilvl w:val="0"/>
          <w:numId w:val="19"/>
        </w:numPr>
        <w:shd w:val="clear" w:color="auto" w:fill="FFFFFF"/>
        <w:spacing w:after="0" w:line="240" w:lineRule="auto"/>
        <w:contextualSpacing w:val="0"/>
        <w:jc w:val="both"/>
        <w:rPr>
          <w:rFonts w:ascii="Times New Roman" w:hAnsi="Times New Roman"/>
          <w:lang w:val="uk-UA"/>
        </w:rPr>
      </w:pPr>
      <w:r w:rsidRPr="00791D5F">
        <w:rPr>
          <w:rFonts w:ascii="Times New Roman" w:hAnsi="Times New Roman"/>
          <w:lang w:val="uk-UA"/>
        </w:rPr>
        <w:t xml:space="preserve">Практичного заняття з внутрішніх </w:t>
      </w:r>
      <w:proofErr w:type="spellStart"/>
      <w:r w:rsidRPr="00791D5F">
        <w:rPr>
          <w:rFonts w:ascii="Times New Roman" w:hAnsi="Times New Roman"/>
          <w:lang w:val="uk-UA"/>
        </w:rPr>
        <w:t>хвороб</w:t>
      </w:r>
      <w:proofErr w:type="spellEnd"/>
      <w:r w:rsidRPr="00791D5F">
        <w:rPr>
          <w:rFonts w:ascii="Times New Roman" w:hAnsi="Times New Roman"/>
          <w:lang w:val="uk-UA"/>
        </w:rPr>
        <w:t xml:space="preserve"> «Коми при цукровому  діабеті»   (</w:t>
      </w:r>
      <w:proofErr w:type="spellStart"/>
      <w:r w:rsidRPr="00791D5F">
        <w:rPr>
          <w:rFonts w:ascii="Times New Roman" w:hAnsi="Times New Roman"/>
          <w:lang w:val="uk-UA"/>
        </w:rPr>
        <w:t>Терновенко</w:t>
      </w:r>
      <w:proofErr w:type="spellEnd"/>
      <w:r w:rsidRPr="00791D5F">
        <w:rPr>
          <w:rFonts w:ascii="Times New Roman" w:hAnsi="Times New Roman"/>
          <w:lang w:val="uk-UA"/>
        </w:rPr>
        <w:t xml:space="preserve"> Т.В.).  </w:t>
      </w:r>
    </w:p>
    <w:p w14:paraId="04F9890A" w14:textId="77777777" w:rsidR="006A2950" w:rsidRPr="00791D5F" w:rsidRDefault="006A2950" w:rsidP="006A2950">
      <w:pPr>
        <w:pStyle w:val="af3"/>
        <w:shd w:val="clear" w:color="auto" w:fill="FFFFFF"/>
        <w:ind w:left="360"/>
        <w:jc w:val="both"/>
        <w:rPr>
          <w:rFonts w:ascii="Times New Roman" w:hAnsi="Times New Roman"/>
          <w:lang w:val="uk-UA"/>
        </w:rPr>
      </w:pPr>
      <w:r w:rsidRPr="00791D5F">
        <w:rPr>
          <w:rFonts w:ascii="Times New Roman" w:hAnsi="Times New Roman"/>
          <w:lang w:val="uk-UA"/>
        </w:rPr>
        <w:t xml:space="preserve">     Викладачі коледжу займалися протягом року   видавничою діяльністю, зокрема: </w:t>
      </w:r>
    </w:p>
    <w:p w14:paraId="740AEFA4" w14:textId="77777777" w:rsidR="006A2950" w:rsidRPr="00791D5F" w:rsidRDefault="006A2950" w:rsidP="006A2950">
      <w:pPr>
        <w:pStyle w:val="af3"/>
        <w:ind w:left="360"/>
        <w:jc w:val="both"/>
        <w:rPr>
          <w:rFonts w:ascii="Times New Roman" w:hAnsi="Times New Roman"/>
          <w:i/>
          <w:lang w:val="uk-UA"/>
        </w:rPr>
      </w:pPr>
      <w:r w:rsidRPr="00791D5F">
        <w:rPr>
          <w:rFonts w:ascii="Times New Roman" w:hAnsi="Times New Roman"/>
          <w:i/>
          <w:lang w:val="uk-UA"/>
        </w:rPr>
        <w:t xml:space="preserve">     Підготували методичні рекомендації для викладачів та студентів </w:t>
      </w:r>
    </w:p>
    <w:p w14:paraId="62984A75" w14:textId="77777777" w:rsidR="006A2950" w:rsidRPr="00791D5F" w:rsidRDefault="006A2950" w:rsidP="005402BC">
      <w:pPr>
        <w:pStyle w:val="af3"/>
        <w:numPr>
          <w:ilvl w:val="0"/>
          <w:numId w:val="15"/>
        </w:numPr>
        <w:spacing w:after="0" w:line="240" w:lineRule="auto"/>
        <w:jc w:val="both"/>
        <w:rPr>
          <w:rFonts w:ascii="Times New Roman" w:hAnsi="Times New Roman"/>
          <w:lang w:val="uk-UA"/>
        </w:rPr>
      </w:pPr>
      <w:r w:rsidRPr="00791D5F">
        <w:rPr>
          <w:rFonts w:ascii="Times New Roman" w:hAnsi="Times New Roman"/>
          <w:lang w:val="uk-UA"/>
        </w:rPr>
        <w:t>з акушерства на тему: «</w:t>
      </w:r>
      <w:proofErr w:type="spellStart"/>
      <w:r w:rsidRPr="00791D5F">
        <w:rPr>
          <w:rFonts w:ascii="Times New Roman" w:hAnsi="Times New Roman"/>
          <w:lang w:val="uk-UA"/>
        </w:rPr>
        <w:t>Біомеханізм</w:t>
      </w:r>
      <w:proofErr w:type="spellEnd"/>
      <w:r w:rsidRPr="00791D5F">
        <w:rPr>
          <w:rFonts w:ascii="Times New Roman" w:hAnsi="Times New Roman"/>
          <w:lang w:val="uk-UA"/>
        </w:rPr>
        <w:t xml:space="preserve"> пологів при головних і тазових передлежаннях» (Мельник О.І.);</w:t>
      </w:r>
    </w:p>
    <w:p w14:paraId="076D494B" w14:textId="77777777" w:rsidR="006A2950" w:rsidRPr="00791D5F" w:rsidRDefault="006A2950" w:rsidP="005402BC">
      <w:pPr>
        <w:pStyle w:val="af3"/>
        <w:numPr>
          <w:ilvl w:val="0"/>
          <w:numId w:val="15"/>
        </w:numPr>
        <w:spacing w:after="0" w:line="240" w:lineRule="auto"/>
        <w:jc w:val="both"/>
        <w:rPr>
          <w:rFonts w:ascii="Times New Roman" w:hAnsi="Times New Roman"/>
          <w:lang w:val="uk-UA"/>
        </w:rPr>
      </w:pPr>
      <w:r w:rsidRPr="00791D5F">
        <w:rPr>
          <w:rFonts w:ascii="Times New Roman" w:hAnsi="Times New Roman"/>
          <w:lang w:val="uk-UA"/>
        </w:rPr>
        <w:t>з хірургії на тему: «Невідкладна допомога при вогнепальних пораненнях» (</w:t>
      </w:r>
      <w:proofErr w:type="spellStart"/>
      <w:r w:rsidRPr="00791D5F">
        <w:rPr>
          <w:rFonts w:ascii="Times New Roman" w:hAnsi="Times New Roman"/>
          <w:lang w:val="uk-UA"/>
        </w:rPr>
        <w:t>Сосненко</w:t>
      </w:r>
      <w:proofErr w:type="spellEnd"/>
      <w:r w:rsidRPr="00791D5F">
        <w:rPr>
          <w:rFonts w:ascii="Times New Roman" w:hAnsi="Times New Roman"/>
          <w:lang w:val="uk-UA"/>
        </w:rPr>
        <w:t xml:space="preserve"> В.М.).</w:t>
      </w:r>
    </w:p>
    <w:p w14:paraId="06A16D1C" w14:textId="77777777" w:rsidR="006A2950" w:rsidRPr="00791D5F" w:rsidRDefault="006A2950" w:rsidP="006A2950">
      <w:pPr>
        <w:pStyle w:val="af3"/>
        <w:ind w:left="360"/>
        <w:jc w:val="both"/>
        <w:rPr>
          <w:rFonts w:ascii="Times New Roman" w:hAnsi="Times New Roman"/>
          <w:i/>
          <w:lang w:val="uk-UA"/>
        </w:rPr>
      </w:pPr>
      <w:r w:rsidRPr="00791D5F">
        <w:rPr>
          <w:rFonts w:ascii="Times New Roman" w:hAnsi="Times New Roman"/>
          <w:i/>
          <w:lang w:val="uk-UA"/>
        </w:rPr>
        <w:t xml:space="preserve">    Склали посібники на теми:</w:t>
      </w:r>
    </w:p>
    <w:p w14:paraId="79E37AC0" w14:textId="77777777" w:rsidR="006A2950" w:rsidRPr="00791D5F" w:rsidRDefault="006A2950" w:rsidP="005402BC">
      <w:pPr>
        <w:pStyle w:val="af3"/>
        <w:widowControl w:val="0"/>
        <w:numPr>
          <w:ilvl w:val="0"/>
          <w:numId w:val="15"/>
        </w:numPr>
        <w:autoSpaceDE w:val="0"/>
        <w:autoSpaceDN w:val="0"/>
        <w:adjustRightInd w:val="0"/>
        <w:spacing w:after="0" w:line="240" w:lineRule="auto"/>
        <w:contextualSpacing w:val="0"/>
        <w:jc w:val="both"/>
        <w:rPr>
          <w:rFonts w:ascii="Times New Roman" w:hAnsi="Times New Roman"/>
          <w:lang w:val="uk-UA"/>
        </w:rPr>
      </w:pPr>
      <w:r w:rsidRPr="00791D5F">
        <w:rPr>
          <w:rFonts w:ascii="Times New Roman" w:hAnsi="Times New Roman"/>
          <w:lang w:val="uk-UA"/>
        </w:rPr>
        <w:t>«Словник медичних термінів» (</w:t>
      </w:r>
      <w:proofErr w:type="spellStart"/>
      <w:r w:rsidRPr="00791D5F">
        <w:rPr>
          <w:rFonts w:ascii="Times New Roman" w:hAnsi="Times New Roman"/>
          <w:lang w:val="uk-UA"/>
        </w:rPr>
        <w:t>Терновенко</w:t>
      </w:r>
      <w:proofErr w:type="spellEnd"/>
      <w:r w:rsidRPr="00791D5F">
        <w:rPr>
          <w:rFonts w:ascii="Times New Roman" w:hAnsi="Times New Roman"/>
          <w:lang w:val="uk-UA"/>
        </w:rPr>
        <w:t xml:space="preserve"> Т.В.);</w:t>
      </w:r>
    </w:p>
    <w:p w14:paraId="26E8FEB4"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t>«Хвороби, що передаються статевим шляхом»  (</w:t>
      </w:r>
      <w:proofErr w:type="spellStart"/>
      <w:r w:rsidRPr="00791D5F">
        <w:rPr>
          <w:rFonts w:ascii="Times New Roman" w:hAnsi="Times New Roman"/>
          <w:lang w:val="uk-UA"/>
        </w:rPr>
        <w:t>Гуденко</w:t>
      </w:r>
      <w:proofErr w:type="spellEnd"/>
      <w:r w:rsidRPr="00791D5F">
        <w:rPr>
          <w:rFonts w:ascii="Times New Roman" w:hAnsi="Times New Roman"/>
          <w:lang w:val="uk-UA"/>
        </w:rPr>
        <w:t xml:space="preserve"> О.В.);</w:t>
      </w:r>
    </w:p>
    <w:p w14:paraId="5380090B" w14:textId="77777777" w:rsidR="006A2950" w:rsidRPr="00791D5F" w:rsidRDefault="006A2950" w:rsidP="005402BC">
      <w:pPr>
        <w:pStyle w:val="af3"/>
        <w:numPr>
          <w:ilvl w:val="0"/>
          <w:numId w:val="15"/>
        </w:numPr>
        <w:rPr>
          <w:rFonts w:ascii="Times New Roman" w:hAnsi="Times New Roman"/>
          <w:lang w:val="uk-UA"/>
        </w:rPr>
      </w:pPr>
      <w:r w:rsidRPr="00791D5F">
        <w:rPr>
          <w:rFonts w:ascii="Times New Roman" w:hAnsi="Times New Roman"/>
          <w:lang w:val="uk-UA"/>
        </w:rPr>
        <w:t>«Збереження психічного здоров’я дітей під час війни.» (</w:t>
      </w:r>
      <w:proofErr w:type="spellStart"/>
      <w:r w:rsidRPr="00791D5F">
        <w:rPr>
          <w:rFonts w:ascii="Times New Roman" w:hAnsi="Times New Roman"/>
          <w:lang w:val="uk-UA"/>
        </w:rPr>
        <w:t>Олінковська</w:t>
      </w:r>
      <w:proofErr w:type="spellEnd"/>
      <w:r w:rsidRPr="00791D5F">
        <w:rPr>
          <w:rFonts w:ascii="Times New Roman" w:hAnsi="Times New Roman"/>
          <w:lang w:val="uk-UA"/>
        </w:rPr>
        <w:t xml:space="preserve"> Т.А.);</w:t>
      </w:r>
    </w:p>
    <w:p w14:paraId="71E7DA09" w14:textId="77777777" w:rsidR="006A2950" w:rsidRPr="00791D5F" w:rsidRDefault="006A2950" w:rsidP="005402BC">
      <w:pPr>
        <w:pStyle w:val="af3"/>
        <w:widowControl w:val="0"/>
        <w:numPr>
          <w:ilvl w:val="0"/>
          <w:numId w:val="15"/>
        </w:numPr>
        <w:autoSpaceDE w:val="0"/>
        <w:autoSpaceDN w:val="0"/>
        <w:adjustRightInd w:val="0"/>
        <w:spacing w:after="0" w:line="240" w:lineRule="auto"/>
        <w:contextualSpacing w:val="0"/>
        <w:jc w:val="both"/>
        <w:rPr>
          <w:rFonts w:ascii="Times New Roman" w:hAnsi="Times New Roman"/>
          <w:lang w:val="uk-UA"/>
        </w:rPr>
      </w:pPr>
      <w:r w:rsidRPr="00791D5F">
        <w:rPr>
          <w:rFonts w:ascii="Times New Roman" w:hAnsi="Times New Roman"/>
          <w:lang w:val="uk-UA"/>
        </w:rPr>
        <w:t xml:space="preserve"> «Догляд та реабілітація  хворих при інсульті»  (Тимошенко Н.В., Лисюк І.В.).</w:t>
      </w:r>
    </w:p>
    <w:p w14:paraId="66A492D0" w14:textId="77777777" w:rsidR="006A2950" w:rsidRPr="00791D5F" w:rsidRDefault="006A2950" w:rsidP="006A2950">
      <w:pPr>
        <w:pStyle w:val="af3"/>
        <w:ind w:left="360"/>
        <w:rPr>
          <w:rStyle w:val="10"/>
          <w:rFonts w:eastAsia="Calibri"/>
          <w:b/>
          <w:i/>
          <w:color w:val="000000"/>
          <w:sz w:val="24"/>
          <w:szCs w:val="24"/>
          <w:lang w:val="uk-UA"/>
        </w:rPr>
      </w:pPr>
      <w:r w:rsidRPr="00791D5F">
        <w:rPr>
          <w:rStyle w:val="10"/>
          <w:rFonts w:eastAsia="Calibri"/>
          <w:i/>
          <w:color w:val="000000"/>
          <w:sz w:val="24"/>
          <w:szCs w:val="24"/>
          <w:lang w:val="uk-UA"/>
        </w:rPr>
        <w:t xml:space="preserve">     Перевидання підручника </w:t>
      </w:r>
    </w:p>
    <w:p w14:paraId="52A12607" w14:textId="77777777" w:rsidR="006A2950" w:rsidRPr="00791D5F" w:rsidRDefault="006A2950" w:rsidP="005402BC">
      <w:pPr>
        <w:pStyle w:val="af3"/>
        <w:numPr>
          <w:ilvl w:val="0"/>
          <w:numId w:val="15"/>
        </w:numPr>
        <w:spacing w:after="0" w:line="240" w:lineRule="auto"/>
        <w:contextualSpacing w:val="0"/>
        <w:rPr>
          <w:rStyle w:val="10"/>
          <w:rFonts w:eastAsia="Calibri"/>
          <w:b/>
          <w:color w:val="000000"/>
          <w:sz w:val="24"/>
          <w:szCs w:val="24"/>
          <w:lang w:val="uk-UA"/>
        </w:rPr>
      </w:pPr>
      <w:r w:rsidRPr="00791D5F">
        <w:rPr>
          <w:rStyle w:val="10"/>
          <w:rFonts w:eastAsia="Calibri"/>
          <w:color w:val="000000"/>
          <w:sz w:val="24"/>
          <w:szCs w:val="24"/>
          <w:lang w:val="uk-UA"/>
        </w:rPr>
        <w:t xml:space="preserve">«Практикум з педіатрії»  (Поліщук Т.Г., </w:t>
      </w:r>
      <w:proofErr w:type="spellStart"/>
      <w:r w:rsidRPr="00791D5F">
        <w:rPr>
          <w:rStyle w:val="10"/>
          <w:rFonts w:eastAsia="Calibri"/>
          <w:color w:val="000000"/>
          <w:sz w:val="24"/>
          <w:szCs w:val="24"/>
          <w:lang w:val="uk-UA"/>
        </w:rPr>
        <w:t>Курдюмова</w:t>
      </w:r>
      <w:proofErr w:type="spellEnd"/>
      <w:r w:rsidRPr="00791D5F">
        <w:rPr>
          <w:rStyle w:val="10"/>
          <w:rFonts w:eastAsia="Calibri"/>
          <w:color w:val="000000"/>
          <w:sz w:val="24"/>
          <w:szCs w:val="24"/>
          <w:lang w:val="uk-UA"/>
        </w:rPr>
        <w:t xml:space="preserve"> Н.О.).</w:t>
      </w:r>
    </w:p>
    <w:p w14:paraId="0B3CCD09" w14:textId="77777777" w:rsidR="006A2950" w:rsidRPr="00791D5F" w:rsidRDefault="006A2950" w:rsidP="006A2950">
      <w:pPr>
        <w:spacing w:after="0" w:line="240" w:lineRule="auto"/>
        <w:jc w:val="both"/>
        <w:rPr>
          <w:rFonts w:ascii="Times New Roman" w:hAnsi="Times New Roman" w:cs="Times New Roman"/>
          <w:sz w:val="24"/>
          <w:szCs w:val="24"/>
        </w:rPr>
      </w:pPr>
      <w:r w:rsidRPr="00791D5F">
        <w:rPr>
          <w:rStyle w:val="10"/>
          <w:rFonts w:eastAsia="Calibri"/>
          <w:color w:val="000000"/>
          <w:sz w:val="24"/>
          <w:szCs w:val="24"/>
        </w:rPr>
        <w:t xml:space="preserve">          </w:t>
      </w:r>
      <w:r w:rsidRPr="00791D5F">
        <w:rPr>
          <w:rFonts w:ascii="Times New Roman" w:hAnsi="Times New Roman" w:cs="Times New Roman"/>
          <w:sz w:val="24"/>
          <w:szCs w:val="24"/>
        </w:rPr>
        <w:t>Викладачі підготували  доповіді з досвіду роботи:</w:t>
      </w:r>
    </w:p>
    <w:p w14:paraId="36929ABA"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t>«Особливості вивчення студентами дисципліни «Медична реабілітація» на основі професійної компетентності»  (Тимошенко Н.В.);</w:t>
      </w:r>
    </w:p>
    <w:p w14:paraId="31469DD9"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t>«Сучасна тенденція підготовки фахівців медичної галузі у закладах вищої освіти» (Поліщук Т.Г.);</w:t>
      </w:r>
    </w:p>
    <w:p w14:paraId="7D226439"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t xml:space="preserve">«Застосування інноваційних технологій навчальному процесі при формуванні </w:t>
      </w:r>
      <w:proofErr w:type="spellStart"/>
      <w:r w:rsidRPr="00791D5F">
        <w:rPr>
          <w:rFonts w:ascii="Times New Roman" w:hAnsi="Times New Roman"/>
          <w:lang w:val="uk-UA"/>
        </w:rPr>
        <w:t>професійно</w:t>
      </w:r>
      <w:proofErr w:type="spellEnd"/>
      <w:r w:rsidRPr="00791D5F">
        <w:rPr>
          <w:rFonts w:ascii="Times New Roman" w:hAnsi="Times New Roman"/>
          <w:lang w:val="uk-UA"/>
        </w:rPr>
        <w:t>-компетентної особистості в процесі підготовки студентів- медиків.» (Лисюк І.В.);</w:t>
      </w:r>
    </w:p>
    <w:p w14:paraId="2B6BC91B"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t>«</w:t>
      </w:r>
      <w:proofErr w:type="spellStart"/>
      <w:r w:rsidRPr="00791D5F">
        <w:rPr>
          <w:rFonts w:ascii="Times New Roman" w:hAnsi="Times New Roman"/>
        </w:rPr>
        <w:t>Підготовка</w:t>
      </w:r>
      <w:proofErr w:type="spellEnd"/>
      <w:r w:rsidRPr="00791D5F">
        <w:rPr>
          <w:rFonts w:ascii="Times New Roman" w:hAnsi="Times New Roman"/>
        </w:rPr>
        <w:t xml:space="preserve"> </w:t>
      </w:r>
      <w:r w:rsidRPr="00791D5F">
        <w:rPr>
          <w:rFonts w:ascii="Times New Roman" w:hAnsi="Times New Roman"/>
          <w:lang w:val="uk-UA"/>
        </w:rPr>
        <w:t xml:space="preserve">магістрів </w:t>
      </w:r>
      <w:proofErr w:type="spellStart"/>
      <w:r w:rsidRPr="00791D5F">
        <w:rPr>
          <w:rFonts w:ascii="Times New Roman" w:hAnsi="Times New Roman"/>
          <w:lang w:val="uk-UA"/>
        </w:rPr>
        <w:t>медсестринства</w:t>
      </w:r>
      <w:proofErr w:type="spellEnd"/>
      <w:r w:rsidRPr="00791D5F">
        <w:rPr>
          <w:rFonts w:ascii="Times New Roman" w:hAnsi="Times New Roman"/>
          <w:lang w:val="uk-UA"/>
        </w:rPr>
        <w:t xml:space="preserve"> в Україні» (</w:t>
      </w:r>
      <w:proofErr w:type="spellStart"/>
      <w:r w:rsidRPr="00791D5F">
        <w:rPr>
          <w:rFonts w:ascii="Times New Roman" w:hAnsi="Times New Roman"/>
          <w:lang w:val="uk-UA"/>
        </w:rPr>
        <w:t>Курдюмова</w:t>
      </w:r>
      <w:proofErr w:type="spellEnd"/>
      <w:r w:rsidRPr="00791D5F">
        <w:rPr>
          <w:rFonts w:ascii="Times New Roman" w:hAnsi="Times New Roman"/>
          <w:lang w:val="uk-UA"/>
        </w:rPr>
        <w:t xml:space="preserve"> Н.О.);</w:t>
      </w:r>
    </w:p>
    <w:p w14:paraId="610EE7F3"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t>«Шляхи мотивації сучасного студента до самостійного навчання.» (</w:t>
      </w:r>
      <w:proofErr w:type="spellStart"/>
      <w:r w:rsidRPr="00791D5F">
        <w:rPr>
          <w:rFonts w:ascii="Times New Roman" w:hAnsi="Times New Roman"/>
          <w:lang w:val="uk-UA"/>
        </w:rPr>
        <w:t>Олінковська</w:t>
      </w:r>
      <w:proofErr w:type="spellEnd"/>
      <w:r w:rsidRPr="00791D5F">
        <w:rPr>
          <w:rFonts w:ascii="Times New Roman" w:hAnsi="Times New Roman"/>
          <w:lang w:val="uk-UA"/>
        </w:rPr>
        <w:t xml:space="preserve"> Т.А.);</w:t>
      </w:r>
    </w:p>
    <w:p w14:paraId="13E538A3"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t xml:space="preserve">«Розвиток професійної компетентності викладача засобами наукової діяльності»( </w:t>
      </w:r>
      <w:proofErr w:type="spellStart"/>
      <w:r w:rsidRPr="00791D5F">
        <w:rPr>
          <w:rFonts w:ascii="Times New Roman" w:hAnsi="Times New Roman"/>
          <w:lang w:val="uk-UA"/>
        </w:rPr>
        <w:t>Бургай</w:t>
      </w:r>
      <w:proofErr w:type="spellEnd"/>
      <w:r w:rsidRPr="00791D5F">
        <w:rPr>
          <w:rFonts w:ascii="Times New Roman" w:hAnsi="Times New Roman"/>
          <w:lang w:val="uk-UA"/>
        </w:rPr>
        <w:t xml:space="preserve"> Н.В.);</w:t>
      </w:r>
    </w:p>
    <w:p w14:paraId="5BBA7325"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t>«Активні методи навчання.» (Сушко О.А.);</w:t>
      </w:r>
    </w:p>
    <w:p w14:paraId="1AE0398C"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t>«Роль інтеграції як основного фактору розвитку професійних та творчих здібностей студентів.» (</w:t>
      </w:r>
      <w:proofErr w:type="spellStart"/>
      <w:r w:rsidRPr="00791D5F">
        <w:rPr>
          <w:rFonts w:ascii="Times New Roman" w:hAnsi="Times New Roman"/>
          <w:lang w:val="uk-UA"/>
        </w:rPr>
        <w:t>Усик</w:t>
      </w:r>
      <w:proofErr w:type="spellEnd"/>
      <w:r w:rsidRPr="00791D5F">
        <w:rPr>
          <w:rFonts w:ascii="Times New Roman" w:hAnsi="Times New Roman"/>
          <w:lang w:val="uk-UA"/>
        </w:rPr>
        <w:t xml:space="preserve"> Л.М.);</w:t>
      </w:r>
    </w:p>
    <w:p w14:paraId="270C60F0"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t xml:space="preserve"> </w:t>
      </w:r>
      <w:r w:rsidRPr="00791D5F">
        <w:rPr>
          <w:rFonts w:ascii="Times New Roman" w:hAnsi="Times New Roman"/>
          <w:iCs/>
          <w:lang w:val="uk-UA"/>
        </w:rPr>
        <w:t>«Особливості  навчання дорослих  студентів в фаховому медичному коледжі»    (</w:t>
      </w:r>
      <w:proofErr w:type="spellStart"/>
      <w:r w:rsidRPr="00791D5F">
        <w:rPr>
          <w:rFonts w:ascii="Times New Roman" w:hAnsi="Times New Roman"/>
          <w:lang w:val="uk-UA"/>
        </w:rPr>
        <w:t>Терновенко</w:t>
      </w:r>
      <w:proofErr w:type="spellEnd"/>
      <w:r w:rsidRPr="00791D5F">
        <w:rPr>
          <w:rFonts w:ascii="Times New Roman" w:hAnsi="Times New Roman"/>
          <w:lang w:val="uk-UA"/>
        </w:rPr>
        <w:t xml:space="preserve"> Т.В);</w:t>
      </w:r>
      <w:r w:rsidRPr="00791D5F">
        <w:rPr>
          <w:rFonts w:ascii="Times New Roman" w:hAnsi="Times New Roman"/>
          <w:iCs/>
          <w:lang w:val="uk-UA"/>
        </w:rPr>
        <w:t xml:space="preserve"> </w:t>
      </w:r>
    </w:p>
    <w:p w14:paraId="20EFB00E"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lastRenderedPageBreak/>
        <w:t xml:space="preserve">«Кореляція факторів виникнення </w:t>
      </w:r>
      <w:proofErr w:type="spellStart"/>
      <w:r w:rsidRPr="00791D5F">
        <w:rPr>
          <w:rFonts w:ascii="Times New Roman" w:hAnsi="Times New Roman"/>
          <w:lang w:val="uk-UA"/>
        </w:rPr>
        <w:t>кардіоваскулярних</w:t>
      </w:r>
      <w:proofErr w:type="spellEnd"/>
      <w:r w:rsidRPr="00791D5F">
        <w:rPr>
          <w:rFonts w:ascii="Times New Roman" w:hAnsi="Times New Roman"/>
          <w:lang w:val="uk-UA"/>
        </w:rPr>
        <w:t xml:space="preserve"> захворювань» (</w:t>
      </w:r>
      <w:proofErr w:type="spellStart"/>
      <w:r w:rsidRPr="00791D5F">
        <w:rPr>
          <w:rFonts w:ascii="Times New Roman" w:hAnsi="Times New Roman"/>
          <w:lang w:val="uk-UA"/>
        </w:rPr>
        <w:t>Рощик</w:t>
      </w:r>
      <w:proofErr w:type="spellEnd"/>
      <w:r w:rsidRPr="00791D5F">
        <w:rPr>
          <w:rFonts w:ascii="Times New Roman" w:hAnsi="Times New Roman"/>
          <w:lang w:val="uk-UA"/>
        </w:rPr>
        <w:t xml:space="preserve"> В.А.);</w:t>
      </w:r>
    </w:p>
    <w:p w14:paraId="2641CCE6" w14:textId="77777777" w:rsidR="006A2950" w:rsidRPr="00791D5F" w:rsidRDefault="006A2950" w:rsidP="005402BC">
      <w:pPr>
        <w:pStyle w:val="af3"/>
        <w:numPr>
          <w:ilvl w:val="0"/>
          <w:numId w:val="15"/>
        </w:numPr>
        <w:spacing w:after="0" w:line="240" w:lineRule="auto"/>
        <w:contextualSpacing w:val="0"/>
        <w:jc w:val="both"/>
        <w:rPr>
          <w:rFonts w:ascii="Times New Roman" w:hAnsi="Times New Roman"/>
          <w:lang w:val="uk-UA"/>
        </w:rPr>
      </w:pPr>
      <w:r w:rsidRPr="00791D5F">
        <w:rPr>
          <w:rFonts w:ascii="Times New Roman" w:hAnsi="Times New Roman"/>
          <w:lang w:val="uk-UA"/>
        </w:rPr>
        <w:t xml:space="preserve">«Формування клінічного мислення у студента при вивченні дисципліни Педіатрія» </w:t>
      </w:r>
      <w:r w:rsidRPr="00791D5F">
        <w:rPr>
          <w:rFonts w:ascii="Times New Roman" w:hAnsi="Times New Roman"/>
          <w:iCs/>
          <w:lang w:val="uk-UA"/>
        </w:rPr>
        <w:t xml:space="preserve">   (</w:t>
      </w:r>
      <w:proofErr w:type="spellStart"/>
      <w:r w:rsidRPr="00791D5F">
        <w:rPr>
          <w:rFonts w:ascii="Times New Roman" w:hAnsi="Times New Roman"/>
          <w:lang w:val="uk-UA"/>
        </w:rPr>
        <w:t>Гуденко</w:t>
      </w:r>
      <w:proofErr w:type="spellEnd"/>
      <w:r w:rsidRPr="00791D5F">
        <w:rPr>
          <w:rFonts w:ascii="Times New Roman" w:hAnsi="Times New Roman"/>
          <w:lang w:val="uk-UA"/>
        </w:rPr>
        <w:t xml:space="preserve"> О.В.);</w:t>
      </w:r>
    </w:p>
    <w:p w14:paraId="455E55CB" w14:textId="77777777" w:rsidR="006A2950" w:rsidRPr="00791D5F" w:rsidRDefault="006A2950" w:rsidP="005402BC">
      <w:pPr>
        <w:pStyle w:val="af3"/>
        <w:numPr>
          <w:ilvl w:val="0"/>
          <w:numId w:val="15"/>
        </w:numPr>
        <w:spacing w:after="0" w:line="240" w:lineRule="auto"/>
        <w:jc w:val="both"/>
        <w:rPr>
          <w:rFonts w:ascii="Times New Roman" w:hAnsi="Times New Roman"/>
          <w:lang w:val="uk-UA"/>
        </w:rPr>
      </w:pPr>
      <w:r w:rsidRPr="00791D5F">
        <w:rPr>
          <w:rFonts w:ascii="Times New Roman" w:hAnsi="Times New Roman"/>
          <w:lang w:val="uk-UA"/>
        </w:rPr>
        <w:t xml:space="preserve">«Використання новітніх педагогічних технології при вивченні </w:t>
      </w:r>
      <w:proofErr w:type="spellStart"/>
      <w:r w:rsidRPr="00791D5F">
        <w:rPr>
          <w:rFonts w:ascii="Times New Roman" w:hAnsi="Times New Roman"/>
          <w:lang w:val="uk-UA"/>
        </w:rPr>
        <w:t>медсестринства</w:t>
      </w:r>
      <w:proofErr w:type="spellEnd"/>
      <w:r w:rsidRPr="00791D5F">
        <w:rPr>
          <w:rFonts w:ascii="Times New Roman" w:hAnsi="Times New Roman"/>
          <w:lang w:val="uk-UA"/>
        </w:rPr>
        <w:t xml:space="preserve"> в гінекології»  (</w:t>
      </w:r>
      <w:proofErr w:type="spellStart"/>
      <w:r w:rsidRPr="00791D5F">
        <w:rPr>
          <w:rFonts w:ascii="Times New Roman" w:hAnsi="Times New Roman"/>
          <w:lang w:val="uk-UA"/>
        </w:rPr>
        <w:t>Рощик</w:t>
      </w:r>
      <w:proofErr w:type="spellEnd"/>
      <w:r w:rsidRPr="00791D5F">
        <w:rPr>
          <w:rFonts w:ascii="Times New Roman" w:hAnsi="Times New Roman"/>
          <w:lang w:val="uk-UA"/>
        </w:rPr>
        <w:t xml:space="preserve"> В.А,);</w:t>
      </w:r>
    </w:p>
    <w:p w14:paraId="4F0E161A" w14:textId="77777777" w:rsidR="006A2950" w:rsidRPr="00791D5F" w:rsidRDefault="006A2950" w:rsidP="005402BC">
      <w:pPr>
        <w:pStyle w:val="af3"/>
        <w:numPr>
          <w:ilvl w:val="0"/>
          <w:numId w:val="15"/>
        </w:numPr>
        <w:spacing w:after="0" w:line="240" w:lineRule="auto"/>
        <w:jc w:val="both"/>
        <w:rPr>
          <w:rFonts w:ascii="Times New Roman" w:hAnsi="Times New Roman"/>
          <w:lang w:val="uk-UA"/>
        </w:rPr>
      </w:pPr>
      <w:r w:rsidRPr="00791D5F">
        <w:rPr>
          <w:rFonts w:ascii="Times New Roman" w:hAnsi="Times New Roman"/>
          <w:lang w:val="uk-UA"/>
        </w:rPr>
        <w:t>«Впровадження інноваційних технологій – один із чинників конкурентоспроможності майбутніх фахівців»  (Мельник О.І.);</w:t>
      </w:r>
    </w:p>
    <w:p w14:paraId="6A72B69D" w14:textId="77777777" w:rsidR="006A2950" w:rsidRPr="00791D5F" w:rsidRDefault="006A2950" w:rsidP="005402BC">
      <w:pPr>
        <w:pStyle w:val="af3"/>
        <w:numPr>
          <w:ilvl w:val="0"/>
          <w:numId w:val="15"/>
        </w:numPr>
        <w:spacing w:after="0" w:line="240" w:lineRule="auto"/>
        <w:jc w:val="both"/>
        <w:rPr>
          <w:rFonts w:ascii="Times New Roman" w:hAnsi="Times New Roman"/>
          <w:lang w:val="uk-UA"/>
        </w:rPr>
      </w:pPr>
      <w:r w:rsidRPr="00791D5F">
        <w:rPr>
          <w:rFonts w:ascii="Times New Roman" w:hAnsi="Times New Roman"/>
          <w:lang w:val="uk-UA"/>
        </w:rPr>
        <w:t>«Методичні аспекти формування пізнавальної активності студентів на лекції»  (</w:t>
      </w:r>
      <w:proofErr w:type="spellStart"/>
      <w:r w:rsidRPr="00791D5F">
        <w:rPr>
          <w:rFonts w:ascii="Times New Roman" w:hAnsi="Times New Roman"/>
          <w:lang w:val="uk-UA"/>
        </w:rPr>
        <w:t>Сосненко</w:t>
      </w:r>
      <w:proofErr w:type="spellEnd"/>
      <w:r w:rsidRPr="00791D5F">
        <w:rPr>
          <w:rFonts w:ascii="Times New Roman" w:hAnsi="Times New Roman"/>
          <w:lang w:val="uk-UA"/>
        </w:rPr>
        <w:t xml:space="preserve"> В.М.);</w:t>
      </w:r>
    </w:p>
    <w:p w14:paraId="4DD496B3" w14:textId="77777777" w:rsidR="006A2950" w:rsidRPr="00791D5F" w:rsidRDefault="006A2950" w:rsidP="005402BC">
      <w:pPr>
        <w:pStyle w:val="af3"/>
        <w:numPr>
          <w:ilvl w:val="0"/>
          <w:numId w:val="15"/>
        </w:numPr>
        <w:spacing w:after="0" w:line="240" w:lineRule="auto"/>
        <w:jc w:val="both"/>
        <w:rPr>
          <w:rFonts w:ascii="Times New Roman" w:hAnsi="Times New Roman"/>
          <w:lang w:val="uk-UA"/>
        </w:rPr>
      </w:pPr>
      <w:r w:rsidRPr="00791D5F">
        <w:rPr>
          <w:rFonts w:ascii="Times New Roman" w:hAnsi="Times New Roman"/>
          <w:lang w:val="uk-UA"/>
        </w:rPr>
        <w:t>«Інноваційно-</w:t>
      </w:r>
      <w:proofErr w:type="spellStart"/>
      <w:r w:rsidRPr="00791D5F">
        <w:rPr>
          <w:rFonts w:ascii="Times New Roman" w:hAnsi="Times New Roman"/>
          <w:lang w:val="uk-UA"/>
        </w:rPr>
        <w:t>валеологічні</w:t>
      </w:r>
      <w:proofErr w:type="spellEnd"/>
      <w:r w:rsidRPr="00791D5F">
        <w:rPr>
          <w:rFonts w:ascii="Times New Roman" w:hAnsi="Times New Roman"/>
          <w:lang w:val="uk-UA"/>
        </w:rPr>
        <w:t xml:space="preserve"> технології у вихованні та освіті» (Спаський С.М.);</w:t>
      </w:r>
    </w:p>
    <w:p w14:paraId="6FA63FEB" w14:textId="77777777" w:rsidR="006A2950" w:rsidRPr="00791D5F" w:rsidRDefault="006A2950" w:rsidP="005402BC">
      <w:pPr>
        <w:pStyle w:val="af3"/>
        <w:numPr>
          <w:ilvl w:val="0"/>
          <w:numId w:val="15"/>
        </w:numPr>
        <w:spacing w:after="0" w:line="240" w:lineRule="auto"/>
        <w:jc w:val="both"/>
        <w:rPr>
          <w:rFonts w:ascii="Times New Roman" w:hAnsi="Times New Roman"/>
          <w:lang w:val="uk-UA"/>
        </w:rPr>
      </w:pPr>
      <w:r w:rsidRPr="00791D5F">
        <w:rPr>
          <w:rFonts w:ascii="Times New Roman" w:hAnsi="Times New Roman"/>
          <w:lang w:val="uk-UA"/>
        </w:rPr>
        <w:t xml:space="preserve">«Організація ефективної взаємодії під час дистанційного навчання в закладах фахової </w:t>
      </w:r>
      <w:proofErr w:type="spellStart"/>
      <w:r w:rsidRPr="00791D5F">
        <w:rPr>
          <w:rFonts w:ascii="Times New Roman" w:hAnsi="Times New Roman"/>
          <w:lang w:val="uk-UA"/>
        </w:rPr>
        <w:t>передвищої</w:t>
      </w:r>
      <w:proofErr w:type="spellEnd"/>
      <w:r w:rsidRPr="00791D5F">
        <w:rPr>
          <w:rFonts w:ascii="Times New Roman" w:hAnsi="Times New Roman"/>
          <w:lang w:val="uk-UA"/>
        </w:rPr>
        <w:t xml:space="preserve"> освіти»  (Косар А.А.);</w:t>
      </w:r>
    </w:p>
    <w:p w14:paraId="57EF13FB" w14:textId="77777777" w:rsidR="006A2950" w:rsidRPr="00791D5F" w:rsidRDefault="006A2950" w:rsidP="005402BC">
      <w:pPr>
        <w:pStyle w:val="af3"/>
        <w:numPr>
          <w:ilvl w:val="0"/>
          <w:numId w:val="15"/>
        </w:numPr>
        <w:spacing w:after="0" w:line="240" w:lineRule="auto"/>
        <w:jc w:val="both"/>
        <w:rPr>
          <w:rFonts w:ascii="Times New Roman" w:hAnsi="Times New Roman"/>
          <w:lang w:val="uk-UA"/>
        </w:rPr>
      </w:pPr>
      <w:r w:rsidRPr="00791D5F">
        <w:rPr>
          <w:rFonts w:ascii="Times New Roman" w:hAnsi="Times New Roman"/>
          <w:lang w:val="uk-UA"/>
        </w:rPr>
        <w:t>«Військово-патріотичне виховання студентів медичного коледжу в сучасних умовах»  (Кушнір Р.В.).</w:t>
      </w:r>
    </w:p>
    <w:p w14:paraId="09DE5689" w14:textId="77777777" w:rsidR="006A2950" w:rsidRPr="00791D5F" w:rsidRDefault="006A2950" w:rsidP="006A2950">
      <w:pPr>
        <w:pStyle w:val="af3"/>
        <w:ind w:left="360"/>
        <w:jc w:val="both"/>
        <w:rPr>
          <w:rFonts w:ascii="Times New Roman" w:hAnsi="Times New Roman"/>
          <w:lang w:val="uk-UA"/>
        </w:rPr>
      </w:pPr>
      <w:r w:rsidRPr="00791D5F">
        <w:rPr>
          <w:rFonts w:ascii="Times New Roman" w:hAnsi="Times New Roman"/>
          <w:lang w:val="uk-UA"/>
        </w:rPr>
        <w:t xml:space="preserve">  </w:t>
      </w:r>
      <w:proofErr w:type="spellStart"/>
      <w:r w:rsidRPr="00791D5F">
        <w:rPr>
          <w:rFonts w:ascii="Times New Roman" w:hAnsi="Times New Roman"/>
          <w:lang w:val="uk-UA"/>
        </w:rPr>
        <w:t>Невідємною</w:t>
      </w:r>
      <w:proofErr w:type="spellEnd"/>
      <w:r w:rsidRPr="00791D5F">
        <w:rPr>
          <w:rFonts w:ascii="Times New Roman" w:hAnsi="Times New Roman"/>
          <w:lang w:val="uk-UA"/>
        </w:rPr>
        <w:t xml:space="preserve"> частиною навчального процесу є  питання успішності студентів, формування </w:t>
      </w:r>
      <w:proofErr w:type="spellStart"/>
      <w:r w:rsidRPr="00791D5F">
        <w:rPr>
          <w:rFonts w:ascii="Times New Roman" w:hAnsi="Times New Roman"/>
          <w:lang w:val="uk-UA"/>
        </w:rPr>
        <w:t>конкурентноспроможного</w:t>
      </w:r>
      <w:proofErr w:type="spellEnd"/>
      <w:r w:rsidRPr="00791D5F">
        <w:rPr>
          <w:rFonts w:ascii="Times New Roman" w:hAnsi="Times New Roman"/>
          <w:lang w:val="uk-UA"/>
        </w:rPr>
        <w:t xml:space="preserve"> фахівця на ринку праці. </w:t>
      </w:r>
    </w:p>
    <w:p w14:paraId="31AA6AC9" w14:textId="77777777" w:rsidR="006A2950" w:rsidRPr="00791D5F" w:rsidRDefault="006A2950" w:rsidP="006A2950">
      <w:pPr>
        <w:pStyle w:val="af3"/>
        <w:ind w:left="360"/>
        <w:jc w:val="both"/>
        <w:rPr>
          <w:rFonts w:ascii="Times New Roman" w:hAnsi="Times New Roman"/>
          <w:bCs/>
          <w:lang w:val="uk-UA"/>
        </w:rPr>
      </w:pPr>
      <w:r w:rsidRPr="00791D5F">
        <w:rPr>
          <w:rFonts w:ascii="Times New Roman" w:hAnsi="Times New Roman"/>
          <w:lang w:val="uk-UA"/>
        </w:rPr>
        <w:t>Потрібно зазначити, що педагогічний колектив коледжу забезпечує навчально-виховний процес, продовжує роботу з вивчення та впровадження сучасних технологій навчання.</w:t>
      </w:r>
    </w:p>
    <w:p w14:paraId="71CF7084"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eastAsia="Times New Roman" w:hAnsi="Times New Roman" w:cs="Times New Roman"/>
          <w:sz w:val="24"/>
          <w:szCs w:val="24"/>
        </w:rPr>
        <w:t xml:space="preserve">    </w:t>
      </w:r>
      <w:r w:rsidRPr="00FA7D57">
        <w:rPr>
          <w:rFonts w:ascii="Times New Roman" w:hAnsi="Times New Roman" w:cs="Times New Roman"/>
          <w:sz w:val="24"/>
          <w:szCs w:val="24"/>
        </w:rPr>
        <w:t xml:space="preserve">    Виробнича та переддипломна практики є </w:t>
      </w:r>
      <w:proofErr w:type="spellStart"/>
      <w:r w:rsidRPr="00FA7D57">
        <w:rPr>
          <w:rFonts w:ascii="Times New Roman" w:hAnsi="Times New Roman" w:cs="Times New Roman"/>
          <w:sz w:val="24"/>
          <w:szCs w:val="24"/>
        </w:rPr>
        <w:t>невідємною</w:t>
      </w:r>
      <w:proofErr w:type="spellEnd"/>
      <w:r w:rsidRPr="00FA7D57">
        <w:rPr>
          <w:rFonts w:ascii="Times New Roman" w:hAnsi="Times New Roman" w:cs="Times New Roman"/>
          <w:sz w:val="24"/>
          <w:szCs w:val="24"/>
        </w:rPr>
        <w:t xml:space="preserve"> частиною          практичного навчання  в підготовці висококваліфікованого фахівця.</w:t>
      </w:r>
    </w:p>
    <w:p w14:paraId="3E1C6D71"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 xml:space="preserve">      В цьому році, в умовах військового стану, особливо актуально, щоб студенти опанували виконання практичних навичок біля ліжка хворого. </w:t>
      </w:r>
    </w:p>
    <w:p w14:paraId="639F5AB2"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 xml:space="preserve">     Студенти випускних груп, під керівництвом безпосередніх та методичних керівників практики, навчалися надавати невідкладну допомогу.</w:t>
      </w:r>
    </w:p>
    <w:p w14:paraId="736745EA"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 xml:space="preserve">     Під час виробничої практики студентам надавалися індивідуальні або групові самостійні завдання, які охоплювали різноманітні питання диспансеризації, профілактики, новітніх методів діагностики та лікування. В тренажерній залі студенти, під керівництвом </w:t>
      </w:r>
      <w:proofErr w:type="spellStart"/>
      <w:r w:rsidRPr="00FA7D57">
        <w:rPr>
          <w:rFonts w:ascii="Times New Roman" w:hAnsi="Times New Roman" w:cs="Times New Roman"/>
          <w:sz w:val="24"/>
          <w:szCs w:val="24"/>
        </w:rPr>
        <w:t>методкерівників</w:t>
      </w:r>
      <w:proofErr w:type="spellEnd"/>
      <w:r w:rsidRPr="00FA7D57">
        <w:rPr>
          <w:rFonts w:ascii="Times New Roman" w:hAnsi="Times New Roman" w:cs="Times New Roman"/>
          <w:sz w:val="24"/>
          <w:szCs w:val="24"/>
        </w:rPr>
        <w:t xml:space="preserve">, відпрацьовували практичні навички згідно програми практики. Студенти приймали участь в підготовці та обговорюванні ряду конференцій на актуальні медичні теми. Переддипломна практика проходила на базі Конотопської ЦРЛ ім. </w:t>
      </w:r>
      <w:proofErr w:type="spellStart"/>
      <w:r w:rsidRPr="00FA7D57">
        <w:rPr>
          <w:rFonts w:ascii="Times New Roman" w:hAnsi="Times New Roman" w:cs="Times New Roman"/>
          <w:sz w:val="24"/>
          <w:szCs w:val="24"/>
        </w:rPr>
        <w:t>М.Давидова</w:t>
      </w:r>
      <w:proofErr w:type="spellEnd"/>
      <w:r w:rsidRPr="00FA7D57">
        <w:rPr>
          <w:rFonts w:ascii="Times New Roman" w:hAnsi="Times New Roman" w:cs="Times New Roman"/>
          <w:sz w:val="24"/>
          <w:szCs w:val="24"/>
        </w:rPr>
        <w:t>. Студенти випускних груп, під керівництвом безпосередніх та методичних керівників практики, навчалися і опрацьовували практичні навички згідно програми практики. Велась відповідна документація згідно вимог. Також всі студенти, які мали змогу, в цей складний для країни час, приймали участь у благодійних заходах на допомогу військовим та  потерпілим внаслідок війни (займалися збором та сортуванням речей, продуктів харчування для відправки нужденним, плели маскувальні сітки ) .</w:t>
      </w:r>
    </w:p>
    <w:p w14:paraId="5BF20762" w14:textId="77777777" w:rsidR="006A2950" w:rsidRPr="00FA7D57" w:rsidRDefault="006A2950" w:rsidP="006A2950">
      <w:pPr>
        <w:spacing w:after="0"/>
        <w:rPr>
          <w:rFonts w:ascii="Times New Roman" w:hAnsi="Times New Roman" w:cs="Times New Roman"/>
          <w:sz w:val="24"/>
          <w:szCs w:val="24"/>
        </w:rPr>
      </w:pPr>
      <w:r w:rsidRPr="00FA7D57">
        <w:rPr>
          <w:rFonts w:ascii="Times New Roman" w:hAnsi="Times New Roman" w:cs="Times New Roman"/>
          <w:sz w:val="24"/>
          <w:szCs w:val="24"/>
        </w:rPr>
        <w:t xml:space="preserve">      З метою проведення навчань з цивільного захисту, досвідчені викладачі- клініцисти разом зі студентами випускних груп  нашого коледжу,  проводили тренінгові заняття з </w:t>
      </w:r>
      <w:proofErr w:type="spellStart"/>
      <w:r w:rsidRPr="00FA7D57">
        <w:rPr>
          <w:rFonts w:ascii="Times New Roman" w:hAnsi="Times New Roman" w:cs="Times New Roman"/>
          <w:sz w:val="24"/>
          <w:szCs w:val="24"/>
        </w:rPr>
        <w:t>домедичної</w:t>
      </w:r>
      <w:proofErr w:type="spellEnd"/>
      <w:r w:rsidRPr="00FA7D57">
        <w:rPr>
          <w:rFonts w:ascii="Times New Roman" w:hAnsi="Times New Roman" w:cs="Times New Roman"/>
          <w:sz w:val="24"/>
          <w:szCs w:val="24"/>
        </w:rPr>
        <w:t xml:space="preserve"> допомоги.</w:t>
      </w:r>
    </w:p>
    <w:p w14:paraId="6F1231A9"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В рамках проекту «Твори добро» в коледжі була створена активна група з надання невідкладної допомоги різним прошаркам населення.  В цій роботі приймали участь викладачі коледжу (</w:t>
      </w:r>
      <w:proofErr w:type="spellStart"/>
      <w:r w:rsidRPr="00FA7D57">
        <w:rPr>
          <w:rFonts w:ascii="Times New Roman" w:hAnsi="Times New Roman" w:cs="Times New Roman"/>
          <w:sz w:val="24"/>
          <w:szCs w:val="24"/>
        </w:rPr>
        <w:t>Сосненко</w:t>
      </w:r>
      <w:proofErr w:type="spellEnd"/>
      <w:r w:rsidRPr="00FA7D57">
        <w:rPr>
          <w:rFonts w:ascii="Times New Roman" w:hAnsi="Times New Roman" w:cs="Times New Roman"/>
          <w:sz w:val="24"/>
          <w:szCs w:val="24"/>
        </w:rPr>
        <w:t xml:space="preserve"> В.М., Тимошенко Н.В., Спаський С.М., </w:t>
      </w:r>
      <w:proofErr w:type="spellStart"/>
      <w:r w:rsidRPr="00FA7D57">
        <w:rPr>
          <w:rFonts w:ascii="Times New Roman" w:hAnsi="Times New Roman" w:cs="Times New Roman"/>
          <w:sz w:val="24"/>
          <w:szCs w:val="24"/>
        </w:rPr>
        <w:t>Гуденко</w:t>
      </w:r>
      <w:proofErr w:type="spellEnd"/>
      <w:r w:rsidRPr="00FA7D57">
        <w:rPr>
          <w:rFonts w:ascii="Times New Roman" w:hAnsi="Times New Roman" w:cs="Times New Roman"/>
          <w:sz w:val="24"/>
          <w:szCs w:val="24"/>
        </w:rPr>
        <w:t xml:space="preserve"> О.В.) та студенти 3-4 курсів.</w:t>
      </w:r>
    </w:p>
    <w:p w14:paraId="2808124A" w14:textId="77777777" w:rsidR="006A2950" w:rsidRPr="00FA7D57" w:rsidRDefault="006A2950" w:rsidP="006A2950">
      <w:pPr>
        <w:spacing w:after="0" w:line="240" w:lineRule="auto"/>
        <w:ind w:firstLine="708"/>
        <w:jc w:val="both"/>
        <w:rPr>
          <w:rFonts w:ascii="Times New Roman" w:hAnsi="Times New Roman" w:cs="Times New Roman"/>
          <w:sz w:val="24"/>
          <w:szCs w:val="24"/>
        </w:rPr>
      </w:pPr>
    </w:p>
    <w:tbl>
      <w:tblPr>
        <w:tblW w:w="997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3572"/>
        <w:gridCol w:w="2907"/>
        <w:gridCol w:w="2760"/>
      </w:tblGrid>
      <w:tr w:rsidR="006A2950" w:rsidRPr="00FA7D57" w14:paraId="71780CA4"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58B257F4" w14:textId="77777777" w:rsidR="006A2950" w:rsidRPr="00FA7D57" w:rsidRDefault="006A2950" w:rsidP="006A295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FA7D57">
              <w:rPr>
                <w:rFonts w:ascii="Times New Roman" w:eastAsia="Times New Roman" w:hAnsi="Times New Roman" w:cs="Times New Roman"/>
                <w:b/>
                <w:bCs/>
                <w:sz w:val="24"/>
                <w:szCs w:val="24"/>
              </w:rPr>
              <w:t>№</w:t>
            </w:r>
          </w:p>
          <w:p w14:paraId="4CE518E3" w14:textId="77777777" w:rsidR="006A2950" w:rsidRPr="00FA7D57" w:rsidRDefault="006A2950" w:rsidP="006A295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FA7D57">
              <w:rPr>
                <w:rFonts w:ascii="Times New Roman" w:eastAsia="Times New Roman" w:hAnsi="Times New Roman" w:cs="Times New Roman"/>
                <w:b/>
                <w:bCs/>
                <w:sz w:val="24"/>
                <w:szCs w:val="24"/>
              </w:rPr>
              <w:t>з/п</w:t>
            </w:r>
          </w:p>
          <w:p w14:paraId="0BF88FDD" w14:textId="77777777" w:rsidR="006A2950" w:rsidRPr="00FA7D57" w:rsidRDefault="006A2950" w:rsidP="006A295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tc>
        <w:tc>
          <w:tcPr>
            <w:tcW w:w="3572" w:type="dxa"/>
            <w:tcBorders>
              <w:top w:val="single" w:sz="4" w:space="0" w:color="auto"/>
              <w:left w:val="single" w:sz="4" w:space="0" w:color="auto"/>
              <w:bottom w:val="single" w:sz="4" w:space="0" w:color="auto"/>
              <w:right w:val="single" w:sz="4" w:space="0" w:color="auto"/>
            </w:tcBorders>
            <w:hideMark/>
          </w:tcPr>
          <w:p w14:paraId="59B3CB21" w14:textId="77777777" w:rsidR="006A2950" w:rsidRPr="00FA7D57" w:rsidRDefault="006A2950" w:rsidP="006A2950">
            <w:pPr>
              <w:widowControl w:val="0"/>
              <w:shd w:val="clear" w:color="auto" w:fill="FFFFFF"/>
              <w:autoSpaceDE w:val="0"/>
              <w:autoSpaceDN w:val="0"/>
              <w:adjustRightInd w:val="0"/>
              <w:spacing w:after="0" w:line="288" w:lineRule="exact"/>
              <w:ind w:right="389" w:firstLine="567"/>
              <w:jc w:val="center"/>
              <w:rPr>
                <w:rFonts w:ascii="Times New Roman" w:eastAsia="Times New Roman" w:hAnsi="Times New Roman" w:cs="Times New Roman"/>
                <w:b/>
                <w:sz w:val="24"/>
                <w:szCs w:val="24"/>
              </w:rPr>
            </w:pPr>
            <w:r w:rsidRPr="00FA7D57">
              <w:rPr>
                <w:rFonts w:ascii="Times New Roman" w:eastAsia="Times New Roman" w:hAnsi="Times New Roman" w:cs="Times New Roman"/>
                <w:b/>
                <w:sz w:val="24"/>
                <w:szCs w:val="24"/>
              </w:rPr>
              <w:t xml:space="preserve">Заходи </w:t>
            </w:r>
            <w:proofErr w:type="spellStart"/>
            <w:r w:rsidRPr="00FA7D57">
              <w:rPr>
                <w:rFonts w:ascii="Times New Roman" w:eastAsia="Times New Roman" w:hAnsi="Times New Roman" w:cs="Times New Roman"/>
                <w:b/>
                <w:sz w:val="24"/>
                <w:szCs w:val="24"/>
              </w:rPr>
              <w:t>проєкту</w:t>
            </w:r>
            <w:proofErr w:type="spellEnd"/>
            <w:r w:rsidRPr="00FA7D57">
              <w:rPr>
                <w:rFonts w:ascii="Times New Roman" w:eastAsia="Times New Roman" w:hAnsi="Times New Roman" w:cs="Times New Roman"/>
                <w:b/>
                <w:sz w:val="24"/>
                <w:szCs w:val="24"/>
              </w:rPr>
              <w:t xml:space="preserve"> (форма їх організації)</w:t>
            </w:r>
          </w:p>
        </w:tc>
        <w:tc>
          <w:tcPr>
            <w:tcW w:w="2907" w:type="dxa"/>
            <w:tcBorders>
              <w:top w:val="single" w:sz="4" w:space="0" w:color="auto"/>
              <w:left w:val="single" w:sz="4" w:space="0" w:color="auto"/>
              <w:bottom w:val="single" w:sz="4" w:space="0" w:color="auto"/>
              <w:right w:val="single" w:sz="4" w:space="0" w:color="auto"/>
            </w:tcBorders>
            <w:hideMark/>
          </w:tcPr>
          <w:p w14:paraId="61849384" w14:textId="77777777" w:rsidR="006A2950" w:rsidRPr="00FA7D57" w:rsidRDefault="006A2950" w:rsidP="006A2950">
            <w:pPr>
              <w:widowControl w:val="0"/>
              <w:shd w:val="clear" w:color="auto" w:fill="FFFFFF"/>
              <w:autoSpaceDE w:val="0"/>
              <w:autoSpaceDN w:val="0"/>
              <w:adjustRightInd w:val="0"/>
              <w:spacing w:after="0" w:line="288" w:lineRule="exact"/>
              <w:ind w:right="178" w:firstLine="69"/>
              <w:jc w:val="center"/>
              <w:rPr>
                <w:rFonts w:ascii="Times New Roman" w:eastAsia="Times New Roman" w:hAnsi="Times New Roman" w:cs="Times New Roman"/>
                <w:b/>
                <w:sz w:val="24"/>
                <w:szCs w:val="24"/>
              </w:rPr>
            </w:pPr>
            <w:r w:rsidRPr="00FA7D57">
              <w:rPr>
                <w:rFonts w:ascii="Times New Roman" w:eastAsia="Times New Roman" w:hAnsi="Times New Roman" w:cs="Times New Roman"/>
                <w:b/>
                <w:sz w:val="24"/>
                <w:szCs w:val="24"/>
              </w:rPr>
              <w:t>Місце проведення</w:t>
            </w:r>
          </w:p>
        </w:tc>
        <w:tc>
          <w:tcPr>
            <w:tcW w:w="2760" w:type="dxa"/>
            <w:tcBorders>
              <w:top w:val="single" w:sz="4" w:space="0" w:color="auto"/>
              <w:left w:val="single" w:sz="4" w:space="0" w:color="auto"/>
              <w:bottom w:val="single" w:sz="4" w:space="0" w:color="auto"/>
              <w:right w:val="single" w:sz="4" w:space="0" w:color="auto"/>
            </w:tcBorders>
            <w:hideMark/>
          </w:tcPr>
          <w:p w14:paraId="361C29B0" w14:textId="77777777" w:rsidR="006A2950" w:rsidRPr="00FA7D57" w:rsidRDefault="006A2950" w:rsidP="006A2950">
            <w:pPr>
              <w:widowControl w:val="0"/>
              <w:shd w:val="clear" w:color="auto" w:fill="FFFFFF"/>
              <w:tabs>
                <w:tab w:val="left" w:pos="1020"/>
              </w:tabs>
              <w:autoSpaceDE w:val="0"/>
              <w:autoSpaceDN w:val="0"/>
              <w:adjustRightInd w:val="0"/>
              <w:spacing w:after="0" w:line="288" w:lineRule="exact"/>
              <w:ind w:right="67"/>
              <w:jc w:val="center"/>
              <w:rPr>
                <w:rFonts w:ascii="Times New Roman" w:eastAsia="Times New Roman" w:hAnsi="Times New Roman" w:cs="Times New Roman"/>
                <w:b/>
                <w:sz w:val="24"/>
                <w:szCs w:val="24"/>
              </w:rPr>
            </w:pPr>
            <w:r w:rsidRPr="00FA7D57">
              <w:rPr>
                <w:rFonts w:ascii="Times New Roman" w:eastAsia="Times New Roman" w:hAnsi="Times New Roman" w:cs="Times New Roman"/>
                <w:b/>
                <w:sz w:val="24"/>
                <w:szCs w:val="24"/>
              </w:rPr>
              <w:t>Термін проведення</w:t>
            </w:r>
          </w:p>
        </w:tc>
      </w:tr>
      <w:tr w:rsidR="006A2950" w:rsidRPr="00FA7D57" w14:paraId="21C157F4"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2589E943"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1. </w:t>
            </w:r>
          </w:p>
        </w:tc>
        <w:tc>
          <w:tcPr>
            <w:tcW w:w="3572" w:type="dxa"/>
            <w:tcBorders>
              <w:top w:val="single" w:sz="4" w:space="0" w:color="auto"/>
              <w:left w:val="single" w:sz="4" w:space="0" w:color="auto"/>
              <w:bottom w:val="single" w:sz="4" w:space="0" w:color="auto"/>
              <w:right w:val="single" w:sz="4" w:space="0" w:color="auto"/>
            </w:tcBorders>
          </w:tcPr>
          <w:p w14:paraId="36C68895"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вчителів та працівників школи №3</w:t>
            </w:r>
          </w:p>
        </w:tc>
        <w:tc>
          <w:tcPr>
            <w:tcW w:w="2907" w:type="dxa"/>
            <w:tcBorders>
              <w:top w:val="single" w:sz="4" w:space="0" w:color="auto"/>
              <w:left w:val="single" w:sz="4" w:space="0" w:color="auto"/>
              <w:bottom w:val="single" w:sz="4" w:space="0" w:color="auto"/>
              <w:right w:val="single" w:sz="4" w:space="0" w:color="auto"/>
            </w:tcBorders>
          </w:tcPr>
          <w:p w14:paraId="79727C6A"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381BE8DE"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8 вересня</w:t>
            </w:r>
          </w:p>
        </w:tc>
      </w:tr>
      <w:tr w:rsidR="006A2950" w:rsidRPr="00FA7D57" w14:paraId="2D28AEB2"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1157F42D"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w:t>
            </w:r>
          </w:p>
        </w:tc>
        <w:tc>
          <w:tcPr>
            <w:tcW w:w="3572" w:type="dxa"/>
            <w:tcBorders>
              <w:top w:val="single" w:sz="4" w:space="0" w:color="auto"/>
              <w:left w:val="single" w:sz="4" w:space="0" w:color="auto"/>
              <w:bottom w:val="single" w:sz="4" w:space="0" w:color="auto"/>
              <w:right w:val="single" w:sz="4" w:space="0" w:color="auto"/>
            </w:tcBorders>
          </w:tcPr>
          <w:p w14:paraId="763F0F3A"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w:t>
            </w:r>
          </w:p>
        </w:tc>
        <w:tc>
          <w:tcPr>
            <w:tcW w:w="2907" w:type="dxa"/>
            <w:tcBorders>
              <w:top w:val="single" w:sz="4" w:space="0" w:color="auto"/>
              <w:left w:val="single" w:sz="4" w:space="0" w:color="auto"/>
              <w:bottom w:val="single" w:sz="4" w:space="0" w:color="auto"/>
              <w:right w:val="single" w:sz="4" w:space="0" w:color="auto"/>
            </w:tcBorders>
          </w:tcPr>
          <w:p w14:paraId="6C381CB4"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Управління освіти Конотопської міської  ради Сумської області </w:t>
            </w:r>
          </w:p>
        </w:tc>
        <w:tc>
          <w:tcPr>
            <w:tcW w:w="2760" w:type="dxa"/>
            <w:tcBorders>
              <w:top w:val="single" w:sz="4" w:space="0" w:color="auto"/>
              <w:left w:val="single" w:sz="4" w:space="0" w:color="auto"/>
              <w:bottom w:val="single" w:sz="4" w:space="0" w:color="auto"/>
              <w:right w:val="single" w:sz="4" w:space="0" w:color="auto"/>
            </w:tcBorders>
          </w:tcPr>
          <w:p w14:paraId="3FB21050"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15 вересня</w:t>
            </w:r>
          </w:p>
        </w:tc>
      </w:tr>
      <w:tr w:rsidR="006A2950" w:rsidRPr="00FA7D57" w14:paraId="081D4B22"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0CC2B025"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lastRenderedPageBreak/>
              <w:t>3.</w:t>
            </w:r>
          </w:p>
        </w:tc>
        <w:tc>
          <w:tcPr>
            <w:tcW w:w="3572" w:type="dxa"/>
            <w:tcBorders>
              <w:top w:val="single" w:sz="4" w:space="0" w:color="auto"/>
              <w:left w:val="single" w:sz="4" w:space="0" w:color="auto"/>
              <w:bottom w:val="single" w:sz="4" w:space="0" w:color="auto"/>
              <w:right w:val="single" w:sz="4" w:space="0" w:color="auto"/>
            </w:tcBorders>
          </w:tcPr>
          <w:p w14:paraId="23EC27E0"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w:t>
            </w:r>
          </w:p>
        </w:tc>
        <w:tc>
          <w:tcPr>
            <w:tcW w:w="2907" w:type="dxa"/>
            <w:tcBorders>
              <w:top w:val="single" w:sz="4" w:space="0" w:color="auto"/>
              <w:left w:val="single" w:sz="4" w:space="0" w:color="auto"/>
              <w:bottom w:val="single" w:sz="4" w:space="0" w:color="auto"/>
              <w:right w:val="single" w:sz="4" w:space="0" w:color="auto"/>
            </w:tcBorders>
          </w:tcPr>
          <w:p w14:paraId="35C28B33"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Конотопський індустріально- педагогічний фаховий коледж </w:t>
            </w:r>
            <w:proofErr w:type="spellStart"/>
            <w:r w:rsidRPr="00FA7D57">
              <w:rPr>
                <w:rFonts w:ascii="Times New Roman" w:eastAsia="Times New Roman" w:hAnsi="Times New Roman" w:cs="Times New Roman"/>
                <w:sz w:val="24"/>
                <w:szCs w:val="24"/>
              </w:rPr>
              <w:t>СумДу</w:t>
            </w:r>
            <w:proofErr w:type="spellEnd"/>
          </w:p>
        </w:tc>
        <w:tc>
          <w:tcPr>
            <w:tcW w:w="2760" w:type="dxa"/>
            <w:tcBorders>
              <w:top w:val="single" w:sz="4" w:space="0" w:color="auto"/>
              <w:left w:val="single" w:sz="4" w:space="0" w:color="auto"/>
              <w:bottom w:val="single" w:sz="4" w:space="0" w:color="auto"/>
              <w:right w:val="single" w:sz="4" w:space="0" w:color="auto"/>
            </w:tcBorders>
          </w:tcPr>
          <w:p w14:paraId="036300AB"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20 вересня</w:t>
            </w:r>
          </w:p>
        </w:tc>
      </w:tr>
      <w:tr w:rsidR="006A2950" w:rsidRPr="00FA7D57" w14:paraId="1FC12D39"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66D814DE"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4.</w:t>
            </w:r>
          </w:p>
        </w:tc>
        <w:tc>
          <w:tcPr>
            <w:tcW w:w="3572" w:type="dxa"/>
            <w:tcBorders>
              <w:top w:val="single" w:sz="4" w:space="0" w:color="auto"/>
              <w:left w:val="single" w:sz="4" w:space="0" w:color="auto"/>
              <w:bottom w:val="single" w:sz="4" w:space="0" w:color="auto"/>
              <w:right w:val="single" w:sz="4" w:space="0" w:color="auto"/>
            </w:tcBorders>
          </w:tcPr>
          <w:p w14:paraId="0AA5675D" w14:textId="77777777" w:rsidR="006A2950" w:rsidRPr="00FA7D57" w:rsidRDefault="006A2950" w:rsidP="006A2950">
            <w:pPr>
              <w:spacing w:after="0" w:line="240" w:lineRule="auto"/>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w:t>
            </w:r>
            <w:proofErr w:type="spellStart"/>
            <w:r w:rsidRPr="00FA7D57">
              <w:rPr>
                <w:rFonts w:ascii="Times New Roman" w:eastAsia="Times New Roman" w:hAnsi="Times New Roman" w:cs="Times New Roman"/>
                <w:sz w:val="24"/>
                <w:szCs w:val="24"/>
              </w:rPr>
              <w:t>працівниківУправління</w:t>
            </w:r>
            <w:proofErr w:type="spellEnd"/>
            <w:r w:rsidRPr="00FA7D57">
              <w:rPr>
                <w:rFonts w:ascii="Times New Roman" w:eastAsia="Times New Roman" w:hAnsi="Times New Roman" w:cs="Times New Roman"/>
                <w:sz w:val="24"/>
                <w:szCs w:val="24"/>
              </w:rPr>
              <w:t xml:space="preserve"> освіти Конотопської міської   ради Сумської області</w:t>
            </w:r>
          </w:p>
        </w:tc>
        <w:tc>
          <w:tcPr>
            <w:tcW w:w="2907" w:type="dxa"/>
            <w:tcBorders>
              <w:top w:val="single" w:sz="4" w:space="0" w:color="auto"/>
              <w:left w:val="single" w:sz="4" w:space="0" w:color="auto"/>
              <w:bottom w:val="single" w:sz="4" w:space="0" w:color="auto"/>
              <w:right w:val="single" w:sz="4" w:space="0" w:color="auto"/>
            </w:tcBorders>
          </w:tcPr>
          <w:p w14:paraId="067AFEAE"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Управління освіти Конотопської міської  ради Сумської області</w:t>
            </w:r>
          </w:p>
        </w:tc>
        <w:tc>
          <w:tcPr>
            <w:tcW w:w="2760" w:type="dxa"/>
            <w:tcBorders>
              <w:top w:val="single" w:sz="4" w:space="0" w:color="auto"/>
              <w:left w:val="single" w:sz="4" w:space="0" w:color="auto"/>
              <w:bottom w:val="single" w:sz="4" w:space="0" w:color="auto"/>
              <w:right w:val="single" w:sz="4" w:space="0" w:color="auto"/>
            </w:tcBorders>
          </w:tcPr>
          <w:p w14:paraId="37890CEA"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29 вересня</w:t>
            </w:r>
          </w:p>
        </w:tc>
      </w:tr>
      <w:tr w:rsidR="006A2950" w:rsidRPr="00FA7D57" w14:paraId="3B3285E6"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50F0B0BC"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5.</w:t>
            </w:r>
          </w:p>
        </w:tc>
        <w:tc>
          <w:tcPr>
            <w:tcW w:w="3572" w:type="dxa"/>
            <w:tcBorders>
              <w:top w:val="single" w:sz="4" w:space="0" w:color="auto"/>
              <w:left w:val="single" w:sz="4" w:space="0" w:color="auto"/>
              <w:bottom w:val="single" w:sz="4" w:space="0" w:color="auto"/>
              <w:right w:val="single" w:sz="4" w:space="0" w:color="auto"/>
            </w:tcBorders>
          </w:tcPr>
          <w:p w14:paraId="3CB8EBA5"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МО </w:t>
            </w:r>
            <w:proofErr w:type="spellStart"/>
            <w:r w:rsidRPr="00FA7D57">
              <w:rPr>
                <w:rFonts w:ascii="Times New Roman" w:eastAsia="Times New Roman" w:hAnsi="Times New Roman" w:cs="Times New Roman"/>
                <w:sz w:val="24"/>
                <w:szCs w:val="24"/>
              </w:rPr>
              <w:t>вчителівУправління</w:t>
            </w:r>
            <w:proofErr w:type="spellEnd"/>
            <w:r w:rsidRPr="00FA7D57">
              <w:rPr>
                <w:rFonts w:ascii="Times New Roman" w:eastAsia="Times New Roman" w:hAnsi="Times New Roman" w:cs="Times New Roman"/>
                <w:sz w:val="24"/>
                <w:szCs w:val="24"/>
              </w:rPr>
              <w:t xml:space="preserve"> освіти Конотопської міської  ради Сумської області</w:t>
            </w:r>
          </w:p>
        </w:tc>
        <w:tc>
          <w:tcPr>
            <w:tcW w:w="2907" w:type="dxa"/>
            <w:tcBorders>
              <w:top w:val="single" w:sz="4" w:space="0" w:color="auto"/>
              <w:left w:val="single" w:sz="4" w:space="0" w:color="auto"/>
              <w:bottom w:val="single" w:sz="4" w:space="0" w:color="auto"/>
              <w:right w:val="single" w:sz="4" w:space="0" w:color="auto"/>
            </w:tcBorders>
          </w:tcPr>
          <w:p w14:paraId="1D35007F"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1560BCAA"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6 жовтня</w:t>
            </w:r>
          </w:p>
        </w:tc>
      </w:tr>
      <w:tr w:rsidR="006A2950" w:rsidRPr="00FA7D57" w14:paraId="2A687B21"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1C478E9D"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6.</w:t>
            </w:r>
          </w:p>
        </w:tc>
        <w:tc>
          <w:tcPr>
            <w:tcW w:w="3572" w:type="dxa"/>
            <w:tcBorders>
              <w:top w:val="single" w:sz="4" w:space="0" w:color="auto"/>
              <w:left w:val="single" w:sz="4" w:space="0" w:color="auto"/>
              <w:bottom w:val="single" w:sz="4" w:space="0" w:color="auto"/>
              <w:right w:val="single" w:sz="4" w:space="0" w:color="auto"/>
            </w:tcBorders>
          </w:tcPr>
          <w:p w14:paraId="0036F082"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жителів  Конотопської  територіальної громади</w:t>
            </w:r>
          </w:p>
        </w:tc>
        <w:tc>
          <w:tcPr>
            <w:tcW w:w="2907" w:type="dxa"/>
            <w:tcBorders>
              <w:top w:val="single" w:sz="4" w:space="0" w:color="auto"/>
              <w:left w:val="single" w:sz="4" w:space="0" w:color="auto"/>
              <w:bottom w:val="single" w:sz="4" w:space="0" w:color="auto"/>
              <w:right w:val="single" w:sz="4" w:space="0" w:color="auto"/>
            </w:tcBorders>
          </w:tcPr>
          <w:p w14:paraId="56B56C0A"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08FE9A0C"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13 жовтня</w:t>
            </w:r>
          </w:p>
        </w:tc>
      </w:tr>
      <w:tr w:rsidR="006A2950" w:rsidRPr="00FA7D57" w14:paraId="76BF194B"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05486062"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7.</w:t>
            </w:r>
          </w:p>
        </w:tc>
        <w:tc>
          <w:tcPr>
            <w:tcW w:w="3572" w:type="dxa"/>
            <w:tcBorders>
              <w:top w:val="single" w:sz="4" w:space="0" w:color="auto"/>
              <w:left w:val="single" w:sz="4" w:space="0" w:color="auto"/>
              <w:bottom w:val="single" w:sz="4" w:space="0" w:color="auto"/>
              <w:right w:val="single" w:sz="4" w:space="0" w:color="auto"/>
            </w:tcBorders>
          </w:tcPr>
          <w:p w14:paraId="44A63657"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жителів  Конотопської  територіальної громади. </w:t>
            </w:r>
          </w:p>
          <w:p w14:paraId="377F7DEC"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310EAA2A"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1AA2E886"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20 жовтня</w:t>
            </w:r>
          </w:p>
        </w:tc>
      </w:tr>
      <w:tr w:rsidR="006A2950" w:rsidRPr="00FA7D57" w14:paraId="40072C9F"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1C3A506E"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8.</w:t>
            </w:r>
          </w:p>
        </w:tc>
        <w:tc>
          <w:tcPr>
            <w:tcW w:w="3572" w:type="dxa"/>
            <w:tcBorders>
              <w:top w:val="single" w:sz="4" w:space="0" w:color="auto"/>
              <w:left w:val="single" w:sz="4" w:space="0" w:color="auto"/>
              <w:bottom w:val="single" w:sz="4" w:space="0" w:color="auto"/>
              <w:right w:val="single" w:sz="4" w:space="0" w:color="auto"/>
            </w:tcBorders>
          </w:tcPr>
          <w:p w14:paraId="042C3AF2"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студентів Конотопського  індустріально-педагогічного  фахового  коледжу  </w:t>
            </w:r>
            <w:proofErr w:type="spellStart"/>
            <w:r w:rsidRPr="00FA7D57">
              <w:rPr>
                <w:rFonts w:ascii="Times New Roman" w:eastAsia="Times New Roman" w:hAnsi="Times New Roman" w:cs="Times New Roman"/>
                <w:sz w:val="24"/>
                <w:szCs w:val="24"/>
              </w:rPr>
              <w:t>СумДу</w:t>
            </w:r>
            <w:proofErr w:type="spellEnd"/>
          </w:p>
        </w:tc>
        <w:tc>
          <w:tcPr>
            <w:tcW w:w="2907" w:type="dxa"/>
            <w:tcBorders>
              <w:top w:val="single" w:sz="4" w:space="0" w:color="auto"/>
              <w:left w:val="single" w:sz="4" w:space="0" w:color="auto"/>
              <w:bottom w:val="single" w:sz="4" w:space="0" w:color="auto"/>
              <w:right w:val="single" w:sz="4" w:space="0" w:color="auto"/>
            </w:tcBorders>
          </w:tcPr>
          <w:p w14:paraId="2FDE051F"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73773A5E"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27 жовтня</w:t>
            </w:r>
          </w:p>
        </w:tc>
      </w:tr>
      <w:tr w:rsidR="006A2950" w:rsidRPr="00FA7D57" w14:paraId="281C21C6"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6E47AEFE"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9.</w:t>
            </w:r>
          </w:p>
        </w:tc>
        <w:tc>
          <w:tcPr>
            <w:tcW w:w="3572" w:type="dxa"/>
            <w:tcBorders>
              <w:top w:val="single" w:sz="4" w:space="0" w:color="auto"/>
              <w:left w:val="single" w:sz="4" w:space="0" w:color="auto"/>
              <w:bottom w:val="single" w:sz="4" w:space="0" w:color="auto"/>
              <w:right w:val="single" w:sz="4" w:space="0" w:color="auto"/>
            </w:tcBorders>
          </w:tcPr>
          <w:p w14:paraId="4F11414E"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викладачів Конотопського  індустріально-педагогічного  фахового  коледжу  </w:t>
            </w:r>
            <w:proofErr w:type="spellStart"/>
            <w:r w:rsidRPr="00FA7D57">
              <w:rPr>
                <w:rFonts w:ascii="Times New Roman" w:eastAsia="Times New Roman" w:hAnsi="Times New Roman" w:cs="Times New Roman"/>
                <w:sz w:val="24"/>
                <w:szCs w:val="24"/>
              </w:rPr>
              <w:t>СумДу</w:t>
            </w:r>
            <w:proofErr w:type="spellEnd"/>
          </w:p>
        </w:tc>
        <w:tc>
          <w:tcPr>
            <w:tcW w:w="2907" w:type="dxa"/>
            <w:tcBorders>
              <w:top w:val="single" w:sz="4" w:space="0" w:color="auto"/>
              <w:left w:val="single" w:sz="4" w:space="0" w:color="auto"/>
              <w:bottom w:val="single" w:sz="4" w:space="0" w:color="auto"/>
              <w:right w:val="single" w:sz="4" w:space="0" w:color="auto"/>
            </w:tcBorders>
          </w:tcPr>
          <w:p w14:paraId="64033110"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697E29F2"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3 листопада</w:t>
            </w:r>
          </w:p>
        </w:tc>
      </w:tr>
      <w:tr w:rsidR="006A2950" w:rsidRPr="00FA7D57" w14:paraId="06DE70F3"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5A48823E"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10.</w:t>
            </w:r>
          </w:p>
        </w:tc>
        <w:tc>
          <w:tcPr>
            <w:tcW w:w="3572" w:type="dxa"/>
            <w:tcBorders>
              <w:top w:val="single" w:sz="4" w:space="0" w:color="auto"/>
              <w:left w:val="single" w:sz="4" w:space="0" w:color="auto"/>
              <w:bottom w:val="single" w:sz="4" w:space="0" w:color="auto"/>
              <w:right w:val="single" w:sz="4" w:space="0" w:color="auto"/>
            </w:tcBorders>
          </w:tcPr>
          <w:p w14:paraId="2AB97225" w14:textId="77777777" w:rsidR="006A2950" w:rsidRPr="00FA7D57" w:rsidRDefault="006A2950" w:rsidP="006A2950">
            <w:pPr>
              <w:spacing w:after="0" w:line="240" w:lineRule="auto"/>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викладачів  ДПТНЗ «</w:t>
            </w:r>
            <w:proofErr w:type="spellStart"/>
            <w:r w:rsidRPr="00FA7D57">
              <w:rPr>
                <w:rFonts w:ascii="Times New Roman" w:eastAsia="Times New Roman" w:hAnsi="Times New Roman" w:cs="Times New Roman"/>
                <w:sz w:val="24"/>
                <w:szCs w:val="24"/>
              </w:rPr>
              <w:t>Конотопсьий</w:t>
            </w:r>
            <w:proofErr w:type="spellEnd"/>
            <w:r w:rsidRPr="00FA7D57">
              <w:rPr>
                <w:rFonts w:ascii="Times New Roman" w:eastAsia="Times New Roman" w:hAnsi="Times New Roman" w:cs="Times New Roman"/>
                <w:sz w:val="24"/>
                <w:szCs w:val="24"/>
              </w:rPr>
              <w:t xml:space="preserve"> професійний аграрний ліцей».</w:t>
            </w:r>
          </w:p>
        </w:tc>
        <w:tc>
          <w:tcPr>
            <w:tcW w:w="2907" w:type="dxa"/>
            <w:tcBorders>
              <w:top w:val="single" w:sz="4" w:space="0" w:color="auto"/>
              <w:left w:val="single" w:sz="4" w:space="0" w:color="auto"/>
              <w:bottom w:val="single" w:sz="4" w:space="0" w:color="auto"/>
              <w:right w:val="single" w:sz="4" w:space="0" w:color="auto"/>
            </w:tcBorders>
          </w:tcPr>
          <w:p w14:paraId="275CC551"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2D0A8008"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10 листопада</w:t>
            </w:r>
          </w:p>
        </w:tc>
      </w:tr>
      <w:tr w:rsidR="006A2950" w:rsidRPr="00FA7D57" w14:paraId="65626F68"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1E9FDD0A"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11.</w:t>
            </w:r>
          </w:p>
        </w:tc>
        <w:tc>
          <w:tcPr>
            <w:tcW w:w="3572" w:type="dxa"/>
            <w:tcBorders>
              <w:top w:val="single" w:sz="4" w:space="0" w:color="auto"/>
              <w:left w:val="single" w:sz="4" w:space="0" w:color="auto"/>
              <w:bottom w:val="single" w:sz="4" w:space="0" w:color="auto"/>
              <w:right w:val="single" w:sz="4" w:space="0" w:color="auto"/>
            </w:tcBorders>
          </w:tcPr>
          <w:p w14:paraId="75EF9C66"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w:t>
            </w:r>
          </w:p>
        </w:tc>
        <w:tc>
          <w:tcPr>
            <w:tcW w:w="2907" w:type="dxa"/>
            <w:tcBorders>
              <w:top w:val="single" w:sz="4" w:space="0" w:color="auto"/>
              <w:left w:val="single" w:sz="4" w:space="0" w:color="auto"/>
              <w:bottom w:val="single" w:sz="4" w:space="0" w:color="auto"/>
              <w:right w:val="single" w:sz="4" w:space="0" w:color="auto"/>
            </w:tcBorders>
          </w:tcPr>
          <w:p w14:paraId="044FF81C"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0AEDF1D0"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17 листопада</w:t>
            </w:r>
          </w:p>
        </w:tc>
      </w:tr>
      <w:tr w:rsidR="006A2950" w:rsidRPr="00FA7D57" w14:paraId="3397150E"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0C58E77D"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12.</w:t>
            </w:r>
          </w:p>
        </w:tc>
        <w:tc>
          <w:tcPr>
            <w:tcW w:w="3572" w:type="dxa"/>
            <w:tcBorders>
              <w:top w:val="single" w:sz="4" w:space="0" w:color="auto"/>
              <w:left w:val="single" w:sz="4" w:space="0" w:color="auto"/>
              <w:bottom w:val="single" w:sz="4" w:space="0" w:color="auto"/>
              <w:right w:val="single" w:sz="4" w:space="0" w:color="auto"/>
            </w:tcBorders>
          </w:tcPr>
          <w:p w14:paraId="49B55FCE"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викладачів КЗ СОР «Конотопський фаховий медичний коледж»</w:t>
            </w:r>
          </w:p>
        </w:tc>
        <w:tc>
          <w:tcPr>
            <w:tcW w:w="2907" w:type="dxa"/>
            <w:tcBorders>
              <w:top w:val="single" w:sz="4" w:space="0" w:color="auto"/>
              <w:left w:val="single" w:sz="4" w:space="0" w:color="auto"/>
              <w:bottom w:val="single" w:sz="4" w:space="0" w:color="auto"/>
              <w:right w:val="single" w:sz="4" w:space="0" w:color="auto"/>
            </w:tcBorders>
          </w:tcPr>
          <w:p w14:paraId="4E2940EB"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1FAC6478"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22 листопада</w:t>
            </w:r>
          </w:p>
        </w:tc>
      </w:tr>
      <w:tr w:rsidR="006A2950" w:rsidRPr="00FA7D57" w14:paraId="0E85BE38"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460F7C2C"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13.</w:t>
            </w:r>
          </w:p>
        </w:tc>
        <w:tc>
          <w:tcPr>
            <w:tcW w:w="3572" w:type="dxa"/>
            <w:tcBorders>
              <w:top w:val="single" w:sz="4" w:space="0" w:color="auto"/>
              <w:left w:val="single" w:sz="4" w:space="0" w:color="auto"/>
              <w:bottom w:val="single" w:sz="4" w:space="0" w:color="auto"/>
              <w:right w:val="single" w:sz="4" w:space="0" w:color="auto"/>
            </w:tcBorders>
          </w:tcPr>
          <w:p w14:paraId="5B1B85C4"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вчителів та працівників школи № 9.</w:t>
            </w:r>
          </w:p>
        </w:tc>
        <w:tc>
          <w:tcPr>
            <w:tcW w:w="2907" w:type="dxa"/>
            <w:tcBorders>
              <w:top w:val="single" w:sz="4" w:space="0" w:color="auto"/>
              <w:left w:val="single" w:sz="4" w:space="0" w:color="auto"/>
              <w:bottom w:val="single" w:sz="4" w:space="0" w:color="auto"/>
              <w:right w:val="single" w:sz="4" w:space="0" w:color="auto"/>
            </w:tcBorders>
          </w:tcPr>
          <w:p w14:paraId="49E78B9E"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52E3F6F4"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24 листопада</w:t>
            </w:r>
          </w:p>
        </w:tc>
      </w:tr>
      <w:tr w:rsidR="006A2950" w:rsidRPr="00FA7D57" w14:paraId="4E53F490"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3BDF1A13"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14.</w:t>
            </w:r>
          </w:p>
        </w:tc>
        <w:tc>
          <w:tcPr>
            <w:tcW w:w="3572" w:type="dxa"/>
            <w:tcBorders>
              <w:top w:val="single" w:sz="4" w:space="0" w:color="auto"/>
              <w:left w:val="single" w:sz="4" w:space="0" w:color="auto"/>
              <w:bottom w:val="single" w:sz="4" w:space="0" w:color="auto"/>
              <w:right w:val="single" w:sz="4" w:space="0" w:color="auto"/>
            </w:tcBorders>
          </w:tcPr>
          <w:p w14:paraId="78F8196D"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вчителів та працівників школи № 9.</w:t>
            </w:r>
          </w:p>
        </w:tc>
        <w:tc>
          <w:tcPr>
            <w:tcW w:w="2907" w:type="dxa"/>
            <w:tcBorders>
              <w:top w:val="single" w:sz="4" w:space="0" w:color="auto"/>
              <w:left w:val="single" w:sz="4" w:space="0" w:color="auto"/>
              <w:bottom w:val="single" w:sz="4" w:space="0" w:color="auto"/>
              <w:right w:val="single" w:sz="4" w:space="0" w:color="auto"/>
            </w:tcBorders>
          </w:tcPr>
          <w:p w14:paraId="60F45239"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180336A4"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 грудня</w:t>
            </w:r>
          </w:p>
        </w:tc>
      </w:tr>
      <w:tr w:rsidR="006A2950" w:rsidRPr="00FA7D57" w14:paraId="45716499"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05DA20FE"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lastRenderedPageBreak/>
              <w:t>15.</w:t>
            </w:r>
          </w:p>
        </w:tc>
        <w:tc>
          <w:tcPr>
            <w:tcW w:w="3572" w:type="dxa"/>
            <w:tcBorders>
              <w:top w:val="single" w:sz="4" w:space="0" w:color="auto"/>
              <w:left w:val="single" w:sz="4" w:space="0" w:color="auto"/>
              <w:bottom w:val="single" w:sz="4" w:space="0" w:color="auto"/>
              <w:right w:val="single" w:sz="4" w:space="0" w:color="auto"/>
            </w:tcBorders>
          </w:tcPr>
          <w:p w14:paraId="1C305A3C"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w:t>
            </w:r>
          </w:p>
        </w:tc>
        <w:tc>
          <w:tcPr>
            <w:tcW w:w="2907" w:type="dxa"/>
            <w:tcBorders>
              <w:top w:val="single" w:sz="4" w:space="0" w:color="auto"/>
              <w:left w:val="single" w:sz="4" w:space="0" w:color="auto"/>
              <w:bottom w:val="single" w:sz="4" w:space="0" w:color="auto"/>
              <w:right w:val="single" w:sz="4" w:space="0" w:color="auto"/>
            </w:tcBorders>
          </w:tcPr>
          <w:p w14:paraId="06027EDA"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28C91683"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8 грудня</w:t>
            </w:r>
          </w:p>
        </w:tc>
      </w:tr>
      <w:tr w:rsidR="006A2950" w:rsidRPr="00FA7D57" w14:paraId="544D7FDA"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2A2D2696"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16.</w:t>
            </w:r>
          </w:p>
        </w:tc>
        <w:tc>
          <w:tcPr>
            <w:tcW w:w="3572" w:type="dxa"/>
            <w:tcBorders>
              <w:top w:val="single" w:sz="4" w:space="0" w:color="auto"/>
              <w:left w:val="single" w:sz="4" w:space="0" w:color="auto"/>
              <w:bottom w:val="single" w:sz="4" w:space="0" w:color="auto"/>
              <w:right w:val="single" w:sz="4" w:space="0" w:color="auto"/>
            </w:tcBorders>
          </w:tcPr>
          <w:p w14:paraId="212E1CA4"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ДПТНЗ «Конотопське вище професійне училище»</w:t>
            </w:r>
          </w:p>
        </w:tc>
        <w:tc>
          <w:tcPr>
            <w:tcW w:w="2907" w:type="dxa"/>
            <w:tcBorders>
              <w:top w:val="single" w:sz="4" w:space="0" w:color="auto"/>
              <w:left w:val="single" w:sz="4" w:space="0" w:color="auto"/>
              <w:bottom w:val="single" w:sz="4" w:space="0" w:color="auto"/>
              <w:right w:val="single" w:sz="4" w:space="0" w:color="auto"/>
            </w:tcBorders>
          </w:tcPr>
          <w:p w14:paraId="010D7262"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7BE9D2EB"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15 грудня</w:t>
            </w:r>
          </w:p>
        </w:tc>
      </w:tr>
      <w:tr w:rsidR="006A2950" w:rsidRPr="00FA7D57" w14:paraId="34C06A13"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3C2EA497"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17.</w:t>
            </w:r>
          </w:p>
        </w:tc>
        <w:tc>
          <w:tcPr>
            <w:tcW w:w="3572" w:type="dxa"/>
            <w:tcBorders>
              <w:top w:val="single" w:sz="4" w:space="0" w:color="auto"/>
              <w:left w:val="single" w:sz="4" w:space="0" w:color="auto"/>
              <w:bottom w:val="single" w:sz="4" w:space="0" w:color="auto"/>
              <w:right w:val="single" w:sz="4" w:space="0" w:color="auto"/>
            </w:tcBorders>
          </w:tcPr>
          <w:p w14:paraId="646CF8E3"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надання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ДПТНЗ «Конотопське вище професійне училище»</w:t>
            </w:r>
          </w:p>
        </w:tc>
        <w:tc>
          <w:tcPr>
            <w:tcW w:w="2907" w:type="dxa"/>
            <w:tcBorders>
              <w:top w:val="single" w:sz="4" w:space="0" w:color="auto"/>
              <w:left w:val="single" w:sz="4" w:space="0" w:color="auto"/>
              <w:bottom w:val="single" w:sz="4" w:space="0" w:color="auto"/>
              <w:right w:val="single" w:sz="4" w:space="0" w:color="auto"/>
            </w:tcBorders>
          </w:tcPr>
          <w:p w14:paraId="439519F8"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bookmarkStart w:id="0" w:name="OLE_LINK22"/>
            <w:bookmarkStart w:id="1" w:name="OLE_LINK23"/>
            <w:r w:rsidRPr="00FA7D57">
              <w:rPr>
                <w:rFonts w:ascii="Times New Roman" w:eastAsia="Times New Roman" w:hAnsi="Times New Roman" w:cs="Times New Roman"/>
                <w:sz w:val="24"/>
                <w:szCs w:val="24"/>
              </w:rPr>
              <w:t>Конотопський фаховий медичний коледж</w:t>
            </w:r>
            <w:bookmarkEnd w:id="0"/>
            <w:bookmarkEnd w:id="1"/>
          </w:p>
        </w:tc>
        <w:tc>
          <w:tcPr>
            <w:tcW w:w="2760" w:type="dxa"/>
            <w:tcBorders>
              <w:top w:val="single" w:sz="4" w:space="0" w:color="auto"/>
              <w:left w:val="single" w:sz="4" w:space="0" w:color="auto"/>
              <w:bottom w:val="single" w:sz="4" w:space="0" w:color="auto"/>
              <w:right w:val="single" w:sz="4" w:space="0" w:color="auto"/>
            </w:tcBorders>
          </w:tcPr>
          <w:p w14:paraId="4A122273"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22 грудня</w:t>
            </w:r>
          </w:p>
        </w:tc>
      </w:tr>
      <w:tr w:rsidR="006A2950" w:rsidRPr="00FA7D57" w14:paraId="134FFB34"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54B21BA4"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18. </w:t>
            </w:r>
          </w:p>
        </w:tc>
        <w:tc>
          <w:tcPr>
            <w:tcW w:w="3572" w:type="dxa"/>
            <w:tcBorders>
              <w:top w:val="single" w:sz="4" w:space="0" w:color="auto"/>
              <w:left w:val="single" w:sz="4" w:space="0" w:color="auto"/>
              <w:bottom w:val="single" w:sz="4" w:space="0" w:color="auto"/>
              <w:right w:val="single" w:sz="4" w:space="0" w:color="auto"/>
            </w:tcBorders>
          </w:tcPr>
          <w:p w14:paraId="4FDB3A05"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молоді міста, за ініціативи Відділу у справах молоді за співпраці із Службою у справах дітей КМР, Центром соціальних служб КМР, ДПТНЗ "Конотопське ВПУ", КІПТ ФК </w:t>
            </w:r>
            <w:proofErr w:type="spellStart"/>
            <w:r w:rsidRPr="00FA7D57">
              <w:rPr>
                <w:rFonts w:ascii="Times New Roman" w:eastAsia="Times New Roman" w:hAnsi="Times New Roman" w:cs="Times New Roman"/>
                <w:sz w:val="24"/>
                <w:szCs w:val="24"/>
              </w:rPr>
              <w:t>СумДУ</w:t>
            </w:r>
            <w:proofErr w:type="spellEnd"/>
            <w:r w:rsidRPr="00FA7D57">
              <w:rPr>
                <w:rFonts w:ascii="Times New Roman" w:eastAsia="Times New Roman" w:hAnsi="Times New Roman" w:cs="Times New Roman"/>
                <w:sz w:val="24"/>
                <w:szCs w:val="24"/>
              </w:rPr>
              <w:t xml:space="preserve">, КФК </w:t>
            </w:r>
            <w:proofErr w:type="spellStart"/>
            <w:r w:rsidRPr="00FA7D57">
              <w:rPr>
                <w:rFonts w:ascii="Times New Roman" w:eastAsia="Times New Roman" w:hAnsi="Times New Roman" w:cs="Times New Roman"/>
                <w:sz w:val="24"/>
                <w:szCs w:val="24"/>
              </w:rPr>
              <w:t>СумДУ</w:t>
            </w:r>
            <w:proofErr w:type="spellEnd"/>
          </w:p>
        </w:tc>
        <w:tc>
          <w:tcPr>
            <w:tcW w:w="2907" w:type="dxa"/>
            <w:tcBorders>
              <w:top w:val="single" w:sz="4" w:space="0" w:color="auto"/>
              <w:left w:val="single" w:sz="4" w:space="0" w:color="auto"/>
              <w:bottom w:val="single" w:sz="4" w:space="0" w:color="auto"/>
              <w:right w:val="single" w:sz="4" w:space="0" w:color="auto"/>
            </w:tcBorders>
          </w:tcPr>
          <w:p w14:paraId="284DAAAF"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bookmarkStart w:id="2" w:name="OLE_LINK24"/>
            <w:bookmarkStart w:id="3" w:name="OLE_LINK25"/>
            <w:r w:rsidRPr="00FA7D57">
              <w:rPr>
                <w:rFonts w:ascii="Times New Roman" w:eastAsia="Times New Roman" w:hAnsi="Times New Roman" w:cs="Times New Roman"/>
                <w:sz w:val="24"/>
                <w:szCs w:val="24"/>
              </w:rPr>
              <w:t>Конотопський фаховий медичний коледж</w:t>
            </w:r>
            <w:bookmarkEnd w:id="2"/>
            <w:bookmarkEnd w:id="3"/>
          </w:p>
        </w:tc>
        <w:tc>
          <w:tcPr>
            <w:tcW w:w="2760" w:type="dxa"/>
            <w:tcBorders>
              <w:top w:val="single" w:sz="4" w:space="0" w:color="auto"/>
              <w:left w:val="single" w:sz="4" w:space="0" w:color="auto"/>
              <w:bottom w:val="single" w:sz="4" w:space="0" w:color="auto"/>
              <w:right w:val="single" w:sz="4" w:space="0" w:color="auto"/>
            </w:tcBorders>
          </w:tcPr>
          <w:p w14:paraId="4699BF62"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05 лютого</w:t>
            </w:r>
          </w:p>
        </w:tc>
      </w:tr>
      <w:tr w:rsidR="006A2950" w:rsidRPr="00FA7D57" w14:paraId="690C05D6"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7E64C33E"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21.</w:t>
            </w:r>
          </w:p>
        </w:tc>
        <w:tc>
          <w:tcPr>
            <w:tcW w:w="3572" w:type="dxa"/>
            <w:tcBorders>
              <w:top w:val="single" w:sz="4" w:space="0" w:color="auto"/>
              <w:left w:val="single" w:sz="4" w:space="0" w:color="auto"/>
              <w:bottom w:val="single" w:sz="4" w:space="0" w:color="auto"/>
              <w:right w:val="single" w:sz="4" w:space="0" w:color="auto"/>
            </w:tcBorders>
          </w:tcPr>
          <w:p w14:paraId="7AA31B0E"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педагогічних працівників Конотопської початкової спеціалізованої школи «ЛІДЕР» Конотопської міської ради Сумської області</w:t>
            </w:r>
          </w:p>
        </w:tc>
        <w:tc>
          <w:tcPr>
            <w:tcW w:w="2907" w:type="dxa"/>
            <w:tcBorders>
              <w:top w:val="single" w:sz="4" w:space="0" w:color="auto"/>
              <w:left w:val="single" w:sz="4" w:space="0" w:color="auto"/>
              <w:bottom w:val="single" w:sz="4" w:space="0" w:color="auto"/>
              <w:right w:val="single" w:sz="4" w:space="0" w:color="auto"/>
            </w:tcBorders>
          </w:tcPr>
          <w:p w14:paraId="5E51D9E7"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bookmarkStart w:id="4" w:name="OLE_LINK26"/>
            <w:bookmarkStart w:id="5" w:name="OLE_LINK27"/>
            <w:r w:rsidRPr="00FA7D57">
              <w:rPr>
                <w:rFonts w:ascii="Times New Roman" w:eastAsia="Times New Roman" w:hAnsi="Times New Roman" w:cs="Times New Roman"/>
                <w:sz w:val="24"/>
                <w:szCs w:val="24"/>
              </w:rPr>
              <w:t>Конотопський фаховий медичний коледж</w:t>
            </w:r>
            <w:bookmarkEnd w:id="4"/>
            <w:bookmarkEnd w:id="5"/>
          </w:p>
        </w:tc>
        <w:tc>
          <w:tcPr>
            <w:tcW w:w="2760" w:type="dxa"/>
            <w:tcBorders>
              <w:top w:val="single" w:sz="4" w:space="0" w:color="auto"/>
              <w:left w:val="single" w:sz="4" w:space="0" w:color="auto"/>
              <w:bottom w:val="single" w:sz="4" w:space="0" w:color="auto"/>
              <w:right w:val="single" w:sz="4" w:space="0" w:color="auto"/>
            </w:tcBorders>
          </w:tcPr>
          <w:p w14:paraId="05214977"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08 лютого</w:t>
            </w:r>
          </w:p>
        </w:tc>
      </w:tr>
      <w:tr w:rsidR="006A2950" w:rsidRPr="00FA7D57" w14:paraId="0BAA2066"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0D48D802"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19.</w:t>
            </w:r>
          </w:p>
        </w:tc>
        <w:tc>
          <w:tcPr>
            <w:tcW w:w="3572" w:type="dxa"/>
            <w:tcBorders>
              <w:top w:val="single" w:sz="4" w:space="0" w:color="auto"/>
              <w:left w:val="single" w:sz="4" w:space="0" w:color="auto"/>
              <w:bottom w:val="single" w:sz="4" w:space="0" w:color="auto"/>
              <w:right w:val="single" w:sz="4" w:space="0" w:color="auto"/>
            </w:tcBorders>
          </w:tcPr>
          <w:p w14:paraId="3E938278"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вчителів та працівників навчального закладу </w:t>
            </w:r>
          </w:p>
        </w:tc>
        <w:tc>
          <w:tcPr>
            <w:tcW w:w="2907" w:type="dxa"/>
            <w:tcBorders>
              <w:top w:val="single" w:sz="4" w:space="0" w:color="auto"/>
              <w:left w:val="single" w:sz="4" w:space="0" w:color="auto"/>
              <w:bottom w:val="single" w:sz="4" w:space="0" w:color="auto"/>
              <w:right w:val="single" w:sz="4" w:space="0" w:color="auto"/>
            </w:tcBorders>
          </w:tcPr>
          <w:p w14:paraId="3C0102D8"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КЗ СОР «Конотопська спеціальна школа»</w:t>
            </w:r>
          </w:p>
        </w:tc>
        <w:tc>
          <w:tcPr>
            <w:tcW w:w="2760" w:type="dxa"/>
            <w:tcBorders>
              <w:top w:val="single" w:sz="4" w:space="0" w:color="auto"/>
              <w:left w:val="single" w:sz="4" w:space="0" w:color="auto"/>
              <w:bottom w:val="single" w:sz="4" w:space="0" w:color="auto"/>
              <w:right w:val="single" w:sz="4" w:space="0" w:color="auto"/>
            </w:tcBorders>
          </w:tcPr>
          <w:p w14:paraId="0DD6FCBA"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20 лютого</w:t>
            </w:r>
          </w:p>
        </w:tc>
      </w:tr>
      <w:tr w:rsidR="006A2950" w:rsidRPr="00FA7D57" w14:paraId="5600376E"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18A99EB5"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20. </w:t>
            </w:r>
          </w:p>
        </w:tc>
        <w:tc>
          <w:tcPr>
            <w:tcW w:w="3572" w:type="dxa"/>
            <w:tcBorders>
              <w:top w:val="single" w:sz="4" w:space="0" w:color="auto"/>
              <w:left w:val="single" w:sz="4" w:space="0" w:color="auto"/>
              <w:bottom w:val="single" w:sz="4" w:space="0" w:color="auto"/>
              <w:right w:val="single" w:sz="4" w:space="0" w:color="auto"/>
            </w:tcBorders>
          </w:tcPr>
          <w:p w14:paraId="3E3A3B54"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вихованців клубу лідерів «</w:t>
            </w:r>
            <w:proofErr w:type="spellStart"/>
            <w:r w:rsidRPr="00FA7D57">
              <w:rPr>
                <w:rFonts w:ascii="Times New Roman" w:eastAsia="Times New Roman" w:hAnsi="Times New Roman" w:cs="Times New Roman"/>
                <w:sz w:val="24"/>
                <w:szCs w:val="24"/>
              </w:rPr>
              <w:t>ЛАД»Конотопського</w:t>
            </w:r>
            <w:proofErr w:type="spellEnd"/>
            <w:r w:rsidRPr="00FA7D57">
              <w:rPr>
                <w:rFonts w:ascii="Times New Roman" w:eastAsia="Times New Roman" w:hAnsi="Times New Roman" w:cs="Times New Roman"/>
                <w:sz w:val="24"/>
                <w:szCs w:val="24"/>
              </w:rPr>
              <w:t xml:space="preserve"> ЦДЮТ та делегатів студентського сенату коледжу</w:t>
            </w:r>
          </w:p>
        </w:tc>
        <w:tc>
          <w:tcPr>
            <w:tcW w:w="2907" w:type="dxa"/>
            <w:tcBorders>
              <w:top w:val="single" w:sz="4" w:space="0" w:color="auto"/>
              <w:left w:val="single" w:sz="4" w:space="0" w:color="auto"/>
              <w:bottom w:val="single" w:sz="4" w:space="0" w:color="auto"/>
              <w:right w:val="single" w:sz="4" w:space="0" w:color="auto"/>
            </w:tcBorders>
          </w:tcPr>
          <w:p w14:paraId="5B02DA7C"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1784A024"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23 лютого</w:t>
            </w:r>
          </w:p>
        </w:tc>
      </w:tr>
      <w:tr w:rsidR="006A2950" w:rsidRPr="00FA7D57" w14:paraId="659EACDE"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615B5332"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21. </w:t>
            </w:r>
          </w:p>
        </w:tc>
        <w:tc>
          <w:tcPr>
            <w:tcW w:w="3572" w:type="dxa"/>
            <w:tcBorders>
              <w:top w:val="single" w:sz="4" w:space="0" w:color="auto"/>
              <w:left w:val="single" w:sz="4" w:space="0" w:color="auto"/>
              <w:bottom w:val="single" w:sz="4" w:space="0" w:color="auto"/>
              <w:right w:val="single" w:sz="4" w:space="0" w:color="auto"/>
            </w:tcBorders>
          </w:tcPr>
          <w:p w14:paraId="07939603"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працівників </w:t>
            </w:r>
            <w:bookmarkStart w:id="6" w:name="OLE_LINK28"/>
            <w:bookmarkStart w:id="7" w:name="OLE_LINK29"/>
            <w:r w:rsidRPr="00FA7D57">
              <w:rPr>
                <w:rFonts w:ascii="Times New Roman" w:eastAsia="Times New Roman" w:hAnsi="Times New Roman" w:cs="Times New Roman"/>
                <w:sz w:val="24"/>
                <w:szCs w:val="24"/>
              </w:rPr>
              <w:t>Конотопському міської ради</w:t>
            </w:r>
            <w:bookmarkEnd w:id="6"/>
            <w:bookmarkEnd w:id="7"/>
          </w:p>
        </w:tc>
        <w:tc>
          <w:tcPr>
            <w:tcW w:w="2907" w:type="dxa"/>
            <w:tcBorders>
              <w:top w:val="single" w:sz="4" w:space="0" w:color="auto"/>
              <w:left w:val="single" w:sz="4" w:space="0" w:color="auto"/>
              <w:bottom w:val="single" w:sz="4" w:space="0" w:color="auto"/>
              <w:right w:val="single" w:sz="4" w:space="0" w:color="auto"/>
            </w:tcBorders>
          </w:tcPr>
          <w:p w14:paraId="43EE9355"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Конотопська міська рада</w:t>
            </w:r>
          </w:p>
        </w:tc>
        <w:tc>
          <w:tcPr>
            <w:tcW w:w="2760" w:type="dxa"/>
            <w:tcBorders>
              <w:top w:val="single" w:sz="4" w:space="0" w:color="auto"/>
              <w:left w:val="single" w:sz="4" w:space="0" w:color="auto"/>
              <w:bottom w:val="single" w:sz="4" w:space="0" w:color="auto"/>
              <w:right w:val="single" w:sz="4" w:space="0" w:color="auto"/>
            </w:tcBorders>
          </w:tcPr>
          <w:p w14:paraId="3296FE18"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07 березня</w:t>
            </w:r>
          </w:p>
        </w:tc>
      </w:tr>
      <w:tr w:rsidR="006A2950" w:rsidRPr="00FA7D57" w14:paraId="22B70FFD"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135AABCD"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22. </w:t>
            </w:r>
          </w:p>
        </w:tc>
        <w:tc>
          <w:tcPr>
            <w:tcW w:w="3572" w:type="dxa"/>
            <w:tcBorders>
              <w:top w:val="single" w:sz="4" w:space="0" w:color="auto"/>
              <w:left w:val="single" w:sz="4" w:space="0" w:color="auto"/>
              <w:bottom w:val="single" w:sz="4" w:space="0" w:color="auto"/>
              <w:right w:val="single" w:sz="4" w:space="0" w:color="auto"/>
            </w:tcBorders>
          </w:tcPr>
          <w:p w14:paraId="187D8136"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викладачів і працівників Конотопської ЦДЮТ, а також представниць любительського об'єднання "Скарби </w:t>
            </w:r>
            <w:proofErr w:type="spellStart"/>
            <w:r w:rsidRPr="00FA7D57">
              <w:rPr>
                <w:rFonts w:ascii="Times New Roman" w:eastAsia="Times New Roman" w:hAnsi="Times New Roman" w:cs="Times New Roman"/>
                <w:sz w:val="24"/>
                <w:szCs w:val="24"/>
              </w:rPr>
              <w:t>Конотопщини</w:t>
            </w:r>
            <w:proofErr w:type="spellEnd"/>
            <w:r w:rsidRPr="00FA7D57">
              <w:rPr>
                <w:rFonts w:ascii="Times New Roman" w:eastAsia="Times New Roman" w:hAnsi="Times New Roman" w:cs="Times New Roman"/>
                <w:sz w:val="24"/>
                <w:szCs w:val="24"/>
              </w:rPr>
              <w:t>"</w:t>
            </w:r>
          </w:p>
        </w:tc>
        <w:tc>
          <w:tcPr>
            <w:tcW w:w="2907" w:type="dxa"/>
            <w:tcBorders>
              <w:top w:val="single" w:sz="4" w:space="0" w:color="auto"/>
              <w:left w:val="single" w:sz="4" w:space="0" w:color="auto"/>
              <w:bottom w:val="single" w:sz="4" w:space="0" w:color="auto"/>
              <w:right w:val="single" w:sz="4" w:space="0" w:color="auto"/>
            </w:tcBorders>
          </w:tcPr>
          <w:p w14:paraId="21D2AEC4"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bookmarkStart w:id="8" w:name="OLE_LINK32"/>
            <w:bookmarkStart w:id="9" w:name="OLE_LINK33"/>
            <w:r w:rsidRPr="00FA7D57">
              <w:rPr>
                <w:rFonts w:ascii="Times New Roman" w:eastAsia="Times New Roman" w:hAnsi="Times New Roman" w:cs="Times New Roman"/>
                <w:sz w:val="24"/>
                <w:szCs w:val="24"/>
              </w:rPr>
              <w:t>Конотопський фаховий медичний коледж</w:t>
            </w:r>
            <w:bookmarkEnd w:id="8"/>
            <w:bookmarkEnd w:id="9"/>
          </w:p>
        </w:tc>
        <w:tc>
          <w:tcPr>
            <w:tcW w:w="2760" w:type="dxa"/>
            <w:tcBorders>
              <w:top w:val="single" w:sz="4" w:space="0" w:color="auto"/>
              <w:left w:val="single" w:sz="4" w:space="0" w:color="auto"/>
              <w:bottom w:val="single" w:sz="4" w:space="0" w:color="auto"/>
              <w:right w:val="single" w:sz="4" w:space="0" w:color="auto"/>
            </w:tcBorders>
          </w:tcPr>
          <w:p w14:paraId="2A8746E2"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15 березня</w:t>
            </w:r>
          </w:p>
        </w:tc>
      </w:tr>
      <w:tr w:rsidR="006A2950" w:rsidRPr="00FA7D57" w14:paraId="1E8A7D88"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63ED261D"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23. </w:t>
            </w:r>
          </w:p>
        </w:tc>
        <w:tc>
          <w:tcPr>
            <w:tcW w:w="3572" w:type="dxa"/>
            <w:tcBorders>
              <w:top w:val="single" w:sz="4" w:space="0" w:color="auto"/>
              <w:left w:val="single" w:sz="4" w:space="0" w:color="auto"/>
              <w:bottom w:val="single" w:sz="4" w:space="0" w:color="auto"/>
              <w:right w:val="single" w:sz="4" w:space="0" w:color="auto"/>
            </w:tcBorders>
          </w:tcPr>
          <w:p w14:paraId="1BDC1222"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працівників КЗ СОР Путивльський мистецький ліцей, а також </w:t>
            </w:r>
            <w:bookmarkStart w:id="10" w:name="OLE_LINK30"/>
            <w:bookmarkStart w:id="11" w:name="OLE_LINK31"/>
            <w:r w:rsidRPr="00FA7D57">
              <w:rPr>
                <w:rFonts w:ascii="Times New Roman" w:eastAsia="Times New Roman" w:hAnsi="Times New Roman" w:cs="Times New Roman"/>
                <w:sz w:val="24"/>
                <w:szCs w:val="24"/>
              </w:rPr>
              <w:t>працівників закладів освіти Путивльської міської ради</w:t>
            </w:r>
            <w:bookmarkEnd w:id="10"/>
            <w:bookmarkEnd w:id="11"/>
          </w:p>
        </w:tc>
        <w:tc>
          <w:tcPr>
            <w:tcW w:w="2907" w:type="dxa"/>
            <w:tcBorders>
              <w:top w:val="single" w:sz="4" w:space="0" w:color="auto"/>
              <w:left w:val="single" w:sz="4" w:space="0" w:color="auto"/>
              <w:bottom w:val="single" w:sz="4" w:space="0" w:color="auto"/>
              <w:right w:val="single" w:sz="4" w:space="0" w:color="auto"/>
            </w:tcBorders>
          </w:tcPr>
          <w:p w14:paraId="64B075E5"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КЗ СОР Путивльський мистецький ліцей</w:t>
            </w:r>
          </w:p>
        </w:tc>
        <w:tc>
          <w:tcPr>
            <w:tcW w:w="2760" w:type="dxa"/>
            <w:tcBorders>
              <w:top w:val="single" w:sz="4" w:space="0" w:color="auto"/>
              <w:left w:val="single" w:sz="4" w:space="0" w:color="auto"/>
              <w:bottom w:val="single" w:sz="4" w:space="0" w:color="auto"/>
              <w:right w:val="single" w:sz="4" w:space="0" w:color="auto"/>
            </w:tcBorders>
          </w:tcPr>
          <w:p w14:paraId="60A7C056"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05 квітня</w:t>
            </w:r>
          </w:p>
        </w:tc>
      </w:tr>
      <w:tr w:rsidR="006A2950" w:rsidRPr="00FA7D57" w14:paraId="6318BEE2"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41FE9F86"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lastRenderedPageBreak/>
              <w:t>24.</w:t>
            </w:r>
          </w:p>
        </w:tc>
        <w:tc>
          <w:tcPr>
            <w:tcW w:w="3572" w:type="dxa"/>
            <w:tcBorders>
              <w:top w:val="single" w:sz="4" w:space="0" w:color="auto"/>
              <w:left w:val="single" w:sz="4" w:space="0" w:color="auto"/>
              <w:bottom w:val="single" w:sz="4" w:space="0" w:color="auto"/>
              <w:right w:val="single" w:sz="4" w:space="0" w:color="auto"/>
            </w:tcBorders>
          </w:tcPr>
          <w:p w14:paraId="603ABEB4"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w:t>
            </w:r>
            <w:proofErr w:type="spellStart"/>
            <w:r w:rsidRPr="00FA7D57">
              <w:rPr>
                <w:rFonts w:ascii="Times New Roman" w:eastAsia="Times New Roman" w:hAnsi="Times New Roman" w:cs="Times New Roman"/>
                <w:sz w:val="24"/>
                <w:szCs w:val="24"/>
              </w:rPr>
              <w:t>дляпрацівників</w:t>
            </w:r>
            <w:proofErr w:type="spellEnd"/>
            <w:r w:rsidRPr="00FA7D57">
              <w:rPr>
                <w:rFonts w:ascii="Times New Roman" w:eastAsia="Times New Roman" w:hAnsi="Times New Roman" w:cs="Times New Roman"/>
                <w:sz w:val="24"/>
                <w:szCs w:val="24"/>
              </w:rPr>
              <w:t xml:space="preserve"> закладів освіти Путивльської міської ради</w:t>
            </w:r>
          </w:p>
        </w:tc>
        <w:tc>
          <w:tcPr>
            <w:tcW w:w="2907" w:type="dxa"/>
            <w:tcBorders>
              <w:top w:val="single" w:sz="4" w:space="0" w:color="auto"/>
              <w:left w:val="single" w:sz="4" w:space="0" w:color="auto"/>
              <w:bottom w:val="single" w:sz="4" w:space="0" w:color="auto"/>
              <w:right w:val="single" w:sz="4" w:space="0" w:color="auto"/>
            </w:tcBorders>
          </w:tcPr>
          <w:p w14:paraId="48B2F63A"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14:paraId="149CEC0F"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05 квітня</w:t>
            </w:r>
          </w:p>
        </w:tc>
      </w:tr>
      <w:tr w:rsidR="006A2950" w:rsidRPr="00FA7D57" w14:paraId="0AD79D7E"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475FD039"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25. </w:t>
            </w:r>
          </w:p>
        </w:tc>
        <w:tc>
          <w:tcPr>
            <w:tcW w:w="3572" w:type="dxa"/>
            <w:tcBorders>
              <w:top w:val="single" w:sz="4" w:space="0" w:color="auto"/>
              <w:left w:val="single" w:sz="4" w:space="0" w:color="auto"/>
              <w:bottom w:val="single" w:sz="4" w:space="0" w:color="auto"/>
              <w:right w:val="single" w:sz="4" w:space="0" w:color="auto"/>
            </w:tcBorders>
          </w:tcPr>
          <w:p w14:paraId="41C3F8AB"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Майстер-клас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учнів </w:t>
            </w:r>
            <w:proofErr w:type="spellStart"/>
            <w:r w:rsidRPr="00FA7D57">
              <w:rPr>
                <w:rFonts w:ascii="Times New Roman" w:eastAsia="Times New Roman" w:hAnsi="Times New Roman" w:cs="Times New Roman"/>
                <w:sz w:val="24"/>
                <w:szCs w:val="24"/>
              </w:rPr>
              <w:t>Дубов’язівського</w:t>
            </w:r>
            <w:proofErr w:type="spellEnd"/>
            <w:r w:rsidRPr="00FA7D57">
              <w:rPr>
                <w:rFonts w:ascii="Times New Roman" w:eastAsia="Times New Roman" w:hAnsi="Times New Roman" w:cs="Times New Roman"/>
                <w:sz w:val="24"/>
                <w:szCs w:val="24"/>
              </w:rPr>
              <w:t xml:space="preserve"> ліцею </w:t>
            </w:r>
            <w:proofErr w:type="spellStart"/>
            <w:r w:rsidRPr="00FA7D57">
              <w:rPr>
                <w:rFonts w:ascii="Times New Roman" w:eastAsia="Times New Roman" w:hAnsi="Times New Roman" w:cs="Times New Roman"/>
                <w:sz w:val="24"/>
                <w:szCs w:val="24"/>
              </w:rPr>
              <w:t>Дубов'язівської</w:t>
            </w:r>
            <w:proofErr w:type="spellEnd"/>
            <w:r w:rsidRPr="00FA7D57">
              <w:rPr>
                <w:rFonts w:ascii="Times New Roman" w:eastAsia="Times New Roman" w:hAnsi="Times New Roman" w:cs="Times New Roman"/>
                <w:sz w:val="24"/>
                <w:szCs w:val="24"/>
              </w:rPr>
              <w:t xml:space="preserve"> селищної ради Конотопського району Сумської області</w:t>
            </w:r>
          </w:p>
        </w:tc>
        <w:tc>
          <w:tcPr>
            <w:tcW w:w="2907" w:type="dxa"/>
            <w:tcBorders>
              <w:top w:val="single" w:sz="4" w:space="0" w:color="auto"/>
              <w:left w:val="single" w:sz="4" w:space="0" w:color="auto"/>
              <w:bottom w:val="single" w:sz="4" w:space="0" w:color="auto"/>
              <w:right w:val="single" w:sz="4" w:space="0" w:color="auto"/>
            </w:tcBorders>
          </w:tcPr>
          <w:p w14:paraId="1627896C"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bookmarkStart w:id="12" w:name="OLE_LINK34"/>
            <w:bookmarkStart w:id="13" w:name="OLE_LINK35"/>
            <w:r w:rsidRPr="00FA7D57">
              <w:rPr>
                <w:rFonts w:ascii="Times New Roman" w:eastAsia="Times New Roman" w:hAnsi="Times New Roman" w:cs="Times New Roman"/>
                <w:sz w:val="24"/>
                <w:szCs w:val="24"/>
              </w:rPr>
              <w:t>Конотопський фаховий медичний коледж</w:t>
            </w:r>
            <w:bookmarkEnd w:id="12"/>
            <w:bookmarkEnd w:id="13"/>
          </w:p>
        </w:tc>
        <w:tc>
          <w:tcPr>
            <w:tcW w:w="2760" w:type="dxa"/>
            <w:tcBorders>
              <w:top w:val="single" w:sz="4" w:space="0" w:color="auto"/>
              <w:left w:val="single" w:sz="4" w:space="0" w:color="auto"/>
              <w:bottom w:val="single" w:sz="4" w:space="0" w:color="auto"/>
              <w:right w:val="single" w:sz="4" w:space="0" w:color="auto"/>
            </w:tcBorders>
          </w:tcPr>
          <w:p w14:paraId="05CFAAC9"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19 квітня</w:t>
            </w:r>
          </w:p>
        </w:tc>
      </w:tr>
      <w:tr w:rsidR="006A2950" w:rsidRPr="00FA7D57" w14:paraId="6F3CCB2E"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0CC18E4B"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26. </w:t>
            </w:r>
          </w:p>
        </w:tc>
        <w:tc>
          <w:tcPr>
            <w:tcW w:w="3572" w:type="dxa"/>
            <w:tcBorders>
              <w:top w:val="single" w:sz="4" w:space="0" w:color="auto"/>
              <w:left w:val="single" w:sz="4" w:space="0" w:color="auto"/>
              <w:bottom w:val="single" w:sz="4" w:space="0" w:color="auto"/>
              <w:right w:val="single" w:sz="4" w:space="0" w:color="auto"/>
            </w:tcBorders>
          </w:tcPr>
          <w:p w14:paraId="787C8A77" w14:textId="77777777" w:rsidR="006A2950" w:rsidRPr="00FA7D57" w:rsidRDefault="006A2950" w:rsidP="006A2950">
            <w:pPr>
              <w:spacing w:after="0" w:line="240" w:lineRule="auto"/>
              <w:jc w:val="both"/>
              <w:rPr>
                <w:rStyle w:val="af0"/>
                <w:rFonts w:ascii="Times New Roman" w:hAnsi="Times New Roman"/>
                <w:szCs w:val="24"/>
              </w:rPr>
            </w:pPr>
            <w:r w:rsidRPr="00FA7D57">
              <w:rPr>
                <w:rFonts w:ascii="Times New Roman" w:eastAsia="Times New Roman" w:hAnsi="Times New Roman" w:cs="Times New Roman"/>
                <w:sz w:val="24"/>
                <w:szCs w:val="24"/>
              </w:rPr>
              <w:t xml:space="preserve">Стартувала реалізація </w:t>
            </w:r>
            <w:proofErr w:type="spellStart"/>
            <w:r w:rsidRPr="00FA7D57">
              <w:rPr>
                <w:rFonts w:ascii="Times New Roman" w:eastAsia="Times New Roman" w:hAnsi="Times New Roman" w:cs="Times New Roman"/>
                <w:sz w:val="24"/>
                <w:szCs w:val="24"/>
              </w:rPr>
              <w:t>проєкту</w:t>
            </w:r>
            <w:proofErr w:type="spellEnd"/>
            <w:r w:rsidRPr="00FA7D57">
              <w:rPr>
                <w:rFonts w:ascii="Times New Roman" w:eastAsia="Times New Roman" w:hAnsi="Times New Roman" w:cs="Times New Roman"/>
                <w:sz w:val="24"/>
                <w:szCs w:val="24"/>
              </w:rPr>
              <w:t xml:space="preserve"> «ЖИТТЄВО НЕОБХІДНО», проведено 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учнів </w:t>
            </w:r>
            <w:r w:rsidR="001737C5" w:rsidRPr="00FA7D57">
              <w:rPr>
                <w:rFonts w:ascii="Times New Roman" w:eastAsia="Times New Roman" w:hAnsi="Times New Roman" w:cs="Times New Roman"/>
                <w:sz w:val="24"/>
                <w:szCs w:val="24"/>
                <w:lang w:val="ru-RU"/>
              </w:rPr>
              <w:fldChar w:fldCharType="begin"/>
            </w:r>
            <w:r w:rsidRPr="00FA7D57">
              <w:rPr>
                <w:rFonts w:ascii="Times New Roman" w:eastAsia="Times New Roman" w:hAnsi="Times New Roman" w:cs="Times New Roman"/>
                <w:sz w:val="24"/>
                <w:szCs w:val="24"/>
              </w:rPr>
              <w:instrText xml:space="preserve">HYPERLINK "https://school7.osvita-konotop.gov.ua/" </w:instrText>
            </w:r>
            <w:r w:rsidR="001737C5" w:rsidRPr="00FA7D57">
              <w:rPr>
                <w:rFonts w:ascii="Times New Roman" w:eastAsia="Times New Roman" w:hAnsi="Times New Roman" w:cs="Times New Roman"/>
                <w:sz w:val="24"/>
                <w:szCs w:val="24"/>
                <w:lang w:val="ru-RU"/>
              </w:rPr>
              <w:fldChar w:fldCharType="separate"/>
            </w:r>
            <w:r w:rsidRPr="00FA7D57">
              <w:rPr>
                <w:rStyle w:val="af0"/>
                <w:rFonts w:ascii="Times New Roman" w:hAnsi="Times New Roman"/>
                <w:color w:val="000000" w:themeColor="text1"/>
                <w:szCs w:val="24"/>
              </w:rPr>
              <w:t xml:space="preserve">Конотопського ліцею № 7 імені Григорія </w:t>
            </w:r>
            <w:proofErr w:type="spellStart"/>
            <w:r w:rsidRPr="00FA7D57">
              <w:rPr>
                <w:rStyle w:val="af0"/>
                <w:rFonts w:ascii="Times New Roman" w:hAnsi="Times New Roman"/>
                <w:color w:val="000000" w:themeColor="text1"/>
                <w:szCs w:val="24"/>
              </w:rPr>
              <w:t>Гуляницького</w:t>
            </w:r>
            <w:proofErr w:type="spellEnd"/>
          </w:p>
          <w:p w14:paraId="5CD8F269" w14:textId="77777777" w:rsidR="006A2950" w:rsidRPr="00FA7D57" w:rsidRDefault="001737C5"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fldChar w:fldCharType="end"/>
            </w:r>
          </w:p>
        </w:tc>
        <w:tc>
          <w:tcPr>
            <w:tcW w:w="2907" w:type="dxa"/>
            <w:tcBorders>
              <w:top w:val="single" w:sz="4" w:space="0" w:color="auto"/>
              <w:left w:val="single" w:sz="4" w:space="0" w:color="auto"/>
              <w:bottom w:val="single" w:sz="4" w:space="0" w:color="auto"/>
              <w:right w:val="single" w:sz="4" w:space="0" w:color="auto"/>
            </w:tcBorders>
          </w:tcPr>
          <w:p w14:paraId="09D897AA"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bookmarkStart w:id="14" w:name="OLE_LINK36"/>
            <w:bookmarkStart w:id="15" w:name="OLE_LINK37"/>
            <w:r w:rsidRPr="00FA7D57">
              <w:rPr>
                <w:rFonts w:ascii="Times New Roman" w:eastAsia="Times New Roman" w:hAnsi="Times New Roman" w:cs="Times New Roman"/>
                <w:sz w:val="24"/>
                <w:szCs w:val="24"/>
              </w:rPr>
              <w:t>Конотопський фаховий медичний коледж</w:t>
            </w:r>
            <w:bookmarkEnd w:id="14"/>
            <w:bookmarkEnd w:id="15"/>
          </w:p>
        </w:tc>
        <w:tc>
          <w:tcPr>
            <w:tcW w:w="2760" w:type="dxa"/>
            <w:tcBorders>
              <w:top w:val="single" w:sz="4" w:space="0" w:color="auto"/>
              <w:left w:val="single" w:sz="4" w:space="0" w:color="auto"/>
              <w:bottom w:val="single" w:sz="4" w:space="0" w:color="auto"/>
              <w:right w:val="single" w:sz="4" w:space="0" w:color="auto"/>
            </w:tcBorders>
          </w:tcPr>
          <w:p w14:paraId="553F0F5A"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20 квітня</w:t>
            </w:r>
          </w:p>
        </w:tc>
      </w:tr>
      <w:tr w:rsidR="006A2950" w:rsidRPr="00FA7D57" w14:paraId="798AE4C6"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0A4B9B9A"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27. </w:t>
            </w:r>
          </w:p>
        </w:tc>
        <w:tc>
          <w:tcPr>
            <w:tcW w:w="3572" w:type="dxa"/>
            <w:tcBorders>
              <w:top w:val="single" w:sz="4" w:space="0" w:color="auto"/>
              <w:left w:val="single" w:sz="4" w:space="0" w:color="auto"/>
              <w:bottom w:val="single" w:sz="4" w:space="0" w:color="auto"/>
              <w:right w:val="single" w:sz="4" w:space="0" w:color="auto"/>
            </w:tcBorders>
          </w:tcPr>
          <w:p w14:paraId="119D080A"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для студентів та викладачів Класичного фахового коледжу </w:t>
            </w:r>
            <w:proofErr w:type="spellStart"/>
            <w:r w:rsidRPr="00FA7D57">
              <w:rPr>
                <w:rFonts w:ascii="Times New Roman" w:eastAsia="Times New Roman" w:hAnsi="Times New Roman" w:cs="Times New Roman"/>
                <w:sz w:val="24"/>
                <w:szCs w:val="24"/>
              </w:rPr>
              <w:t>СумДУ</w:t>
            </w:r>
            <w:proofErr w:type="spellEnd"/>
          </w:p>
        </w:tc>
        <w:tc>
          <w:tcPr>
            <w:tcW w:w="2907" w:type="dxa"/>
            <w:tcBorders>
              <w:top w:val="single" w:sz="4" w:space="0" w:color="auto"/>
              <w:left w:val="single" w:sz="4" w:space="0" w:color="auto"/>
              <w:bottom w:val="single" w:sz="4" w:space="0" w:color="auto"/>
              <w:right w:val="single" w:sz="4" w:space="0" w:color="auto"/>
            </w:tcBorders>
          </w:tcPr>
          <w:p w14:paraId="504A17BC"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bookmarkStart w:id="16" w:name="OLE_LINK42"/>
            <w:bookmarkStart w:id="17" w:name="OLE_LINK43"/>
            <w:r w:rsidRPr="00FA7D57">
              <w:rPr>
                <w:rFonts w:ascii="Times New Roman" w:eastAsia="Times New Roman" w:hAnsi="Times New Roman" w:cs="Times New Roman"/>
                <w:sz w:val="24"/>
                <w:szCs w:val="24"/>
              </w:rPr>
              <w:t>Конотопський фаховий медичний коледж</w:t>
            </w:r>
            <w:bookmarkEnd w:id="16"/>
            <w:bookmarkEnd w:id="17"/>
          </w:p>
        </w:tc>
        <w:tc>
          <w:tcPr>
            <w:tcW w:w="2760" w:type="dxa"/>
            <w:tcBorders>
              <w:top w:val="single" w:sz="4" w:space="0" w:color="auto"/>
              <w:left w:val="single" w:sz="4" w:space="0" w:color="auto"/>
              <w:bottom w:val="single" w:sz="4" w:space="0" w:color="auto"/>
              <w:right w:val="single" w:sz="4" w:space="0" w:color="auto"/>
            </w:tcBorders>
          </w:tcPr>
          <w:p w14:paraId="457D78AA"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26 квітня</w:t>
            </w:r>
          </w:p>
        </w:tc>
      </w:tr>
      <w:tr w:rsidR="006A2950" w:rsidRPr="00FA7D57" w14:paraId="29ECF571"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60778A05"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28.</w:t>
            </w:r>
          </w:p>
        </w:tc>
        <w:tc>
          <w:tcPr>
            <w:tcW w:w="3572" w:type="dxa"/>
            <w:tcBorders>
              <w:top w:val="single" w:sz="4" w:space="0" w:color="auto"/>
              <w:left w:val="single" w:sz="4" w:space="0" w:color="auto"/>
              <w:bottom w:val="single" w:sz="4" w:space="0" w:color="auto"/>
              <w:right w:val="single" w:sz="4" w:space="0" w:color="auto"/>
            </w:tcBorders>
          </w:tcPr>
          <w:p w14:paraId="64F6D906"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колективу КЗ СОР "Путивльський педагогічний фаховий коледж імені </w:t>
            </w:r>
            <w:proofErr w:type="spellStart"/>
            <w:r w:rsidRPr="00FA7D57">
              <w:rPr>
                <w:rFonts w:ascii="Times New Roman" w:eastAsia="Times New Roman" w:hAnsi="Times New Roman" w:cs="Times New Roman"/>
                <w:sz w:val="24"/>
                <w:szCs w:val="24"/>
              </w:rPr>
              <w:t>С.В.Руднєва</w:t>
            </w:r>
            <w:proofErr w:type="spellEnd"/>
          </w:p>
        </w:tc>
        <w:tc>
          <w:tcPr>
            <w:tcW w:w="2907" w:type="dxa"/>
            <w:tcBorders>
              <w:top w:val="single" w:sz="4" w:space="0" w:color="auto"/>
              <w:left w:val="single" w:sz="4" w:space="0" w:color="auto"/>
              <w:bottom w:val="single" w:sz="4" w:space="0" w:color="auto"/>
              <w:right w:val="single" w:sz="4" w:space="0" w:color="auto"/>
            </w:tcBorders>
          </w:tcPr>
          <w:p w14:paraId="6CF0BB01"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КЗ СОР "Путивльський педагогічний фаховий коледж імені </w:t>
            </w:r>
            <w:proofErr w:type="spellStart"/>
            <w:r w:rsidRPr="00FA7D57">
              <w:rPr>
                <w:rFonts w:ascii="Times New Roman" w:eastAsia="Times New Roman" w:hAnsi="Times New Roman" w:cs="Times New Roman"/>
                <w:sz w:val="24"/>
                <w:szCs w:val="24"/>
              </w:rPr>
              <w:t>С.В.Руднєва</w:t>
            </w:r>
            <w:proofErr w:type="spellEnd"/>
          </w:p>
        </w:tc>
        <w:tc>
          <w:tcPr>
            <w:tcW w:w="2760" w:type="dxa"/>
            <w:tcBorders>
              <w:top w:val="single" w:sz="4" w:space="0" w:color="auto"/>
              <w:left w:val="single" w:sz="4" w:space="0" w:color="auto"/>
              <w:bottom w:val="single" w:sz="4" w:space="0" w:color="auto"/>
              <w:right w:val="single" w:sz="4" w:space="0" w:color="auto"/>
            </w:tcBorders>
          </w:tcPr>
          <w:p w14:paraId="6A4310EB"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bookmarkStart w:id="18" w:name="OLE_LINK38"/>
            <w:bookmarkStart w:id="19" w:name="OLE_LINK39"/>
            <w:r w:rsidRPr="00FA7D57">
              <w:rPr>
                <w:rFonts w:ascii="Times New Roman" w:eastAsia="Times New Roman" w:hAnsi="Times New Roman" w:cs="Times New Roman"/>
                <w:sz w:val="24"/>
                <w:szCs w:val="24"/>
              </w:rPr>
              <w:t>27 квітня</w:t>
            </w:r>
            <w:bookmarkEnd w:id="18"/>
            <w:bookmarkEnd w:id="19"/>
          </w:p>
        </w:tc>
      </w:tr>
      <w:tr w:rsidR="006A2950" w:rsidRPr="00FA7D57" w14:paraId="4B0CC905"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0290C360"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29.</w:t>
            </w:r>
          </w:p>
        </w:tc>
        <w:tc>
          <w:tcPr>
            <w:tcW w:w="3572" w:type="dxa"/>
            <w:tcBorders>
              <w:top w:val="single" w:sz="4" w:space="0" w:color="auto"/>
              <w:left w:val="single" w:sz="4" w:space="0" w:color="auto"/>
              <w:bottom w:val="single" w:sz="4" w:space="0" w:color="auto"/>
              <w:right w:val="single" w:sz="4" w:space="0" w:color="auto"/>
            </w:tcBorders>
          </w:tcPr>
          <w:p w14:paraId="06A3ECC1"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bookmarkStart w:id="20" w:name="OLE_LINK40"/>
            <w:bookmarkStart w:id="21" w:name="OLE_LINK41"/>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w:t>
            </w:r>
            <w:bookmarkEnd w:id="20"/>
            <w:bookmarkEnd w:id="21"/>
            <w:proofErr w:type="spellStart"/>
            <w:r w:rsidRPr="00FA7D57">
              <w:rPr>
                <w:rFonts w:ascii="Times New Roman" w:eastAsia="Times New Roman" w:hAnsi="Times New Roman" w:cs="Times New Roman"/>
                <w:sz w:val="24"/>
                <w:szCs w:val="24"/>
              </w:rPr>
              <w:t>дляпрацівників</w:t>
            </w:r>
            <w:proofErr w:type="spellEnd"/>
            <w:r w:rsidRPr="00FA7D57">
              <w:rPr>
                <w:rFonts w:ascii="Times New Roman" w:eastAsia="Times New Roman" w:hAnsi="Times New Roman" w:cs="Times New Roman"/>
                <w:sz w:val="24"/>
                <w:szCs w:val="24"/>
              </w:rPr>
              <w:t xml:space="preserve"> Путивльської міської ради</w:t>
            </w:r>
          </w:p>
        </w:tc>
        <w:tc>
          <w:tcPr>
            <w:tcW w:w="2907" w:type="dxa"/>
            <w:tcBorders>
              <w:top w:val="single" w:sz="4" w:space="0" w:color="auto"/>
              <w:left w:val="single" w:sz="4" w:space="0" w:color="auto"/>
              <w:bottom w:val="single" w:sz="4" w:space="0" w:color="auto"/>
              <w:right w:val="single" w:sz="4" w:space="0" w:color="auto"/>
            </w:tcBorders>
          </w:tcPr>
          <w:p w14:paraId="59BE6867"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Путивльська міська рада</w:t>
            </w:r>
          </w:p>
        </w:tc>
        <w:tc>
          <w:tcPr>
            <w:tcW w:w="2760" w:type="dxa"/>
            <w:tcBorders>
              <w:top w:val="single" w:sz="4" w:space="0" w:color="auto"/>
              <w:left w:val="single" w:sz="4" w:space="0" w:color="auto"/>
              <w:bottom w:val="single" w:sz="4" w:space="0" w:color="auto"/>
              <w:right w:val="single" w:sz="4" w:space="0" w:color="auto"/>
            </w:tcBorders>
          </w:tcPr>
          <w:p w14:paraId="78B82267"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27 квітня</w:t>
            </w:r>
          </w:p>
        </w:tc>
      </w:tr>
      <w:tr w:rsidR="006A2950" w:rsidRPr="00FA7D57" w14:paraId="68C42152"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4488AB8B"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30. </w:t>
            </w:r>
          </w:p>
        </w:tc>
        <w:tc>
          <w:tcPr>
            <w:tcW w:w="3572" w:type="dxa"/>
            <w:tcBorders>
              <w:top w:val="single" w:sz="4" w:space="0" w:color="auto"/>
              <w:left w:val="single" w:sz="4" w:space="0" w:color="auto"/>
              <w:bottom w:val="single" w:sz="4" w:space="0" w:color="auto"/>
              <w:right w:val="single" w:sz="4" w:space="0" w:color="auto"/>
            </w:tcBorders>
          </w:tcPr>
          <w:p w14:paraId="4A29CE75"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w:t>
            </w:r>
            <w:proofErr w:type="spellStart"/>
            <w:r w:rsidRPr="00FA7D57">
              <w:rPr>
                <w:rFonts w:ascii="Times New Roman" w:eastAsia="Times New Roman" w:hAnsi="Times New Roman" w:cs="Times New Roman"/>
                <w:sz w:val="24"/>
                <w:szCs w:val="24"/>
              </w:rPr>
              <w:t>допомогидля</w:t>
            </w:r>
            <w:proofErr w:type="spellEnd"/>
            <w:r w:rsidRPr="00FA7D57">
              <w:rPr>
                <w:rFonts w:ascii="Times New Roman" w:eastAsia="Times New Roman" w:hAnsi="Times New Roman" w:cs="Times New Roman"/>
                <w:sz w:val="24"/>
                <w:szCs w:val="24"/>
              </w:rPr>
              <w:t xml:space="preserve"> проведення Крайового пластового </w:t>
            </w:r>
            <w:proofErr w:type="spellStart"/>
            <w:r w:rsidRPr="00FA7D57">
              <w:rPr>
                <w:rFonts w:ascii="Times New Roman" w:eastAsia="Times New Roman" w:hAnsi="Times New Roman" w:cs="Times New Roman"/>
                <w:sz w:val="24"/>
                <w:szCs w:val="24"/>
              </w:rPr>
              <w:t>вишколу</w:t>
            </w:r>
            <w:proofErr w:type="spellEnd"/>
            <w:r w:rsidRPr="00FA7D57">
              <w:rPr>
                <w:rFonts w:ascii="Times New Roman" w:eastAsia="Times New Roman" w:hAnsi="Times New Roman" w:cs="Times New Roman"/>
                <w:sz w:val="24"/>
                <w:szCs w:val="24"/>
              </w:rPr>
              <w:t xml:space="preserve"> «ВОВЧИЙ ПОДИХ</w:t>
            </w:r>
          </w:p>
        </w:tc>
        <w:tc>
          <w:tcPr>
            <w:tcW w:w="2907" w:type="dxa"/>
            <w:tcBorders>
              <w:top w:val="single" w:sz="4" w:space="0" w:color="auto"/>
              <w:left w:val="single" w:sz="4" w:space="0" w:color="auto"/>
              <w:bottom w:val="single" w:sz="4" w:space="0" w:color="auto"/>
              <w:right w:val="single" w:sz="4" w:space="0" w:color="auto"/>
            </w:tcBorders>
          </w:tcPr>
          <w:p w14:paraId="40E24BF9"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bookmarkStart w:id="22" w:name="OLE_LINK44"/>
            <w:bookmarkStart w:id="23" w:name="OLE_LINK45"/>
            <w:r w:rsidRPr="00FA7D57">
              <w:rPr>
                <w:rFonts w:ascii="Times New Roman" w:eastAsia="Times New Roman" w:hAnsi="Times New Roman" w:cs="Times New Roman"/>
                <w:sz w:val="24"/>
                <w:szCs w:val="24"/>
              </w:rPr>
              <w:t>Конотопський фаховий медичний коледж</w:t>
            </w:r>
            <w:bookmarkEnd w:id="22"/>
            <w:bookmarkEnd w:id="23"/>
          </w:p>
        </w:tc>
        <w:tc>
          <w:tcPr>
            <w:tcW w:w="2760" w:type="dxa"/>
            <w:tcBorders>
              <w:top w:val="single" w:sz="4" w:space="0" w:color="auto"/>
              <w:left w:val="single" w:sz="4" w:space="0" w:color="auto"/>
              <w:bottom w:val="single" w:sz="4" w:space="0" w:color="auto"/>
              <w:right w:val="single" w:sz="4" w:space="0" w:color="auto"/>
            </w:tcBorders>
          </w:tcPr>
          <w:p w14:paraId="448977C2"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З 28 по 30 квітня</w:t>
            </w:r>
          </w:p>
        </w:tc>
      </w:tr>
      <w:tr w:rsidR="006A2950" w:rsidRPr="00FA7D57" w14:paraId="11ECEE7B"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473F2A72"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31.</w:t>
            </w:r>
          </w:p>
        </w:tc>
        <w:tc>
          <w:tcPr>
            <w:tcW w:w="3572" w:type="dxa"/>
            <w:tcBorders>
              <w:top w:val="single" w:sz="4" w:space="0" w:color="auto"/>
              <w:left w:val="single" w:sz="4" w:space="0" w:color="auto"/>
              <w:bottom w:val="single" w:sz="4" w:space="0" w:color="auto"/>
              <w:right w:val="single" w:sz="4" w:space="0" w:color="auto"/>
            </w:tcBorders>
          </w:tcPr>
          <w:p w14:paraId="5D4C2138"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вступників та їх батьків</w:t>
            </w:r>
          </w:p>
        </w:tc>
        <w:tc>
          <w:tcPr>
            <w:tcW w:w="2907" w:type="dxa"/>
            <w:tcBorders>
              <w:top w:val="single" w:sz="4" w:space="0" w:color="auto"/>
              <w:left w:val="single" w:sz="4" w:space="0" w:color="auto"/>
              <w:bottom w:val="single" w:sz="4" w:space="0" w:color="auto"/>
              <w:right w:val="single" w:sz="4" w:space="0" w:color="auto"/>
            </w:tcBorders>
          </w:tcPr>
          <w:p w14:paraId="4CA337F6"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Конотопський фаховий медичний коледж</w:t>
            </w:r>
          </w:p>
        </w:tc>
        <w:tc>
          <w:tcPr>
            <w:tcW w:w="2760" w:type="dxa"/>
            <w:tcBorders>
              <w:top w:val="single" w:sz="4" w:space="0" w:color="auto"/>
              <w:left w:val="single" w:sz="4" w:space="0" w:color="auto"/>
              <w:bottom w:val="single" w:sz="4" w:space="0" w:color="auto"/>
              <w:right w:val="single" w:sz="4" w:space="0" w:color="auto"/>
            </w:tcBorders>
          </w:tcPr>
          <w:p w14:paraId="2CA6B14F"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6 травня</w:t>
            </w:r>
          </w:p>
        </w:tc>
      </w:tr>
      <w:tr w:rsidR="006A2950" w:rsidRPr="00FA7D57" w14:paraId="075F0BAE"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4985A2CD"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32.</w:t>
            </w:r>
          </w:p>
        </w:tc>
        <w:tc>
          <w:tcPr>
            <w:tcW w:w="3572" w:type="dxa"/>
            <w:tcBorders>
              <w:top w:val="single" w:sz="4" w:space="0" w:color="auto"/>
              <w:left w:val="single" w:sz="4" w:space="0" w:color="auto"/>
              <w:bottom w:val="single" w:sz="4" w:space="0" w:color="auto"/>
              <w:right w:val="single" w:sz="4" w:space="0" w:color="auto"/>
            </w:tcBorders>
          </w:tcPr>
          <w:p w14:paraId="26C35C34"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старшокласників під час проходження курсу ПДД на базі BE SMART: цифрові навчальні центри, нові простори для дітей у м. Конотоп</w:t>
            </w:r>
          </w:p>
        </w:tc>
        <w:tc>
          <w:tcPr>
            <w:tcW w:w="2907" w:type="dxa"/>
            <w:tcBorders>
              <w:top w:val="single" w:sz="4" w:space="0" w:color="auto"/>
              <w:left w:val="single" w:sz="4" w:space="0" w:color="auto"/>
              <w:bottom w:val="single" w:sz="4" w:space="0" w:color="auto"/>
              <w:right w:val="single" w:sz="4" w:space="0" w:color="auto"/>
            </w:tcBorders>
          </w:tcPr>
          <w:p w14:paraId="2FB5068A" w14:textId="77777777" w:rsidR="006A2950" w:rsidRPr="00FA7D57" w:rsidRDefault="001737C5" w:rsidP="006A2950">
            <w:pPr>
              <w:spacing w:after="0" w:line="240" w:lineRule="auto"/>
              <w:ind w:firstLine="69"/>
              <w:jc w:val="center"/>
              <w:rPr>
                <w:rStyle w:val="af0"/>
                <w:rFonts w:ascii="Times New Roman" w:hAnsi="Times New Roman"/>
                <w:szCs w:val="24"/>
              </w:rPr>
            </w:pPr>
            <w:r w:rsidRPr="00FA7D57">
              <w:rPr>
                <w:rFonts w:ascii="Times New Roman" w:eastAsia="Times New Roman" w:hAnsi="Times New Roman" w:cs="Times New Roman"/>
                <w:sz w:val="24"/>
                <w:szCs w:val="24"/>
                <w:lang w:val="ru-RU"/>
              </w:rPr>
              <w:fldChar w:fldCharType="begin"/>
            </w:r>
            <w:r w:rsidR="006A2950" w:rsidRPr="00FA7D57">
              <w:rPr>
                <w:rFonts w:ascii="Times New Roman" w:eastAsia="Times New Roman" w:hAnsi="Times New Roman" w:cs="Times New Roman"/>
                <w:sz w:val="24"/>
                <w:szCs w:val="24"/>
              </w:rPr>
              <w:instrText xml:space="preserve"> HYPERLINK "https://su.isuo.org/schools/view/id/14418" </w:instrText>
            </w:r>
            <w:r w:rsidRPr="00FA7D57">
              <w:rPr>
                <w:rFonts w:ascii="Times New Roman" w:eastAsia="Times New Roman" w:hAnsi="Times New Roman" w:cs="Times New Roman"/>
                <w:sz w:val="24"/>
                <w:szCs w:val="24"/>
                <w:lang w:val="ru-RU"/>
              </w:rPr>
              <w:fldChar w:fldCharType="separate"/>
            </w:r>
            <w:r w:rsidR="006A2950" w:rsidRPr="00FA7D57">
              <w:rPr>
                <w:rStyle w:val="af0"/>
                <w:rFonts w:ascii="Times New Roman" w:hAnsi="Times New Roman"/>
                <w:color w:val="000000" w:themeColor="text1"/>
                <w:szCs w:val="24"/>
              </w:rPr>
              <w:t>Конотопський ліцей №13</w:t>
            </w:r>
          </w:p>
          <w:p w14:paraId="4EC8B931" w14:textId="77777777" w:rsidR="006A2950" w:rsidRPr="00FA7D57" w:rsidRDefault="001737C5"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fldChar w:fldCharType="end"/>
            </w:r>
          </w:p>
        </w:tc>
        <w:tc>
          <w:tcPr>
            <w:tcW w:w="2760" w:type="dxa"/>
            <w:tcBorders>
              <w:top w:val="single" w:sz="4" w:space="0" w:color="auto"/>
              <w:left w:val="single" w:sz="4" w:space="0" w:color="auto"/>
              <w:bottom w:val="single" w:sz="4" w:space="0" w:color="auto"/>
              <w:right w:val="single" w:sz="4" w:space="0" w:color="auto"/>
            </w:tcBorders>
          </w:tcPr>
          <w:p w14:paraId="05757D92"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10 травня</w:t>
            </w:r>
          </w:p>
        </w:tc>
      </w:tr>
      <w:tr w:rsidR="006A2950" w:rsidRPr="00FA7D57" w14:paraId="55FAE754"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644FCA2E"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33.</w:t>
            </w:r>
          </w:p>
        </w:tc>
        <w:tc>
          <w:tcPr>
            <w:tcW w:w="3572" w:type="dxa"/>
            <w:tcBorders>
              <w:top w:val="single" w:sz="4" w:space="0" w:color="auto"/>
              <w:left w:val="single" w:sz="4" w:space="0" w:color="auto"/>
              <w:bottom w:val="single" w:sz="4" w:space="0" w:color="auto"/>
              <w:right w:val="single" w:sz="4" w:space="0" w:color="auto"/>
            </w:tcBorders>
          </w:tcPr>
          <w:p w14:paraId="640C3AD9"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Практичні тренінги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w:t>
            </w:r>
            <w:proofErr w:type="spellStart"/>
            <w:r w:rsidRPr="00FA7D57">
              <w:rPr>
                <w:rFonts w:ascii="Times New Roman" w:eastAsia="Times New Roman" w:hAnsi="Times New Roman" w:cs="Times New Roman"/>
                <w:sz w:val="24"/>
                <w:szCs w:val="24"/>
              </w:rPr>
              <w:t>допомоги,у</w:t>
            </w:r>
            <w:proofErr w:type="spellEnd"/>
            <w:r w:rsidRPr="00FA7D57">
              <w:rPr>
                <w:rFonts w:ascii="Times New Roman" w:eastAsia="Times New Roman" w:hAnsi="Times New Roman" w:cs="Times New Roman"/>
                <w:sz w:val="24"/>
                <w:szCs w:val="24"/>
              </w:rPr>
              <w:t xml:space="preserve"> рамках проведення польових зборів у закладах освіти міста, для учнів ліцеїв № 12, № 3 Конотопської міської ради</w:t>
            </w:r>
          </w:p>
        </w:tc>
        <w:tc>
          <w:tcPr>
            <w:tcW w:w="2907" w:type="dxa"/>
            <w:tcBorders>
              <w:top w:val="single" w:sz="4" w:space="0" w:color="auto"/>
              <w:left w:val="single" w:sz="4" w:space="0" w:color="auto"/>
              <w:bottom w:val="single" w:sz="4" w:space="0" w:color="auto"/>
              <w:right w:val="single" w:sz="4" w:space="0" w:color="auto"/>
            </w:tcBorders>
          </w:tcPr>
          <w:p w14:paraId="443A8580" w14:textId="77777777" w:rsidR="006A2950" w:rsidRPr="00FA7D57" w:rsidRDefault="001737C5" w:rsidP="006A2950">
            <w:pPr>
              <w:spacing w:after="0" w:line="240" w:lineRule="auto"/>
              <w:ind w:firstLine="69"/>
              <w:jc w:val="center"/>
              <w:rPr>
                <w:rStyle w:val="af0"/>
                <w:rFonts w:ascii="Times New Roman" w:hAnsi="Times New Roman"/>
                <w:szCs w:val="24"/>
              </w:rPr>
            </w:pPr>
            <w:r w:rsidRPr="00FA7D57">
              <w:rPr>
                <w:rFonts w:ascii="Times New Roman" w:eastAsia="Times New Roman" w:hAnsi="Times New Roman" w:cs="Times New Roman"/>
                <w:sz w:val="24"/>
                <w:szCs w:val="24"/>
                <w:lang w:val="ru-RU"/>
              </w:rPr>
              <w:fldChar w:fldCharType="begin"/>
            </w:r>
            <w:r w:rsidR="006A2950" w:rsidRPr="00FA7D57">
              <w:rPr>
                <w:rFonts w:ascii="Times New Roman" w:eastAsia="Times New Roman" w:hAnsi="Times New Roman" w:cs="Times New Roman"/>
                <w:sz w:val="24"/>
                <w:szCs w:val="24"/>
              </w:rPr>
              <w:instrText xml:space="preserve"> HYPERLINK "https://www.facebook.com/konotopschool12/?locale=ru_RU" </w:instrText>
            </w:r>
            <w:r w:rsidRPr="00FA7D57">
              <w:rPr>
                <w:rFonts w:ascii="Times New Roman" w:eastAsia="Times New Roman" w:hAnsi="Times New Roman" w:cs="Times New Roman"/>
                <w:sz w:val="24"/>
                <w:szCs w:val="24"/>
                <w:lang w:val="ru-RU"/>
              </w:rPr>
              <w:fldChar w:fldCharType="separate"/>
            </w:r>
            <w:r w:rsidR="006A2950" w:rsidRPr="00FA7D57">
              <w:rPr>
                <w:rStyle w:val="af0"/>
                <w:rFonts w:ascii="Times New Roman" w:hAnsi="Times New Roman"/>
                <w:color w:val="000000" w:themeColor="text1"/>
                <w:szCs w:val="24"/>
              </w:rPr>
              <w:t>Конотопський ліцей № 12</w:t>
            </w:r>
          </w:p>
          <w:p w14:paraId="14206435" w14:textId="77777777" w:rsidR="006A2950" w:rsidRPr="00FA7D57" w:rsidRDefault="001737C5"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fldChar w:fldCharType="end"/>
            </w:r>
          </w:p>
        </w:tc>
        <w:tc>
          <w:tcPr>
            <w:tcW w:w="2760" w:type="dxa"/>
            <w:tcBorders>
              <w:top w:val="single" w:sz="4" w:space="0" w:color="auto"/>
              <w:left w:val="single" w:sz="4" w:space="0" w:color="auto"/>
              <w:bottom w:val="single" w:sz="4" w:space="0" w:color="auto"/>
              <w:right w:val="single" w:sz="4" w:space="0" w:color="auto"/>
            </w:tcBorders>
          </w:tcPr>
          <w:p w14:paraId="39B0FD87"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12 травня</w:t>
            </w:r>
          </w:p>
        </w:tc>
      </w:tr>
      <w:tr w:rsidR="006A2950" w:rsidRPr="00FA7D57" w14:paraId="1A8A4C65"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15895FB4"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34. </w:t>
            </w:r>
          </w:p>
        </w:tc>
        <w:tc>
          <w:tcPr>
            <w:tcW w:w="3572" w:type="dxa"/>
            <w:tcBorders>
              <w:top w:val="single" w:sz="4" w:space="0" w:color="auto"/>
              <w:left w:val="single" w:sz="4" w:space="0" w:color="auto"/>
              <w:bottom w:val="single" w:sz="4" w:space="0" w:color="auto"/>
              <w:right w:val="single" w:sz="4" w:space="0" w:color="auto"/>
            </w:tcBorders>
          </w:tcPr>
          <w:p w14:paraId="52293C3B"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Практичне  заняття зі </w:t>
            </w:r>
            <w:r w:rsidRPr="00FA7D57">
              <w:rPr>
                <w:rFonts w:ascii="Times New Roman" w:eastAsia="Times New Roman" w:hAnsi="Times New Roman" w:cs="Times New Roman"/>
                <w:sz w:val="24"/>
                <w:szCs w:val="24"/>
              </w:rPr>
              <w:lastRenderedPageBreak/>
              <w:t xml:space="preserve">спеціального об'єктового тренування для </w:t>
            </w:r>
            <w:proofErr w:type="spellStart"/>
            <w:r w:rsidRPr="00FA7D57">
              <w:rPr>
                <w:rFonts w:ascii="Times New Roman" w:eastAsia="Times New Roman" w:hAnsi="Times New Roman" w:cs="Times New Roman"/>
                <w:sz w:val="24"/>
                <w:szCs w:val="24"/>
              </w:rPr>
              <w:t>учнівДПТНЗ</w:t>
            </w:r>
            <w:proofErr w:type="spellEnd"/>
            <w:r w:rsidRPr="00FA7D57">
              <w:rPr>
                <w:rFonts w:ascii="Times New Roman" w:eastAsia="Times New Roman" w:hAnsi="Times New Roman" w:cs="Times New Roman"/>
                <w:sz w:val="24"/>
                <w:szCs w:val="24"/>
              </w:rPr>
              <w:t xml:space="preserve"> "Конотопське вище професійне училище"</w:t>
            </w:r>
          </w:p>
        </w:tc>
        <w:tc>
          <w:tcPr>
            <w:tcW w:w="2907" w:type="dxa"/>
            <w:tcBorders>
              <w:top w:val="single" w:sz="4" w:space="0" w:color="auto"/>
              <w:left w:val="single" w:sz="4" w:space="0" w:color="auto"/>
              <w:bottom w:val="single" w:sz="4" w:space="0" w:color="auto"/>
              <w:right w:val="single" w:sz="4" w:space="0" w:color="auto"/>
            </w:tcBorders>
          </w:tcPr>
          <w:p w14:paraId="12F873FC"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lastRenderedPageBreak/>
              <w:t xml:space="preserve">ДПТНЗ "Конотопське </w:t>
            </w:r>
            <w:r w:rsidRPr="00FA7D57">
              <w:rPr>
                <w:rFonts w:ascii="Times New Roman" w:eastAsia="Times New Roman" w:hAnsi="Times New Roman" w:cs="Times New Roman"/>
                <w:sz w:val="24"/>
                <w:szCs w:val="24"/>
              </w:rPr>
              <w:lastRenderedPageBreak/>
              <w:t>вище професійне училище"</w:t>
            </w:r>
          </w:p>
        </w:tc>
        <w:tc>
          <w:tcPr>
            <w:tcW w:w="2760" w:type="dxa"/>
            <w:tcBorders>
              <w:top w:val="single" w:sz="4" w:space="0" w:color="auto"/>
              <w:left w:val="single" w:sz="4" w:space="0" w:color="auto"/>
              <w:bottom w:val="single" w:sz="4" w:space="0" w:color="auto"/>
              <w:right w:val="single" w:sz="4" w:space="0" w:color="auto"/>
            </w:tcBorders>
          </w:tcPr>
          <w:p w14:paraId="60864823"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lastRenderedPageBreak/>
              <w:t>12 травня</w:t>
            </w:r>
          </w:p>
        </w:tc>
      </w:tr>
      <w:tr w:rsidR="006A2950" w:rsidRPr="00FA7D57" w14:paraId="14634BB0"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46A184D3"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35.</w:t>
            </w:r>
          </w:p>
        </w:tc>
        <w:tc>
          <w:tcPr>
            <w:tcW w:w="3572" w:type="dxa"/>
            <w:tcBorders>
              <w:top w:val="single" w:sz="4" w:space="0" w:color="auto"/>
              <w:left w:val="single" w:sz="4" w:space="0" w:color="auto"/>
              <w:bottom w:val="single" w:sz="4" w:space="0" w:color="auto"/>
              <w:right w:val="single" w:sz="4" w:space="0" w:color="auto"/>
            </w:tcBorders>
          </w:tcPr>
          <w:p w14:paraId="3D716D17"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працівників та учнів </w:t>
            </w:r>
            <w:proofErr w:type="spellStart"/>
            <w:r w:rsidRPr="00FA7D57">
              <w:rPr>
                <w:rFonts w:ascii="Times New Roman" w:eastAsia="Times New Roman" w:hAnsi="Times New Roman" w:cs="Times New Roman"/>
                <w:sz w:val="24"/>
                <w:szCs w:val="24"/>
              </w:rPr>
              <w:t>Чернечослобідського</w:t>
            </w:r>
            <w:proofErr w:type="spellEnd"/>
            <w:r w:rsidRPr="00FA7D57">
              <w:rPr>
                <w:rFonts w:ascii="Times New Roman" w:eastAsia="Times New Roman" w:hAnsi="Times New Roman" w:cs="Times New Roman"/>
                <w:sz w:val="24"/>
                <w:szCs w:val="24"/>
              </w:rPr>
              <w:t xml:space="preserve"> НВК:"ЗОШ І-ІІІ ступенів, дошкільний навчальний заклад "</w:t>
            </w:r>
            <w:proofErr w:type="spellStart"/>
            <w:r w:rsidRPr="00FA7D57">
              <w:rPr>
                <w:rFonts w:ascii="Times New Roman" w:eastAsia="Times New Roman" w:hAnsi="Times New Roman" w:cs="Times New Roman"/>
                <w:sz w:val="24"/>
                <w:szCs w:val="24"/>
              </w:rPr>
              <w:t>Дубов'язівської</w:t>
            </w:r>
            <w:proofErr w:type="spellEnd"/>
            <w:r w:rsidRPr="00FA7D57">
              <w:rPr>
                <w:rFonts w:ascii="Times New Roman" w:eastAsia="Times New Roman" w:hAnsi="Times New Roman" w:cs="Times New Roman"/>
                <w:sz w:val="24"/>
                <w:szCs w:val="24"/>
              </w:rPr>
              <w:t xml:space="preserve"> селищної ради Конотопського району Сумської області</w:t>
            </w:r>
          </w:p>
        </w:tc>
        <w:tc>
          <w:tcPr>
            <w:tcW w:w="2907" w:type="dxa"/>
            <w:tcBorders>
              <w:top w:val="single" w:sz="4" w:space="0" w:color="auto"/>
              <w:left w:val="single" w:sz="4" w:space="0" w:color="auto"/>
              <w:bottom w:val="single" w:sz="4" w:space="0" w:color="auto"/>
              <w:right w:val="single" w:sz="4" w:space="0" w:color="auto"/>
            </w:tcBorders>
          </w:tcPr>
          <w:p w14:paraId="4372EE69"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proofErr w:type="spellStart"/>
            <w:r w:rsidRPr="00FA7D57">
              <w:rPr>
                <w:rFonts w:ascii="Times New Roman" w:eastAsia="Times New Roman" w:hAnsi="Times New Roman" w:cs="Times New Roman"/>
                <w:sz w:val="24"/>
                <w:szCs w:val="24"/>
              </w:rPr>
              <w:t>Чернечослобідський</w:t>
            </w:r>
            <w:proofErr w:type="spellEnd"/>
            <w:r w:rsidRPr="00FA7D57">
              <w:rPr>
                <w:rFonts w:ascii="Times New Roman" w:eastAsia="Times New Roman" w:hAnsi="Times New Roman" w:cs="Times New Roman"/>
                <w:sz w:val="24"/>
                <w:szCs w:val="24"/>
              </w:rPr>
              <w:t xml:space="preserve"> НВК: "ЗОШ І-ІІІ ступенів, дошкільний навчальний заклад" </w:t>
            </w:r>
            <w:proofErr w:type="spellStart"/>
            <w:r w:rsidRPr="00FA7D57">
              <w:rPr>
                <w:rFonts w:ascii="Times New Roman" w:eastAsia="Times New Roman" w:hAnsi="Times New Roman" w:cs="Times New Roman"/>
                <w:sz w:val="24"/>
                <w:szCs w:val="24"/>
              </w:rPr>
              <w:t>Дубов'язівської</w:t>
            </w:r>
            <w:proofErr w:type="spellEnd"/>
            <w:r w:rsidRPr="00FA7D57">
              <w:rPr>
                <w:rFonts w:ascii="Times New Roman" w:eastAsia="Times New Roman" w:hAnsi="Times New Roman" w:cs="Times New Roman"/>
                <w:sz w:val="24"/>
                <w:szCs w:val="24"/>
              </w:rPr>
              <w:t xml:space="preserve"> селищної ради Конотопського району Сумської області</w:t>
            </w:r>
          </w:p>
        </w:tc>
        <w:tc>
          <w:tcPr>
            <w:tcW w:w="2760" w:type="dxa"/>
            <w:tcBorders>
              <w:top w:val="single" w:sz="4" w:space="0" w:color="auto"/>
              <w:left w:val="single" w:sz="4" w:space="0" w:color="auto"/>
              <w:bottom w:val="single" w:sz="4" w:space="0" w:color="auto"/>
              <w:right w:val="single" w:sz="4" w:space="0" w:color="auto"/>
            </w:tcBorders>
          </w:tcPr>
          <w:p w14:paraId="2B3110EE"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22 травня</w:t>
            </w:r>
          </w:p>
        </w:tc>
      </w:tr>
      <w:tr w:rsidR="006A2950" w:rsidRPr="00FA7D57" w14:paraId="029F7E0E"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405B4E84"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36.</w:t>
            </w:r>
          </w:p>
        </w:tc>
        <w:tc>
          <w:tcPr>
            <w:tcW w:w="3572" w:type="dxa"/>
            <w:tcBorders>
              <w:top w:val="single" w:sz="4" w:space="0" w:color="auto"/>
              <w:left w:val="single" w:sz="4" w:space="0" w:color="auto"/>
              <w:bottom w:val="single" w:sz="4" w:space="0" w:color="auto"/>
              <w:right w:val="single" w:sz="4" w:space="0" w:color="auto"/>
            </w:tcBorders>
          </w:tcPr>
          <w:p w14:paraId="09E004E9"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Практичний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працівників ІТ компанії</w:t>
            </w:r>
          </w:p>
        </w:tc>
        <w:tc>
          <w:tcPr>
            <w:tcW w:w="2907" w:type="dxa"/>
            <w:tcBorders>
              <w:top w:val="single" w:sz="4" w:space="0" w:color="auto"/>
              <w:left w:val="single" w:sz="4" w:space="0" w:color="auto"/>
              <w:bottom w:val="single" w:sz="4" w:space="0" w:color="auto"/>
              <w:right w:val="single" w:sz="4" w:space="0" w:color="auto"/>
            </w:tcBorders>
          </w:tcPr>
          <w:p w14:paraId="722901C8"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ІТ компанія</w:t>
            </w:r>
          </w:p>
        </w:tc>
        <w:tc>
          <w:tcPr>
            <w:tcW w:w="2760" w:type="dxa"/>
            <w:tcBorders>
              <w:top w:val="single" w:sz="4" w:space="0" w:color="auto"/>
              <w:left w:val="single" w:sz="4" w:space="0" w:color="auto"/>
              <w:bottom w:val="single" w:sz="4" w:space="0" w:color="auto"/>
              <w:right w:val="single" w:sz="4" w:space="0" w:color="auto"/>
            </w:tcBorders>
          </w:tcPr>
          <w:p w14:paraId="2A365D21"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24 травня</w:t>
            </w:r>
          </w:p>
        </w:tc>
      </w:tr>
      <w:tr w:rsidR="006A2950" w:rsidRPr="00FA7D57" w14:paraId="3D80D604"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3BB38201"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37.</w:t>
            </w:r>
          </w:p>
        </w:tc>
        <w:tc>
          <w:tcPr>
            <w:tcW w:w="3572" w:type="dxa"/>
            <w:tcBorders>
              <w:top w:val="single" w:sz="4" w:space="0" w:color="auto"/>
              <w:left w:val="single" w:sz="4" w:space="0" w:color="auto"/>
              <w:bottom w:val="single" w:sz="4" w:space="0" w:color="auto"/>
              <w:right w:val="single" w:sz="4" w:space="0" w:color="auto"/>
            </w:tcBorders>
          </w:tcPr>
          <w:p w14:paraId="708F2C91"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proofErr w:type="spellStart"/>
            <w:r w:rsidRPr="00FA7D57">
              <w:rPr>
                <w:rFonts w:ascii="Times New Roman" w:eastAsia="Times New Roman" w:hAnsi="Times New Roman" w:cs="Times New Roman"/>
                <w:sz w:val="24"/>
                <w:szCs w:val="24"/>
              </w:rPr>
              <w:t>Практичнй</w:t>
            </w:r>
            <w:proofErr w:type="spellEnd"/>
            <w:r w:rsidRPr="00FA7D57">
              <w:rPr>
                <w:rFonts w:ascii="Times New Roman" w:eastAsia="Times New Roman" w:hAnsi="Times New Roman" w:cs="Times New Roman"/>
                <w:sz w:val="24"/>
                <w:szCs w:val="24"/>
              </w:rPr>
              <w:t xml:space="preserve">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працівників </w:t>
            </w:r>
            <w:bookmarkStart w:id="24" w:name="OLE_LINK46"/>
            <w:bookmarkStart w:id="25" w:name="OLE_LINK47"/>
            <w:r w:rsidRPr="00FA7D57">
              <w:rPr>
                <w:rFonts w:ascii="Times New Roman" w:eastAsia="Times New Roman" w:hAnsi="Times New Roman" w:cs="Times New Roman"/>
                <w:sz w:val="24"/>
                <w:szCs w:val="24"/>
              </w:rPr>
              <w:t>КП "Конотопське трамвайне управління"</w:t>
            </w:r>
            <w:bookmarkEnd w:id="24"/>
            <w:bookmarkEnd w:id="25"/>
          </w:p>
        </w:tc>
        <w:tc>
          <w:tcPr>
            <w:tcW w:w="2907" w:type="dxa"/>
            <w:tcBorders>
              <w:top w:val="single" w:sz="4" w:space="0" w:color="auto"/>
              <w:left w:val="single" w:sz="4" w:space="0" w:color="auto"/>
              <w:bottom w:val="single" w:sz="4" w:space="0" w:color="auto"/>
              <w:right w:val="single" w:sz="4" w:space="0" w:color="auto"/>
            </w:tcBorders>
          </w:tcPr>
          <w:p w14:paraId="3FAD9D1A"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КП "Конотопське трамвайне управління"</w:t>
            </w:r>
          </w:p>
        </w:tc>
        <w:tc>
          <w:tcPr>
            <w:tcW w:w="2760" w:type="dxa"/>
            <w:tcBorders>
              <w:top w:val="single" w:sz="4" w:space="0" w:color="auto"/>
              <w:left w:val="single" w:sz="4" w:space="0" w:color="auto"/>
              <w:bottom w:val="single" w:sz="4" w:space="0" w:color="auto"/>
              <w:right w:val="single" w:sz="4" w:space="0" w:color="auto"/>
            </w:tcBorders>
          </w:tcPr>
          <w:p w14:paraId="0270D3FA"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25 травня</w:t>
            </w:r>
          </w:p>
        </w:tc>
      </w:tr>
      <w:tr w:rsidR="006A2950" w:rsidRPr="00FA7D57" w14:paraId="3AA83939"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129F3A24"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38. </w:t>
            </w:r>
          </w:p>
        </w:tc>
        <w:tc>
          <w:tcPr>
            <w:tcW w:w="3572" w:type="dxa"/>
            <w:tcBorders>
              <w:top w:val="single" w:sz="4" w:space="0" w:color="auto"/>
              <w:left w:val="single" w:sz="4" w:space="0" w:color="auto"/>
              <w:bottom w:val="single" w:sz="4" w:space="0" w:color="auto"/>
              <w:right w:val="single" w:sz="4" w:space="0" w:color="auto"/>
            </w:tcBorders>
          </w:tcPr>
          <w:p w14:paraId="018623AA"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bookmarkStart w:id="26" w:name="OLE_LINK48"/>
            <w:bookmarkStart w:id="27" w:name="OLE_LINK49"/>
            <w:proofErr w:type="spellStart"/>
            <w:r w:rsidRPr="00FA7D57">
              <w:rPr>
                <w:rFonts w:ascii="Times New Roman" w:eastAsia="Times New Roman" w:hAnsi="Times New Roman" w:cs="Times New Roman"/>
                <w:sz w:val="24"/>
                <w:szCs w:val="24"/>
              </w:rPr>
              <w:t>Практичнй</w:t>
            </w:r>
            <w:proofErr w:type="spellEnd"/>
            <w:r w:rsidRPr="00FA7D57">
              <w:rPr>
                <w:rFonts w:ascii="Times New Roman" w:eastAsia="Times New Roman" w:hAnsi="Times New Roman" w:cs="Times New Roman"/>
                <w:sz w:val="24"/>
                <w:szCs w:val="24"/>
              </w:rPr>
              <w:t xml:space="preserve">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w:t>
            </w:r>
            <w:proofErr w:type="spellStart"/>
            <w:r w:rsidRPr="00FA7D57">
              <w:rPr>
                <w:rFonts w:ascii="Times New Roman" w:eastAsia="Times New Roman" w:hAnsi="Times New Roman" w:cs="Times New Roman"/>
                <w:sz w:val="24"/>
                <w:szCs w:val="24"/>
              </w:rPr>
              <w:t>для</w:t>
            </w:r>
            <w:bookmarkEnd w:id="26"/>
            <w:bookmarkEnd w:id="27"/>
            <w:r w:rsidRPr="00FA7D57">
              <w:rPr>
                <w:rFonts w:ascii="Times New Roman" w:eastAsia="Times New Roman" w:hAnsi="Times New Roman" w:cs="Times New Roman"/>
                <w:sz w:val="24"/>
                <w:szCs w:val="24"/>
              </w:rPr>
              <w:t>матусь</w:t>
            </w:r>
            <w:proofErr w:type="spellEnd"/>
            <w:r w:rsidRPr="00FA7D57">
              <w:rPr>
                <w:rFonts w:ascii="Times New Roman" w:eastAsia="Times New Roman" w:hAnsi="Times New Roman" w:cs="Times New Roman"/>
                <w:sz w:val="24"/>
                <w:szCs w:val="24"/>
              </w:rPr>
              <w:t>, що виховують дітей з інвалідністю та співробітників Конотопського благодійного фонду «СЕРЦЯ ЛЮБОВІ»</w:t>
            </w:r>
          </w:p>
        </w:tc>
        <w:tc>
          <w:tcPr>
            <w:tcW w:w="2907" w:type="dxa"/>
            <w:tcBorders>
              <w:top w:val="single" w:sz="4" w:space="0" w:color="auto"/>
              <w:left w:val="single" w:sz="4" w:space="0" w:color="auto"/>
              <w:bottom w:val="single" w:sz="4" w:space="0" w:color="auto"/>
              <w:right w:val="single" w:sz="4" w:space="0" w:color="auto"/>
            </w:tcBorders>
          </w:tcPr>
          <w:p w14:paraId="1212E729"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Благодійний фонд «СЕРЦЯ ЛЮБОВІ»</w:t>
            </w:r>
          </w:p>
        </w:tc>
        <w:tc>
          <w:tcPr>
            <w:tcW w:w="2760" w:type="dxa"/>
            <w:tcBorders>
              <w:top w:val="single" w:sz="4" w:space="0" w:color="auto"/>
              <w:left w:val="single" w:sz="4" w:space="0" w:color="auto"/>
              <w:bottom w:val="single" w:sz="4" w:space="0" w:color="auto"/>
              <w:right w:val="single" w:sz="4" w:space="0" w:color="auto"/>
            </w:tcBorders>
          </w:tcPr>
          <w:p w14:paraId="7A3ABE6C"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31 травня</w:t>
            </w:r>
          </w:p>
        </w:tc>
      </w:tr>
      <w:tr w:rsidR="006A2950" w:rsidRPr="00FA7D57" w14:paraId="3FF04C27" w14:textId="77777777" w:rsidTr="006A2950">
        <w:trPr>
          <w:trHeight w:val="20"/>
        </w:trPr>
        <w:tc>
          <w:tcPr>
            <w:tcW w:w="731" w:type="dxa"/>
            <w:tcBorders>
              <w:top w:val="single" w:sz="4" w:space="0" w:color="auto"/>
              <w:left w:val="single" w:sz="4" w:space="0" w:color="auto"/>
              <w:bottom w:val="single" w:sz="4" w:space="0" w:color="auto"/>
              <w:right w:val="single" w:sz="4" w:space="0" w:color="auto"/>
            </w:tcBorders>
          </w:tcPr>
          <w:p w14:paraId="62A804DD" w14:textId="77777777" w:rsidR="006A2950" w:rsidRPr="00FA7D57" w:rsidRDefault="006A2950" w:rsidP="006A295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39. </w:t>
            </w:r>
          </w:p>
        </w:tc>
        <w:tc>
          <w:tcPr>
            <w:tcW w:w="3572" w:type="dxa"/>
            <w:tcBorders>
              <w:top w:val="single" w:sz="4" w:space="0" w:color="auto"/>
              <w:left w:val="single" w:sz="4" w:space="0" w:color="auto"/>
              <w:bottom w:val="single" w:sz="4" w:space="0" w:color="auto"/>
              <w:right w:val="single" w:sz="4" w:space="0" w:color="auto"/>
            </w:tcBorders>
          </w:tcPr>
          <w:p w14:paraId="62CF8539"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proofErr w:type="spellStart"/>
            <w:r w:rsidRPr="00FA7D57">
              <w:rPr>
                <w:rFonts w:ascii="Times New Roman" w:eastAsia="Times New Roman" w:hAnsi="Times New Roman" w:cs="Times New Roman"/>
                <w:sz w:val="24"/>
                <w:szCs w:val="24"/>
              </w:rPr>
              <w:t>Практичнй</w:t>
            </w:r>
            <w:proofErr w:type="spellEnd"/>
            <w:r w:rsidRPr="00FA7D57">
              <w:rPr>
                <w:rFonts w:ascii="Times New Roman" w:eastAsia="Times New Roman" w:hAnsi="Times New Roman" w:cs="Times New Roman"/>
                <w:sz w:val="24"/>
                <w:szCs w:val="24"/>
              </w:rPr>
              <w:t xml:space="preserve"> тренінг з першої </w:t>
            </w:r>
            <w:proofErr w:type="spellStart"/>
            <w:r w:rsidRPr="00FA7D57">
              <w:rPr>
                <w:rFonts w:ascii="Times New Roman" w:eastAsia="Times New Roman" w:hAnsi="Times New Roman" w:cs="Times New Roman"/>
                <w:sz w:val="24"/>
                <w:szCs w:val="24"/>
              </w:rPr>
              <w:t>домедичної</w:t>
            </w:r>
            <w:proofErr w:type="spellEnd"/>
            <w:r w:rsidRPr="00FA7D57">
              <w:rPr>
                <w:rFonts w:ascii="Times New Roman" w:eastAsia="Times New Roman" w:hAnsi="Times New Roman" w:cs="Times New Roman"/>
                <w:sz w:val="24"/>
                <w:szCs w:val="24"/>
              </w:rPr>
              <w:t xml:space="preserve"> допомоги для працівників ТОВ «Молоко Вітчизни»</w:t>
            </w:r>
          </w:p>
        </w:tc>
        <w:tc>
          <w:tcPr>
            <w:tcW w:w="2907" w:type="dxa"/>
            <w:tcBorders>
              <w:top w:val="single" w:sz="4" w:space="0" w:color="auto"/>
              <w:left w:val="single" w:sz="4" w:space="0" w:color="auto"/>
              <w:bottom w:val="single" w:sz="4" w:space="0" w:color="auto"/>
              <w:right w:val="single" w:sz="4" w:space="0" w:color="auto"/>
            </w:tcBorders>
          </w:tcPr>
          <w:p w14:paraId="4E36CDF9" w14:textId="77777777" w:rsidR="006A2950" w:rsidRPr="00FA7D57" w:rsidRDefault="006A2950" w:rsidP="006A2950">
            <w:pPr>
              <w:spacing w:after="0" w:line="240" w:lineRule="auto"/>
              <w:ind w:firstLine="69"/>
              <w:jc w:val="center"/>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вул. Успенсько-Троїцька, будинок 39</w:t>
            </w:r>
          </w:p>
        </w:tc>
        <w:tc>
          <w:tcPr>
            <w:tcW w:w="2760" w:type="dxa"/>
            <w:tcBorders>
              <w:top w:val="single" w:sz="4" w:space="0" w:color="auto"/>
              <w:left w:val="single" w:sz="4" w:space="0" w:color="auto"/>
              <w:bottom w:val="single" w:sz="4" w:space="0" w:color="auto"/>
              <w:right w:val="single" w:sz="4" w:space="0" w:color="auto"/>
            </w:tcBorders>
          </w:tcPr>
          <w:p w14:paraId="2788A35F" w14:textId="77777777" w:rsidR="006A2950" w:rsidRPr="00FA7D57" w:rsidRDefault="006A2950" w:rsidP="006A2950">
            <w:pPr>
              <w:spacing w:after="0" w:line="240" w:lineRule="auto"/>
              <w:jc w:val="both"/>
              <w:rPr>
                <w:rFonts w:ascii="Times New Roman" w:eastAsia="Times New Roman" w:hAnsi="Times New Roman" w:cs="Times New Roman"/>
                <w:sz w:val="24"/>
                <w:szCs w:val="24"/>
              </w:rPr>
            </w:pPr>
            <w:r w:rsidRPr="00FA7D57">
              <w:rPr>
                <w:rFonts w:ascii="Times New Roman" w:eastAsia="Times New Roman" w:hAnsi="Times New Roman" w:cs="Times New Roman"/>
                <w:sz w:val="24"/>
                <w:szCs w:val="24"/>
              </w:rPr>
              <w:t xml:space="preserve">07 червня </w:t>
            </w:r>
          </w:p>
        </w:tc>
      </w:tr>
    </w:tbl>
    <w:p w14:paraId="00A64971" w14:textId="77777777" w:rsidR="006A2950" w:rsidRPr="00FA7D57" w:rsidRDefault="006A2950" w:rsidP="006A2950">
      <w:pPr>
        <w:spacing w:after="0" w:line="240" w:lineRule="auto"/>
        <w:jc w:val="both"/>
        <w:rPr>
          <w:rFonts w:ascii="Times New Roman" w:hAnsi="Times New Roman" w:cs="Times New Roman"/>
          <w:sz w:val="24"/>
          <w:szCs w:val="24"/>
        </w:rPr>
      </w:pPr>
    </w:p>
    <w:p w14:paraId="065C1C4B"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 xml:space="preserve">     Протягом року щомісячно проводились засідання педагогічних та методичних нарад, на яких розглядалися питання з покращення практичного навчання. </w:t>
      </w:r>
    </w:p>
    <w:p w14:paraId="16B60B1E" w14:textId="77777777" w:rsidR="006A2950" w:rsidRPr="00FA7D57" w:rsidRDefault="006A2950" w:rsidP="006A2950">
      <w:pPr>
        <w:spacing w:after="0" w:line="240" w:lineRule="auto"/>
        <w:ind w:firstLine="708"/>
        <w:jc w:val="both"/>
        <w:rPr>
          <w:rFonts w:ascii="Times New Roman" w:hAnsi="Times New Roman" w:cs="Times New Roman"/>
          <w:sz w:val="24"/>
          <w:szCs w:val="24"/>
        </w:rPr>
      </w:pPr>
      <w:r w:rsidRPr="00FA7D57">
        <w:rPr>
          <w:rFonts w:ascii="Times New Roman" w:hAnsi="Times New Roman" w:cs="Times New Roman"/>
          <w:sz w:val="24"/>
          <w:szCs w:val="24"/>
        </w:rPr>
        <w:t>На засіданні педрад з тематикою:</w:t>
      </w:r>
    </w:p>
    <w:p w14:paraId="60D540C4" w14:textId="77777777" w:rsidR="006A2950" w:rsidRPr="00FA7D57" w:rsidRDefault="006A2950" w:rsidP="006A2950">
      <w:pPr>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 xml:space="preserve">1.Підсумки прийому студентів у 2022 році.  </w:t>
      </w:r>
    </w:p>
    <w:p w14:paraId="702288FB" w14:textId="77777777" w:rsidR="006A2950" w:rsidRPr="00FA7D57" w:rsidRDefault="006A2950" w:rsidP="006A2950">
      <w:pPr>
        <w:widowControl w:val="0"/>
        <w:autoSpaceDE w:val="0"/>
        <w:autoSpaceDN w:val="0"/>
        <w:adjustRightInd w:val="0"/>
        <w:spacing w:after="0" w:line="240" w:lineRule="auto"/>
        <w:rPr>
          <w:rFonts w:ascii="Times New Roman" w:hAnsi="Times New Roman" w:cs="Times New Roman"/>
          <w:sz w:val="24"/>
          <w:szCs w:val="24"/>
        </w:rPr>
      </w:pPr>
      <w:r w:rsidRPr="00FA7D57">
        <w:rPr>
          <w:rFonts w:ascii="Times New Roman" w:hAnsi="Times New Roman" w:cs="Times New Roman"/>
          <w:sz w:val="24"/>
          <w:szCs w:val="24"/>
        </w:rPr>
        <w:t>2.Завдання колективу коледжу на 2022 - 2023 навчальний рік.</w:t>
      </w:r>
    </w:p>
    <w:p w14:paraId="77EDF92B" w14:textId="77777777" w:rsidR="006A2950" w:rsidRPr="00FA7D57" w:rsidRDefault="006A2950" w:rsidP="006A2950">
      <w:pPr>
        <w:widowControl w:val="0"/>
        <w:autoSpaceDE w:val="0"/>
        <w:autoSpaceDN w:val="0"/>
        <w:adjustRightInd w:val="0"/>
        <w:spacing w:after="0"/>
        <w:rPr>
          <w:rFonts w:ascii="Times New Roman" w:hAnsi="Times New Roman" w:cs="Times New Roman"/>
          <w:sz w:val="24"/>
          <w:szCs w:val="24"/>
        </w:rPr>
      </w:pPr>
      <w:r w:rsidRPr="00FA7D57">
        <w:rPr>
          <w:rFonts w:ascii="Times New Roman" w:hAnsi="Times New Roman" w:cs="Times New Roman"/>
          <w:sz w:val="24"/>
          <w:szCs w:val="24"/>
        </w:rPr>
        <w:t>3.Затвердження плану роботи коледжу на 2022 - 2023 навчальний рік.</w:t>
      </w:r>
    </w:p>
    <w:p w14:paraId="7F7CEDB7" w14:textId="77777777" w:rsidR="006A2950" w:rsidRPr="00FA7D57" w:rsidRDefault="006A2950" w:rsidP="006A2950">
      <w:pPr>
        <w:widowControl w:val="0"/>
        <w:autoSpaceDE w:val="0"/>
        <w:autoSpaceDN w:val="0"/>
        <w:adjustRightInd w:val="0"/>
        <w:spacing w:after="0" w:line="240" w:lineRule="auto"/>
        <w:rPr>
          <w:rFonts w:ascii="Times New Roman" w:hAnsi="Times New Roman" w:cs="Times New Roman"/>
          <w:i/>
          <w:sz w:val="24"/>
          <w:szCs w:val="24"/>
        </w:rPr>
      </w:pPr>
      <w:r w:rsidRPr="00FA7D57">
        <w:rPr>
          <w:rFonts w:ascii="Times New Roman" w:hAnsi="Times New Roman" w:cs="Times New Roman"/>
          <w:sz w:val="24"/>
          <w:szCs w:val="24"/>
        </w:rPr>
        <w:t xml:space="preserve">4.Підсумки узагальнення досвіду викладача </w:t>
      </w:r>
      <w:proofErr w:type="spellStart"/>
      <w:r w:rsidRPr="00FA7D57">
        <w:rPr>
          <w:rFonts w:ascii="Times New Roman" w:hAnsi="Times New Roman" w:cs="Times New Roman"/>
          <w:sz w:val="24"/>
          <w:szCs w:val="24"/>
        </w:rPr>
        <w:t>Сосненко</w:t>
      </w:r>
      <w:proofErr w:type="spellEnd"/>
      <w:r w:rsidRPr="00FA7D57">
        <w:rPr>
          <w:rFonts w:ascii="Times New Roman" w:hAnsi="Times New Roman" w:cs="Times New Roman"/>
          <w:sz w:val="24"/>
          <w:szCs w:val="24"/>
        </w:rPr>
        <w:t xml:space="preserve"> В.М. «Впровадження інтерактивних методів при вивченні хірургії».</w:t>
      </w:r>
    </w:p>
    <w:p w14:paraId="76B87280" w14:textId="77777777" w:rsidR="006A2950" w:rsidRPr="006A2950" w:rsidRDefault="006A2950" w:rsidP="006A2950">
      <w:pPr>
        <w:pStyle w:val="a3"/>
        <w:rPr>
          <w:i/>
          <w:iCs/>
          <w:sz w:val="24"/>
          <w:szCs w:val="24"/>
        </w:rPr>
      </w:pPr>
      <w:r w:rsidRPr="006A2950">
        <w:rPr>
          <w:sz w:val="24"/>
          <w:szCs w:val="24"/>
        </w:rPr>
        <w:t>5. Рівень професійної підготовки студентів випускних груп спеціальностей «Сестринська справа», «Лікувальна справа».</w:t>
      </w:r>
    </w:p>
    <w:p w14:paraId="1D0D7D6E" w14:textId="77777777" w:rsidR="006A2950" w:rsidRPr="00FA7D57" w:rsidRDefault="006A2950" w:rsidP="006A2950">
      <w:pPr>
        <w:spacing w:after="0" w:line="240" w:lineRule="auto"/>
        <w:rPr>
          <w:rFonts w:ascii="Times New Roman" w:hAnsi="Times New Roman" w:cs="Times New Roman"/>
          <w:i/>
          <w:sz w:val="24"/>
          <w:szCs w:val="24"/>
        </w:rPr>
      </w:pPr>
      <w:r w:rsidRPr="00FA7D57">
        <w:rPr>
          <w:rFonts w:ascii="Times New Roman" w:hAnsi="Times New Roman" w:cs="Times New Roman"/>
          <w:sz w:val="24"/>
          <w:szCs w:val="24"/>
        </w:rPr>
        <w:t xml:space="preserve">                                                                                                                </w:t>
      </w:r>
    </w:p>
    <w:p w14:paraId="2991B237" w14:textId="77777777" w:rsidR="006A2950" w:rsidRPr="00FA7D57" w:rsidRDefault="006A2950" w:rsidP="006A2950">
      <w:pPr>
        <w:shd w:val="clear" w:color="auto" w:fill="FFFFFF"/>
        <w:spacing w:after="0"/>
        <w:jc w:val="both"/>
        <w:rPr>
          <w:rFonts w:ascii="Times New Roman" w:hAnsi="Times New Roman" w:cs="Times New Roman"/>
          <w:sz w:val="24"/>
          <w:szCs w:val="24"/>
        </w:rPr>
      </w:pPr>
      <w:r w:rsidRPr="00FA7D57">
        <w:rPr>
          <w:rFonts w:ascii="Times New Roman" w:eastAsia="Times New Roman" w:hAnsi="Times New Roman" w:cs="Times New Roman"/>
          <w:sz w:val="24"/>
          <w:szCs w:val="24"/>
        </w:rPr>
        <w:t>6.</w:t>
      </w:r>
      <w:r w:rsidRPr="00FA7D57">
        <w:rPr>
          <w:rFonts w:ascii="Times New Roman" w:hAnsi="Times New Roman" w:cs="Times New Roman"/>
          <w:sz w:val="24"/>
          <w:szCs w:val="24"/>
        </w:rPr>
        <w:t>Підсумки навчально-виховної роботи колективу коледжу у І-му півріччі 2022 - 2023 навчального  року.</w:t>
      </w:r>
    </w:p>
    <w:p w14:paraId="556EA5DF" w14:textId="77777777" w:rsidR="006A2950" w:rsidRPr="006A2950" w:rsidRDefault="006A2950" w:rsidP="006A2950">
      <w:pPr>
        <w:pStyle w:val="23"/>
        <w:ind w:firstLine="0"/>
        <w:rPr>
          <w:rFonts w:ascii="Times New Roman" w:hAnsi="Times New Roman"/>
          <w:sz w:val="24"/>
        </w:rPr>
      </w:pPr>
      <w:r w:rsidRPr="006A2950">
        <w:rPr>
          <w:rFonts w:ascii="Times New Roman" w:hAnsi="Times New Roman"/>
          <w:sz w:val="24"/>
        </w:rPr>
        <w:t xml:space="preserve">7.Про стан викладання  педіатрії, </w:t>
      </w:r>
      <w:proofErr w:type="spellStart"/>
      <w:r w:rsidRPr="006A2950">
        <w:rPr>
          <w:rFonts w:ascii="Times New Roman" w:hAnsi="Times New Roman"/>
          <w:sz w:val="24"/>
        </w:rPr>
        <w:t>медсестринства</w:t>
      </w:r>
      <w:proofErr w:type="spellEnd"/>
      <w:r w:rsidRPr="006A2950">
        <w:rPr>
          <w:rFonts w:ascii="Times New Roman" w:hAnsi="Times New Roman"/>
          <w:sz w:val="24"/>
        </w:rPr>
        <w:t xml:space="preserve"> в педіатрії, невідкладних станів в педіатрії </w:t>
      </w:r>
      <w:r w:rsidRPr="006A2950">
        <w:rPr>
          <w:rFonts w:ascii="Times New Roman" w:hAnsi="Times New Roman"/>
          <w:bCs/>
          <w:iCs/>
          <w:sz w:val="24"/>
        </w:rPr>
        <w:t>та</w:t>
      </w:r>
      <w:r w:rsidRPr="006A2950">
        <w:rPr>
          <w:rFonts w:ascii="Times New Roman" w:hAnsi="Times New Roman"/>
          <w:sz w:val="24"/>
        </w:rPr>
        <w:t xml:space="preserve"> рівень навчальних досягнень студентів.</w:t>
      </w:r>
    </w:p>
    <w:p w14:paraId="10DE3734" w14:textId="77777777" w:rsidR="006A2950" w:rsidRPr="00FA7D57" w:rsidRDefault="006A2950" w:rsidP="006A2950">
      <w:pPr>
        <w:widowControl w:val="0"/>
        <w:autoSpaceDE w:val="0"/>
        <w:autoSpaceDN w:val="0"/>
        <w:adjustRightInd w:val="0"/>
        <w:spacing w:after="0" w:line="240" w:lineRule="auto"/>
        <w:jc w:val="both"/>
        <w:rPr>
          <w:rFonts w:ascii="Times New Roman" w:hAnsi="Times New Roman" w:cs="Times New Roman"/>
          <w:i/>
          <w:sz w:val="24"/>
          <w:szCs w:val="24"/>
        </w:rPr>
      </w:pPr>
      <w:r w:rsidRPr="00FA7D57">
        <w:rPr>
          <w:rFonts w:ascii="Times New Roman" w:hAnsi="Times New Roman" w:cs="Times New Roman"/>
          <w:sz w:val="24"/>
          <w:szCs w:val="24"/>
        </w:rPr>
        <w:t>8.Підсумки літньої екзаменаційної сесії у випускній групі за спеціалізацією «Сестринська справа».</w:t>
      </w:r>
    </w:p>
    <w:p w14:paraId="37F87B8A" w14:textId="77777777" w:rsidR="006A2950" w:rsidRPr="00FA7D57" w:rsidRDefault="006A2950" w:rsidP="006A2950">
      <w:pPr>
        <w:widowControl w:val="0"/>
        <w:autoSpaceDE w:val="0"/>
        <w:autoSpaceDN w:val="0"/>
        <w:adjustRightInd w:val="0"/>
        <w:spacing w:after="0" w:line="240" w:lineRule="auto"/>
        <w:jc w:val="both"/>
        <w:rPr>
          <w:rFonts w:ascii="Times New Roman" w:hAnsi="Times New Roman" w:cs="Times New Roman"/>
          <w:sz w:val="24"/>
          <w:szCs w:val="24"/>
        </w:rPr>
      </w:pPr>
      <w:r w:rsidRPr="00FA7D57">
        <w:rPr>
          <w:rFonts w:ascii="Times New Roman" w:hAnsi="Times New Roman" w:cs="Times New Roman"/>
          <w:sz w:val="24"/>
          <w:szCs w:val="24"/>
        </w:rPr>
        <w:t>9.</w:t>
      </w:r>
      <w:r>
        <w:rPr>
          <w:rFonts w:ascii="Times New Roman" w:hAnsi="Times New Roman" w:cs="Times New Roman"/>
          <w:sz w:val="24"/>
          <w:szCs w:val="24"/>
        </w:rPr>
        <w:t xml:space="preserve"> </w:t>
      </w:r>
      <w:r w:rsidRPr="00FA7D57">
        <w:rPr>
          <w:rFonts w:ascii="Times New Roman" w:hAnsi="Times New Roman" w:cs="Times New Roman"/>
          <w:sz w:val="24"/>
          <w:szCs w:val="24"/>
        </w:rPr>
        <w:t>Про хід виробничої та переддипломної практики студентів спеціалізацій «Лікувальна справа», «Сестринська справа».</w:t>
      </w:r>
    </w:p>
    <w:p w14:paraId="52A83912" w14:textId="77777777" w:rsidR="006A2950" w:rsidRPr="00FA7D57" w:rsidRDefault="006A2950" w:rsidP="006A2950">
      <w:pPr>
        <w:widowControl w:val="0"/>
        <w:autoSpaceDE w:val="0"/>
        <w:autoSpaceDN w:val="0"/>
        <w:adjustRightInd w:val="0"/>
        <w:spacing w:after="0" w:line="240" w:lineRule="auto"/>
        <w:rPr>
          <w:rFonts w:ascii="Times New Roman" w:hAnsi="Times New Roman" w:cs="Times New Roman"/>
          <w:i/>
          <w:sz w:val="24"/>
          <w:szCs w:val="24"/>
        </w:rPr>
      </w:pPr>
      <w:r w:rsidRPr="00FA7D57">
        <w:rPr>
          <w:rFonts w:ascii="Times New Roman" w:hAnsi="Times New Roman" w:cs="Times New Roman"/>
          <w:sz w:val="24"/>
          <w:szCs w:val="24"/>
        </w:rPr>
        <w:tab/>
      </w:r>
      <w:r w:rsidRPr="00FA7D57">
        <w:rPr>
          <w:rFonts w:ascii="Times New Roman" w:hAnsi="Times New Roman" w:cs="Times New Roman"/>
          <w:sz w:val="24"/>
          <w:szCs w:val="24"/>
        </w:rPr>
        <w:tab/>
      </w:r>
      <w:r w:rsidRPr="00FA7D57">
        <w:rPr>
          <w:rFonts w:ascii="Times New Roman" w:hAnsi="Times New Roman" w:cs="Times New Roman"/>
          <w:sz w:val="24"/>
          <w:szCs w:val="24"/>
        </w:rPr>
        <w:tab/>
      </w:r>
    </w:p>
    <w:p w14:paraId="1AA23C83" w14:textId="77777777" w:rsidR="006A2950" w:rsidRDefault="006A2950" w:rsidP="006A2950">
      <w:pPr>
        <w:pStyle w:val="23"/>
        <w:ind w:firstLine="0"/>
        <w:rPr>
          <w:rFonts w:ascii="Times New Roman" w:hAnsi="Times New Roman"/>
          <w:sz w:val="24"/>
        </w:rPr>
      </w:pPr>
      <w:r w:rsidRPr="006A2950">
        <w:rPr>
          <w:rFonts w:ascii="Times New Roman" w:hAnsi="Times New Roman"/>
          <w:sz w:val="24"/>
        </w:rPr>
        <w:t>10. Підсумки роботи циклових методичних комісій у 2022–2023 навчальному році.</w:t>
      </w:r>
    </w:p>
    <w:p w14:paraId="5CF82051" w14:textId="77777777" w:rsidR="006A2950" w:rsidRPr="006A2950" w:rsidRDefault="006A2950" w:rsidP="006A2950">
      <w:pPr>
        <w:pStyle w:val="23"/>
        <w:ind w:firstLine="0"/>
        <w:rPr>
          <w:rFonts w:ascii="Times New Roman" w:hAnsi="Times New Roman"/>
          <w:sz w:val="24"/>
        </w:rPr>
      </w:pPr>
      <w:r w:rsidRPr="006A2950">
        <w:rPr>
          <w:rFonts w:ascii="Times New Roman" w:hAnsi="Times New Roman"/>
          <w:sz w:val="24"/>
        </w:rPr>
        <w:lastRenderedPageBreak/>
        <w:t>11.Підсумки роботи колективу коледжу у 2022 – 2023 навчальному році.</w:t>
      </w:r>
    </w:p>
    <w:p w14:paraId="35FC9C24" w14:textId="77777777" w:rsidR="006A2950" w:rsidRPr="006A2950" w:rsidRDefault="006A2950" w:rsidP="006A2950">
      <w:pPr>
        <w:widowControl w:val="0"/>
        <w:autoSpaceDE w:val="0"/>
        <w:autoSpaceDN w:val="0"/>
        <w:adjustRightInd w:val="0"/>
        <w:spacing w:after="0" w:line="240" w:lineRule="auto"/>
        <w:jc w:val="right"/>
        <w:rPr>
          <w:rFonts w:ascii="Times New Roman" w:hAnsi="Times New Roman" w:cs="Times New Roman"/>
          <w:i/>
          <w:sz w:val="24"/>
          <w:szCs w:val="24"/>
        </w:rPr>
      </w:pPr>
      <w:r w:rsidRPr="006A2950">
        <w:rPr>
          <w:rFonts w:ascii="Times New Roman" w:hAnsi="Times New Roman" w:cs="Times New Roman"/>
          <w:sz w:val="24"/>
          <w:szCs w:val="24"/>
        </w:rPr>
        <w:t xml:space="preserve">         </w:t>
      </w:r>
      <w:r w:rsidRPr="006A2950">
        <w:rPr>
          <w:rFonts w:ascii="Times New Roman" w:hAnsi="Times New Roman" w:cs="Times New Roman"/>
          <w:sz w:val="24"/>
          <w:szCs w:val="24"/>
        </w:rPr>
        <w:tab/>
      </w:r>
    </w:p>
    <w:p w14:paraId="36FEED51" w14:textId="77777777" w:rsidR="006A2950" w:rsidRPr="006A2950" w:rsidRDefault="006A2950" w:rsidP="006A2950">
      <w:pPr>
        <w:pStyle w:val="a3"/>
        <w:ind w:firstLine="708"/>
        <w:rPr>
          <w:bCs/>
          <w:sz w:val="24"/>
          <w:szCs w:val="24"/>
        </w:rPr>
      </w:pPr>
      <w:r w:rsidRPr="006A2950">
        <w:rPr>
          <w:bCs/>
          <w:sz w:val="24"/>
          <w:szCs w:val="24"/>
        </w:rPr>
        <w:t>Також на засіданнях методичних нарад розбиралися питання практичного навчання, а саме:</w:t>
      </w:r>
    </w:p>
    <w:p w14:paraId="6CE306E7" w14:textId="77777777" w:rsidR="006A2950" w:rsidRPr="006A2950" w:rsidRDefault="006A2950" w:rsidP="006A2950">
      <w:pPr>
        <w:pStyle w:val="a3"/>
        <w:rPr>
          <w:bCs/>
          <w:sz w:val="24"/>
          <w:szCs w:val="24"/>
        </w:rPr>
      </w:pPr>
      <w:r w:rsidRPr="006A2950">
        <w:rPr>
          <w:sz w:val="24"/>
          <w:szCs w:val="24"/>
        </w:rPr>
        <w:t>1. Планування методичної роботи коледжу на 2022 - 2023 навчальний  рік</w:t>
      </w:r>
    </w:p>
    <w:p w14:paraId="5C8CBAE3" w14:textId="77777777" w:rsidR="006A2950" w:rsidRPr="006A2950" w:rsidRDefault="006A2950" w:rsidP="006A2950">
      <w:pPr>
        <w:pStyle w:val="a3"/>
        <w:tabs>
          <w:tab w:val="left" w:pos="993"/>
          <w:tab w:val="num" w:pos="1065"/>
        </w:tabs>
        <w:rPr>
          <w:iCs/>
          <w:sz w:val="24"/>
          <w:szCs w:val="24"/>
        </w:rPr>
      </w:pPr>
      <w:r w:rsidRPr="006A2950">
        <w:rPr>
          <w:sz w:val="24"/>
          <w:szCs w:val="24"/>
        </w:rPr>
        <w:t>2. Завдання колективу коледжу по організації обласних  методичних заходів.</w:t>
      </w:r>
    </w:p>
    <w:p w14:paraId="1DEA70C1" w14:textId="77777777" w:rsidR="006A2950" w:rsidRPr="006A2950" w:rsidRDefault="006A2950" w:rsidP="006A2950">
      <w:pPr>
        <w:pStyle w:val="a3"/>
        <w:tabs>
          <w:tab w:val="left" w:pos="980"/>
        </w:tabs>
        <w:rPr>
          <w:i/>
          <w:iCs/>
          <w:sz w:val="24"/>
          <w:szCs w:val="24"/>
        </w:rPr>
      </w:pPr>
      <w:r w:rsidRPr="006A2950">
        <w:rPr>
          <w:sz w:val="24"/>
          <w:szCs w:val="24"/>
        </w:rPr>
        <w:t>3. Стан підготовки педагогічного колективу до атестації викладачів як важливого засобу підвищення фахової майстерності.</w:t>
      </w:r>
    </w:p>
    <w:p w14:paraId="45F4713B" w14:textId="77777777" w:rsidR="006A2950" w:rsidRPr="006A2950" w:rsidRDefault="006A2950" w:rsidP="006A2950">
      <w:pPr>
        <w:pStyle w:val="a3"/>
        <w:tabs>
          <w:tab w:val="left" w:pos="980"/>
        </w:tabs>
        <w:jc w:val="left"/>
        <w:rPr>
          <w:i/>
          <w:iCs/>
          <w:sz w:val="24"/>
          <w:szCs w:val="24"/>
        </w:rPr>
      </w:pPr>
      <w:r w:rsidRPr="006A2950">
        <w:rPr>
          <w:sz w:val="24"/>
          <w:szCs w:val="24"/>
        </w:rPr>
        <w:t xml:space="preserve">                                                                     </w:t>
      </w:r>
    </w:p>
    <w:p w14:paraId="4DA8CB76" w14:textId="77777777" w:rsidR="006A2950" w:rsidRPr="006A2950" w:rsidRDefault="006A2950" w:rsidP="006A2950">
      <w:pPr>
        <w:pStyle w:val="a3"/>
        <w:rPr>
          <w:sz w:val="24"/>
          <w:szCs w:val="24"/>
        </w:rPr>
      </w:pPr>
      <w:r w:rsidRPr="006A2950">
        <w:rPr>
          <w:sz w:val="24"/>
          <w:szCs w:val="24"/>
        </w:rPr>
        <w:t xml:space="preserve">4. </w:t>
      </w:r>
      <w:r w:rsidRPr="006A2950">
        <w:rPr>
          <w:iCs/>
          <w:sz w:val="24"/>
          <w:szCs w:val="24"/>
        </w:rPr>
        <w:t>Особливості  навчання дорослих  студентів в фаховому медичному коледжі</w:t>
      </w:r>
      <w:r w:rsidRPr="006A2950">
        <w:rPr>
          <w:sz w:val="24"/>
          <w:szCs w:val="24"/>
        </w:rPr>
        <w:t xml:space="preserve">. </w:t>
      </w:r>
    </w:p>
    <w:p w14:paraId="5F923E57" w14:textId="77777777" w:rsidR="006A2950" w:rsidRPr="006A2950" w:rsidRDefault="006A2950" w:rsidP="006A2950">
      <w:pPr>
        <w:pStyle w:val="a3"/>
        <w:rPr>
          <w:sz w:val="24"/>
          <w:szCs w:val="24"/>
        </w:rPr>
      </w:pPr>
      <w:r w:rsidRPr="006A2950">
        <w:rPr>
          <w:sz w:val="24"/>
          <w:szCs w:val="24"/>
        </w:rPr>
        <w:t xml:space="preserve">5. Впровадження інноваційних технологій один із чинників конкурентоспроможності майбутніх фахівців. </w:t>
      </w:r>
    </w:p>
    <w:p w14:paraId="086E6C98" w14:textId="77777777" w:rsidR="006A2950" w:rsidRPr="006A2950" w:rsidRDefault="006A2950" w:rsidP="006A2950">
      <w:pPr>
        <w:pStyle w:val="a3"/>
        <w:rPr>
          <w:iCs/>
          <w:sz w:val="24"/>
          <w:szCs w:val="24"/>
        </w:rPr>
      </w:pPr>
      <w:r w:rsidRPr="006A2950">
        <w:rPr>
          <w:sz w:val="24"/>
          <w:szCs w:val="24"/>
        </w:rPr>
        <w:t xml:space="preserve">6. </w:t>
      </w:r>
      <w:r w:rsidRPr="006A2950">
        <w:rPr>
          <w:iCs/>
          <w:sz w:val="24"/>
          <w:szCs w:val="24"/>
        </w:rPr>
        <w:t>Про стан підготовки до зимової екзаменаційної сесії.</w:t>
      </w:r>
    </w:p>
    <w:p w14:paraId="0F48C6A8" w14:textId="77777777" w:rsidR="006A2950" w:rsidRPr="006A2950" w:rsidRDefault="006A2950" w:rsidP="006A2950">
      <w:pPr>
        <w:pStyle w:val="a3"/>
        <w:rPr>
          <w:iCs/>
          <w:sz w:val="24"/>
          <w:szCs w:val="24"/>
        </w:rPr>
      </w:pPr>
      <w:r w:rsidRPr="006A2950">
        <w:rPr>
          <w:iCs/>
          <w:sz w:val="24"/>
          <w:szCs w:val="24"/>
        </w:rPr>
        <w:t>7.</w:t>
      </w:r>
      <w:r w:rsidRPr="006A2950">
        <w:rPr>
          <w:sz w:val="24"/>
          <w:szCs w:val="24"/>
        </w:rPr>
        <w:t xml:space="preserve"> </w:t>
      </w:r>
      <w:r w:rsidRPr="006A2950">
        <w:rPr>
          <w:iCs/>
          <w:sz w:val="24"/>
          <w:szCs w:val="24"/>
        </w:rPr>
        <w:t>Роль інтеграції як основного фактору розвитку професійних та творчих здібностей студентів.</w:t>
      </w:r>
    </w:p>
    <w:p w14:paraId="75F9E0C9" w14:textId="77777777" w:rsidR="006A2950" w:rsidRPr="006A2950" w:rsidRDefault="006A2950" w:rsidP="006A2950">
      <w:pPr>
        <w:pStyle w:val="a3"/>
        <w:rPr>
          <w:iCs/>
          <w:sz w:val="24"/>
          <w:szCs w:val="24"/>
        </w:rPr>
      </w:pPr>
      <w:r w:rsidRPr="006A2950">
        <w:rPr>
          <w:iCs/>
          <w:sz w:val="24"/>
          <w:szCs w:val="24"/>
        </w:rPr>
        <w:t xml:space="preserve">8.   </w:t>
      </w:r>
      <w:r w:rsidRPr="006A2950">
        <w:rPr>
          <w:sz w:val="24"/>
          <w:szCs w:val="24"/>
        </w:rPr>
        <w:t xml:space="preserve">Переваги освітнього </w:t>
      </w:r>
      <w:proofErr w:type="spellStart"/>
      <w:r w:rsidRPr="006A2950">
        <w:rPr>
          <w:sz w:val="24"/>
          <w:szCs w:val="24"/>
        </w:rPr>
        <w:t>каучингу</w:t>
      </w:r>
      <w:proofErr w:type="spellEnd"/>
      <w:r w:rsidRPr="006A2950">
        <w:rPr>
          <w:sz w:val="24"/>
          <w:szCs w:val="24"/>
        </w:rPr>
        <w:t xml:space="preserve"> в контексті педагогічного партнерства</w:t>
      </w:r>
      <w:r w:rsidRPr="006A2950">
        <w:rPr>
          <w:iCs/>
          <w:sz w:val="24"/>
          <w:szCs w:val="24"/>
        </w:rPr>
        <w:t>.</w:t>
      </w:r>
    </w:p>
    <w:p w14:paraId="0E318359" w14:textId="77777777" w:rsidR="006A2950" w:rsidRPr="006A2950" w:rsidRDefault="006A2950" w:rsidP="006A2950">
      <w:pPr>
        <w:pStyle w:val="a3"/>
        <w:rPr>
          <w:iCs/>
          <w:sz w:val="24"/>
          <w:szCs w:val="24"/>
        </w:rPr>
      </w:pPr>
      <w:r w:rsidRPr="006A2950">
        <w:rPr>
          <w:sz w:val="24"/>
          <w:szCs w:val="24"/>
        </w:rPr>
        <w:t xml:space="preserve">9. </w:t>
      </w:r>
      <w:r w:rsidRPr="006A2950">
        <w:rPr>
          <w:iCs/>
          <w:sz w:val="24"/>
          <w:szCs w:val="24"/>
        </w:rPr>
        <w:t>Про хід підготовки до атестації викладачів та обласного методичного семінару.</w:t>
      </w:r>
    </w:p>
    <w:p w14:paraId="1C88986B" w14:textId="77777777" w:rsidR="006A2950" w:rsidRPr="006A2950" w:rsidRDefault="006A2950" w:rsidP="006A2950">
      <w:pPr>
        <w:spacing w:after="0"/>
        <w:jc w:val="both"/>
        <w:rPr>
          <w:rFonts w:ascii="Times New Roman" w:hAnsi="Times New Roman" w:cs="Times New Roman"/>
          <w:sz w:val="24"/>
          <w:szCs w:val="24"/>
        </w:rPr>
      </w:pPr>
      <w:r w:rsidRPr="006A2950">
        <w:rPr>
          <w:rFonts w:ascii="Times New Roman" w:hAnsi="Times New Roman" w:cs="Times New Roman"/>
          <w:sz w:val="24"/>
          <w:szCs w:val="24"/>
        </w:rPr>
        <w:tab/>
      </w:r>
      <w:r w:rsidRPr="006A2950">
        <w:rPr>
          <w:rFonts w:ascii="Times New Roman" w:hAnsi="Times New Roman" w:cs="Times New Roman"/>
          <w:sz w:val="24"/>
          <w:szCs w:val="24"/>
        </w:rPr>
        <w:tab/>
      </w:r>
      <w:r w:rsidRPr="006A2950">
        <w:rPr>
          <w:rFonts w:ascii="Times New Roman" w:hAnsi="Times New Roman" w:cs="Times New Roman"/>
          <w:sz w:val="24"/>
          <w:szCs w:val="24"/>
        </w:rPr>
        <w:tab/>
      </w:r>
    </w:p>
    <w:p w14:paraId="3F4C055B" w14:textId="77777777" w:rsidR="006A2950" w:rsidRPr="006A2950" w:rsidRDefault="006A2950" w:rsidP="006A2950">
      <w:pPr>
        <w:pStyle w:val="a3"/>
        <w:rPr>
          <w:iCs/>
          <w:sz w:val="24"/>
          <w:szCs w:val="24"/>
        </w:rPr>
      </w:pPr>
      <w:r w:rsidRPr="006A2950">
        <w:rPr>
          <w:sz w:val="24"/>
          <w:szCs w:val="24"/>
        </w:rPr>
        <w:t>10.  Сучасні тенденції розвитку практичних занять.</w:t>
      </w:r>
    </w:p>
    <w:p w14:paraId="62764EA5" w14:textId="77777777" w:rsidR="006A2950" w:rsidRPr="006A2950" w:rsidRDefault="006A2950" w:rsidP="006A2950">
      <w:pPr>
        <w:pStyle w:val="a3"/>
        <w:rPr>
          <w:iCs/>
          <w:sz w:val="24"/>
          <w:szCs w:val="24"/>
        </w:rPr>
      </w:pPr>
      <w:r w:rsidRPr="006A2950">
        <w:rPr>
          <w:sz w:val="24"/>
          <w:szCs w:val="24"/>
        </w:rPr>
        <w:t xml:space="preserve">11. Підвищення професійної та фахової компетентності викладача закладу фахової </w:t>
      </w:r>
      <w:proofErr w:type="spellStart"/>
      <w:r w:rsidRPr="006A2950">
        <w:rPr>
          <w:sz w:val="24"/>
          <w:szCs w:val="24"/>
        </w:rPr>
        <w:t>передвищої</w:t>
      </w:r>
      <w:proofErr w:type="spellEnd"/>
      <w:r w:rsidRPr="006A2950">
        <w:rPr>
          <w:sz w:val="24"/>
          <w:szCs w:val="24"/>
        </w:rPr>
        <w:t xml:space="preserve"> освіти.  </w:t>
      </w:r>
    </w:p>
    <w:p w14:paraId="6FB400EE" w14:textId="77777777" w:rsidR="006A2950" w:rsidRPr="006A2950" w:rsidRDefault="006A2950" w:rsidP="006A2950">
      <w:pPr>
        <w:pStyle w:val="a3"/>
        <w:ind w:left="4248"/>
        <w:rPr>
          <w:i/>
          <w:iCs/>
          <w:sz w:val="24"/>
          <w:szCs w:val="24"/>
        </w:rPr>
      </w:pPr>
      <w:r w:rsidRPr="006A2950">
        <w:rPr>
          <w:i/>
          <w:iCs/>
          <w:sz w:val="24"/>
          <w:szCs w:val="24"/>
        </w:rPr>
        <w:t xml:space="preserve">                                                  </w:t>
      </w:r>
      <w:r w:rsidRPr="006A2950">
        <w:rPr>
          <w:iCs/>
          <w:sz w:val="24"/>
          <w:szCs w:val="24"/>
        </w:rPr>
        <w:t xml:space="preserve">                                                           </w:t>
      </w:r>
      <w:r w:rsidRPr="006A2950">
        <w:rPr>
          <w:i/>
          <w:iCs/>
          <w:sz w:val="24"/>
          <w:szCs w:val="24"/>
        </w:rPr>
        <w:t xml:space="preserve"> </w:t>
      </w:r>
    </w:p>
    <w:p w14:paraId="6794A75D" w14:textId="77777777" w:rsidR="006A2950" w:rsidRPr="006A2950" w:rsidRDefault="006A2950" w:rsidP="006A2950">
      <w:pPr>
        <w:pStyle w:val="a3"/>
        <w:rPr>
          <w:sz w:val="24"/>
          <w:szCs w:val="24"/>
        </w:rPr>
      </w:pPr>
      <w:r w:rsidRPr="006A2950">
        <w:rPr>
          <w:sz w:val="24"/>
          <w:szCs w:val="24"/>
        </w:rPr>
        <w:t>12. Про хід підготовки до ліцензійних інтегрованих іспитів Крок М. Сестринська справа, Крок М. Лікувальна справа, конкурсів професійної майстерності.</w:t>
      </w:r>
    </w:p>
    <w:p w14:paraId="4CE59332" w14:textId="77777777" w:rsidR="006A2950" w:rsidRPr="006A2950" w:rsidRDefault="006A2950" w:rsidP="006A2950">
      <w:pPr>
        <w:spacing w:after="0"/>
        <w:rPr>
          <w:rFonts w:ascii="Times New Roman" w:hAnsi="Times New Roman" w:cs="Times New Roman"/>
          <w:i/>
          <w:sz w:val="24"/>
          <w:szCs w:val="24"/>
        </w:rPr>
      </w:pPr>
      <w:r w:rsidRPr="006A2950">
        <w:rPr>
          <w:rFonts w:ascii="Times New Roman" w:hAnsi="Times New Roman" w:cs="Times New Roman"/>
          <w:i/>
          <w:sz w:val="24"/>
          <w:szCs w:val="24"/>
        </w:rPr>
        <w:t xml:space="preserve">                                                                                             </w:t>
      </w:r>
    </w:p>
    <w:p w14:paraId="1E4CBB09" w14:textId="77777777" w:rsidR="006A2950" w:rsidRPr="006A2950" w:rsidRDefault="006A2950" w:rsidP="006A2950">
      <w:pPr>
        <w:pStyle w:val="a3"/>
        <w:rPr>
          <w:sz w:val="24"/>
          <w:szCs w:val="24"/>
        </w:rPr>
      </w:pPr>
      <w:r w:rsidRPr="006A2950">
        <w:rPr>
          <w:sz w:val="24"/>
          <w:szCs w:val="24"/>
        </w:rPr>
        <w:t xml:space="preserve">13. Шляхи удосконалення професійних </w:t>
      </w:r>
      <w:proofErr w:type="spellStart"/>
      <w:r w:rsidRPr="006A2950">
        <w:rPr>
          <w:sz w:val="24"/>
          <w:szCs w:val="24"/>
        </w:rPr>
        <w:t>компетентностей</w:t>
      </w:r>
      <w:proofErr w:type="spellEnd"/>
      <w:r w:rsidRPr="006A2950">
        <w:rPr>
          <w:sz w:val="24"/>
          <w:szCs w:val="24"/>
        </w:rPr>
        <w:t xml:space="preserve"> студентів-медиків в сучасних умовах. </w:t>
      </w:r>
    </w:p>
    <w:p w14:paraId="00B001E5" w14:textId="77777777" w:rsidR="006A2950" w:rsidRPr="006A2950" w:rsidRDefault="006A2950" w:rsidP="006A2950">
      <w:pPr>
        <w:pStyle w:val="a3"/>
        <w:rPr>
          <w:sz w:val="24"/>
          <w:szCs w:val="24"/>
        </w:rPr>
      </w:pPr>
      <w:r w:rsidRPr="006A2950">
        <w:rPr>
          <w:sz w:val="24"/>
          <w:szCs w:val="24"/>
        </w:rPr>
        <w:t xml:space="preserve">                                                                                                                  </w:t>
      </w:r>
    </w:p>
    <w:p w14:paraId="7B455573" w14:textId="77777777" w:rsidR="006A2950" w:rsidRPr="006A2950" w:rsidRDefault="006A2950" w:rsidP="006A2950">
      <w:pPr>
        <w:pStyle w:val="a3"/>
        <w:tabs>
          <w:tab w:val="left" w:pos="1120"/>
        </w:tabs>
        <w:rPr>
          <w:i/>
          <w:sz w:val="24"/>
          <w:szCs w:val="24"/>
        </w:rPr>
      </w:pPr>
      <w:r w:rsidRPr="006A2950">
        <w:rPr>
          <w:sz w:val="24"/>
          <w:szCs w:val="24"/>
        </w:rPr>
        <w:t xml:space="preserve">14.  Про підсумки атестації викладачів у 2023 році. </w:t>
      </w:r>
    </w:p>
    <w:p w14:paraId="2DEC23E0" w14:textId="77777777" w:rsidR="006A2950" w:rsidRPr="006A2950" w:rsidRDefault="006A2950" w:rsidP="006A2950">
      <w:pPr>
        <w:widowControl w:val="0"/>
        <w:autoSpaceDE w:val="0"/>
        <w:autoSpaceDN w:val="0"/>
        <w:adjustRightInd w:val="0"/>
        <w:spacing w:after="0" w:line="240" w:lineRule="auto"/>
        <w:ind w:firstLine="708"/>
        <w:jc w:val="right"/>
        <w:rPr>
          <w:rFonts w:ascii="Times New Roman" w:hAnsi="Times New Roman" w:cs="Times New Roman"/>
          <w:i/>
          <w:sz w:val="24"/>
          <w:szCs w:val="24"/>
        </w:rPr>
      </w:pPr>
      <w:r w:rsidRPr="006A2950">
        <w:rPr>
          <w:rFonts w:ascii="Times New Roman" w:hAnsi="Times New Roman" w:cs="Times New Roman"/>
          <w:sz w:val="24"/>
          <w:szCs w:val="24"/>
        </w:rPr>
        <w:t xml:space="preserve">                                                          </w:t>
      </w:r>
    </w:p>
    <w:p w14:paraId="57291A92" w14:textId="77777777" w:rsidR="006A2950" w:rsidRPr="006A2950" w:rsidRDefault="006A2950" w:rsidP="006A2950">
      <w:pPr>
        <w:pStyle w:val="a3"/>
        <w:rPr>
          <w:sz w:val="24"/>
          <w:szCs w:val="24"/>
        </w:rPr>
      </w:pPr>
      <w:r w:rsidRPr="006A2950">
        <w:rPr>
          <w:sz w:val="24"/>
          <w:szCs w:val="24"/>
        </w:rPr>
        <w:t>15. Підсумки методичної роботи коледжу у 2022 - 2023 навчальному році.</w:t>
      </w:r>
    </w:p>
    <w:p w14:paraId="5EED36D8" w14:textId="77777777" w:rsidR="006A2950" w:rsidRPr="006A2950" w:rsidRDefault="006A2950" w:rsidP="006A2950">
      <w:pPr>
        <w:pStyle w:val="a3"/>
        <w:ind w:left="4245"/>
        <w:rPr>
          <w:sz w:val="24"/>
          <w:szCs w:val="24"/>
        </w:rPr>
      </w:pPr>
    </w:p>
    <w:p w14:paraId="4D5DD436" w14:textId="77777777" w:rsidR="006A2950" w:rsidRPr="006A2950" w:rsidRDefault="006A2950" w:rsidP="006A2950">
      <w:pPr>
        <w:pStyle w:val="a3"/>
        <w:ind w:left="1416"/>
        <w:jc w:val="right"/>
        <w:rPr>
          <w:sz w:val="24"/>
          <w:szCs w:val="24"/>
        </w:rPr>
      </w:pPr>
      <w:r w:rsidRPr="006A2950">
        <w:rPr>
          <w:sz w:val="24"/>
          <w:szCs w:val="24"/>
        </w:rPr>
        <w:t xml:space="preserve">                              </w:t>
      </w:r>
    </w:p>
    <w:p w14:paraId="23A2E9FF" w14:textId="77777777" w:rsidR="006A2950" w:rsidRPr="006A2950" w:rsidRDefault="006A2950" w:rsidP="006A2950">
      <w:pPr>
        <w:pStyle w:val="a3"/>
        <w:ind w:left="1416"/>
        <w:jc w:val="center"/>
        <w:rPr>
          <w:i/>
          <w:sz w:val="24"/>
          <w:szCs w:val="24"/>
        </w:rPr>
      </w:pPr>
      <w:r w:rsidRPr="006A2950">
        <w:rPr>
          <w:i/>
          <w:sz w:val="24"/>
          <w:szCs w:val="24"/>
        </w:rPr>
        <w:t>Пропозиції по покращенню практичного навчання в коледжі:</w:t>
      </w:r>
    </w:p>
    <w:p w14:paraId="3BF78EF7" w14:textId="77777777" w:rsidR="006A2950" w:rsidRPr="006A2950" w:rsidRDefault="006A2950" w:rsidP="005402BC">
      <w:pPr>
        <w:numPr>
          <w:ilvl w:val="0"/>
          <w:numId w:val="17"/>
        </w:numPr>
        <w:spacing w:after="0" w:line="240" w:lineRule="auto"/>
        <w:jc w:val="both"/>
        <w:rPr>
          <w:rFonts w:ascii="Times New Roman" w:hAnsi="Times New Roman" w:cs="Times New Roman"/>
          <w:sz w:val="24"/>
          <w:szCs w:val="24"/>
        </w:rPr>
      </w:pPr>
      <w:proofErr w:type="spellStart"/>
      <w:r w:rsidRPr="006A2950">
        <w:rPr>
          <w:rFonts w:ascii="Times New Roman" w:hAnsi="Times New Roman" w:cs="Times New Roman"/>
          <w:sz w:val="24"/>
          <w:szCs w:val="24"/>
        </w:rPr>
        <w:t>Cпрямувати</w:t>
      </w:r>
      <w:proofErr w:type="spellEnd"/>
      <w:r w:rsidRPr="006A2950">
        <w:rPr>
          <w:rFonts w:ascii="Times New Roman" w:hAnsi="Times New Roman" w:cs="Times New Roman"/>
          <w:sz w:val="24"/>
          <w:szCs w:val="24"/>
        </w:rPr>
        <w:t xml:space="preserve"> роботу педагогічного колективу на підвищення якості знань та навичок студентів.</w:t>
      </w:r>
    </w:p>
    <w:p w14:paraId="23345D78" w14:textId="77777777" w:rsidR="006A2950" w:rsidRPr="006A2950" w:rsidRDefault="006A2950" w:rsidP="005402BC">
      <w:pPr>
        <w:numPr>
          <w:ilvl w:val="0"/>
          <w:numId w:val="17"/>
        </w:numPr>
        <w:spacing w:after="0" w:line="240" w:lineRule="auto"/>
        <w:jc w:val="both"/>
        <w:rPr>
          <w:rFonts w:ascii="Times New Roman" w:hAnsi="Times New Roman" w:cs="Times New Roman"/>
          <w:sz w:val="24"/>
          <w:szCs w:val="24"/>
        </w:rPr>
      </w:pPr>
      <w:r w:rsidRPr="006A2950">
        <w:rPr>
          <w:rFonts w:ascii="Times New Roman" w:hAnsi="Times New Roman" w:cs="Times New Roman"/>
          <w:sz w:val="24"/>
          <w:szCs w:val="24"/>
        </w:rPr>
        <w:t>Більше уваги приділяти подальшому розвитку і зміцненню матеріально-технічної бази навчальних кабінетів.</w:t>
      </w:r>
    </w:p>
    <w:p w14:paraId="2AF27FDD" w14:textId="77777777" w:rsidR="006A2950" w:rsidRPr="006A2950" w:rsidRDefault="006A2950" w:rsidP="005402BC">
      <w:pPr>
        <w:numPr>
          <w:ilvl w:val="0"/>
          <w:numId w:val="17"/>
        </w:numPr>
        <w:spacing w:after="0" w:line="240" w:lineRule="auto"/>
        <w:jc w:val="both"/>
        <w:rPr>
          <w:rFonts w:ascii="Times New Roman" w:hAnsi="Times New Roman" w:cs="Times New Roman"/>
          <w:sz w:val="24"/>
          <w:szCs w:val="24"/>
        </w:rPr>
      </w:pPr>
      <w:r w:rsidRPr="006A2950">
        <w:rPr>
          <w:rFonts w:ascii="Times New Roman" w:hAnsi="Times New Roman" w:cs="Times New Roman"/>
          <w:sz w:val="24"/>
          <w:szCs w:val="24"/>
        </w:rPr>
        <w:t>Працювати над поліпшенням та розширенням практичної бази Конотопської ЦРЛ.</w:t>
      </w:r>
    </w:p>
    <w:p w14:paraId="34200EC3" w14:textId="77777777" w:rsidR="006A2950" w:rsidRPr="006A2950" w:rsidRDefault="006A2950" w:rsidP="005402BC">
      <w:pPr>
        <w:numPr>
          <w:ilvl w:val="0"/>
          <w:numId w:val="17"/>
        </w:numPr>
        <w:spacing w:after="0" w:line="240" w:lineRule="auto"/>
        <w:jc w:val="both"/>
        <w:rPr>
          <w:rFonts w:ascii="Times New Roman" w:hAnsi="Times New Roman" w:cs="Times New Roman"/>
          <w:sz w:val="24"/>
          <w:szCs w:val="24"/>
        </w:rPr>
      </w:pPr>
      <w:r w:rsidRPr="006A2950">
        <w:rPr>
          <w:rFonts w:ascii="Times New Roman" w:hAnsi="Times New Roman" w:cs="Times New Roman"/>
          <w:sz w:val="24"/>
          <w:szCs w:val="24"/>
        </w:rPr>
        <w:t>Продовжити поповнювати бібліотечний фонд новою навчальною літературою, в тому числі підручниками, методичною літературою.</w:t>
      </w:r>
    </w:p>
    <w:p w14:paraId="4CE321A3" w14:textId="77777777" w:rsidR="006A2950" w:rsidRPr="006A2950" w:rsidRDefault="006A2950" w:rsidP="005402BC">
      <w:pPr>
        <w:numPr>
          <w:ilvl w:val="0"/>
          <w:numId w:val="17"/>
        </w:numPr>
        <w:spacing w:after="0" w:line="240" w:lineRule="auto"/>
        <w:jc w:val="both"/>
        <w:rPr>
          <w:rFonts w:ascii="Times New Roman" w:hAnsi="Times New Roman" w:cs="Times New Roman"/>
          <w:sz w:val="24"/>
          <w:szCs w:val="24"/>
        </w:rPr>
      </w:pPr>
      <w:r w:rsidRPr="006A2950">
        <w:rPr>
          <w:rFonts w:ascii="Times New Roman" w:hAnsi="Times New Roman" w:cs="Times New Roman"/>
          <w:sz w:val="24"/>
          <w:szCs w:val="24"/>
        </w:rPr>
        <w:t xml:space="preserve"> Підвищувати якість роботи  предметних гуртків.</w:t>
      </w:r>
    </w:p>
    <w:p w14:paraId="408E390A" w14:textId="77777777" w:rsidR="006A2950" w:rsidRPr="006A2950" w:rsidRDefault="006A2950" w:rsidP="005402BC">
      <w:pPr>
        <w:numPr>
          <w:ilvl w:val="0"/>
          <w:numId w:val="17"/>
        </w:numPr>
        <w:spacing w:after="0" w:line="240" w:lineRule="auto"/>
        <w:jc w:val="both"/>
        <w:rPr>
          <w:rFonts w:ascii="Times New Roman" w:hAnsi="Times New Roman" w:cs="Times New Roman"/>
          <w:sz w:val="24"/>
          <w:szCs w:val="24"/>
        </w:rPr>
      </w:pPr>
      <w:r w:rsidRPr="006A2950">
        <w:rPr>
          <w:rFonts w:ascii="Times New Roman" w:hAnsi="Times New Roman" w:cs="Times New Roman"/>
          <w:sz w:val="24"/>
          <w:szCs w:val="24"/>
        </w:rPr>
        <w:t>Активізувати пошуково-дослідницьку роботу клінічного спрямування.</w:t>
      </w:r>
    </w:p>
    <w:p w14:paraId="2B2F11C5" w14:textId="77777777" w:rsidR="006A2950" w:rsidRPr="006A2950" w:rsidRDefault="006A2950" w:rsidP="005402BC">
      <w:pPr>
        <w:numPr>
          <w:ilvl w:val="0"/>
          <w:numId w:val="17"/>
        </w:numPr>
        <w:spacing w:after="0" w:line="240" w:lineRule="auto"/>
        <w:jc w:val="both"/>
        <w:rPr>
          <w:rFonts w:ascii="Times New Roman" w:hAnsi="Times New Roman" w:cs="Times New Roman"/>
          <w:sz w:val="24"/>
          <w:szCs w:val="24"/>
        </w:rPr>
      </w:pPr>
      <w:r w:rsidRPr="006A2950">
        <w:rPr>
          <w:rFonts w:ascii="Times New Roman" w:hAnsi="Times New Roman" w:cs="Times New Roman"/>
          <w:sz w:val="24"/>
          <w:szCs w:val="24"/>
        </w:rPr>
        <w:t>Заохочувати  викладачів до видавничої  діяльності .</w:t>
      </w:r>
    </w:p>
    <w:p w14:paraId="47C983F0" w14:textId="77777777" w:rsidR="006A2950" w:rsidRPr="006A2950" w:rsidRDefault="006A2950" w:rsidP="005402BC">
      <w:pPr>
        <w:numPr>
          <w:ilvl w:val="0"/>
          <w:numId w:val="17"/>
        </w:numPr>
        <w:spacing w:after="0" w:line="240" w:lineRule="auto"/>
        <w:jc w:val="both"/>
        <w:rPr>
          <w:rFonts w:ascii="Times New Roman" w:hAnsi="Times New Roman" w:cs="Times New Roman"/>
          <w:sz w:val="24"/>
          <w:szCs w:val="24"/>
        </w:rPr>
      </w:pPr>
      <w:r w:rsidRPr="006A2950">
        <w:rPr>
          <w:rFonts w:ascii="Times New Roman" w:hAnsi="Times New Roman" w:cs="Times New Roman"/>
          <w:sz w:val="24"/>
          <w:szCs w:val="24"/>
        </w:rPr>
        <w:t>Працювати над  підвищення ефективності самостійної роботи студентів.</w:t>
      </w:r>
    </w:p>
    <w:p w14:paraId="18D77212" w14:textId="77777777" w:rsidR="006A2950" w:rsidRPr="006A2950" w:rsidRDefault="006A2950" w:rsidP="005402BC">
      <w:pPr>
        <w:numPr>
          <w:ilvl w:val="0"/>
          <w:numId w:val="17"/>
        </w:numPr>
        <w:spacing w:after="0" w:line="240" w:lineRule="auto"/>
        <w:jc w:val="both"/>
        <w:rPr>
          <w:rFonts w:ascii="Times New Roman" w:hAnsi="Times New Roman" w:cs="Times New Roman"/>
          <w:sz w:val="24"/>
          <w:szCs w:val="24"/>
        </w:rPr>
      </w:pPr>
      <w:r w:rsidRPr="006A2950">
        <w:rPr>
          <w:rFonts w:ascii="Times New Roman" w:hAnsi="Times New Roman" w:cs="Times New Roman"/>
          <w:sz w:val="24"/>
          <w:szCs w:val="24"/>
        </w:rPr>
        <w:t>Удосконалювати роботу  викладачами дистанційних засобів навчання.</w:t>
      </w:r>
    </w:p>
    <w:p w14:paraId="1C3FD4E3" w14:textId="77777777" w:rsidR="006A2950" w:rsidRPr="006A2950" w:rsidRDefault="006A2950" w:rsidP="005402BC">
      <w:pPr>
        <w:numPr>
          <w:ilvl w:val="0"/>
          <w:numId w:val="17"/>
        </w:numPr>
        <w:spacing w:after="0" w:line="240" w:lineRule="auto"/>
        <w:jc w:val="both"/>
        <w:rPr>
          <w:rFonts w:ascii="Times New Roman" w:hAnsi="Times New Roman" w:cs="Times New Roman"/>
          <w:sz w:val="24"/>
          <w:szCs w:val="24"/>
        </w:rPr>
      </w:pPr>
      <w:r w:rsidRPr="006A2950">
        <w:rPr>
          <w:rFonts w:ascii="Times New Roman" w:hAnsi="Times New Roman" w:cs="Times New Roman"/>
          <w:sz w:val="24"/>
          <w:szCs w:val="24"/>
        </w:rPr>
        <w:t xml:space="preserve">Продовжити плідну співпрацю керівників практичного навчання коледжів під керівництвом базового коледжу. </w:t>
      </w:r>
    </w:p>
    <w:p w14:paraId="57D6D2B8" w14:textId="77777777" w:rsidR="006A2950" w:rsidRPr="006A2950" w:rsidRDefault="006A2950" w:rsidP="006A2950">
      <w:pPr>
        <w:spacing w:after="0" w:line="240" w:lineRule="auto"/>
        <w:rPr>
          <w:rFonts w:ascii="Times New Roman" w:hAnsi="Times New Roman" w:cs="Times New Roman"/>
          <w:sz w:val="24"/>
          <w:szCs w:val="24"/>
        </w:rPr>
      </w:pPr>
    </w:p>
    <w:p w14:paraId="675EB6E8" w14:textId="77777777" w:rsidR="006A2950" w:rsidRPr="002D4061" w:rsidRDefault="006A2950" w:rsidP="006A2950">
      <w:pPr>
        <w:spacing w:after="0" w:line="240" w:lineRule="auto"/>
        <w:rPr>
          <w:rFonts w:ascii="Times New Roman" w:hAnsi="Times New Roman" w:cs="Times New Roman"/>
          <w:sz w:val="28"/>
          <w:szCs w:val="28"/>
        </w:rPr>
      </w:pPr>
    </w:p>
    <w:p w14:paraId="379BC8DC" w14:textId="77777777" w:rsidR="006A2950" w:rsidRPr="00FA7D57" w:rsidRDefault="006A2950" w:rsidP="006A2950">
      <w:pPr>
        <w:spacing w:after="0" w:line="240" w:lineRule="auto"/>
        <w:rPr>
          <w:rFonts w:ascii="Times New Roman" w:hAnsi="Times New Roman" w:cs="Times New Roman"/>
          <w:b/>
          <w:i/>
          <w:sz w:val="28"/>
          <w:szCs w:val="28"/>
        </w:rPr>
      </w:pPr>
      <w:r w:rsidRPr="00FA7D57">
        <w:rPr>
          <w:rFonts w:ascii="Times New Roman" w:hAnsi="Times New Roman" w:cs="Times New Roman"/>
          <w:b/>
          <w:i/>
          <w:sz w:val="28"/>
          <w:szCs w:val="28"/>
        </w:rPr>
        <w:t>Завідуюча практикою</w:t>
      </w:r>
      <w:r w:rsidRPr="00FA7D57">
        <w:rPr>
          <w:rFonts w:ascii="Times New Roman" w:hAnsi="Times New Roman" w:cs="Times New Roman"/>
          <w:b/>
          <w:i/>
          <w:sz w:val="28"/>
          <w:szCs w:val="28"/>
        </w:rPr>
        <w:tab/>
      </w:r>
      <w:r w:rsidRPr="00FA7D57">
        <w:rPr>
          <w:rFonts w:ascii="Times New Roman" w:hAnsi="Times New Roman" w:cs="Times New Roman"/>
          <w:b/>
          <w:i/>
          <w:sz w:val="28"/>
          <w:szCs w:val="28"/>
        </w:rPr>
        <w:tab/>
      </w:r>
      <w:r w:rsidRPr="00FA7D57">
        <w:rPr>
          <w:rFonts w:ascii="Times New Roman" w:hAnsi="Times New Roman" w:cs="Times New Roman"/>
          <w:b/>
          <w:i/>
          <w:sz w:val="28"/>
          <w:szCs w:val="28"/>
        </w:rPr>
        <w:tab/>
      </w:r>
      <w:r w:rsidRPr="00FA7D57">
        <w:rPr>
          <w:rFonts w:ascii="Times New Roman" w:hAnsi="Times New Roman" w:cs="Times New Roman"/>
          <w:b/>
          <w:i/>
          <w:sz w:val="28"/>
          <w:szCs w:val="28"/>
        </w:rPr>
        <w:tab/>
      </w:r>
      <w:r w:rsidRPr="00FA7D57">
        <w:rPr>
          <w:rFonts w:ascii="Times New Roman" w:hAnsi="Times New Roman" w:cs="Times New Roman"/>
          <w:b/>
          <w:i/>
          <w:sz w:val="28"/>
          <w:szCs w:val="28"/>
        </w:rPr>
        <w:tab/>
        <w:t>Тетяна ОЛІНКОВСЬКА</w:t>
      </w:r>
    </w:p>
    <w:p w14:paraId="6E756CF2" w14:textId="77777777" w:rsidR="006A2950" w:rsidRDefault="006A2950" w:rsidP="006A2950">
      <w:pPr>
        <w:spacing w:after="0" w:line="240" w:lineRule="auto"/>
        <w:jc w:val="center"/>
        <w:rPr>
          <w:rFonts w:ascii="Times New Roman" w:eastAsia="Times New Roman" w:hAnsi="Times New Roman" w:cs="Times New Roman"/>
          <w:b/>
          <w:color w:val="000000"/>
          <w:sz w:val="24"/>
          <w:szCs w:val="24"/>
          <w:lang w:eastAsia="ru-RU"/>
        </w:rPr>
      </w:pPr>
    </w:p>
    <w:p w14:paraId="29E175A1" w14:textId="77777777" w:rsidR="00F00A85" w:rsidRDefault="006A2950" w:rsidP="006A295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І</w:t>
      </w:r>
      <w:r w:rsidRPr="00742542">
        <w:rPr>
          <w:rFonts w:ascii="Times New Roman" w:hAnsi="Times New Roman" w:cs="Times New Roman"/>
          <w:b/>
          <w:caps/>
          <w:sz w:val="24"/>
          <w:szCs w:val="24"/>
        </w:rPr>
        <w:t>V</w:t>
      </w:r>
      <w:r>
        <w:rPr>
          <w:rFonts w:ascii="Times New Roman" w:hAnsi="Times New Roman" w:cs="Times New Roman"/>
          <w:b/>
          <w:caps/>
          <w:sz w:val="24"/>
          <w:szCs w:val="24"/>
        </w:rPr>
        <w:t>. МЕТОДИЧНА РОБОТА</w:t>
      </w:r>
    </w:p>
    <w:p w14:paraId="496A62C0"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 xml:space="preserve">Методична робота в коледжі проводилась відповідно до чинної нормативної бази, розробленої Міністерством освіти і науки, Міністерством охорони здоров’я України. Педагогічний колектив коледжу працював над головною методичною проблемою </w:t>
      </w:r>
      <w:r w:rsidRPr="00CF012E">
        <w:rPr>
          <w:rFonts w:ascii="Times New Roman" w:hAnsi="Times New Roman" w:cs="Times New Roman"/>
          <w:b/>
          <w:i/>
          <w:sz w:val="24"/>
          <w:szCs w:val="24"/>
        </w:rPr>
        <w:t xml:space="preserve">«Шляхи вдосконалення професійних </w:t>
      </w:r>
      <w:proofErr w:type="spellStart"/>
      <w:r w:rsidRPr="00CF012E">
        <w:rPr>
          <w:rFonts w:ascii="Times New Roman" w:hAnsi="Times New Roman" w:cs="Times New Roman"/>
          <w:b/>
          <w:i/>
          <w:sz w:val="24"/>
          <w:szCs w:val="24"/>
        </w:rPr>
        <w:t>компетентностей</w:t>
      </w:r>
      <w:proofErr w:type="spellEnd"/>
      <w:r w:rsidRPr="00CF012E">
        <w:rPr>
          <w:rFonts w:ascii="Times New Roman" w:hAnsi="Times New Roman" w:cs="Times New Roman"/>
          <w:b/>
          <w:i/>
          <w:sz w:val="24"/>
          <w:szCs w:val="24"/>
        </w:rPr>
        <w:t xml:space="preserve"> фахівців в умовах сьогодення».</w:t>
      </w:r>
      <w:r w:rsidRPr="00CF012E">
        <w:rPr>
          <w:rFonts w:ascii="Times New Roman" w:hAnsi="Times New Roman" w:cs="Times New Roman"/>
          <w:sz w:val="24"/>
          <w:szCs w:val="24"/>
        </w:rPr>
        <w:t xml:space="preserve"> Над цією методичною проблемою педагогічний колектив коледжу працював під керівництвом Сумського департаменту  освіти.</w:t>
      </w:r>
    </w:p>
    <w:p w14:paraId="115B419C"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Процеси глобалізації, затвердження демократичних цінностей, широке розповсюдження високих технологій в інформаційній сфері – всі ці реалії ХХІ століття висувають нові вимоги до освіти й виховання сучасної людини. Сучасний освітній процес потребує застосування новітніх технологій навчання, які б інтенсифікували процес навчання, максимально активізували пізнавальну діяльність студента, створювали умови для розвитку й самореалізації особистості.</w:t>
      </w:r>
    </w:p>
    <w:p w14:paraId="74F0B9B0"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 xml:space="preserve">Протягом навчального року 34 штатних викладачів, 4 сумісників та погодинників  навчали </w:t>
      </w:r>
      <w:proofErr w:type="spellStart"/>
      <w:r w:rsidRPr="00CF012E">
        <w:rPr>
          <w:rFonts w:ascii="Times New Roman" w:hAnsi="Times New Roman" w:cs="Times New Roman"/>
          <w:sz w:val="24"/>
          <w:szCs w:val="24"/>
        </w:rPr>
        <w:t>здовучів</w:t>
      </w:r>
      <w:proofErr w:type="spellEnd"/>
      <w:r w:rsidRPr="00CF012E">
        <w:rPr>
          <w:rFonts w:ascii="Times New Roman" w:hAnsi="Times New Roman" w:cs="Times New Roman"/>
          <w:sz w:val="24"/>
          <w:szCs w:val="24"/>
        </w:rPr>
        <w:t xml:space="preserve"> освіти, розвивали вміння самостійно оволодівати знаннями, формували професійні якості майбутніх спеціалістів.</w:t>
      </w:r>
    </w:p>
    <w:p w14:paraId="521081BC"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Методична робота є важливою ланкою в загальній системі підвищення професійної кваліфікації кадрів, розвитку їх педагогічної майстерності, активізації творчого потенціалу кожного викладача.</w:t>
      </w:r>
    </w:p>
    <w:p w14:paraId="5E4DD93E"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Методична робота в коледжі направлена на створення організаційних умов для безперервного фахового підвищення кваліфікації викладачів, залученню їх до навчально-методичної та науково-дослідної роботи.</w:t>
      </w:r>
    </w:p>
    <w:p w14:paraId="6B941875"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 xml:space="preserve">В коледжі  працюють 5 циклових комісій, методичне об’єднання класних керівників, школа молодих викладачів, проводяться засідання круглих столів, науково-практичні конференції, семінари, заняття з викладачами-сумісниками, а також є сховище з освітленням, де також проводились заняття. Підвищення кваліфікації викладачів відбувається на базі Сумського інституту післядипломної педагогічної освіти, стажування на базі кафедр </w:t>
      </w:r>
      <w:proofErr w:type="spellStart"/>
      <w:r w:rsidRPr="00CF012E">
        <w:rPr>
          <w:rFonts w:ascii="Times New Roman" w:hAnsi="Times New Roman" w:cs="Times New Roman"/>
          <w:sz w:val="24"/>
          <w:szCs w:val="24"/>
        </w:rPr>
        <w:t>СУМДу</w:t>
      </w:r>
      <w:proofErr w:type="spellEnd"/>
      <w:r w:rsidRPr="00CF012E">
        <w:rPr>
          <w:rFonts w:ascii="Times New Roman" w:hAnsi="Times New Roman" w:cs="Times New Roman"/>
          <w:sz w:val="24"/>
          <w:szCs w:val="24"/>
        </w:rPr>
        <w:t xml:space="preserve">,  Житомирського медичного </w:t>
      </w:r>
      <w:proofErr w:type="spellStart"/>
      <w:r w:rsidRPr="00CF012E">
        <w:rPr>
          <w:rFonts w:ascii="Times New Roman" w:hAnsi="Times New Roman" w:cs="Times New Roman"/>
          <w:sz w:val="24"/>
          <w:szCs w:val="24"/>
        </w:rPr>
        <w:t>інституту,різноманітних</w:t>
      </w:r>
      <w:proofErr w:type="spellEnd"/>
      <w:r w:rsidRPr="00CF012E">
        <w:rPr>
          <w:rFonts w:ascii="Times New Roman" w:hAnsi="Times New Roman" w:cs="Times New Roman"/>
          <w:sz w:val="24"/>
          <w:szCs w:val="24"/>
        </w:rPr>
        <w:t xml:space="preserve"> навчальних інтернет-платформах, опрацювання відповідної спеціальної та методичної літератури, матеріалів Інтернет.</w:t>
      </w:r>
    </w:p>
    <w:p w14:paraId="2B7B20CA"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 xml:space="preserve">Головна увага приділяється якості навчання, удосконаленню форм і методів навчання та контролю знань, впровадженню в освітній процес форм і методів дистанційного навчання, створенню бази навчально-методичних матеріалів для аудиторної та </w:t>
      </w:r>
      <w:proofErr w:type="spellStart"/>
      <w:r w:rsidRPr="00CF012E">
        <w:rPr>
          <w:rFonts w:ascii="Times New Roman" w:hAnsi="Times New Roman" w:cs="Times New Roman"/>
          <w:sz w:val="24"/>
          <w:szCs w:val="24"/>
        </w:rPr>
        <w:t>позааудиторної</w:t>
      </w:r>
      <w:proofErr w:type="spellEnd"/>
      <w:r w:rsidRPr="00CF012E">
        <w:rPr>
          <w:rFonts w:ascii="Times New Roman" w:hAnsi="Times New Roman" w:cs="Times New Roman"/>
          <w:sz w:val="24"/>
          <w:szCs w:val="24"/>
        </w:rPr>
        <w:t xml:space="preserve"> роботи здобувачів освіти; вивченню, освоєнню та практичному застосуванню інноваційних технологій навчання, модернізації освітнього процесу; вивченню і впровадженню в освітній  процес досвіду кращих викладачів. </w:t>
      </w:r>
    </w:p>
    <w:p w14:paraId="2DA5A898"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 xml:space="preserve">Викладачі циклових комісій  протягом року удосконалювали методичне забезпечення занять відповідно до нових навчальних планів, програм, сучасних вимог. </w:t>
      </w:r>
    </w:p>
    <w:p w14:paraId="4741A66F"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 xml:space="preserve">Протягом року викладачами циклів були проведені тижні дисциплін, в рамках яких презентовані творчі роботи здобувачів освіти, результати пошуково-дослідних робіт, проведені вечори, театралізовані вистави, літературно-музичні світлини, спортивні змагання, </w:t>
      </w:r>
      <w:r w:rsidRPr="00CF012E">
        <w:rPr>
          <w:rFonts w:ascii="Times New Roman" w:hAnsi="Times New Roman" w:cs="Times New Roman"/>
          <w:sz w:val="24"/>
          <w:szCs w:val="24"/>
        </w:rPr>
        <w:lastRenderedPageBreak/>
        <w:t xml:space="preserve">засідання круглих столів, виставки методичних матеріалів. Працювали при кабінетах, де здобувачі освіти займалися ремонтом  і виготовленням муляжів, поглибленням знань з предметів, вели пошуково-дослідну роботу.  </w:t>
      </w:r>
    </w:p>
    <w:p w14:paraId="3C9ADAA6"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Планування методичної роботи відбувається на основі вивчення інтересів і потреб колективу викладачів, із врахуванням досягнення педагогічної науки, передового педагогічного досвіду і направлене на розвиток творчих здібностей, вдосконалення професійної майстерності викладачів.</w:t>
      </w:r>
    </w:p>
    <w:p w14:paraId="1BC2E27B"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Методичні комісії протягом року працювали над:</w:t>
      </w:r>
    </w:p>
    <w:p w14:paraId="1E7749CC"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удосконаленням та оновленням навчально-методичної документації;</w:t>
      </w:r>
    </w:p>
    <w:p w14:paraId="6156EB07"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підвищенням фахової та методичної кваліфікації, розвитком творчих якостей викладачів;</w:t>
      </w:r>
    </w:p>
    <w:p w14:paraId="5E83562A"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підвищенням якості навчально-виховної роботи;</w:t>
      </w:r>
    </w:p>
    <w:p w14:paraId="6F8D754D" w14:textId="77777777" w:rsidR="00CF012E" w:rsidRPr="00CF012E" w:rsidRDefault="00CF012E" w:rsidP="00CF012E">
      <w:pPr>
        <w:ind w:firstLine="709"/>
        <w:jc w:val="both"/>
        <w:rPr>
          <w:rFonts w:ascii="Times New Roman" w:hAnsi="Times New Roman" w:cs="Times New Roman"/>
          <w:sz w:val="24"/>
          <w:szCs w:val="24"/>
        </w:rPr>
      </w:pPr>
      <w:r w:rsidRPr="00CF012E">
        <w:rPr>
          <w:rFonts w:ascii="Times New Roman" w:hAnsi="Times New Roman" w:cs="Times New Roman"/>
          <w:sz w:val="24"/>
          <w:szCs w:val="24"/>
        </w:rPr>
        <w:t>наданням допомоги молодим викладачам та сумісникам  в оволодінні педагогічною майстерністю;</w:t>
      </w:r>
    </w:p>
    <w:p w14:paraId="20DA0854"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узагальненням та впровадженням в освітній процес кращого педагогічного досвіду;</w:t>
      </w:r>
    </w:p>
    <w:p w14:paraId="677E5402"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активізацією пошуково-дослідницької, творчої роботи </w:t>
      </w:r>
      <w:proofErr w:type="spellStart"/>
      <w:r w:rsidRPr="00CF012E">
        <w:rPr>
          <w:rFonts w:ascii="Times New Roman" w:hAnsi="Times New Roman" w:cs="Times New Roman"/>
          <w:sz w:val="24"/>
          <w:szCs w:val="24"/>
        </w:rPr>
        <w:t>здовучів</w:t>
      </w:r>
      <w:proofErr w:type="spellEnd"/>
      <w:r w:rsidRPr="00CF012E">
        <w:rPr>
          <w:rFonts w:ascii="Times New Roman" w:hAnsi="Times New Roman" w:cs="Times New Roman"/>
          <w:sz w:val="24"/>
          <w:szCs w:val="24"/>
        </w:rPr>
        <w:t xml:space="preserve"> освіти;</w:t>
      </w:r>
    </w:p>
    <w:p w14:paraId="7469B43A"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впровадженням в освітній процес інноваційних технологій, дистанційного навчання з використанням ресурсів </w:t>
      </w:r>
      <w:r w:rsidRPr="00CF012E">
        <w:rPr>
          <w:rFonts w:ascii="Times New Roman" w:hAnsi="Times New Roman" w:cs="Times New Roman"/>
          <w:sz w:val="24"/>
          <w:szCs w:val="24"/>
          <w:lang w:val="en-US"/>
        </w:rPr>
        <w:t>Moodle</w:t>
      </w:r>
      <w:r w:rsidRPr="00CF012E">
        <w:rPr>
          <w:rFonts w:ascii="Times New Roman" w:hAnsi="Times New Roman" w:cs="Times New Roman"/>
          <w:sz w:val="24"/>
          <w:szCs w:val="24"/>
        </w:rPr>
        <w:t xml:space="preserve">, </w:t>
      </w:r>
      <w:r w:rsidRPr="00CF012E">
        <w:rPr>
          <w:rFonts w:ascii="Times New Roman" w:hAnsi="Times New Roman" w:cs="Times New Roman"/>
          <w:sz w:val="24"/>
          <w:szCs w:val="24"/>
          <w:lang w:val="en-US"/>
        </w:rPr>
        <w:t>Viber</w:t>
      </w:r>
      <w:r w:rsidRPr="00CF012E">
        <w:rPr>
          <w:rFonts w:ascii="Times New Roman" w:hAnsi="Times New Roman" w:cs="Times New Roman"/>
          <w:sz w:val="24"/>
          <w:szCs w:val="24"/>
        </w:rPr>
        <w:t xml:space="preserve">, </w:t>
      </w:r>
      <w:r w:rsidRPr="00CF012E">
        <w:rPr>
          <w:rFonts w:ascii="Times New Roman" w:hAnsi="Times New Roman" w:cs="Times New Roman"/>
          <w:sz w:val="24"/>
          <w:szCs w:val="24"/>
          <w:lang w:val="en-US"/>
        </w:rPr>
        <w:t>Zoom</w:t>
      </w:r>
      <w:r w:rsidRPr="00CF012E">
        <w:rPr>
          <w:rFonts w:ascii="Times New Roman" w:hAnsi="Times New Roman" w:cs="Times New Roman"/>
          <w:sz w:val="24"/>
          <w:szCs w:val="24"/>
        </w:rPr>
        <w:t xml:space="preserve">, Microsoft </w:t>
      </w:r>
      <w:proofErr w:type="spellStart"/>
      <w:r w:rsidRPr="00CF012E">
        <w:rPr>
          <w:rFonts w:ascii="Times New Roman" w:hAnsi="Times New Roman" w:cs="Times New Roman"/>
          <w:sz w:val="24"/>
          <w:szCs w:val="24"/>
        </w:rPr>
        <w:t>Тeams</w:t>
      </w:r>
      <w:proofErr w:type="spellEnd"/>
      <w:r w:rsidRPr="00CF012E">
        <w:rPr>
          <w:rFonts w:ascii="Times New Roman" w:hAnsi="Times New Roman" w:cs="Times New Roman"/>
          <w:sz w:val="24"/>
          <w:szCs w:val="24"/>
        </w:rPr>
        <w:t>.</w:t>
      </w:r>
    </w:p>
    <w:p w14:paraId="16341DAB"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Загальне керівництво методичною роботою здійснюється заступником директора з навчальної роботи </w:t>
      </w:r>
      <w:proofErr w:type="spellStart"/>
      <w:r w:rsidRPr="00CF012E">
        <w:rPr>
          <w:rFonts w:ascii="Times New Roman" w:hAnsi="Times New Roman" w:cs="Times New Roman"/>
          <w:sz w:val="24"/>
          <w:szCs w:val="24"/>
        </w:rPr>
        <w:t>Шапарєвою</w:t>
      </w:r>
      <w:proofErr w:type="spellEnd"/>
      <w:r w:rsidRPr="00CF012E">
        <w:rPr>
          <w:rFonts w:ascii="Times New Roman" w:hAnsi="Times New Roman" w:cs="Times New Roman"/>
          <w:sz w:val="24"/>
          <w:szCs w:val="24"/>
        </w:rPr>
        <w:t xml:space="preserve"> О.С. Організовує і контролює методичну роботу методист коледжу Малахова І.В., яка спирається на голів циклових комісій, викладачів. Викладачі коледжу продовжували втілювати в практику інноваційні технології навчання (інтерактивні: роботу в малих групах, парах; «</w:t>
      </w:r>
      <w:proofErr w:type="spellStart"/>
      <w:r w:rsidRPr="00CF012E">
        <w:rPr>
          <w:rFonts w:ascii="Times New Roman" w:hAnsi="Times New Roman" w:cs="Times New Roman"/>
          <w:sz w:val="24"/>
          <w:szCs w:val="24"/>
        </w:rPr>
        <w:t>Обери</w:t>
      </w:r>
      <w:proofErr w:type="spellEnd"/>
      <w:r w:rsidRPr="00CF012E">
        <w:rPr>
          <w:rFonts w:ascii="Times New Roman" w:hAnsi="Times New Roman" w:cs="Times New Roman"/>
          <w:sz w:val="24"/>
          <w:szCs w:val="24"/>
        </w:rPr>
        <w:t xml:space="preserve"> позицію», «Мікрофон», «Метод прес»; дискусії; «мозковий штурм», «</w:t>
      </w:r>
      <w:proofErr w:type="spellStart"/>
      <w:r w:rsidRPr="00CF012E">
        <w:rPr>
          <w:rFonts w:ascii="Times New Roman" w:hAnsi="Times New Roman" w:cs="Times New Roman"/>
          <w:sz w:val="24"/>
          <w:szCs w:val="24"/>
        </w:rPr>
        <w:t>карусіль</w:t>
      </w:r>
      <w:proofErr w:type="spellEnd"/>
      <w:r w:rsidRPr="00CF012E">
        <w:rPr>
          <w:rFonts w:ascii="Times New Roman" w:hAnsi="Times New Roman" w:cs="Times New Roman"/>
          <w:sz w:val="24"/>
          <w:szCs w:val="24"/>
        </w:rPr>
        <w:t xml:space="preserve">»; «навчаючись сам, навчаю інших», тренінги, проектні технології та інші; комп’ютерні програми та мультимедійні засоби навчання, диференційоване, проблемне, </w:t>
      </w:r>
      <w:proofErr w:type="spellStart"/>
      <w:r w:rsidRPr="00CF012E">
        <w:rPr>
          <w:rFonts w:ascii="Times New Roman" w:hAnsi="Times New Roman" w:cs="Times New Roman"/>
          <w:sz w:val="24"/>
          <w:szCs w:val="24"/>
        </w:rPr>
        <w:t>особистістно</w:t>
      </w:r>
      <w:proofErr w:type="spellEnd"/>
      <w:r w:rsidRPr="00CF012E">
        <w:rPr>
          <w:rFonts w:ascii="Times New Roman" w:hAnsi="Times New Roman" w:cs="Times New Roman"/>
          <w:sz w:val="24"/>
          <w:szCs w:val="24"/>
        </w:rPr>
        <w:t xml:space="preserve">-зорієнтоване, дистанційне навчання ); вчили здобувачів освіти складати опорні конспекти; складали методичні рекомендації для самостійної роботи в </w:t>
      </w:r>
      <w:proofErr w:type="spellStart"/>
      <w:r w:rsidRPr="00CF012E">
        <w:rPr>
          <w:rFonts w:ascii="Times New Roman" w:hAnsi="Times New Roman" w:cs="Times New Roman"/>
          <w:sz w:val="24"/>
          <w:szCs w:val="24"/>
        </w:rPr>
        <w:t>позааудиторний</w:t>
      </w:r>
      <w:proofErr w:type="spellEnd"/>
      <w:r w:rsidRPr="00CF012E">
        <w:rPr>
          <w:rFonts w:ascii="Times New Roman" w:hAnsi="Times New Roman" w:cs="Times New Roman"/>
          <w:sz w:val="24"/>
          <w:szCs w:val="24"/>
        </w:rPr>
        <w:t xml:space="preserve"> час; впроваджували </w:t>
      </w:r>
      <w:proofErr w:type="spellStart"/>
      <w:r w:rsidRPr="00CF012E">
        <w:rPr>
          <w:rFonts w:ascii="Times New Roman" w:hAnsi="Times New Roman" w:cs="Times New Roman"/>
          <w:sz w:val="24"/>
          <w:szCs w:val="24"/>
        </w:rPr>
        <w:t>модульно</w:t>
      </w:r>
      <w:proofErr w:type="spellEnd"/>
      <w:r w:rsidRPr="00CF012E">
        <w:rPr>
          <w:rFonts w:ascii="Times New Roman" w:hAnsi="Times New Roman" w:cs="Times New Roman"/>
          <w:sz w:val="24"/>
          <w:szCs w:val="24"/>
        </w:rPr>
        <w:t xml:space="preserve">-рейтингове навчання; продовжували створення та застосування </w:t>
      </w:r>
      <w:proofErr w:type="spellStart"/>
      <w:r w:rsidRPr="00CF012E">
        <w:rPr>
          <w:rFonts w:ascii="Times New Roman" w:hAnsi="Times New Roman" w:cs="Times New Roman"/>
          <w:sz w:val="24"/>
          <w:szCs w:val="24"/>
        </w:rPr>
        <w:t>дискофонду</w:t>
      </w:r>
      <w:proofErr w:type="spellEnd"/>
      <w:r w:rsidRPr="00CF012E">
        <w:rPr>
          <w:rFonts w:ascii="Times New Roman" w:hAnsi="Times New Roman" w:cs="Times New Roman"/>
          <w:sz w:val="24"/>
          <w:szCs w:val="24"/>
        </w:rPr>
        <w:t xml:space="preserve">, слайдів для проведення лекцій-візуалізацій, відеофільмів, які з успіхом використовуються в процесі навчання і підвищують його ефективність. Викладачі коледжу під час навчання і контролю знань здобувачів освіти використовували комп’ютерні програми, </w:t>
      </w:r>
      <w:proofErr w:type="spellStart"/>
      <w:r w:rsidRPr="00CF012E">
        <w:rPr>
          <w:rFonts w:ascii="Times New Roman" w:hAnsi="Times New Roman" w:cs="Times New Roman"/>
          <w:sz w:val="24"/>
          <w:szCs w:val="24"/>
        </w:rPr>
        <w:t>відеосюжети</w:t>
      </w:r>
      <w:proofErr w:type="spellEnd"/>
      <w:r w:rsidRPr="00CF012E">
        <w:rPr>
          <w:rFonts w:ascii="Times New Roman" w:hAnsi="Times New Roman" w:cs="Times New Roman"/>
          <w:sz w:val="24"/>
          <w:szCs w:val="24"/>
        </w:rPr>
        <w:t xml:space="preserve">, які створювали самостійно, або з мережі Інтернет. Викладачі основ </w:t>
      </w:r>
      <w:proofErr w:type="spellStart"/>
      <w:r w:rsidRPr="00CF012E">
        <w:rPr>
          <w:rFonts w:ascii="Times New Roman" w:hAnsi="Times New Roman" w:cs="Times New Roman"/>
          <w:sz w:val="24"/>
          <w:szCs w:val="24"/>
        </w:rPr>
        <w:t>медсестринства</w:t>
      </w:r>
      <w:proofErr w:type="spellEnd"/>
      <w:r w:rsidRPr="00CF012E">
        <w:rPr>
          <w:rFonts w:ascii="Times New Roman" w:hAnsi="Times New Roman" w:cs="Times New Roman"/>
          <w:sz w:val="24"/>
          <w:szCs w:val="24"/>
        </w:rPr>
        <w:t xml:space="preserve"> та догляду за хворими ( Лисюк І.В., Тимошенко Н.В.), педіатрії (Поліщук Т.Г., </w:t>
      </w:r>
      <w:proofErr w:type="spellStart"/>
      <w:r w:rsidRPr="00CF012E">
        <w:rPr>
          <w:rFonts w:ascii="Times New Roman" w:hAnsi="Times New Roman" w:cs="Times New Roman"/>
          <w:sz w:val="24"/>
          <w:szCs w:val="24"/>
        </w:rPr>
        <w:t>Курдюмова</w:t>
      </w:r>
      <w:proofErr w:type="spellEnd"/>
      <w:r w:rsidRPr="00CF012E">
        <w:rPr>
          <w:rFonts w:ascii="Times New Roman" w:hAnsi="Times New Roman" w:cs="Times New Roman"/>
          <w:sz w:val="24"/>
          <w:szCs w:val="24"/>
        </w:rPr>
        <w:t xml:space="preserve"> Н</w:t>
      </w:r>
      <w:r w:rsidRPr="00CF012E">
        <w:rPr>
          <w:rFonts w:ascii="Times New Roman" w:hAnsi="Times New Roman" w:cs="Times New Roman"/>
          <w:spacing w:val="-4"/>
          <w:sz w:val="24"/>
          <w:szCs w:val="24"/>
        </w:rPr>
        <w:t>.О.), внутрішньої медицини (</w:t>
      </w:r>
      <w:proofErr w:type="spellStart"/>
      <w:r w:rsidRPr="00CF012E">
        <w:rPr>
          <w:rFonts w:ascii="Times New Roman" w:hAnsi="Times New Roman" w:cs="Times New Roman"/>
          <w:spacing w:val="-4"/>
          <w:sz w:val="24"/>
          <w:szCs w:val="24"/>
        </w:rPr>
        <w:t>Терновенко</w:t>
      </w:r>
      <w:proofErr w:type="spellEnd"/>
      <w:r w:rsidRPr="00CF012E">
        <w:rPr>
          <w:rFonts w:ascii="Times New Roman" w:hAnsi="Times New Roman" w:cs="Times New Roman"/>
          <w:spacing w:val="-4"/>
          <w:sz w:val="24"/>
          <w:szCs w:val="24"/>
        </w:rPr>
        <w:t xml:space="preserve"> Т.В., </w:t>
      </w:r>
      <w:proofErr w:type="spellStart"/>
      <w:r w:rsidRPr="00CF012E">
        <w:rPr>
          <w:rFonts w:ascii="Times New Roman" w:hAnsi="Times New Roman" w:cs="Times New Roman"/>
          <w:spacing w:val="-4"/>
          <w:sz w:val="24"/>
          <w:szCs w:val="24"/>
        </w:rPr>
        <w:t>Рощик</w:t>
      </w:r>
      <w:proofErr w:type="spellEnd"/>
      <w:r w:rsidRPr="00CF012E">
        <w:rPr>
          <w:rFonts w:ascii="Times New Roman" w:hAnsi="Times New Roman" w:cs="Times New Roman"/>
          <w:spacing w:val="-4"/>
          <w:sz w:val="24"/>
          <w:szCs w:val="24"/>
        </w:rPr>
        <w:t xml:space="preserve"> В.А., </w:t>
      </w:r>
      <w:proofErr w:type="spellStart"/>
      <w:r w:rsidRPr="00CF012E">
        <w:rPr>
          <w:rFonts w:ascii="Times New Roman" w:hAnsi="Times New Roman" w:cs="Times New Roman"/>
          <w:spacing w:val="-4"/>
          <w:sz w:val="24"/>
          <w:szCs w:val="24"/>
        </w:rPr>
        <w:t>Бургай</w:t>
      </w:r>
      <w:proofErr w:type="spellEnd"/>
      <w:r w:rsidRPr="00CF012E">
        <w:rPr>
          <w:rFonts w:ascii="Times New Roman" w:hAnsi="Times New Roman" w:cs="Times New Roman"/>
          <w:spacing w:val="-4"/>
          <w:sz w:val="24"/>
          <w:szCs w:val="24"/>
        </w:rPr>
        <w:t xml:space="preserve"> Н.В.), акушерства та гінекології (Мельник О.І.), інфекційних </w:t>
      </w:r>
      <w:proofErr w:type="spellStart"/>
      <w:r w:rsidRPr="00CF012E">
        <w:rPr>
          <w:rFonts w:ascii="Times New Roman" w:hAnsi="Times New Roman" w:cs="Times New Roman"/>
          <w:spacing w:val="-4"/>
          <w:sz w:val="24"/>
          <w:szCs w:val="24"/>
        </w:rPr>
        <w:t>хвороб</w:t>
      </w:r>
      <w:proofErr w:type="spellEnd"/>
      <w:r w:rsidRPr="00CF012E">
        <w:rPr>
          <w:rFonts w:ascii="Times New Roman" w:hAnsi="Times New Roman" w:cs="Times New Roman"/>
          <w:spacing w:val="-4"/>
          <w:sz w:val="24"/>
          <w:szCs w:val="24"/>
        </w:rPr>
        <w:t xml:space="preserve"> (</w:t>
      </w:r>
      <w:proofErr w:type="spellStart"/>
      <w:r w:rsidRPr="00CF012E">
        <w:rPr>
          <w:rFonts w:ascii="Times New Roman" w:hAnsi="Times New Roman" w:cs="Times New Roman"/>
          <w:spacing w:val="-4"/>
          <w:sz w:val="24"/>
          <w:szCs w:val="24"/>
        </w:rPr>
        <w:t>Усик</w:t>
      </w:r>
      <w:proofErr w:type="spellEnd"/>
      <w:r w:rsidRPr="00CF012E">
        <w:rPr>
          <w:rFonts w:ascii="Times New Roman" w:hAnsi="Times New Roman" w:cs="Times New Roman"/>
          <w:spacing w:val="-4"/>
          <w:sz w:val="24"/>
          <w:szCs w:val="24"/>
        </w:rPr>
        <w:t xml:space="preserve"> Л.М.), нервово-психічних </w:t>
      </w:r>
      <w:proofErr w:type="spellStart"/>
      <w:r w:rsidRPr="00CF012E">
        <w:rPr>
          <w:rFonts w:ascii="Times New Roman" w:hAnsi="Times New Roman" w:cs="Times New Roman"/>
          <w:spacing w:val="-4"/>
          <w:sz w:val="24"/>
          <w:szCs w:val="24"/>
        </w:rPr>
        <w:t>хвороб</w:t>
      </w:r>
      <w:proofErr w:type="spellEnd"/>
      <w:r w:rsidRPr="00CF012E">
        <w:rPr>
          <w:rFonts w:ascii="Times New Roman" w:hAnsi="Times New Roman" w:cs="Times New Roman"/>
          <w:spacing w:val="-4"/>
          <w:sz w:val="24"/>
          <w:szCs w:val="24"/>
        </w:rPr>
        <w:t xml:space="preserve"> </w:t>
      </w:r>
      <w:proofErr w:type="spellStart"/>
      <w:r w:rsidRPr="00CF012E">
        <w:rPr>
          <w:rFonts w:ascii="Times New Roman" w:hAnsi="Times New Roman" w:cs="Times New Roman"/>
          <w:spacing w:val="-4"/>
          <w:sz w:val="24"/>
          <w:szCs w:val="24"/>
        </w:rPr>
        <w:t>Олінковська</w:t>
      </w:r>
      <w:proofErr w:type="spellEnd"/>
      <w:r w:rsidRPr="00CF012E">
        <w:rPr>
          <w:rFonts w:ascii="Times New Roman" w:hAnsi="Times New Roman" w:cs="Times New Roman"/>
          <w:spacing w:val="-4"/>
          <w:sz w:val="24"/>
          <w:szCs w:val="24"/>
        </w:rPr>
        <w:t xml:space="preserve"> Т.А. відпрацьовують теоретич</w:t>
      </w:r>
      <w:r w:rsidRPr="00CF012E">
        <w:rPr>
          <w:rFonts w:ascii="Times New Roman" w:hAnsi="Times New Roman" w:cs="Times New Roman"/>
          <w:sz w:val="24"/>
          <w:szCs w:val="24"/>
        </w:rPr>
        <w:t>ні знання за допомогою навчаючих комп’ютерних програм; під час навчання використовують відео сюжети, слайди, презентації всі викладачі коледжу.</w:t>
      </w:r>
    </w:p>
    <w:p w14:paraId="6862E1B1"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lastRenderedPageBreak/>
        <w:t xml:space="preserve">Комп’ютерний тестовий контроль знань використовують викладачі  основ економічної теорії Малахова І.В., історії та основ правознавства </w:t>
      </w:r>
      <w:proofErr w:type="spellStart"/>
      <w:r w:rsidRPr="00CF012E">
        <w:rPr>
          <w:rFonts w:ascii="Times New Roman" w:hAnsi="Times New Roman" w:cs="Times New Roman"/>
          <w:sz w:val="24"/>
          <w:szCs w:val="24"/>
        </w:rPr>
        <w:t>Немеш</w:t>
      </w:r>
      <w:proofErr w:type="spellEnd"/>
      <w:r w:rsidRPr="00CF012E">
        <w:rPr>
          <w:rFonts w:ascii="Times New Roman" w:hAnsi="Times New Roman" w:cs="Times New Roman"/>
          <w:sz w:val="24"/>
          <w:szCs w:val="24"/>
        </w:rPr>
        <w:t xml:space="preserve"> О.М., інфекційних </w:t>
      </w:r>
      <w:proofErr w:type="spellStart"/>
      <w:r w:rsidRPr="00CF012E">
        <w:rPr>
          <w:rFonts w:ascii="Times New Roman" w:hAnsi="Times New Roman" w:cs="Times New Roman"/>
          <w:sz w:val="24"/>
          <w:szCs w:val="24"/>
        </w:rPr>
        <w:t>хвороб</w:t>
      </w:r>
      <w:proofErr w:type="spellEnd"/>
      <w:r w:rsidRPr="00CF012E">
        <w:rPr>
          <w:rFonts w:ascii="Times New Roman" w:hAnsi="Times New Roman" w:cs="Times New Roman"/>
          <w:sz w:val="24"/>
          <w:szCs w:val="24"/>
        </w:rPr>
        <w:t xml:space="preserve"> </w:t>
      </w:r>
      <w:proofErr w:type="spellStart"/>
      <w:r w:rsidRPr="00CF012E">
        <w:rPr>
          <w:rFonts w:ascii="Times New Roman" w:hAnsi="Times New Roman" w:cs="Times New Roman"/>
          <w:sz w:val="24"/>
          <w:szCs w:val="24"/>
        </w:rPr>
        <w:t>Усик</w:t>
      </w:r>
      <w:proofErr w:type="spellEnd"/>
      <w:r w:rsidRPr="00CF012E">
        <w:rPr>
          <w:rFonts w:ascii="Times New Roman" w:hAnsi="Times New Roman" w:cs="Times New Roman"/>
          <w:sz w:val="24"/>
          <w:szCs w:val="24"/>
        </w:rPr>
        <w:t xml:space="preserve"> Л.М., клінічних дисциплін </w:t>
      </w:r>
      <w:proofErr w:type="spellStart"/>
      <w:r w:rsidRPr="00CF012E">
        <w:rPr>
          <w:rFonts w:ascii="Times New Roman" w:hAnsi="Times New Roman" w:cs="Times New Roman"/>
          <w:sz w:val="24"/>
          <w:szCs w:val="24"/>
        </w:rPr>
        <w:t>Курдюмова</w:t>
      </w:r>
      <w:proofErr w:type="spellEnd"/>
      <w:r w:rsidRPr="00CF012E">
        <w:rPr>
          <w:rFonts w:ascii="Times New Roman" w:hAnsi="Times New Roman" w:cs="Times New Roman"/>
          <w:sz w:val="24"/>
          <w:szCs w:val="24"/>
        </w:rPr>
        <w:t xml:space="preserve"> Н.О., Поліщук Т.Г., </w:t>
      </w:r>
      <w:proofErr w:type="spellStart"/>
      <w:r w:rsidRPr="00CF012E">
        <w:rPr>
          <w:rFonts w:ascii="Times New Roman" w:hAnsi="Times New Roman" w:cs="Times New Roman"/>
          <w:sz w:val="24"/>
          <w:szCs w:val="24"/>
        </w:rPr>
        <w:t>Терновенко</w:t>
      </w:r>
      <w:proofErr w:type="spellEnd"/>
      <w:r w:rsidRPr="00CF012E">
        <w:rPr>
          <w:rFonts w:ascii="Times New Roman" w:hAnsi="Times New Roman" w:cs="Times New Roman"/>
          <w:sz w:val="24"/>
          <w:szCs w:val="24"/>
        </w:rPr>
        <w:t xml:space="preserve"> Т.В., основ реаніматології Косар А.А., основ </w:t>
      </w:r>
      <w:proofErr w:type="spellStart"/>
      <w:r w:rsidRPr="00CF012E">
        <w:rPr>
          <w:rFonts w:ascii="Times New Roman" w:hAnsi="Times New Roman" w:cs="Times New Roman"/>
          <w:sz w:val="24"/>
          <w:szCs w:val="24"/>
        </w:rPr>
        <w:t>медсестринська</w:t>
      </w:r>
      <w:proofErr w:type="spellEnd"/>
      <w:r w:rsidRPr="00CF012E">
        <w:rPr>
          <w:rFonts w:ascii="Times New Roman" w:hAnsi="Times New Roman" w:cs="Times New Roman"/>
          <w:sz w:val="24"/>
          <w:szCs w:val="24"/>
        </w:rPr>
        <w:t xml:space="preserve"> та догляду за хворими Лисюк І.В., Тимошенко Н.В. Під час викладання матеріалу впроваджують мультимедійні засоби навчання: відеофільми та </w:t>
      </w:r>
      <w:proofErr w:type="spellStart"/>
      <w:r w:rsidRPr="00CF012E">
        <w:rPr>
          <w:rFonts w:ascii="Times New Roman" w:hAnsi="Times New Roman" w:cs="Times New Roman"/>
          <w:sz w:val="24"/>
          <w:szCs w:val="24"/>
        </w:rPr>
        <w:t>відеофрагменти</w:t>
      </w:r>
      <w:proofErr w:type="spellEnd"/>
      <w:r w:rsidRPr="00CF012E">
        <w:rPr>
          <w:rFonts w:ascii="Times New Roman" w:hAnsi="Times New Roman" w:cs="Times New Roman"/>
          <w:sz w:val="24"/>
          <w:szCs w:val="24"/>
        </w:rPr>
        <w:t xml:space="preserve">. Такі відеофільми існують з усіх дисциплін відповідно до програми. Демонстрацію слайдів, порівняльних таблиць, схем за допомогою мультимедійного екрану використовують в процесі навчання викладачі  </w:t>
      </w:r>
      <w:proofErr w:type="spellStart"/>
      <w:r w:rsidRPr="00CF012E">
        <w:rPr>
          <w:rFonts w:ascii="Times New Roman" w:hAnsi="Times New Roman" w:cs="Times New Roman"/>
          <w:sz w:val="24"/>
          <w:szCs w:val="24"/>
        </w:rPr>
        <w:t>Усик</w:t>
      </w:r>
      <w:proofErr w:type="spellEnd"/>
      <w:r w:rsidRPr="00CF012E">
        <w:rPr>
          <w:rFonts w:ascii="Times New Roman" w:hAnsi="Times New Roman" w:cs="Times New Roman"/>
          <w:sz w:val="24"/>
          <w:szCs w:val="24"/>
        </w:rPr>
        <w:t xml:space="preserve"> Л.М. (інфекційні хвороби), Поліщук Т.Г., </w:t>
      </w:r>
      <w:proofErr w:type="spellStart"/>
      <w:r w:rsidRPr="00CF012E">
        <w:rPr>
          <w:rFonts w:ascii="Times New Roman" w:hAnsi="Times New Roman" w:cs="Times New Roman"/>
          <w:sz w:val="24"/>
          <w:szCs w:val="24"/>
        </w:rPr>
        <w:t>Курдюмова</w:t>
      </w:r>
      <w:proofErr w:type="spellEnd"/>
      <w:r w:rsidRPr="00CF012E">
        <w:rPr>
          <w:rFonts w:ascii="Times New Roman" w:hAnsi="Times New Roman" w:cs="Times New Roman"/>
          <w:sz w:val="24"/>
          <w:szCs w:val="24"/>
        </w:rPr>
        <w:t xml:space="preserve"> Н.О. (педіатрія), </w:t>
      </w:r>
      <w:proofErr w:type="spellStart"/>
      <w:r w:rsidRPr="00CF012E">
        <w:rPr>
          <w:rFonts w:ascii="Times New Roman" w:hAnsi="Times New Roman" w:cs="Times New Roman"/>
          <w:sz w:val="24"/>
          <w:szCs w:val="24"/>
        </w:rPr>
        <w:t>Латіна</w:t>
      </w:r>
      <w:proofErr w:type="spellEnd"/>
      <w:r w:rsidRPr="00CF012E">
        <w:rPr>
          <w:rFonts w:ascii="Times New Roman" w:hAnsi="Times New Roman" w:cs="Times New Roman"/>
          <w:sz w:val="24"/>
          <w:szCs w:val="24"/>
        </w:rPr>
        <w:t xml:space="preserve"> С.С. (інформатика), </w:t>
      </w:r>
      <w:proofErr w:type="spellStart"/>
      <w:r w:rsidRPr="00CF012E">
        <w:rPr>
          <w:rFonts w:ascii="Times New Roman" w:hAnsi="Times New Roman" w:cs="Times New Roman"/>
          <w:sz w:val="24"/>
          <w:szCs w:val="24"/>
        </w:rPr>
        <w:t>Шапарєва</w:t>
      </w:r>
      <w:proofErr w:type="spellEnd"/>
      <w:r w:rsidRPr="00CF012E">
        <w:rPr>
          <w:rFonts w:ascii="Times New Roman" w:hAnsi="Times New Roman" w:cs="Times New Roman"/>
          <w:sz w:val="24"/>
          <w:szCs w:val="24"/>
        </w:rPr>
        <w:t xml:space="preserve"> О.С. (медична біологія),  </w:t>
      </w:r>
      <w:proofErr w:type="spellStart"/>
      <w:r w:rsidRPr="00CF012E">
        <w:rPr>
          <w:rFonts w:ascii="Times New Roman" w:hAnsi="Times New Roman" w:cs="Times New Roman"/>
          <w:sz w:val="24"/>
          <w:szCs w:val="24"/>
        </w:rPr>
        <w:t>Терновенко</w:t>
      </w:r>
      <w:proofErr w:type="spellEnd"/>
      <w:r w:rsidRPr="00CF012E">
        <w:rPr>
          <w:rFonts w:ascii="Times New Roman" w:hAnsi="Times New Roman" w:cs="Times New Roman"/>
          <w:sz w:val="24"/>
          <w:szCs w:val="24"/>
        </w:rPr>
        <w:t xml:space="preserve"> Т.В. (терапія),  Косар А.А. (основи реаніматології та анестезіології), </w:t>
      </w:r>
      <w:proofErr w:type="spellStart"/>
      <w:r w:rsidRPr="00CF012E">
        <w:rPr>
          <w:rFonts w:ascii="Times New Roman" w:hAnsi="Times New Roman" w:cs="Times New Roman"/>
          <w:sz w:val="24"/>
          <w:szCs w:val="24"/>
        </w:rPr>
        <w:t>Сосненко</w:t>
      </w:r>
      <w:proofErr w:type="spellEnd"/>
      <w:r w:rsidRPr="00CF012E">
        <w:rPr>
          <w:rFonts w:ascii="Times New Roman" w:hAnsi="Times New Roman" w:cs="Times New Roman"/>
          <w:sz w:val="24"/>
          <w:szCs w:val="24"/>
        </w:rPr>
        <w:t xml:space="preserve"> В.М (хірургії), Малахова І.В. (мікробіологія), </w:t>
      </w:r>
      <w:proofErr w:type="spellStart"/>
      <w:r w:rsidRPr="00CF012E">
        <w:rPr>
          <w:rFonts w:ascii="Times New Roman" w:hAnsi="Times New Roman" w:cs="Times New Roman"/>
          <w:sz w:val="24"/>
          <w:szCs w:val="24"/>
        </w:rPr>
        <w:t>Рощик</w:t>
      </w:r>
      <w:proofErr w:type="spellEnd"/>
      <w:r w:rsidRPr="00CF012E">
        <w:rPr>
          <w:rFonts w:ascii="Times New Roman" w:hAnsi="Times New Roman" w:cs="Times New Roman"/>
          <w:sz w:val="24"/>
          <w:szCs w:val="24"/>
        </w:rPr>
        <w:t xml:space="preserve"> В.А.(МС у внутрішній медицині), </w:t>
      </w:r>
      <w:proofErr w:type="spellStart"/>
      <w:r w:rsidRPr="00CF012E">
        <w:rPr>
          <w:rFonts w:ascii="Times New Roman" w:hAnsi="Times New Roman" w:cs="Times New Roman"/>
          <w:sz w:val="24"/>
          <w:szCs w:val="24"/>
        </w:rPr>
        <w:t>Гуденко</w:t>
      </w:r>
      <w:proofErr w:type="spellEnd"/>
      <w:r w:rsidRPr="00CF012E">
        <w:rPr>
          <w:rFonts w:ascii="Times New Roman" w:hAnsi="Times New Roman" w:cs="Times New Roman"/>
          <w:sz w:val="24"/>
          <w:szCs w:val="24"/>
        </w:rPr>
        <w:t xml:space="preserve"> О.В. (МС в офтальмології)  та ін. </w:t>
      </w:r>
    </w:p>
    <w:p w14:paraId="34792276"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Питання формування пізнавальної активності здобувачів освіти відноситься до числа найбільш актуальних проблем сучасної педагогіки. Це зумовлено новими завданнями, які висунені сьогодні освітніми реформами перед викладачами – готувати молоде покоління, яке пристосовується до стрімких змін, що відбуваються в світі, з активною позицією в життєвих обставинах, критичним, творчим мисленням, здатне до розуміння інших людей та співпраці, із зростаючою особистісною відповідальністю за свою самоосвіту, самовдосконалення. Ці тенденції вимагають змін стратегій освіти та навчання молодого покоління. Одним з найефективніших засобів підвищення ефективності пізнавальної активності здобувачів освіти є використання інтерактивних технологій навчання.</w:t>
      </w:r>
    </w:p>
    <w:p w14:paraId="262BD692"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Широко впроваджують в навчальний процес технології кооперативного навчання як на етапах засвоєння нових знань, так і на етапах застосування знань, умінь і навичок викладачі училища: </w:t>
      </w:r>
      <w:proofErr w:type="spellStart"/>
      <w:r w:rsidRPr="00CF012E">
        <w:rPr>
          <w:rFonts w:ascii="Times New Roman" w:hAnsi="Times New Roman" w:cs="Times New Roman"/>
          <w:sz w:val="24"/>
          <w:szCs w:val="24"/>
        </w:rPr>
        <w:t>Шапарєва</w:t>
      </w:r>
      <w:proofErr w:type="spellEnd"/>
      <w:r w:rsidRPr="00CF012E">
        <w:rPr>
          <w:rFonts w:ascii="Times New Roman" w:hAnsi="Times New Roman" w:cs="Times New Roman"/>
          <w:sz w:val="24"/>
          <w:szCs w:val="24"/>
        </w:rPr>
        <w:t xml:space="preserve"> Г.С. (викладач анатомії), </w:t>
      </w:r>
      <w:proofErr w:type="spellStart"/>
      <w:r w:rsidRPr="00CF012E">
        <w:rPr>
          <w:rFonts w:ascii="Times New Roman" w:hAnsi="Times New Roman" w:cs="Times New Roman"/>
          <w:sz w:val="24"/>
          <w:szCs w:val="24"/>
        </w:rPr>
        <w:t>Немеш</w:t>
      </w:r>
      <w:proofErr w:type="spellEnd"/>
      <w:r w:rsidRPr="00CF012E">
        <w:rPr>
          <w:rFonts w:ascii="Times New Roman" w:hAnsi="Times New Roman" w:cs="Times New Roman"/>
          <w:sz w:val="24"/>
          <w:szCs w:val="24"/>
        </w:rPr>
        <w:t xml:space="preserve"> О.М. (викладач історії, соціології, основ правознавства), Малахова І.В.( викладач мікробіології), </w:t>
      </w:r>
      <w:proofErr w:type="spellStart"/>
      <w:r w:rsidRPr="00CF012E">
        <w:rPr>
          <w:rFonts w:ascii="Times New Roman" w:hAnsi="Times New Roman" w:cs="Times New Roman"/>
          <w:sz w:val="24"/>
          <w:szCs w:val="24"/>
        </w:rPr>
        <w:t>Рощик</w:t>
      </w:r>
      <w:proofErr w:type="spellEnd"/>
      <w:r w:rsidRPr="00CF012E">
        <w:rPr>
          <w:rFonts w:ascii="Times New Roman" w:hAnsi="Times New Roman" w:cs="Times New Roman"/>
          <w:sz w:val="24"/>
          <w:szCs w:val="24"/>
        </w:rPr>
        <w:t xml:space="preserve"> В.А.(МС у внутрішній медицині), </w:t>
      </w:r>
      <w:proofErr w:type="spellStart"/>
      <w:r w:rsidRPr="00CF012E">
        <w:rPr>
          <w:rFonts w:ascii="Times New Roman" w:hAnsi="Times New Roman" w:cs="Times New Roman"/>
          <w:sz w:val="24"/>
          <w:szCs w:val="24"/>
        </w:rPr>
        <w:t>Гуденко</w:t>
      </w:r>
      <w:proofErr w:type="spellEnd"/>
      <w:r w:rsidRPr="00CF012E">
        <w:rPr>
          <w:rFonts w:ascii="Times New Roman" w:hAnsi="Times New Roman" w:cs="Times New Roman"/>
          <w:sz w:val="24"/>
          <w:szCs w:val="24"/>
        </w:rPr>
        <w:t xml:space="preserve"> О.В. (МС в офтальмології) , Ситник Г.П. (викладач математики), Король Т.М. (викладач хімії та біології), </w:t>
      </w:r>
      <w:proofErr w:type="spellStart"/>
      <w:r w:rsidRPr="00CF012E">
        <w:rPr>
          <w:rFonts w:ascii="Times New Roman" w:hAnsi="Times New Roman" w:cs="Times New Roman"/>
          <w:sz w:val="24"/>
          <w:szCs w:val="24"/>
        </w:rPr>
        <w:t>Латіна</w:t>
      </w:r>
      <w:proofErr w:type="spellEnd"/>
      <w:r w:rsidRPr="00CF012E">
        <w:rPr>
          <w:rFonts w:ascii="Times New Roman" w:hAnsi="Times New Roman" w:cs="Times New Roman"/>
          <w:sz w:val="24"/>
          <w:szCs w:val="24"/>
        </w:rPr>
        <w:t xml:space="preserve"> С.С. (викладач інформатики, фізики), </w:t>
      </w:r>
      <w:proofErr w:type="spellStart"/>
      <w:r w:rsidRPr="00CF012E">
        <w:rPr>
          <w:rFonts w:ascii="Times New Roman" w:hAnsi="Times New Roman" w:cs="Times New Roman"/>
          <w:sz w:val="24"/>
          <w:szCs w:val="24"/>
        </w:rPr>
        <w:t>Гайван</w:t>
      </w:r>
      <w:proofErr w:type="spellEnd"/>
      <w:r w:rsidRPr="00CF012E">
        <w:rPr>
          <w:rFonts w:ascii="Times New Roman" w:hAnsi="Times New Roman" w:cs="Times New Roman"/>
          <w:sz w:val="24"/>
          <w:szCs w:val="24"/>
        </w:rPr>
        <w:t xml:space="preserve"> В.В. (викладач української мови), Грановська С.О.(викладач латинської мови), </w:t>
      </w:r>
      <w:proofErr w:type="spellStart"/>
      <w:r w:rsidRPr="00CF012E">
        <w:rPr>
          <w:rFonts w:ascii="Times New Roman" w:hAnsi="Times New Roman" w:cs="Times New Roman"/>
          <w:sz w:val="24"/>
          <w:szCs w:val="24"/>
        </w:rPr>
        <w:t>Вірстюк</w:t>
      </w:r>
      <w:proofErr w:type="spellEnd"/>
      <w:r w:rsidRPr="00CF012E">
        <w:rPr>
          <w:rFonts w:ascii="Times New Roman" w:hAnsi="Times New Roman" w:cs="Times New Roman"/>
          <w:sz w:val="24"/>
          <w:szCs w:val="24"/>
        </w:rPr>
        <w:t xml:space="preserve"> О.І.(викладач іноземної мови)  використовують роботу в парах, як «один – два – усі разом», «міркувати, працювати разом, обмінюватися думками», «один проти одного», дуже ефективна на всіх етапах навчання здобувачів освіти. Вона дає змогу студентам обдумати питання разом, обмінятися ідеями і лише потім висловлювати свої думки групі. Це сприяє розвитку навичок спілкування, вміння висловлювати свої думки, ідеї, критичного мислення, вміння переконувати й відстоювати свою думку.</w:t>
      </w:r>
    </w:p>
    <w:p w14:paraId="7AD36060"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Різновидом інтерактивної технології навчання є груповий пошук інформації, яку широко використовують викладачі </w:t>
      </w:r>
      <w:proofErr w:type="spellStart"/>
      <w:r w:rsidRPr="00CF012E">
        <w:rPr>
          <w:rFonts w:ascii="Times New Roman" w:hAnsi="Times New Roman" w:cs="Times New Roman"/>
          <w:sz w:val="24"/>
          <w:szCs w:val="24"/>
        </w:rPr>
        <w:t>Немеш</w:t>
      </w:r>
      <w:proofErr w:type="spellEnd"/>
      <w:r w:rsidRPr="00CF012E">
        <w:rPr>
          <w:rFonts w:ascii="Times New Roman" w:hAnsi="Times New Roman" w:cs="Times New Roman"/>
          <w:sz w:val="24"/>
          <w:szCs w:val="24"/>
        </w:rPr>
        <w:t xml:space="preserve"> О.М. (історія, правознавство, соціологія), </w:t>
      </w:r>
      <w:proofErr w:type="spellStart"/>
      <w:r w:rsidRPr="00CF012E">
        <w:rPr>
          <w:rFonts w:ascii="Times New Roman" w:hAnsi="Times New Roman" w:cs="Times New Roman"/>
          <w:sz w:val="24"/>
          <w:szCs w:val="24"/>
        </w:rPr>
        <w:t>Шапарєва</w:t>
      </w:r>
      <w:proofErr w:type="spellEnd"/>
      <w:r w:rsidRPr="00CF012E">
        <w:rPr>
          <w:rFonts w:ascii="Times New Roman" w:hAnsi="Times New Roman" w:cs="Times New Roman"/>
          <w:sz w:val="24"/>
          <w:szCs w:val="24"/>
        </w:rPr>
        <w:t xml:space="preserve"> О.С. (медична біологія), Малахова І.В. (географія) Король Т.М. (біологія, хімія), Костюченко С.М. (англійська мова),  </w:t>
      </w:r>
      <w:proofErr w:type="spellStart"/>
      <w:r w:rsidRPr="00CF012E">
        <w:rPr>
          <w:rFonts w:ascii="Times New Roman" w:hAnsi="Times New Roman" w:cs="Times New Roman"/>
          <w:sz w:val="24"/>
          <w:szCs w:val="24"/>
        </w:rPr>
        <w:t>Латіна</w:t>
      </w:r>
      <w:proofErr w:type="spellEnd"/>
      <w:r w:rsidRPr="00CF012E">
        <w:rPr>
          <w:rFonts w:ascii="Times New Roman" w:hAnsi="Times New Roman" w:cs="Times New Roman"/>
          <w:sz w:val="24"/>
          <w:szCs w:val="24"/>
        </w:rPr>
        <w:t xml:space="preserve"> С.С. (біологічна фізика), </w:t>
      </w:r>
      <w:proofErr w:type="spellStart"/>
      <w:r w:rsidRPr="00CF012E">
        <w:rPr>
          <w:rFonts w:ascii="Times New Roman" w:hAnsi="Times New Roman" w:cs="Times New Roman"/>
          <w:sz w:val="24"/>
          <w:szCs w:val="24"/>
        </w:rPr>
        <w:t>Гайван</w:t>
      </w:r>
      <w:proofErr w:type="spellEnd"/>
      <w:r w:rsidRPr="00CF012E">
        <w:rPr>
          <w:rFonts w:ascii="Times New Roman" w:hAnsi="Times New Roman" w:cs="Times New Roman"/>
          <w:sz w:val="24"/>
          <w:szCs w:val="24"/>
        </w:rPr>
        <w:t xml:space="preserve"> В.В. (українська мова і література), Малахова І.В. (історія медицини). Ця технологія дає можливість пожвавити вивчення іноді не дуже цікавого і складного матеріалу, розвиває навички самостійної роботи з додатковою літературою, документами, в мережі Інтернет.</w:t>
      </w:r>
    </w:p>
    <w:p w14:paraId="1A252BB4"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Однією з форм інтерактивного навчання є ділова гра, яка поєднує елементи навчання і виховання, враховує пізнавальні та творчі інтереси дітей, реалізує  міжпредметні  зв’язки. Ділові ігри активно використовують в процесі навчання викладачі основ </w:t>
      </w:r>
      <w:proofErr w:type="spellStart"/>
      <w:r w:rsidRPr="00CF012E">
        <w:rPr>
          <w:rFonts w:ascii="Times New Roman" w:hAnsi="Times New Roman" w:cs="Times New Roman"/>
          <w:sz w:val="24"/>
          <w:szCs w:val="24"/>
        </w:rPr>
        <w:t>медсестринства</w:t>
      </w:r>
      <w:proofErr w:type="spellEnd"/>
      <w:r w:rsidRPr="00CF012E">
        <w:rPr>
          <w:rFonts w:ascii="Times New Roman" w:hAnsi="Times New Roman" w:cs="Times New Roman"/>
          <w:sz w:val="24"/>
          <w:szCs w:val="24"/>
        </w:rPr>
        <w:t xml:space="preserve"> </w:t>
      </w:r>
      <w:r w:rsidRPr="00CF012E">
        <w:rPr>
          <w:rFonts w:ascii="Times New Roman" w:hAnsi="Times New Roman" w:cs="Times New Roman"/>
          <w:sz w:val="24"/>
          <w:szCs w:val="24"/>
        </w:rPr>
        <w:lastRenderedPageBreak/>
        <w:t>(Лисюк І.В., Тимошенко Н.В.), педіатрії (</w:t>
      </w:r>
      <w:proofErr w:type="spellStart"/>
      <w:r w:rsidRPr="00CF012E">
        <w:rPr>
          <w:rFonts w:ascii="Times New Roman" w:hAnsi="Times New Roman" w:cs="Times New Roman"/>
          <w:sz w:val="24"/>
          <w:szCs w:val="24"/>
        </w:rPr>
        <w:t>Курдюмова</w:t>
      </w:r>
      <w:proofErr w:type="spellEnd"/>
      <w:r w:rsidRPr="00CF012E">
        <w:rPr>
          <w:rFonts w:ascii="Times New Roman" w:hAnsi="Times New Roman" w:cs="Times New Roman"/>
          <w:sz w:val="24"/>
          <w:szCs w:val="24"/>
        </w:rPr>
        <w:t xml:space="preserve"> Н.О., Поліщук Т.Г.), інфекційних </w:t>
      </w:r>
      <w:proofErr w:type="spellStart"/>
      <w:r w:rsidRPr="00CF012E">
        <w:rPr>
          <w:rFonts w:ascii="Times New Roman" w:hAnsi="Times New Roman" w:cs="Times New Roman"/>
          <w:sz w:val="24"/>
          <w:szCs w:val="24"/>
        </w:rPr>
        <w:t>хвороб</w:t>
      </w:r>
      <w:proofErr w:type="spellEnd"/>
      <w:r w:rsidRPr="00CF012E">
        <w:rPr>
          <w:rFonts w:ascii="Times New Roman" w:hAnsi="Times New Roman" w:cs="Times New Roman"/>
          <w:sz w:val="24"/>
          <w:szCs w:val="24"/>
        </w:rPr>
        <w:t xml:space="preserve"> (</w:t>
      </w:r>
      <w:proofErr w:type="spellStart"/>
      <w:r w:rsidRPr="00CF012E">
        <w:rPr>
          <w:rFonts w:ascii="Times New Roman" w:hAnsi="Times New Roman" w:cs="Times New Roman"/>
          <w:sz w:val="24"/>
          <w:szCs w:val="24"/>
        </w:rPr>
        <w:t>Усик</w:t>
      </w:r>
      <w:proofErr w:type="spellEnd"/>
      <w:r w:rsidRPr="00CF012E">
        <w:rPr>
          <w:rFonts w:ascii="Times New Roman" w:hAnsi="Times New Roman" w:cs="Times New Roman"/>
          <w:sz w:val="24"/>
          <w:szCs w:val="24"/>
        </w:rPr>
        <w:t xml:space="preserve"> Л.М.), внутрішньої медицини (</w:t>
      </w:r>
      <w:proofErr w:type="spellStart"/>
      <w:r w:rsidRPr="00CF012E">
        <w:rPr>
          <w:rFonts w:ascii="Times New Roman" w:hAnsi="Times New Roman" w:cs="Times New Roman"/>
          <w:sz w:val="24"/>
          <w:szCs w:val="24"/>
        </w:rPr>
        <w:t>Терновенко</w:t>
      </w:r>
      <w:proofErr w:type="spellEnd"/>
      <w:r w:rsidRPr="00CF012E">
        <w:rPr>
          <w:rFonts w:ascii="Times New Roman" w:hAnsi="Times New Roman" w:cs="Times New Roman"/>
          <w:sz w:val="24"/>
          <w:szCs w:val="24"/>
        </w:rPr>
        <w:t xml:space="preserve"> Т.В.,</w:t>
      </w:r>
      <w:proofErr w:type="spellStart"/>
      <w:r w:rsidRPr="00CF012E">
        <w:rPr>
          <w:rFonts w:ascii="Times New Roman" w:hAnsi="Times New Roman" w:cs="Times New Roman"/>
          <w:sz w:val="24"/>
          <w:szCs w:val="24"/>
        </w:rPr>
        <w:t>Бургай</w:t>
      </w:r>
      <w:proofErr w:type="spellEnd"/>
      <w:r w:rsidRPr="00CF012E">
        <w:rPr>
          <w:rFonts w:ascii="Times New Roman" w:hAnsi="Times New Roman" w:cs="Times New Roman"/>
          <w:sz w:val="24"/>
          <w:szCs w:val="24"/>
        </w:rPr>
        <w:t xml:space="preserve"> Н.В.), медичної біології (</w:t>
      </w:r>
      <w:proofErr w:type="spellStart"/>
      <w:r w:rsidRPr="00CF012E">
        <w:rPr>
          <w:rFonts w:ascii="Times New Roman" w:hAnsi="Times New Roman" w:cs="Times New Roman"/>
          <w:sz w:val="24"/>
          <w:szCs w:val="24"/>
        </w:rPr>
        <w:t>Шапарєва</w:t>
      </w:r>
      <w:proofErr w:type="spellEnd"/>
      <w:r w:rsidRPr="00CF012E">
        <w:rPr>
          <w:rFonts w:ascii="Times New Roman" w:hAnsi="Times New Roman" w:cs="Times New Roman"/>
          <w:sz w:val="24"/>
          <w:szCs w:val="24"/>
        </w:rPr>
        <w:t xml:space="preserve"> О.С.), ВМП (Кушнір Р.В.), </w:t>
      </w:r>
      <w:proofErr w:type="spellStart"/>
      <w:r w:rsidRPr="00CF012E">
        <w:rPr>
          <w:rFonts w:ascii="Times New Roman" w:hAnsi="Times New Roman" w:cs="Times New Roman"/>
          <w:sz w:val="24"/>
          <w:szCs w:val="24"/>
        </w:rPr>
        <w:t>доклінічної</w:t>
      </w:r>
      <w:proofErr w:type="spellEnd"/>
      <w:r w:rsidRPr="00CF012E">
        <w:rPr>
          <w:rFonts w:ascii="Times New Roman" w:hAnsi="Times New Roman" w:cs="Times New Roman"/>
          <w:sz w:val="24"/>
          <w:szCs w:val="24"/>
        </w:rPr>
        <w:t xml:space="preserve"> хірургії (Спаський С.М.), основ реаніматології (Косар А.А.). Ділові ігри дозволяють моделювати на занятті практичні ситуації, що містять необхідну інформацію; дають змогу відпрацьовувати практичні навички.</w:t>
      </w:r>
    </w:p>
    <w:p w14:paraId="1F0A505D"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Метод «</w:t>
      </w:r>
      <w:proofErr w:type="spellStart"/>
      <w:r w:rsidRPr="00CF012E">
        <w:rPr>
          <w:rFonts w:ascii="Times New Roman" w:hAnsi="Times New Roman" w:cs="Times New Roman"/>
          <w:sz w:val="24"/>
          <w:szCs w:val="24"/>
        </w:rPr>
        <w:t>обери</w:t>
      </w:r>
      <w:proofErr w:type="spellEnd"/>
      <w:r w:rsidRPr="00CF012E">
        <w:rPr>
          <w:rFonts w:ascii="Times New Roman" w:hAnsi="Times New Roman" w:cs="Times New Roman"/>
          <w:sz w:val="24"/>
          <w:szCs w:val="24"/>
        </w:rPr>
        <w:t xml:space="preserve"> позицію» в своїй роботі, використовують викладачі педіатрії (Поліщук Т.Г.. </w:t>
      </w:r>
      <w:proofErr w:type="spellStart"/>
      <w:r w:rsidRPr="00CF012E">
        <w:rPr>
          <w:rFonts w:ascii="Times New Roman" w:hAnsi="Times New Roman" w:cs="Times New Roman"/>
          <w:sz w:val="24"/>
          <w:szCs w:val="24"/>
        </w:rPr>
        <w:t>Курдюмова</w:t>
      </w:r>
      <w:proofErr w:type="spellEnd"/>
      <w:r w:rsidRPr="00CF012E">
        <w:rPr>
          <w:rFonts w:ascii="Times New Roman" w:hAnsi="Times New Roman" w:cs="Times New Roman"/>
          <w:sz w:val="24"/>
          <w:szCs w:val="24"/>
        </w:rPr>
        <w:t xml:space="preserve"> Н.О.), історії та правознавства (</w:t>
      </w:r>
      <w:proofErr w:type="spellStart"/>
      <w:r w:rsidRPr="00CF012E">
        <w:rPr>
          <w:rFonts w:ascii="Times New Roman" w:hAnsi="Times New Roman" w:cs="Times New Roman"/>
          <w:sz w:val="24"/>
          <w:szCs w:val="24"/>
        </w:rPr>
        <w:t>Немеш</w:t>
      </w:r>
      <w:proofErr w:type="spellEnd"/>
      <w:r w:rsidRPr="00CF012E">
        <w:rPr>
          <w:rFonts w:ascii="Times New Roman" w:hAnsi="Times New Roman" w:cs="Times New Roman"/>
          <w:sz w:val="24"/>
          <w:szCs w:val="24"/>
        </w:rPr>
        <w:t xml:space="preserve"> О.М.), української мови та літератури (</w:t>
      </w:r>
      <w:proofErr w:type="spellStart"/>
      <w:r w:rsidRPr="00CF012E">
        <w:rPr>
          <w:rFonts w:ascii="Times New Roman" w:hAnsi="Times New Roman" w:cs="Times New Roman"/>
          <w:sz w:val="24"/>
          <w:szCs w:val="24"/>
        </w:rPr>
        <w:t>Гайван</w:t>
      </w:r>
      <w:proofErr w:type="spellEnd"/>
      <w:r w:rsidRPr="00CF012E">
        <w:rPr>
          <w:rFonts w:ascii="Times New Roman" w:hAnsi="Times New Roman" w:cs="Times New Roman"/>
          <w:sz w:val="24"/>
          <w:szCs w:val="24"/>
        </w:rPr>
        <w:t xml:space="preserve"> В.В.), профілактичної медицини (Кібець В.І.), медичної біології (</w:t>
      </w:r>
      <w:proofErr w:type="spellStart"/>
      <w:r w:rsidRPr="00CF012E">
        <w:rPr>
          <w:rFonts w:ascii="Times New Roman" w:hAnsi="Times New Roman" w:cs="Times New Roman"/>
          <w:sz w:val="24"/>
          <w:szCs w:val="24"/>
        </w:rPr>
        <w:t>Шапарєва</w:t>
      </w:r>
      <w:proofErr w:type="spellEnd"/>
      <w:r w:rsidRPr="00CF012E">
        <w:rPr>
          <w:rFonts w:ascii="Times New Roman" w:hAnsi="Times New Roman" w:cs="Times New Roman"/>
          <w:sz w:val="24"/>
          <w:szCs w:val="24"/>
        </w:rPr>
        <w:t xml:space="preserve"> О.С.), що дає змогу не лише з’ясувати знання матеріалу, а й аргументовано висловити своє ставлення до питання. Викладачі хімії (Король Т.М.), математики (Ситник Г.П.), фізики   (</w:t>
      </w:r>
      <w:proofErr w:type="spellStart"/>
      <w:r w:rsidRPr="00CF012E">
        <w:rPr>
          <w:rFonts w:ascii="Times New Roman" w:hAnsi="Times New Roman" w:cs="Times New Roman"/>
          <w:sz w:val="24"/>
          <w:szCs w:val="24"/>
        </w:rPr>
        <w:t>Латіна</w:t>
      </w:r>
      <w:proofErr w:type="spellEnd"/>
      <w:r w:rsidRPr="00CF012E">
        <w:rPr>
          <w:rFonts w:ascii="Times New Roman" w:hAnsi="Times New Roman" w:cs="Times New Roman"/>
          <w:sz w:val="24"/>
          <w:szCs w:val="24"/>
        </w:rPr>
        <w:t xml:space="preserve"> С.С.) активно впроваджують в практику метод «Прес», що розвиває логічне мислення, вміння чітко, аргументовано висловлювати свою думку.</w:t>
      </w:r>
    </w:p>
    <w:p w14:paraId="69B9CD8F"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Ідею вільного вибору студентами навчальних завдань використовують викладачі загальноосвітніх дисциплін та медичної біології </w:t>
      </w:r>
      <w:proofErr w:type="spellStart"/>
      <w:r w:rsidRPr="00CF012E">
        <w:rPr>
          <w:rFonts w:ascii="Times New Roman" w:hAnsi="Times New Roman" w:cs="Times New Roman"/>
          <w:sz w:val="24"/>
          <w:szCs w:val="24"/>
        </w:rPr>
        <w:t>Шапарєва</w:t>
      </w:r>
      <w:proofErr w:type="spellEnd"/>
      <w:r w:rsidRPr="00CF012E">
        <w:rPr>
          <w:rFonts w:ascii="Times New Roman" w:hAnsi="Times New Roman" w:cs="Times New Roman"/>
          <w:sz w:val="24"/>
          <w:szCs w:val="24"/>
        </w:rPr>
        <w:t xml:space="preserve"> О.С., що вчить </w:t>
      </w:r>
      <w:proofErr w:type="spellStart"/>
      <w:r w:rsidRPr="00CF012E">
        <w:rPr>
          <w:rFonts w:ascii="Times New Roman" w:hAnsi="Times New Roman" w:cs="Times New Roman"/>
          <w:sz w:val="24"/>
          <w:szCs w:val="24"/>
        </w:rPr>
        <w:t>здовучів</w:t>
      </w:r>
      <w:proofErr w:type="spellEnd"/>
      <w:r w:rsidRPr="00CF012E">
        <w:rPr>
          <w:rFonts w:ascii="Times New Roman" w:hAnsi="Times New Roman" w:cs="Times New Roman"/>
          <w:sz w:val="24"/>
          <w:szCs w:val="24"/>
        </w:rPr>
        <w:t xml:space="preserve"> освіти об’єктивно оцінити свої знання, розвиває прагнення до самовдосконалення.</w:t>
      </w:r>
    </w:p>
    <w:p w14:paraId="180FD59F"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Елементи «кейс-методу» використовують викладачі як загальноосвітніх дисциплін, так і клінічних. Так, «кейс-випадок» використовують викладачі клінічних дисциплін (</w:t>
      </w:r>
      <w:proofErr w:type="spellStart"/>
      <w:r w:rsidRPr="00CF012E">
        <w:rPr>
          <w:rFonts w:ascii="Times New Roman" w:hAnsi="Times New Roman" w:cs="Times New Roman"/>
          <w:sz w:val="24"/>
          <w:szCs w:val="24"/>
        </w:rPr>
        <w:t>Терновенко</w:t>
      </w:r>
      <w:proofErr w:type="spellEnd"/>
      <w:r w:rsidRPr="00CF012E">
        <w:rPr>
          <w:rFonts w:ascii="Times New Roman" w:hAnsi="Times New Roman" w:cs="Times New Roman"/>
          <w:sz w:val="24"/>
          <w:szCs w:val="24"/>
        </w:rPr>
        <w:t xml:space="preserve"> Т.В., </w:t>
      </w:r>
      <w:proofErr w:type="spellStart"/>
      <w:r w:rsidRPr="00CF012E">
        <w:rPr>
          <w:rFonts w:ascii="Times New Roman" w:hAnsi="Times New Roman" w:cs="Times New Roman"/>
          <w:sz w:val="24"/>
          <w:szCs w:val="24"/>
        </w:rPr>
        <w:t>Рощик</w:t>
      </w:r>
      <w:proofErr w:type="spellEnd"/>
      <w:r w:rsidRPr="00CF012E">
        <w:rPr>
          <w:rFonts w:ascii="Times New Roman" w:hAnsi="Times New Roman" w:cs="Times New Roman"/>
          <w:sz w:val="24"/>
          <w:szCs w:val="24"/>
        </w:rPr>
        <w:t xml:space="preserve"> В.А, </w:t>
      </w:r>
      <w:proofErr w:type="spellStart"/>
      <w:r w:rsidRPr="00CF012E">
        <w:rPr>
          <w:rFonts w:ascii="Times New Roman" w:hAnsi="Times New Roman" w:cs="Times New Roman"/>
          <w:sz w:val="24"/>
          <w:szCs w:val="24"/>
        </w:rPr>
        <w:t>Бургай</w:t>
      </w:r>
      <w:proofErr w:type="spellEnd"/>
      <w:r w:rsidRPr="00CF012E">
        <w:rPr>
          <w:rFonts w:ascii="Times New Roman" w:hAnsi="Times New Roman" w:cs="Times New Roman"/>
          <w:sz w:val="24"/>
          <w:szCs w:val="24"/>
        </w:rPr>
        <w:t xml:space="preserve"> Н.В.  – внутрішня медицина, Косар А.А. – основи реаніматології та анестезіології, Поліщук Т.Г., </w:t>
      </w:r>
      <w:proofErr w:type="spellStart"/>
      <w:r w:rsidRPr="00CF012E">
        <w:rPr>
          <w:rFonts w:ascii="Times New Roman" w:hAnsi="Times New Roman" w:cs="Times New Roman"/>
          <w:sz w:val="24"/>
          <w:szCs w:val="24"/>
        </w:rPr>
        <w:t>Курдюмова</w:t>
      </w:r>
      <w:proofErr w:type="spellEnd"/>
      <w:r w:rsidRPr="00CF012E">
        <w:rPr>
          <w:rFonts w:ascii="Times New Roman" w:hAnsi="Times New Roman" w:cs="Times New Roman"/>
          <w:sz w:val="24"/>
          <w:szCs w:val="24"/>
        </w:rPr>
        <w:t xml:space="preserve"> Н.О. – педіатрія, Мельник О.І. – акушерство, Скляр О.Ф.– фармакологія), </w:t>
      </w:r>
      <w:proofErr w:type="spellStart"/>
      <w:r w:rsidRPr="00CF012E">
        <w:rPr>
          <w:rFonts w:ascii="Times New Roman" w:hAnsi="Times New Roman" w:cs="Times New Roman"/>
          <w:sz w:val="24"/>
          <w:szCs w:val="24"/>
        </w:rPr>
        <w:t>Рощик</w:t>
      </w:r>
      <w:proofErr w:type="spellEnd"/>
      <w:r w:rsidRPr="00CF012E">
        <w:rPr>
          <w:rFonts w:ascii="Times New Roman" w:hAnsi="Times New Roman" w:cs="Times New Roman"/>
          <w:sz w:val="24"/>
          <w:szCs w:val="24"/>
        </w:rPr>
        <w:t xml:space="preserve"> В.А.(МС у внутрішній медицині), </w:t>
      </w:r>
      <w:proofErr w:type="spellStart"/>
      <w:r w:rsidRPr="00CF012E">
        <w:rPr>
          <w:rFonts w:ascii="Times New Roman" w:hAnsi="Times New Roman" w:cs="Times New Roman"/>
          <w:sz w:val="24"/>
          <w:szCs w:val="24"/>
        </w:rPr>
        <w:t>Гуденко</w:t>
      </w:r>
      <w:proofErr w:type="spellEnd"/>
      <w:r w:rsidRPr="00CF012E">
        <w:rPr>
          <w:rFonts w:ascii="Times New Roman" w:hAnsi="Times New Roman" w:cs="Times New Roman"/>
          <w:sz w:val="24"/>
          <w:szCs w:val="24"/>
        </w:rPr>
        <w:t xml:space="preserve"> О.В. (МС в офтальмології) , який дозволяє використати окремий випадок під час лекції, щоб проілюструвати певну ідею з метою підняти питання для обговорення. Використовують «кейс-випадок» викладачі: соціології,  історії та правознавства </w:t>
      </w:r>
      <w:proofErr w:type="spellStart"/>
      <w:r w:rsidRPr="00CF012E">
        <w:rPr>
          <w:rFonts w:ascii="Times New Roman" w:hAnsi="Times New Roman" w:cs="Times New Roman"/>
          <w:sz w:val="24"/>
          <w:szCs w:val="24"/>
        </w:rPr>
        <w:t>Немеш</w:t>
      </w:r>
      <w:proofErr w:type="spellEnd"/>
      <w:r w:rsidRPr="00CF012E">
        <w:rPr>
          <w:rFonts w:ascii="Times New Roman" w:hAnsi="Times New Roman" w:cs="Times New Roman"/>
          <w:sz w:val="24"/>
          <w:szCs w:val="24"/>
        </w:rPr>
        <w:t xml:space="preserve"> О.М.; української мови та літератури </w:t>
      </w:r>
      <w:proofErr w:type="spellStart"/>
      <w:r w:rsidRPr="00CF012E">
        <w:rPr>
          <w:rFonts w:ascii="Times New Roman" w:hAnsi="Times New Roman" w:cs="Times New Roman"/>
          <w:sz w:val="24"/>
          <w:szCs w:val="24"/>
        </w:rPr>
        <w:t>Гайван</w:t>
      </w:r>
      <w:proofErr w:type="spellEnd"/>
      <w:r w:rsidRPr="00CF012E">
        <w:rPr>
          <w:rFonts w:ascii="Times New Roman" w:hAnsi="Times New Roman" w:cs="Times New Roman"/>
          <w:sz w:val="24"/>
          <w:szCs w:val="24"/>
        </w:rPr>
        <w:t xml:space="preserve"> В.В.</w:t>
      </w:r>
      <w:r w:rsidRPr="00CF012E">
        <w:rPr>
          <w:rFonts w:ascii="Times New Roman" w:hAnsi="Times New Roman" w:cs="Times New Roman"/>
          <w:sz w:val="24"/>
          <w:szCs w:val="24"/>
        </w:rPr>
        <w:tab/>
        <w:t xml:space="preserve">«Кейс-вправи» використовують викладачі математики (Ситник Г.П.), хімії, біології (Король Т.М.), </w:t>
      </w:r>
      <w:proofErr w:type="spellStart"/>
      <w:r w:rsidRPr="00CF012E">
        <w:rPr>
          <w:rFonts w:ascii="Times New Roman" w:hAnsi="Times New Roman" w:cs="Times New Roman"/>
          <w:sz w:val="24"/>
          <w:szCs w:val="24"/>
        </w:rPr>
        <w:t>медбіології</w:t>
      </w:r>
      <w:proofErr w:type="spellEnd"/>
      <w:r w:rsidRPr="00CF012E">
        <w:rPr>
          <w:rFonts w:ascii="Times New Roman" w:hAnsi="Times New Roman" w:cs="Times New Roman"/>
          <w:sz w:val="24"/>
          <w:szCs w:val="24"/>
        </w:rPr>
        <w:t xml:space="preserve"> (</w:t>
      </w:r>
      <w:proofErr w:type="spellStart"/>
      <w:r w:rsidRPr="00CF012E">
        <w:rPr>
          <w:rFonts w:ascii="Times New Roman" w:hAnsi="Times New Roman" w:cs="Times New Roman"/>
          <w:sz w:val="24"/>
          <w:szCs w:val="24"/>
        </w:rPr>
        <w:t>Шапарєва</w:t>
      </w:r>
      <w:proofErr w:type="spellEnd"/>
      <w:r w:rsidRPr="00CF012E">
        <w:rPr>
          <w:rFonts w:ascii="Times New Roman" w:hAnsi="Times New Roman" w:cs="Times New Roman"/>
          <w:sz w:val="24"/>
          <w:szCs w:val="24"/>
        </w:rPr>
        <w:t xml:space="preserve"> О.С.), що дає змогу застосувати на практиці здобуті знання під час розв’язання задач.</w:t>
      </w:r>
    </w:p>
    <w:p w14:paraId="3282F31A"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Метод випереджаючих завдань «навчаюсь сам, навчаю інших» втілюють в практику викладачі: </w:t>
      </w:r>
      <w:r w:rsidRPr="00CF012E">
        <w:rPr>
          <w:rFonts w:ascii="Times New Roman" w:hAnsi="Times New Roman" w:cs="Times New Roman"/>
          <w:spacing w:val="-4"/>
          <w:sz w:val="24"/>
          <w:szCs w:val="24"/>
        </w:rPr>
        <w:t xml:space="preserve">історії </w:t>
      </w:r>
      <w:proofErr w:type="spellStart"/>
      <w:r w:rsidRPr="00CF012E">
        <w:rPr>
          <w:rFonts w:ascii="Times New Roman" w:hAnsi="Times New Roman" w:cs="Times New Roman"/>
          <w:spacing w:val="-4"/>
          <w:sz w:val="24"/>
          <w:szCs w:val="24"/>
        </w:rPr>
        <w:t>Немеш</w:t>
      </w:r>
      <w:proofErr w:type="spellEnd"/>
      <w:r w:rsidRPr="00CF012E">
        <w:rPr>
          <w:rFonts w:ascii="Times New Roman" w:hAnsi="Times New Roman" w:cs="Times New Roman"/>
          <w:spacing w:val="-4"/>
          <w:sz w:val="24"/>
          <w:szCs w:val="24"/>
        </w:rPr>
        <w:t xml:space="preserve"> О.М., української мови та літератури </w:t>
      </w:r>
      <w:proofErr w:type="spellStart"/>
      <w:r w:rsidRPr="00CF012E">
        <w:rPr>
          <w:rFonts w:ascii="Times New Roman" w:hAnsi="Times New Roman" w:cs="Times New Roman"/>
          <w:spacing w:val="-4"/>
          <w:sz w:val="24"/>
          <w:szCs w:val="24"/>
        </w:rPr>
        <w:t>Гайван</w:t>
      </w:r>
      <w:proofErr w:type="spellEnd"/>
      <w:r w:rsidRPr="00CF012E">
        <w:rPr>
          <w:rFonts w:ascii="Times New Roman" w:hAnsi="Times New Roman" w:cs="Times New Roman"/>
          <w:spacing w:val="-4"/>
          <w:sz w:val="24"/>
          <w:szCs w:val="24"/>
        </w:rPr>
        <w:t xml:space="preserve"> В.В., Малахова І.В (географія), анатомії  </w:t>
      </w:r>
      <w:proofErr w:type="spellStart"/>
      <w:r w:rsidRPr="00CF012E">
        <w:rPr>
          <w:rFonts w:ascii="Times New Roman" w:hAnsi="Times New Roman" w:cs="Times New Roman"/>
          <w:spacing w:val="-4"/>
          <w:sz w:val="24"/>
          <w:szCs w:val="24"/>
        </w:rPr>
        <w:t>Шапарєва</w:t>
      </w:r>
      <w:proofErr w:type="spellEnd"/>
      <w:r w:rsidRPr="00CF012E">
        <w:rPr>
          <w:rFonts w:ascii="Times New Roman" w:hAnsi="Times New Roman" w:cs="Times New Roman"/>
          <w:spacing w:val="-4"/>
          <w:sz w:val="24"/>
          <w:szCs w:val="24"/>
        </w:rPr>
        <w:t xml:space="preserve"> Г.С., англійської мови Костюченко С.М., медичної біології </w:t>
      </w:r>
      <w:proofErr w:type="spellStart"/>
      <w:r w:rsidRPr="00CF012E">
        <w:rPr>
          <w:rFonts w:ascii="Times New Roman" w:hAnsi="Times New Roman" w:cs="Times New Roman"/>
          <w:spacing w:val="-4"/>
          <w:sz w:val="24"/>
          <w:szCs w:val="24"/>
        </w:rPr>
        <w:t>ШапаревА</w:t>
      </w:r>
      <w:proofErr w:type="spellEnd"/>
      <w:r w:rsidRPr="00CF012E">
        <w:rPr>
          <w:rFonts w:ascii="Times New Roman" w:hAnsi="Times New Roman" w:cs="Times New Roman"/>
          <w:spacing w:val="-4"/>
          <w:sz w:val="24"/>
          <w:szCs w:val="24"/>
        </w:rPr>
        <w:t xml:space="preserve"> .С., що розвиває пізнавальні творчі навички, критичне мислення, формує вміння самостійно здобувати інформацію </w:t>
      </w:r>
      <w:r w:rsidRPr="00CF012E">
        <w:rPr>
          <w:rFonts w:ascii="Times New Roman" w:hAnsi="Times New Roman" w:cs="Times New Roman"/>
          <w:sz w:val="24"/>
          <w:szCs w:val="24"/>
        </w:rPr>
        <w:t>і доступно викладати її.</w:t>
      </w:r>
    </w:p>
    <w:p w14:paraId="64B50B14"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Одним з методів, що суттєво збагачує навчальний процес, є метод навчальних проектів, який спрямовує зусилля не лише на навчання, а й на всебічний розвиток особистості студента.</w:t>
      </w:r>
    </w:p>
    <w:p w14:paraId="1076E7EB"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Цей метод використовують викладачі: </w:t>
      </w:r>
    </w:p>
    <w:tbl>
      <w:tblPr>
        <w:tblStyle w:val="ad"/>
        <w:tblW w:w="5000" w:type="pct"/>
        <w:tblLook w:val="04A0" w:firstRow="1" w:lastRow="0" w:firstColumn="1" w:lastColumn="0" w:noHBand="0" w:noVBand="1"/>
      </w:tblPr>
      <w:tblGrid>
        <w:gridCol w:w="743"/>
        <w:gridCol w:w="4777"/>
        <w:gridCol w:w="2524"/>
        <w:gridCol w:w="1809"/>
      </w:tblGrid>
      <w:tr w:rsidR="00CF012E" w:rsidRPr="00CF012E" w14:paraId="4BB8FF42" w14:textId="77777777" w:rsidTr="00CF012E">
        <w:tc>
          <w:tcPr>
            <w:tcW w:w="377" w:type="pct"/>
          </w:tcPr>
          <w:p w14:paraId="3CABDA31" w14:textId="77777777" w:rsidR="00CF012E" w:rsidRPr="00CF012E" w:rsidRDefault="00CF012E" w:rsidP="00CF012E">
            <w:pPr>
              <w:jc w:val="center"/>
              <w:rPr>
                <w:sz w:val="24"/>
                <w:szCs w:val="24"/>
              </w:rPr>
            </w:pPr>
            <w:r w:rsidRPr="00CF012E">
              <w:rPr>
                <w:sz w:val="24"/>
                <w:szCs w:val="24"/>
              </w:rPr>
              <w:t>1.</w:t>
            </w:r>
          </w:p>
        </w:tc>
        <w:tc>
          <w:tcPr>
            <w:tcW w:w="2424" w:type="pct"/>
          </w:tcPr>
          <w:p w14:paraId="27DE7001" w14:textId="77777777" w:rsidR="00CF012E" w:rsidRPr="00CF012E" w:rsidRDefault="00CF012E" w:rsidP="00CF012E">
            <w:pPr>
              <w:jc w:val="both"/>
              <w:rPr>
                <w:sz w:val="24"/>
                <w:szCs w:val="24"/>
              </w:rPr>
            </w:pPr>
            <w:r w:rsidRPr="00CF012E">
              <w:rPr>
                <w:sz w:val="24"/>
                <w:szCs w:val="24"/>
              </w:rPr>
              <w:t>-</w:t>
            </w:r>
            <w:r>
              <w:rPr>
                <w:sz w:val="24"/>
                <w:szCs w:val="24"/>
              </w:rPr>
              <w:t xml:space="preserve"> </w:t>
            </w:r>
            <w:r w:rsidRPr="00CF012E">
              <w:rPr>
                <w:sz w:val="24"/>
                <w:szCs w:val="24"/>
              </w:rPr>
              <w:t>Сучасні погляди на проблему мігрені.</w:t>
            </w:r>
          </w:p>
        </w:tc>
        <w:tc>
          <w:tcPr>
            <w:tcW w:w="1281" w:type="pct"/>
          </w:tcPr>
          <w:p w14:paraId="1B7BA6EA" w14:textId="77777777" w:rsidR="00CF012E" w:rsidRPr="00CF012E" w:rsidRDefault="00CF012E" w:rsidP="00CF012E">
            <w:pPr>
              <w:jc w:val="both"/>
              <w:rPr>
                <w:sz w:val="24"/>
                <w:szCs w:val="24"/>
              </w:rPr>
            </w:pPr>
            <w:proofErr w:type="spellStart"/>
            <w:r w:rsidRPr="00CF012E">
              <w:rPr>
                <w:sz w:val="24"/>
                <w:szCs w:val="24"/>
              </w:rPr>
              <w:t>Олінковська</w:t>
            </w:r>
            <w:proofErr w:type="spellEnd"/>
            <w:r w:rsidRPr="00CF012E">
              <w:rPr>
                <w:sz w:val="24"/>
                <w:szCs w:val="24"/>
              </w:rPr>
              <w:t xml:space="preserve"> Т.А.</w:t>
            </w:r>
          </w:p>
        </w:tc>
        <w:tc>
          <w:tcPr>
            <w:tcW w:w="919" w:type="pct"/>
          </w:tcPr>
          <w:p w14:paraId="71BF1C99" w14:textId="77777777" w:rsidR="00CF012E" w:rsidRPr="00CF012E" w:rsidRDefault="00CF012E" w:rsidP="00CF012E">
            <w:pPr>
              <w:jc w:val="both"/>
              <w:rPr>
                <w:sz w:val="24"/>
                <w:szCs w:val="24"/>
              </w:rPr>
            </w:pPr>
            <w:r w:rsidRPr="00CF012E">
              <w:rPr>
                <w:sz w:val="24"/>
                <w:szCs w:val="24"/>
              </w:rPr>
              <w:t>Протягом року</w:t>
            </w:r>
          </w:p>
        </w:tc>
      </w:tr>
      <w:tr w:rsidR="00CF012E" w:rsidRPr="00CF012E" w14:paraId="5F7EC2B9" w14:textId="77777777" w:rsidTr="00CF012E">
        <w:tc>
          <w:tcPr>
            <w:tcW w:w="377" w:type="pct"/>
          </w:tcPr>
          <w:p w14:paraId="1325738D" w14:textId="77777777" w:rsidR="00CF012E" w:rsidRPr="00CF012E" w:rsidRDefault="00CF012E" w:rsidP="00CF012E">
            <w:pPr>
              <w:jc w:val="center"/>
              <w:rPr>
                <w:sz w:val="24"/>
                <w:szCs w:val="24"/>
              </w:rPr>
            </w:pPr>
            <w:r w:rsidRPr="00CF012E">
              <w:rPr>
                <w:sz w:val="24"/>
                <w:szCs w:val="24"/>
              </w:rPr>
              <w:t>2.</w:t>
            </w:r>
          </w:p>
        </w:tc>
        <w:tc>
          <w:tcPr>
            <w:tcW w:w="2424" w:type="pct"/>
          </w:tcPr>
          <w:p w14:paraId="1ECEA345" w14:textId="77777777" w:rsidR="00CF012E" w:rsidRPr="00CF012E" w:rsidRDefault="00CF012E" w:rsidP="00CF012E">
            <w:pPr>
              <w:jc w:val="both"/>
              <w:rPr>
                <w:sz w:val="24"/>
                <w:szCs w:val="24"/>
              </w:rPr>
            </w:pPr>
            <w:r w:rsidRPr="00CF012E">
              <w:rPr>
                <w:sz w:val="24"/>
                <w:szCs w:val="24"/>
              </w:rPr>
              <w:t>-</w:t>
            </w:r>
            <w:r>
              <w:rPr>
                <w:sz w:val="24"/>
                <w:szCs w:val="24"/>
              </w:rPr>
              <w:t xml:space="preserve"> </w:t>
            </w:r>
            <w:r w:rsidRPr="00CF012E">
              <w:rPr>
                <w:sz w:val="24"/>
                <w:szCs w:val="24"/>
              </w:rPr>
              <w:t>Чоловіки та жінки: знайдіть 10 відмінностей.</w:t>
            </w:r>
          </w:p>
        </w:tc>
        <w:tc>
          <w:tcPr>
            <w:tcW w:w="1281" w:type="pct"/>
          </w:tcPr>
          <w:p w14:paraId="785A46A2" w14:textId="77777777" w:rsidR="00CF012E" w:rsidRPr="00CF012E" w:rsidRDefault="00CF012E" w:rsidP="00CF012E">
            <w:pPr>
              <w:jc w:val="both"/>
              <w:rPr>
                <w:sz w:val="24"/>
                <w:szCs w:val="24"/>
              </w:rPr>
            </w:pPr>
            <w:proofErr w:type="spellStart"/>
            <w:r w:rsidRPr="00CF012E">
              <w:rPr>
                <w:sz w:val="24"/>
                <w:szCs w:val="24"/>
              </w:rPr>
              <w:t>Шапарєва</w:t>
            </w:r>
            <w:proofErr w:type="spellEnd"/>
            <w:r w:rsidRPr="00CF012E">
              <w:rPr>
                <w:sz w:val="24"/>
                <w:szCs w:val="24"/>
              </w:rPr>
              <w:t xml:space="preserve"> Г.С.</w:t>
            </w:r>
          </w:p>
        </w:tc>
        <w:tc>
          <w:tcPr>
            <w:tcW w:w="919" w:type="pct"/>
          </w:tcPr>
          <w:p w14:paraId="3A54BA60" w14:textId="77777777" w:rsidR="00CF012E" w:rsidRPr="00CF012E" w:rsidRDefault="00CF012E" w:rsidP="00CF012E">
            <w:pPr>
              <w:jc w:val="both"/>
              <w:rPr>
                <w:sz w:val="24"/>
                <w:szCs w:val="24"/>
              </w:rPr>
            </w:pPr>
            <w:r w:rsidRPr="00CF012E">
              <w:rPr>
                <w:sz w:val="24"/>
                <w:szCs w:val="24"/>
              </w:rPr>
              <w:t>Протягом року</w:t>
            </w:r>
          </w:p>
        </w:tc>
      </w:tr>
      <w:tr w:rsidR="00CF012E" w:rsidRPr="00CF012E" w14:paraId="5344CF67" w14:textId="77777777" w:rsidTr="00CF012E">
        <w:tc>
          <w:tcPr>
            <w:tcW w:w="377" w:type="pct"/>
          </w:tcPr>
          <w:p w14:paraId="1D0128D9" w14:textId="77777777" w:rsidR="00CF012E" w:rsidRPr="00CF012E" w:rsidRDefault="00CF012E" w:rsidP="00CF012E">
            <w:pPr>
              <w:jc w:val="center"/>
              <w:rPr>
                <w:sz w:val="24"/>
                <w:szCs w:val="24"/>
              </w:rPr>
            </w:pPr>
            <w:r w:rsidRPr="00CF012E">
              <w:rPr>
                <w:sz w:val="24"/>
                <w:szCs w:val="24"/>
              </w:rPr>
              <w:t>3.</w:t>
            </w:r>
          </w:p>
        </w:tc>
        <w:tc>
          <w:tcPr>
            <w:tcW w:w="2424" w:type="pct"/>
          </w:tcPr>
          <w:p w14:paraId="5088C70D" w14:textId="77777777" w:rsidR="00CF012E" w:rsidRPr="00CF012E" w:rsidRDefault="00CF012E" w:rsidP="00CF012E">
            <w:pPr>
              <w:pStyle w:val="a5"/>
              <w:rPr>
                <w:sz w:val="24"/>
                <w:szCs w:val="24"/>
              </w:rPr>
            </w:pPr>
            <w:r w:rsidRPr="00CF012E">
              <w:rPr>
                <w:sz w:val="24"/>
                <w:szCs w:val="24"/>
              </w:rPr>
              <w:t>-</w:t>
            </w:r>
            <w:r>
              <w:rPr>
                <w:sz w:val="24"/>
                <w:szCs w:val="24"/>
              </w:rPr>
              <w:t xml:space="preserve"> </w:t>
            </w:r>
            <w:r w:rsidRPr="00CF012E">
              <w:rPr>
                <w:sz w:val="24"/>
                <w:szCs w:val="24"/>
              </w:rPr>
              <w:t>Фітотерапія в ендокринології.</w:t>
            </w:r>
          </w:p>
          <w:p w14:paraId="2A491CBC" w14:textId="77777777" w:rsidR="00CF012E" w:rsidRPr="00CF012E" w:rsidRDefault="00CF012E" w:rsidP="00CF012E">
            <w:pPr>
              <w:jc w:val="both"/>
              <w:rPr>
                <w:sz w:val="24"/>
                <w:szCs w:val="24"/>
              </w:rPr>
            </w:pPr>
          </w:p>
        </w:tc>
        <w:tc>
          <w:tcPr>
            <w:tcW w:w="1281" w:type="pct"/>
          </w:tcPr>
          <w:p w14:paraId="51E0180F" w14:textId="77777777" w:rsidR="00CF012E" w:rsidRPr="00CF012E" w:rsidRDefault="00CF012E" w:rsidP="00CF012E">
            <w:pPr>
              <w:jc w:val="both"/>
              <w:rPr>
                <w:sz w:val="24"/>
                <w:szCs w:val="24"/>
              </w:rPr>
            </w:pPr>
            <w:r w:rsidRPr="00CF012E">
              <w:rPr>
                <w:sz w:val="24"/>
                <w:szCs w:val="24"/>
              </w:rPr>
              <w:t>Скляр О.Ф.</w:t>
            </w:r>
          </w:p>
        </w:tc>
        <w:tc>
          <w:tcPr>
            <w:tcW w:w="919" w:type="pct"/>
          </w:tcPr>
          <w:p w14:paraId="1D07E765" w14:textId="77777777" w:rsidR="00CF012E" w:rsidRPr="00CF012E" w:rsidRDefault="00CF012E" w:rsidP="00CF012E">
            <w:pPr>
              <w:jc w:val="both"/>
              <w:rPr>
                <w:sz w:val="24"/>
                <w:szCs w:val="24"/>
              </w:rPr>
            </w:pPr>
            <w:r w:rsidRPr="00CF012E">
              <w:rPr>
                <w:sz w:val="24"/>
                <w:szCs w:val="24"/>
              </w:rPr>
              <w:t>Протягом року</w:t>
            </w:r>
          </w:p>
        </w:tc>
      </w:tr>
      <w:tr w:rsidR="00CF012E" w:rsidRPr="00CF012E" w14:paraId="63FE0609" w14:textId="77777777" w:rsidTr="00CF012E">
        <w:tc>
          <w:tcPr>
            <w:tcW w:w="377" w:type="pct"/>
          </w:tcPr>
          <w:p w14:paraId="11D587B9" w14:textId="77777777" w:rsidR="00CF012E" w:rsidRPr="00CF012E" w:rsidRDefault="00CF012E" w:rsidP="00CF012E">
            <w:pPr>
              <w:jc w:val="center"/>
              <w:rPr>
                <w:sz w:val="24"/>
                <w:szCs w:val="24"/>
              </w:rPr>
            </w:pPr>
            <w:r w:rsidRPr="00CF012E">
              <w:rPr>
                <w:sz w:val="24"/>
                <w:szCs w:val="24"/>
              </w:rPr>
              <w:t>4.</w:t>
            </w:r>
          </w:p>
        </w:tc>
        <w:tc>
          <w:tcPr>
            <w:tcW w:w="2424" w:type="pct"/>
          </w:tcPr>
          <w:p w14:paraId="47C48DDD" w14:textId="77777777" w:rsidR="00CF012E" w:rsidRPr="00CF012E" w:rsidRDefault="00CF012E" w:rsidP="00CF012E">
            <w:pPr>
              <w:jc w:val="both"/>
              <w:rPr>
                <w:sz w:val="24"/>
                <w:szCs w:val="24"/>
              </w:rPr>
            </w:pPr>
            <w:r w:rsidRPr="00CF012E">
              <w:rPr>
                <w:sz w:val="24"/>
                <w:szCs w:val="24"/>
              </w:rPr>
              <w:t>-</w:t>
            </w:r>
            <w:r>
              <w:rPr>
                <w:sz w:val="24"/>
                <w:szCs w:val="24"/>
              </w:rPr>
              <w:t xml:space="preserve"> </w:t>
            </w:r>
            <w:r w:rsidRPr="00CF012E">
              <w:rPr>
                <w:sz w:val="24"/>
                <w:szCs w:val="24"/>
              </w:rPr>
              <w:t>Вплив шкідливих звичок на організм людини.</w:t>
            </w:r>
          </w:p>
        </w:tc>
        <w:tc>
          <w:tcPr>
            <w:tcW w:w="1281" w:type="pct"/>
          </w:tcPr>
          <w:p w14:paraId="5A831FF7" w14:textId="77777777" w:rsidR="00CF012E" w:rsidRPr="00CF012E" w:rsidRDefault="00CF012E" w:rsidP="00CF012E">
            <w:pPr>
              <w:jc w:val="both"/>
              <w:rPr>
                <w:sz w:val="24"/>
                <w:szCs w:val="24"/>
              </w:rPr>
            </w:pPr>
            <w:r w:rsidRPr="00CF012E">
              <w:rPr>
                <w:sz w:val="24"/>
                <w:szCs w:val="24"/>
              </w:rPr>
              <w:t>Паламарчук І.В.</w:t>
            </w:r>
          </w:p>
        </w:tc>
        <w:tc>
          <w:tcPr>
            <w:tcW w:w="919" w:type="pct"/>
          </w:tcPr>
          <w:p w14:paraId="736E27E9" w14:textId="77777777" w:rsidR="00CF012E" w:rsidRPr="00CF012E" w:rsidRDefault="00CF012E" w:rsidP="00CF012E">
            <w:pPr>
              <w:jc w:val="both"/>
              <w:rPr>
                <w:sz w:val="24"/>
                <w:szCs w:val="24"/>
              </w:rPr>
            </w:pPr>
            <w:r w:rsidRPr="00CF012E">
              <w:rPr>
                <w:sz w:val="24"/>
                <w:szCs w:val="24"/>
              </w:rPr>
              <w:t>Протягом року</w:t>
            </w:r>
          </w:p>
        </w:tc>
      </w:tr>
      <w:tr w:rsidR="00CF012E" w:rsidRPr="00CF012E" w14:paraId="4DD665A4" w14:textId="77777777" w:rsidTr="00CF012E">
        <w:tc>
          <w:tcPr>
            <w:tcW w:w="377" w:type="pct"/>
          </w:tcPr>
          <w:p w14:paraId="233A72CB" w14:textId="77777777" w:rsidR="00CF012E" w:rsidRPr="00CF012E" w:rsidRDefault="00CF012E" w:rsidP="00CF012E">
            <w:pPr>
              <w:jc w:val="center"/>
              <w:rPr>
                <w:sz w:val="24"/>
                <w:szCs w:val="24"/>
              </w:rPr>
            </w:pPr>
            <w:r w:rsidRPr="00CF012E">
              <w:rPr>
                <w:sz w:val="24"/>
                <w:szCs w:val="24"/>
              </w:rPr>
              <w:lastRenderedPageBreak/>
              <w:t>5.</w:t>
            </w:r>
          </w:p>
        </w:tc>
        <w:tc>
          <w:tcPr>
            <w:tcW w:w="2424" w:type="pct"/>
          </w:tcPr>
          <w:p w14:paraId="1452A253" w14:textId="77777777" w:rsidR="00CF012E" w:rsidRPr="00CF012E" w:rsidRDefault="00CF012E" w:rsidP="00CF012E">
            <w:pPr>
              <w:jc w:val="both"/>
              <w:rPr>
                <w:sz w:val="24"/>
                <w:szCs w:val="24"/>
              </w:rPr>
            </w:pPr>
            <w:r w:rsidRPr="00CF012E">
              <w:rPr>
                <w:sz w:val="24"/>
                <w:szCs w:val="24"/>
              </w:rPr>
              <w:t>Екологічні та медичні наслідки Чорнобиля.</w:t>
            </w:r>
          </w:p>
        </w:tc>
        <w:tc>
          <w:tcPr>
            <w:tcW w:w="1281" w:type="pct"/>
          </w:tcPr>
          <w:p w14:paraId="412A160E" w14:textId="77777777" w:rsidR="00CF012E" w:rsidRPr="00CF012E" w:rsidRDefault="00CF012E" w:rsidP="00CF012E">
            <w:pPr>
              <w:jc w:val="both"/>
              <w:rPr>
                <w:sz w:val="24"/>
                <w:szCs w:val="24"/>
              </w:rPr>
            </w:pPr>
            <w:r w:rsidRPr="00CF012E">
              <w:rPr>
                <w:sz w:val="24"/>
                <w:szCs w:val="24"/>
              </w:rPr>
              <w:t>Кібець В.І</w:t>
            </w:r>
          </w:p>
        </w:tc>
        <w:tc>
          <w:tcPr>
            <w:tcW w:w="919" w:type="pct"/>
          </w:tcPr>
          <w:p w14:paraId="069CF101" w14:textId="77777777" w:rsidR="00CF012E" w:rsidRPr="00CF012E" w:rsidRDefault="00CF012E" w:rsidP="00CF012E">
            <w:pPr>
              <w:jc w:val="both"/>
              <w:rPr>
                <w:sz w:val="24"/>
                <w:szCs w:val="24"/>
              </w:rPr>
            </w:pPr>
            <w:r w:rsidRPr="00CF012E">
              <w:rPr>
                <w:sz w:val="24"/>
                <w:szCs w:val="24"/>
              </w:rPr>
              <w:t>Протягом року</w:t>
            </w:r>
          </w:p>
        </w:tc>
      </w:tr>
      <w:tr w:rsidR="00CF012E" w:rsidRPr="00CF012E" w14:paraId="571CDF9E" w14:textId="77777777" w:rsidTr="00CF012E">
        <w:tc>
          <w:tcPr>
            <w:tcW w:w="377" w:type="pct"/>
          </w:tcPr>
          <w:p w14:paraId="350619D9" w14:textId="77777777" w:rsidR="00CF012E" w:rsidRPr="00CF012E" w:rsidRDefault="00CF012E" w:rsidP="00CF012E">
            <w:pPr>
              <w:jc w:val="center"/>
              <w:rPr>
                <w:sz w:val="24"/>
                <w:szCs w:val="24"/>
              </w:rPr>
            </w:pPr>
            <w:r w:rsidRPr="00CF012E">
              <w:rPr>
                <w:sz w:val="24"/>
                <w:szCs w:val="24"/>
              </w:rPr>
              <w:t>6.</w:t>
            </w:r>
          </w:p>
        </w:tc>
        <w:tc>
          <w:tcPr>
            <w:tcW w:w="2424" w:type="pct"/>
          </w:tcPr>
          <w:p w14:paraId="461A686F" w14:textId="77777777" w:rsidR="00CF012E" w:rsidRPr="00CF012E" w:rsidRDefault="00CF012E" w:rsidP="00CF012E">
            <w:pPr>
              <w:jc w:val="both"/>
              <w:rPr>
                <w:sz w:val="24"/>
                <w:szCs w:val="24"/>
              </w:rPr>
            </w:pPr>
            <w:r w:rsidRPr="00CF012E">
              <w:rPr>
                <w:spacing w:val="-16"/>
                <w:sz w:val="24"/>
                <w:szCs w:val="24"/>
              </w:rPr>
              <w:t>Випускники коледжу – захисники України під час військового вторгнення Росії в Україну.</w:t>
            </w:r>
          </w:p>
        </w:tc>
        <w:tc>
          <w:tcPr>
            <w:tcW w:w="1281" w:type="pct"/>
          </w:tcPr>
          <w:p w14:paraId="7E25328D" w14:textId="77777777" w:rsidR="00CF012E" w:rsidRPr="00CF012E" w:rsidRDefault="00CF012E" w:rsidP="00CF012E">
            <w:pPr>
              <w:jc w:val="both"/>
              <w:rPr>
                <w:sz w:val="24"/>
                <w:szCs w:val="24"/>
              </w:rPr>
            </w:pPr>
            <w:r w:rsidRPr="00CF012E">
              <w:rPr>
                <w:sz w:val="24"/>
                <w:szCs w:val="24"/>
              </w:rPr>
              <w:t>Кушнір Р.В.</w:t>
            </w:r>
          </w:p>
        </w:tc>
        <w:tc>
          <w:tcPr>
            <w:tcW w:w="919" w:type="pct"/>
          </w:tcPr>
          <w:p w14:paraId="74114F52" w14:textId="77777777" w:rsidR="00CF012E" w:rsidRPr="00CF012E" w:rsidRDefault="00CF012E" w:rsidP="00CF012E">
            <w:pPr>
              <w:jc w:val="both"/>
              <w:rPr>
                <w:sz w:val="24"/>
                <w:szCs w:val="24"/>
              </w:rPr>
            </w:pPr>
            <w:r w:rsidRPr="00CF012E">
              <w:rPr>
                <w:sz w:val="24"/>
                <w:szCs w:val="24"/>
              </w:rPr>
              <w:t>Протягом року</w:t>
            </w:r>
          </w:p>
        </w:tc>
      </w:tr>
      <w:tr w:rsidR="00CF012E" w:rsidRPr="00CF012E" w14:paraId="69ADF824" w14:textId="77777777" w:rsidTr="00CF012E">
        <w:trPr>
          <w:trHeight w:val="85"/>
        </w:trPr>
        <w:tc>
          <w:tcPr>
            <w:tcW w:w="377" w:type="pct"/>
          </w:tcPr>
          <w:p w14:paraId="09BBA0B8" w14:textId="77777777" w:rsidR="00CF012E" w:rsidRPr="00CF012E" w:rsidRDefault="00CF012E" w:rsidP="00CF012E">
            <w:pPr>
              <w:jc w:val="center"/>
              <w:rPr>
                <w:sz w:val="24"/>
                <w:szCs w:val="24"/>
              </w:rPr>
            </w:pPr>
            <w:r w:rsidRPr="00CF012E">
              <w:rPr>
                <w:sz w:val="24"/>
                <w:szCs w:val="24"/>
              </w:rPr>
              <w:t>7.</w:t>
            </w:r>
          </w:p>
        </w:tc>
        <w:tc>
          <w:tcPr>
            <w:tcW w:w="2424" w:type="pct"/>
          </w:tcPr>
          <w:p w14:paraId="7E117108" w14:textId="77777777" w:rsidR="00CF012E" w:rsidRPr="00CF012E" w:rsidRDefault="00CF012E" w:rsidP="00CF012E">
            <w:pPr>
              <w:pStyle w:val="a5"/>
              <w:ind w:firstLine="0"/>
              <w:jc w:val="left"/>
              <w:rPr>
                <w:sz w:val="24"/>
                <w:szCs w:val="24"/>
              </w:rPr>
            </w:pPr>
            <w:r w:rsidRPr="00CF012E">
              <w:rPr>
                <w:sz w:val="24"/>
                <w:szCs w:val="24"/>
              </w:rPr>
              <w:t xml:space="preserve">З історії розвитку </w:t>
            </w:r>
            <w:proofErr w:type="spellStart"/>
            <w:r w:rsidRPr="00CF012E">
              <w:rPr>
                <w:sz w:val="24"/>
                <w:szCs w:val="24"/>
              </w:rPr>
              <w:t>інфектології</w:t>
            </w:r>
            <w:proofErr w:type="spellEnd"/>
            <w:r w:rsidRPr="00CF012E">
              <w:rPr>
                <w:sz w:val="24"/>
                <w:szCs w:val="24"/>
              </w:rPr>
              <w:t>.</w:t>
            </w:r>
          </w:p>
        </w:tc>
        <w:tc>
          <w:tcPr>
            <w:tcW w:w="1281" w:type="pct"/>
          </w:tcPr>
          <w:p w14:paraId="7E2A36F7" w14:textId="77777777" w:rsidR="00CF012E" w:rsidRPr="00CF012E" w:rsidRDefault="00CF012E" w:rsidP="00CF012E">
            <w:pPr>
              <w:jc w:val="both"/>
              <w:rPr>
                <w:sz w:val="24"/>
                <w:szCs w:val="24"/>
              </w:rPr>
            </w:pPr>
            <w:proofErr w:type="spellStart"/>
            <w:r w:rsidRPr="00CF012E">
              <w:rPr>
                <w:sz w:val="24"/>
                <w:szCs w:val="24"/>
              </w:rPr>
              <w:t>Усик</w:t>
            </w:r>
            <w:proofErr w:type="spellEnd"/>
            <w:r w:rsidRPr="00CF012E">
              <w:rPr>
                <w:sz w:val="24"/>
                <w:szCs w:val="24"/>
              </w:rPr>
              <w:t xml:space="preserve"> Л.М.</w:t>
            </w:r>
          </w:p>
        </w:tc>
        <w:tc>
          <w:tcPr>
            <w:tcW w:w="919" w:type="pct"/>
          </w:tcPr>
          <w:p w14:paraId="348B93B3" w14:textId="77777777" w:rsidR="00CF012E" w:rsidRPr="00CF012E" w:rsidRDefault="00CF012E" w:rsidP="00CF012E">
            <w:pPr>
              <w:rPr>
                <w:sz w:val="24"/>
                <w:szCs w:val="24"/>
              </w:rPr>
            </w:pPr>
            <w:r w:rsidRPr="00CF012E">
              <w:rPr>
                <w:sz w:val="24"/>
                <w:szCs w:val="24"/>
              </w:rPr>
              <w:t>Протягом року</w:t>
            </w:r>
          </w:p>
        </w:tc>
      </w:tr>
      <w:tr w:rsidR="00CF012E" w:rsidRPr="00CF012E" w14:paraId="4532AE25" w14:textId="77777777" w:rsidTr="00CF012E">
        <w:trPr>
          <w:trHeight w:val="85"/>
        </w:trPr>
        <w:tc>
          <w:tcPr>
            <w:tcW w:w="377" w:type="pct"/>
          </w:tcPr>
          <w:p w14:paraId="52156D2C" w14:textId="77777777" w:rsidR="00CF012E" w:rsidRPr="00CF012E" w:rsidRDefault="00CF012E" w:rsidP="00CF012E">
            <w:pPr>
              <w:jc w:val="center"/>
              <w:rPr>
                <w:sz w:val="24"/>
                <w:szCs w:val="24"/>
              </w:rPr>
            </w:pPr>
            <w:r w:rsidRPr="00CF012E">
              <w:rPr>
                <w:sz w:val="24"/>
                <w:szCs w:val="24"/>
              </w:rPr>
              <w:t>8</w:t>
            </w:r>
          </w:p>
        </w:tc>
        <w:tc>
          <w:tcPr>
            <w:tcW w:w="2424" w:type="pct"/>
          </w:tcPr>
          <w:p w14:paraId="1B0A00A3" w14:textId="77777777" w:rsidR="00CF012E" w:rsidRPr="00CF012E" w:rsidRDefault="00CF012E" w:rsidP="00CF012E">
            <w:pPr>
              <w:pStyle w:val="a5"/>
              <w:ind w:firstLine="0"/>
              <w:rPr>
                <w:sz w:val="24"/>
                <w:szCs w:val="24"/>
              </w:rPr>
            </w:pPr>
            <w:r w:rsidRPr="00CF012E">
              <w:rPr>
                <w:sz w:val="24"/>
                <w:szCs w:val="24"/>
              </w:rPr>
              <w:t xml:space="preserve">Проблеми </w:t>
            </w:r>
            <w:proofErr w:type="spellStart"/>
            <w:r w:rsidRPr="00CF012E">
              <w:rPr>
                <w:sz w:val="24"/>
                <w:szCs w:val="24"/>
              </w:rPr>
              <w:t>онкогінекологій</w:t>
            </w:r>
            <w:proofErr w:type="spellEnd"/>
            <w:r w:rsidRPr="00CF012E">
              <w:rPr>
                <w:sz w:val="24"/>
                <w:szCs w:val="24"/>
              </w:rPr>
              <w:t xml:space="preserve"> по Конотопському району</w:t>
            </w:r>
          </w:p>
        </w:tc>
        <w:tc>
          <w:tcPr>
            <w:tcW w:w="1281" w:type="pct"/>
          </w:tcPr>
          <w:p w14:paraId="69C723E9" w14:textId="77777777" w:rsidR="00CF012E" w:rsidRPr="00CF012E" w:rsidRDefault="00CF012E" w:rsidP="00CF012E">
            <w:pPr>
              <w:jc w:val="both"/>
              <w:rPr>
                <w:sz w:val="24"/>
                <w:szCs w:val="24"/>
              </w:rPr>
            </w:pPr>
            <w:r w:rsidRPr="00CF012E">
              <w:rPr>
                <w:sz w:val="24"/>
                <w:szCs w:val="24"/>
              </w:rPr>
              <w:t>Мельник О.І.</w:t>
            </w:r>
          </w:p>
        </w:tc>
        <w:tc>
          <w:tcPr>
            <w:tcW w:w="919" w:type="pct"/>
          </w:tcPr>
          <w:p w14:paraId="17B9926A" w14:textId="77777777" w:rsidR="00CF012E" w:rsidRPr="00CF012E" w:rsidRDefault="00CF012E" w:rsidP="00CF012E">
            <w:pPr>
              <w:rPr>
                <w:sz w:val="24"/>
                <w:szCs w:val="24"/>
              </w:rPr>
            </w:pPr>
            <w:r w:rsidRPr="00CF012E">
              <w:rPr>
                <w:sz w:val="24"/>
                <w:szCs w:val="24"/>
              </w:rPr>
              <w:t>Протягом року</w:t>
            </w:r>
          </w:p>
        </w:tc>
      </w:tr>
      <w:tr w:rsidR="00CF012E" w:rsidRPr="00CF012E" w14:paraId="477E869E" w14:textId="77777777" w:rsidTr="00CF012E">
        <w:trPr>
          <w:trHeight w:val="85"/>
        </w:trPr>
        <w:tc>
          <w:tcPr>
            <w:tcW w:w="377" w:type="pct"/>
          </w:tcPr>
          <w:p w14:paraId="444F9FC7" w14:textId="77777777" w:rsidR="00CF012E" w:rsidRPr="00CF012E" w:rsidRDefault="00CF012E" w:rsidP="00CF012E">
            <w:pPr>
              <w:jc w:val="center"/>
              <w:rPr>
                <w:sz w:val="24"/>
                <w:szCs w:val="24"/>
              </w:rPr>
            </w:pPr>
            <w:r w:rsidRPr="00CF012E">
              <w:rPr>
                <w:sz w:val="24"/>
                <w:szCs w:val="24"/>
              </w:rPr>
              <w:t>9.</w:t>
            </w:r>
          </w:p>
        </w:tc>
        <w:tc>
          <w:tcPr>
            <w:tcW w:w="2424" w:type="pct"/>
          </w:tcPr>
          <w:p w14:paraId="3DB16312" w14:textId="77777777" w:rsidR="00CF012E" w:rsidRPr="00CF012E" w:rsidRDefault="00CF012E" w:rsidP="00CF012E">
            <w:pPr>
              <w:pStyle w:val="a5"/>
              <w:ind w:firstLine="0"/>
              <w:rPr>
                <w:sz w:val="24"/>
                <w:szCs w:val="24"/>
              </w:rPr>
            </w:pPr>
            <w:r w:rsidRPr="00CF012E">
              <w:rPr>
                <w:sz w:val="24"/>
                <w:szCs w:val="24"/>
              </w:rPr>
              <w:t>Походження медичних термінів</w:t>
            </w:r>
          </w:p>
        </w:tc>
        <w:tc>
          <w:tcPr>
            <w:tcW w:w="1281" w:type="pct"/>
          </w:tcPr>
          <w:p w14:paraId="593271D8" w14:textId="77777777" w:rsidR="00CF012E" w:rsidRPr="00CF012E" w:rsidRDefault="00CF012E" w:rsidP="00CF012E">
            <w:pPr>
              <w:jc w:val="both"/>
              <w:rPr>
                <w:sz w:val="24"/>
                <w:szCs w:val="24"/>
              </w:rPr>
            </w:pPr>
            <w:proofErr w:type="spellStart"/>
            <w:r w:rsidRPr="00CF012E">
              <w:rPr>
                <w:sz w:val="24"/>
                <w:szCs w:val="24"/>
              </w:rPr>
              <w:t>Терновенко</w:t>
            </w:r>
            <w:proofErr w:type="spellEnd"/>
            <w:r w:rsidRPr="00CF012E">
              <w:rPr>
                <w:sz w:val="24"/>
                <w:szCs w:val="24"/>
              </w:rPr>
              <w:t xml:space="preserve"> Т.А.</w:t>
            </w:r>
          </w:p>
        </w:tc>
        <w:tc>
          <w:tcPr>
            <w:tcW w:w="919" w:type="pct"/>
          </w:tcPr>
          <w:p w14:paraId="7F46502B" w14:textId="77777777" w:rsidR="00CF012E" w:rsidRPr="00CF012E" w:rsidRDefault="00CF012E" w:rsidP="00CF012E">
            <w:pPr>
              <w:rPr>
                <w:sz w:val="24"/>
                <w:szCs w:val="24"/>
              </w:rPr>
            </w:pPr>
            <w:r w:rsidRPr="00CF012E">
              <w:rPr>
                <w:sz w:val="24"/>
                <w:szCs w:val="24"/>
              </w:rPr>
              <w:t>Протягом року</w:t>
            </w:r>
          </w:p>
        </w:tc>
      </w:tr>
      <w:tr w:rsidR="00CF012E" w:rsidRPr="00CF012E" w14:paraId="656F8A98" w14:textId="77777777" w:rsidTr="00CF012E">
        <w:tc>
          <w:tcPr>
            <w:tcW w:w="377" w:type="pct"/>
          </w:tcPr>
          <w:p w14:paraId="5BFF451F" w14:textId="77777777" w:rsidR="00CF012E" w:rsidRPr="00CF012E" w:rsidRDefault="00CF012E" w:rsidP="00CF012E">
            <w:pPr>
              <w:jc w:val="center"/>
              <w:rPr>
                <w:sz w:val="24"/>
                <w:szCs w:val="24"/>
              </w:rPr>
            </w:pPr>
            <w:r w:rsidRPr="00CF012E">
              <w:rPr>
                <w:sz w:val="24"/>
                <w:szCs w:val="24"/>
              </w:rPr>
              <w:t>10.</w:t>
            </w:r>
          </w:p>
        </w:tc>
        <w:tc>
          <w:tcPr>
            <w:tcW w:w="2424" w:type="pct"/>
          </w:tcPr>
          <w:p w14:paraId="6B0B9B6A" w14:textId="77777777" w:rsidR="00CF012E" w:rsidRPr="00CF012E" w:rsidRDefault="00CF012E" w:rsidP="00CF012E">
            <w:pPr>
              <w:pStyle w:val="a5"/>
              <w:ind w:firstLine="0"/>
              <w:rPr>
                <w:sz w:val="24"/>
                <w:szCs w:val="24"/>
              </w:rPr>
            </w:pPr>
            <w:proofErr w:type="spellStart"/>
            <w:r w:rsidRPr="00CF012E">
              <w:rPr>
                <w:sz w:val="24"/>
                <w:szCs w:val="24"/>
              </w:rPr>
              <w:t>Орфанні</w:t>
            </w:r>
            <w:proofErr w:type="spellEnd"/>
            <w:r w:rsidRPr="00CF012E">
              <w:rPr>
                <w:sz w:val="24"/>
                <w:szCs w:val="24"/>
              </w:rPr>
              <w:t xml:space="preserve"> хвороби  в Україні</w:t>
            </w:r>
          </w:p>
        </w:tc>
        <w:tc>
          <w:tcPr>
            <w:tcW w:w="1281" w:type="pct"/>
          </w:tcPr>
          <w:p w14:paraId="37561397" w14:textId="77777777" w:rsidR="00CF012E" w:rsidRPr="00CF012E" w:rsidRDefault="00CF012E" w:rsidP="00CF012E">
            <w:pPr>
              <w:jc w:val="both"/>
              <w:rPr>
                <w:sz w:val="24"/>
                <w:szCs w:val="24"/>
              </w:rPr>
            </w:pPr>
            <w:proofErr w:type="spellStart"/>
            <w:r w:rsidRPr="00CF012E">
              <w:rPr>
                <w:sz w:val="24"/>
                <w:szCs w:val="24"/>
              </w:rPr>
              <w:t>Рощик</w:t>
            </w:r>
            <w:proofErr w:type="spellEnd"/>
            <w:r w:rsidRPr="00CF012E">
              <w:rPr>
                <w:sz w:val="24"/>
                <w:szCs w:val="24"/>
              </w:rPr>
              <w:t xml:space="preserve"> В.А</w:t>
            </w:r>
          </w:p>
        </w:tc>
        <w:tc>
          <w:tcPr>
            <w:tcW w:w="919" w:type="pct"/>
          </w:tcPr>
          <w:p w14:paraId="7C3A58D9" w14:textId="77777777" w:rsidR="00CF012E" w:rsidRPr="00CF012E" w:rsidRDefault="00CF012E" w:rsidP="00CF012E">
            <w:pPr>
              <w:rPr>
                <w:sz w:val="24"/>
                <w:szCs w:val="24"/>
              </w:rPr>
            </w:pPr>
            <w:r w:rsidRPr="00CF012E">
              <w:rPr>
                <w:sz w:val="24"/>
                <w:szCs w:val="24"/>
              </w:rPr>
              <w:t>Протягом року</w:t>
            </w:r>
          </w:p>
        </w:tc>
      </w:tr>
      <w:tr w:rsidR="00CF012E" w:rsidRPr="00CF012E" w14:paraId="1E4318B4" w14:textId="77777777" w:rsidTr="00CF012E">
        <w:tc>
          <w:tcPr>
            <w:tcW w:w="377" w:type="pct"/>
          </w:tcPr>
          <w:p w14:paraId="0324DC8A" w14:textId="77777777" w:rsidR="00CF012E" w:rsidRPr="00CF012E" w:rsidRDefault="00CF012E" w:rsidP="00CF012E">
            <w:pPr>
              <w:jc w:val="center"/>
              <w:rPr>
                <w:sz w:val="24"/>
                <w:szCs w:val="24"/>
              </w:rPr>
            </w:pPr>
            <w:r w:rsidRPr="00CF012E">
              <w:rPr>
                <w:sz w:val="24"/>
                <w:szCs w:val="24"/>
              </w:rPr>
              <w:t>11.</w:t>
            </w:r>
          </w:p>
        </w:tc>
        <w:tc>
          <w:tcPr>
            <w:tcW w:w="2424" w:type="pct"/>
          </w:tcPr>
          <w:p w14:paraId="382D3C27" w14:textId="77777777" w:rsidR="00CF012E" w:rsidRPr="00CF012E" w:rsidRDefault="00CF012E" w:rsidP="00CF012E">
            <w:pPr>
              <w:pStyle w:val="a5"/>
              <w:ind w:firstLine="0"/>
              <w:rPr>
                <w:sz w:val="24"/>
                <w:szCs w:val="24"/>
              </w:rPr>
            </w:pPr>
            <w:r w:rsidRPr="00CF012E">
              <w:rPr>
                <w:sz w:val="24"/>
                <w:szCs w:val="24"/>
              </w:rPr>
              <w:t>Соціальні проблеми сучасного суспільства</w:t>
            </w:r>
          </w:p>
        </w:tc>
        <w:tc>
          <w:tcPr>
            <w:tcW w:w="1281" w:type="pct"/>
          </w:tcPr>
          <w:p w14:paraId="3A69697B" w14:textId="77777777" w:rsidR="00CF012E" w:rsidRPr="00CF012E" w:rsidRDefault="00CF012E" w:rsidP="00CF012E">
            <w:pPr>
              <w:jc w:val="both"/>
              <w:rPr>
                <w:sz w:val="24"/>
                <w:szCs w:val="24"/>
              </w:rPr>
            </w:pPr>
            <w:proofErr w:type="spellStart"/>
            <w:r w:rsidRPr="00CF012E">
              <w:rPr>
                <w:sz w:val="24"/>
                <w:szCs w:val="24"/>
              </w:rPr>
              <w:t>Немеш</w:t>
            </w:r>
            <w:proofErr w:type="spellEnd"/>
            <w:r w:rsidRPr="00CF012E">
              <w:rPr>
                <w:sz w:val="24"/>
                <w:szCs w:val="24"/>
              </w:rPr>
              <w:t xml:space="preserve"> О.М.</w:t>
            </w:r>
          </w:p>
        </w:tc>
        <w:tc>
          <w:tcPr>
            <w:tcW w:w="919" w:type="pct"/>
          </w:tcPr>
          <w:p w14:paraId="79005ED5" w14:textId="77777777" w:rsidR="00CF012E" w:rsidRPr="00CF012E" w:rsidRDefault="00CF012E" w:rsidP="00CF012E">
            <w:pPr>
              <w:rPr>
                <w:sz w:val="24"/>
                <w:szCs w:val="24"/>
              </w:rPr>
            </w:pPr>
            <w:r w:rsidRPr="00CF012E">
              <w:rPr>
                <w:sz w:val="24"/>
                <w:szCs w:val="24"/>
              </w:rPr>
              <w:t>Протягом року</w:t>
            </w:r>
          </w:p>
        </w:tc>
      </w:tr>
      <w:tr w:rsidR="00CF012E" w:rsidRPr="00CF012E" w14:paraId="55D72ACB" w14:textId="77777777" w:rsidTr="00CF012E">
        <w:tc>
          <w:tcPr>
            <w:tcW w:w="377" w:type="pct"/>
          </w:tcPr>
          <w:p w14:paraId="0F1766AB" w14:textId="77777777" w:rsidR="00CF012E" w:rsidRPr="00CF012E" w:rsidRDefault="00CF012E" w:rsidP="00CF012E">
            <w:pPr>
              <w:jc w:val="center"/>
              <w:rPr>
                <w:sz w:val="24"/>
                <w:szCs w:val="24"/>
              </w:rPr>
            </w:pPr>
            <w:r w:rsidRPr="00CF012E">
              <w:rPr>
                <w:sz w:val="24"/>
                <w:szCs w:val="24"/>
              </w:rPr>
              <w:t>12.</w:t>
            </w:r>
          </w:p>
        </w:tc>
        <w:tc>
          <w:tcPr>
            <w:tcW w:w="2424" w:type="pct"/>
          </w:tcPr>
          <w:p w14:paraId="0FCA6738" w14:textId="77777777" w:rsidR="00CF012E" w:rsidRPr="00CF012E" w:rsidRDefault="00CF012E" w:rsidP="00CF012E">
            <w:pPr>
              <w:pStyle w:val="a5"/>
              <w:ind w:firstLine="0"/>
              <w:rPr>
                <w:sz w:val="24"/>
                <w:szCs w:val="24"/>
              </w:rPr>
            </w:pPr>
            <w:r w:rsidRPr="00CF012E">
              <w:rPr>
                <w:color w:val="050505"/>
                <w:sz w:val="24"/>
                <w:szCs w:val="24"/>
                <w:shd w:val="clear" w:color="auto" w:fill="FFFFFF"/>
              </w:rPr>
              <w:t>Рідкісні природжені вади розвитку, хромосомні аномалії»</w:t>
            </w:r>
            <w:r w:rsidRPr="00CF012E">
              <w:rPr>
                <w:sz w:val="24"/>
                <w:szCs w:val="24"/>
              </w:rPr>
              <w:t>.</w:t>
            </w:r>
          </w:p>
        </w:tc>
        <w:tc>
          <w:tcPr>
            <w:tcW w:w="1281" w:type="pct"/>
          </w:tcPr>
          <w:p w14:paraId="62E6928D" w14:textId="77777777" w:rsidR="00CF012E" w:rsidRPr="00CF012E" w:rsidRDefault="00CF012E" w:rsidP="00CF012E">
            <w:pPr>
              <w:jc w:val="both"/>
              <w:rPr>
                <w:sz w:val="24"/>
                <w:szCs w:val="24"/>
              </w:rPr>
            </w:pPr>
            <w:proofErr w:type="spellStart"/>
            <w:r w:rsidRPr="00CF012E">
              <w:rPr>
                <w:sz w:val="24"/>
                <w:szCs w:val="24"/>
              </w:rPr>
              <w:t>Курдюмова</w:t>
            </w:r>
            <w:proofErr w:type="spellEnd"/>
            <w:r w:rsidRPr="00CF012E">
              <w:rPr>
                <w:sz w:val="24"/>
                <w:szCs w:val="24"/>
              </w:rPr>
              <w:t>. Н.О</w:t>
            </w:r>
          </w:p>
        </w:tc>
        <w:tc>
          <w:tcPr>
            <w:tcW w:w="919" w:type="pct"/>
          </w:tcPr>
          <w:p w14:paraId="429128CD" w14:textId="77777777" w:rsidR="00CF012E" w:rsidRPr="00CF012E" w:rsidRDefault="00CF012E" w:rsidP="00CF012E">
            <w:pPr>
              <w:rPr>
                <w:sz w:val="24"/>
                <w:szCs w:val="24"/>
              </w:rPr>
            </w:pPr>
            <w:r w:rsidRPr="00CF012E">
              <w:rPr>
                <w:sz w:val="24"/>
                <w:szCs w:val="24"/>
              </w:rPr>
              <w:t>Протягом року</w:t>
            </w:r>
          </w:p>
        </w:tc>
      </w:tr>
      <w:tr w:rsidR="00CF012E" w:rsidRPr="00CF012E" w14:paraId="37139EDF" w14:textId="77777777" w:rsidTr="00CF012E">
        <w:tc>
          <w:tcPr>
            <w:tcW w:w="377" w:type="pct"/>
          </w:tcPr>
          <w:p w14:paraId="3A91A449" w14:textId="77777777" w:rsidR="00CF012E" w:rsidRPr="00CF012E" w:rsidRDefault="00CF012E" w:rsidP="00CF012E">
            <w:pPr>
              <w:jc w:val="center"/>
              <w:rPr>
                <w:sz w:val="24"/>
                <w:szCs w:val="24"/>
              </w:rPr>
            </w:pPr>
            <w:r w:rsidRPr="00CF012E">
              <w:rPr>
                <w:sz w:val="24"/>
                <w:szCs w:val="24"/>
              </w:rPr>
              <w:t>13.</w:t>
            </w:r>
          </w:p>
        </w:tc>
        <w:tc>
          <w:tcPr>
            <w:tcW w:w="2424" w:type="pct"/>
          </w:tcPr>
          <w:p w14:paraId="005845A3" w14:textId="77777777" w:rsidR="00CF012E" w:rsidRPr="00CF012E" w:rsidRDefault="00CF012E" w:rsidP="00CF012E">
            <w:pPr>
              <w:pStyle w:val="a5"/>
              <w:ind w:firstLine="0"/>
              <w:rPr>
                <w:sz w:val="24"/>
                <w:szCs w:val="24"/>
              </w:rPr>
            </w:pPr>
            <w:r w:rsidRPr="00CF012E">
              <w:rPr>
                <w:sz w:val="24"/>
                <w:szCs w:val="24"/>
              </w:rPr>
              <w:t>«Атомні електростанції в Україні».</w:t>
            </w:r>
          </w:p>
        </w:tc>
        <w:tc>
          <w:tcPr>
            <w:tcW w:w="1281" w:type="pct"/>
          </w:tcPr>
          <w:p w14:paraId="55742BC5" w14:textId="77777777" w:rsidR="00CF012E" w:rsidRPr="00CF012E" w:rsidRDefault="00CF012E" w:rsidP="00CF012E">
            <w:pPr>
              <w:jc w:val="both"/>
              <w:rPr>
                <w:sz w:val="24"/>
                <w:szCs w:val="24"/>
              </w:rPr>
            </w:pPr>
            <w:proofErr w:type="spellStart"/>
            <w:r w:rsidRPr="00CF012E">
              <w:rPr>
                <w:sz w:val="24"/>
                <w:szCs w:val="24"/>
              </w:rPr>
              <w:t>Латіна</w:t>
            </w:r>
            <w:proofErr w:type="spellEnd"/>
            <w:r w:rsidRPr="00CF012E">
              <w:rPr>
                <w:sz w:val="24"/>
                <w:szCs w:val="24"/>
              </w:rPr>
              <w:t xml:space="preserve"> С.С.</w:t>
            </w:r>
          </w:p>
        </w:tc>
        <w:tc>
          <w:tcPr>
            <w:tcW w:w="919" w:type="pct"/>
          </w:tcPr>
          <w:p w14:paraId="64C00F30" w14:textId="77777777" w:rsidR="00CF012E" w:rsidRPr="00CF012E" w:rsidRDefault="00CF012E" w:rsidP="00CF012E">
            <w:pPr>
              <w:rPr>
                <w:sz w:val="24"/>
                <w:szCs w:val="24"/>
              </w:rPr>
            </w:pPr>
            <w:r w:rsidRPr="00CF012E">
              <w:rPr>
                <w:sz w:val="24"/>
                <w:szCs w:val="24"/>
              </w:rPr>
              <w:t>Протягом року</w:t>
            </w:r>
          </w:p>
        </w:tc>
      </w:tr>
      <w:tr w:rsidR="00CF012E" w:rsidRPr="00CF012E" w14:paraId="0C2C90E9" w14:textId="77777777" w:rsidTr="00CF012E">
        <w:tc>
          <w:tcPr>
            <w:tcW w:w="377" w:type="pct"/>
          </w:tcPr>
          <w:p w14:paraId="06C2A336" w14:textId="77777777" w:rsidR="00CF012E" w:rsidRPr="00CF012E" w:rsidRDefault="00CF012E" w:rsidP="00CF012E">
            <w:pPr>
              <w:jc w:val="center"/>
              <w:rPr>
                <w:sz w:val="24"/>
                <w:szCs w:val="24"/>
              </w:rPr>
            </w:pPr>
            <w:r w:rsidRPr="00CF012E">
              <w:rPr>
                <w:sz w:val="24"/>
                <w:szCs w:val="24"/>
              </w:rPr>
              <w:t>14.</w:t>
            </w:r>
          </w:p>
        </w:tc>
        <w:tc>
          <w:tcPr>
            <w:tcW w:w="2424" w:type="pct"/>
          </w:tcPr>
          <w:p w14:paraId="73FC0C0E" w14:textId="77777777" w:rsidR="00CF012E" w:rsidRPr="00CF012E" w:rsidRDefault="00CF012E" w:rsidP="00CF012E">
            <w:pPr>
              <w:pStyle w:val="a5"/>
              <w:ind w:firstLine="0"/>
              <w:rPr>
                <w:sz w:val="24"/>
                <w:szCs w:val="24"/>
              </w:rPr>
            </w:pPr>
            <w:r w:rsidRPr="00CF012E">
              <w:rPr>
                <w:sz w:val="24"/>
                <w:szCs w:val="24"/>
              </w:rPr>
              <w:t>Переробка побутових відходів в розвинених країнах світу»</w:t>
            </w:r>
          </w:p>
        </w:tc>
        <w:tc>
          <w:tcPr>
            <w:tcW w:w="1281" w:type="pct"/>
          </w:tcPr>
          <w:p w14:paraId="27677331" w14:textId="77777777" w:rsidR="00CF012E" w:rsidRPr="00CF012E" w:rsidRDefault="00CF012E" w:rsidP="00CF012E">
            <w:pPr>
              <w:jc w:val="both"/>
              <w:rPr>
                <w:sz w:val="24"/>
                <w:szCs w:val="24"/>
              </w:rPr>
            </w:pPr>
            <w:r w:rsidRPr="00CF012E">
              <w:rPr>
                <w:sz w:val="24"/>
                <w:szCs w:val="24"/>
              </w:rPr>
              <w:t>Король Т.М.</w:t>
            </w:r>
          </w:p>
        </w:tc>
        <w:tc>
          <w:tcPr>
            <w:tcW w:w="919" w:type="pct"/>
          </w:tcPr>
          <w:p w14:paraId="46BAED40" w14:textId="77777777" w:rsidR="00CF012E" w:rsidRPr="00CF012E" w:rsidRDefault="00CF012E" w:rsidP="00CF012E">
            <w:pPr>
              <w:rPr>
                <w:sz w:val="24"/>
                <w:szCs w:val="24"/>
              </w:rPr>
            </w:pPr>
            <w:r w:rsidRPr="00CF012E">
              <w:rPr>
                <w:sz w:val="24"/>
                <w:szCs w:val="24"/>
              </w:rPr>
              <w:t>Протягом року</w:t>
            </w:r>
          </w:p>
        </w:tc>
      </w:tr>
      <w:tr w:rsidR="00CF012E" w:rsidRPr="00CF012E" w14:paraId="46FF58BB" w14:textId="77777777" w:rsidTr="00CF012E">
        <w:tc>
          <w:tcPr>
            <w:tcW w:w="377" w:type="pct"/>
          </w:tcPr>
          <w:p w14:paraId="24BFFA43" w14:textId="77777777" w:rsidR="00CF012E" w:rsidRPr="00CF012E" w:rsidRDefault="00CF012E" w:rsidP="00CF012E">
            <w:pPr>
              <w:jc w:val="center"/>
              <w:rPr>
                <w:sz w:val="24"/>
                <w:szCs w:val="24"/>
              </w:rPr>
            </w:pPr>
            <w:r w:rsidRPr="00CF012E">
              <w:rPr>
                <w:sz w:val="24"/>
                <w:szCs w:val="24"/>
              </w:rPr>
              <w:t>15.</w:t>
            </w:r>
          </w:p>
        </w:tc>
        <w:tc>
          <w:tcPr>
            <w:tcW w:w="2424" w:type="pct"/>
          </w:tcPr>
          <w:p w14:paraId="73F097FB" w14:textId="77777777" w:rsidR="00CF012E" w:rsidRPr="00CF012E" w:rsidRDefault="00CF012E" w:rsidP="00CF012E">
            <w:pPr>
              <w:pStyle w:val="a5"/>
              <w:ind w:firstLine="0"/>
              <w:rPr>
                <w:sz w:val="24"/>
                <w:szCs w:val="24"/>
              </w:rPr>
            </w:pPr>
            <w:r w:rsidRPr="00CF012E">
              <w:rPr>
                <w:sz w:val="24"/>
                <w:szCs w:val="24"/>
              </w:rPr>
              <w:t>Сучасні методи діагностики хвороби шкіри.</w:t>
            </w:r>
          </w:p>
        </w:tc>
        <w:tc>
          <w:tcPr>
            <w:tcW w:w="1281" w:type="pct"/>
          </w:tcPr>
          <w:p w14:paraId="70036880" w14:textId="77777777" w:rsidR="00CF012E" w:rsidRPr="00CF012E" w:rsidRDefault="00CF012E" w:rsidP="00CF012E">
            <w:pPr>
              <w:jc w:val="both"/>
              <w:rPr>
                <w:sz w:val="24"/>
                <w:szCs w:val="24"/>
              </w:rPr>
            </w:pPr>
            <w:proofErr w:type="spellStart"/>
            <w:r w:rsidRPr="00CF012E">
              <w:rPr>
                <w:sz w:val="24"/>
                <w:szCs w:val="24"/>
              </w:rPr>
              <w:t>Гуденко</w:t>
            </w:r>
            <w:proofErr w:type="spellEnd"/>
            <w:r w:rsidRPr="00CF012E">
              <w:rPr>
                <w:sz w:val="24"/>
                <w:szCs w:val="24"/>
              </w:rPr>
              <w:t xml:space="preserve"> О.В.</w:t>
            </w:r>
          </w:p>
        </w:tc>
        <w:tc>
          <w:tcPr>
            <w:tcW w:w="919" w:type="pct"/>
          </w:tcPr>
          <w:p w14:paraId="4DCCDB21" w14:textId="77777777" w:rsidR="00CF012E" w:rsidRPr="00CF012E" w:rsidRDefault="00CF012E" w:rsidP="00CF012E">
            <w:pPr>
              <w:rPr>
                <w:sz w:val="24"/>
                <w:szCs w:val="24"/>
              </w:rPr>
            </w:pPr>
            <w:r w:rsidRPr="00CF012E">
              <w:rPr>
                <w:sz w:val="24"/>
                <w:szCs w:val="24"/>
              </w:rPr>
              <w:t>Протягом року</w:t>
            </w:r>
          </w:p>
        </w:tc>
      </w:tr>
      <w:tr w:rsidR="00CF012E" w:rsidRPr="00CF012E" w14:paraId="435F69E4" w14:textId="77777777" w:rsidTr="00CF012E">
        <w:tc>
          <w:tcPr>
            <w:tcW w:w="377" w:type="pct"/>
          </w:tcPr>
          <w:p w14:paraId="4CFBCC4F" w14:textId="77777777" w:rsidR="00CF012E" w:rsidRPr="00CF012E" w:rsidRDefault="00CF012E" w:rsidP="00CF012E">
            <w:pPr>
              <w:jc w:val="center"/>
              <w:rPr>
                <w:sz w:val="24"/>
                <w:szCs w:val="24"/>
              </w:rPr>
            </w:pPr>
            <w:r w:rsidRPr="00CF012E">
              <w:rPr>
                <w:sz w:val="24"/>
                <w:szCs w:val="24"/>
              </w:rPr>
              <w:t>16.</w:t>
            </w:r>
          </w:p>
        </w:tc>
        <w:tc>
          <w:tcPr>
            <w:tcW w:w="2424" w:type="pct"/>
          </w:tcPr>
          <w:p w14:paraId="72D9CC63" w14:textId="77777777" w:rsidR="00CF012E" w:rsidRPr="00CF012E" w:rsidRDefault="00CF012E" w:rsidP="00CF012E">
            <w:pPr>
              <w:pStyle w:val="a5"/>
              <w:ind w:firstLine="0"/>
              <w:rPr>
                <w:sz w:val="24"/>
                <w:szCs w:val="24"/>
              </w:rPr>
            </w:pPr>
            <w:r w:rsidRPr="00CF012E">
              <w:rPr>
                <w:sz w:val="24"/>
                <w:szCs w:val="24"/>
              </w:rPr>
              <w:t>Ріст поширеності рідкісних новоутворень по Конотопу та Конотопському району.</w:t>
            </w:r>
          </w:p>
        </w:tc>
        <w:tc>
          <w:tcPr>
            <w:tcW w:w="1281" w:type="pct"/>
          </w:tcPr>
          <w:p w14:paraId="2882DC11" w14:textId="77777777" w:rsidR="00CF012E" w:rsidRPr="00CF012E" w:rsidRDefault="00CF012E" w:rsidP="00CF012E">
            <w:pPr>
              <w:jc w:val="both"/>
              <w:rPr>
                <w:sz w:val="24"/>
                <w:szCs w:val="24"/>
              </w:rPr>
            </w:pPr>
            <w:r w:rsidRPr="00CF012E">
              <w:rPr>
                <w:sz w:val="24"/>
                <w:szCs w:val="24"/>
              </w:rPr>
              <w:t>Спаський С.М.</w:t>
            </w:r>
          </w:p>
        </w:tc>
        <w:tc>
          <w:tcPr>
            <w:tcW w:w="919" w:type="pct"/>
          </w:tcPr>
          <w:p w14:paraId="3F413372" w14:textId="77777777" w:rsidR="00CF012E" w:rsidRPr="00CF012E" w:rsidRDefault="00CF012E" w:rsidP="00CF012E">
            <w:pPr>
              <w:rPr>
                <w:sz w:val="24"/>
                <w:szCs w:val="24"/>
              </w:rPr>
            </w:pPr>
            <w:r w:rsidRPr="00CF012E">
              <w:rPr>
                <w:sz w:val="24"/>
                <w:szCs w:val="24"/>
              </w:rPr>
              <w:t>Протягом року</w:t>
            </w:r>
          </w:p>
        </w:tc>
      </w:tr>
      <w:tr w:rsidR="00CF012E" w:rsidRPr="00CF012E" w14:paraId="0ED90B9F" w14:textId="77777777" w:rsidTr="00CF012E">
        <w:tc>
          <w:tcPr>
            <w:tcW w:w="377" w:type="pct"/>
          </w:tcPr>
          <w:p w14:paraId="3E6E22A0" w14:textId="77777777" w:rsidR="00CF012E" w:rsidRPr="00CF012E" w:rsidRDefault="00CF012E" w:rsidP="00CF012E">
            <w:pPr>
              <w:jc w:val="center"/>
              <w:rPr>
                <w:sz w:val="24"/>
                <w:szCs w:val="24"/>
              </w:rPr>
            </w:pPr>
            <w:r w:rsidRPr="00CF012E">
              <w:rPr>
                <w:sz w:val="24"/>
                <w:szCs w:val="24"/>
              </w:rPr>
              <w:t>17.</w:t>
            </w:r>
          </w:p>
        </w:tc>
        <w:tc>
          <w:tcPr>
            <w:tcW w:w="2424" w:type="pct"/>
          </w:tcPr>
          <w:p w14:paraId="223322F4" w14:textId="77777777" w:rsidR="00CF012E" w:rsidRPr="00CF012E" w:rsidRDefault="00CF012E" w:rsidP="00CF012E">
            <w:pPr>
              <w:pStyle w:val="a5"/>
              <w:ind w:firstLine="0"/>
              <w:rPr>
                <w:sz w:val="24"/>
                <w:szCs w:val="24"/>
              </w:rPr>
            </w:pPr>
            <w:r w:rsidRPr="00CF012E">
              <w:rPr>
                <w:sz w:val="24"/>
                <w:szCs w:val="24"/>
              </w:rPr>
              <w:t xml:space="preserve">Вивчення темпераменту </w:t>
            </w:r>
            <w:proofErr w:type="spellStart"/>
            <w:r w:rsidRPr="00CF012E">
              <w:rPr>
                <w:sz w:val="24"/>
                <w:szCs w:val="24"/>
              </w:rPr>
              <w:t>здо</w:t>
            </w:r>
            <w:r>
              <w:rPr>
                <w:sz w:val="24"/>
                <w:szCs w:val="24"/>
              </w:rPr>
              <w:t>б</w:t>
            </w:r>
            <w:r w:rsidRPr="00CF012E">
              <w:rPr>
                <w:sz w:val="24"/>
                <w:szCs w:val="24"/>
              </w:rPr>
              <w:t>учів</w:t>
            </w:r>
            <w:proofErr w:type="spellEnd"/>
            <w:r w:rsidRPr="00CF012E">
              <w:rPr>
                <w:sz w:val="24"/>
                <w:szCs w:val="24"/>
              </w:rPr>
              <w:t xml:space="preserve"> освіти 3 –го курсу.</w:t>
            </w:r>
          </w:p>
        </w:tc>
        <w:tc>
          <w:tcPr>
            <w:tcW w:w="1281" w:type="pct"/>
          </w:tcPr>
          <w:p w14:paraId="1ED0A16A" w14:textId="77777777" w:rsidR="00CF012E" w:rsidRPr="00CF012E" w:rsidRDefault="00CF012E" w:rsidP="00CF012E">
            <w:pPr>
              <w:jc w:val="both"/>
              <w:rPr>
                <w:sz w:val="24"/>
                <w:szCs w:val="24"/>
              </w:rPr>
            </w:pPr>
            <w:r w:rsidRPr="00CF012E">
              <w:rPr>
                <w:sz w:val="24"/>
                <w:szCs w:val="24"/>
              </w:rPr>
              <w:t>Базарна О.М.</w:t>
            </w:r>
          </w:p>
        </w:tc>
        <w:tc>
          <w:tcPr>
            <w:tcW w:w="919" w:type="pct"/>
          </w:tcPr>
          <w:p w14:paraId="44CD30E1" w14:textId="77777777" w:rsidR="00CF012E" w:rsidRPr="00CF012E" w:rsidRDefault="00CF012E" w:rsidP="00CF012E">
            <w:pPr>
              <w:rPr>
                <w:sz w:val="24"/>
                <w:szCs w:val="24"/>
              </w:rPr>
            </w:pPr>
            <w:r w:rsidRPr="00CF012E">
              <w:rPr>
                <w:sz w:val="24"/>
                <w:szCs w:val="24"/>
              </w:rPr>
              <w:t>Протягом року</w:t>
            </w:r>
          </w:p>
        </w:tc>
      </w:tr>
      <w:tr w:rsidR="00CF012E" w:rsidRPr="00CF012E" w14:paraId="058FE03B" w14:textId="77777777" w:rsidTr="00CF012E">
        <w:tc>
          <w:tcPr>
            <w:tcW w:w="377" w:type="pct"/>
          </w:tcPr>
          <w:p w14:paraId="379F8B1C" w14:textId="77777777" w:rsidR="00CF012E" w:rsidRPr="00CF012E" w:rsidRDefault="00CF012E" w:rsidP="00CF012E">
            <w:pPr>
              <w:jc w:val="center"/>
              <w:rPr>
                <w:sz w:val="24"/>
                <w:szCs w:val="24"/>
              </w:rPr>
            </w:pPr>
            <w:r w:rsidRPr="00CF012E">
              <w:rPr>
                <w:sz w:val="24"/>
                <w:szCs w:val="24"/>
              </w:rPr>
              <w:t>18.</w:t>
            </w:r>
          </w:p>
        </w:tc>
        <w:tc>
          <w:tcPr>
            <w:tcW w:w="2424" w:type="pct"/>
          </w:tcPr>
          <w:p w14:paraId="7EA87B6C" w14:textId="77777777" w:rsidR="00CF012E" w:rsidRPr="00CF012E" w:rsidRDefault="00CF012E" w:rsidP="00CF012E">
            <w:pPr>
              <w:pStyle w:val="a5"/>
              <w:ind w:firstLine="0"/>
              <w:rPr>
                <w:sz w:val="24"/>
                <w:szCs w:val="24"/>
              </w:rPr>
            </w:pPr>
            <w:r w:rsidRPr="00CF012E">
              <w:rPr>
                <w:sz w:val="24"/>
                <w:szCs w:val="24"/>
              </w:rPr>
              <w:t>Сучасне обладнання для надання не відкладної  допомоги.</w:t>
            </w:r>
            <w:r w:rsidRPr="00CF012E">
              <w:rPr>
                <w:b/>
                <w:bCs/>
                <w:i/>
                <w:iCs/>
                <w:sz w:val="24"/>
                <w:szCs w:val="24"/>
              </w:rPr>
              <w:t xml:space="preserve">                                                                                             </w:t>
            </w:r>
          </w:p>
        </w:tc>
        <w:tc>
          <w:tcPr>
            <w:tcW w:w="1281" w:type="pct"/>
          </w:tcPr>
          <w:p w14:paraId="2093DEAA" w14:textId="77777777" w:rsidR="00CF012E" w:rsidRPr="00CF012E" w:rsidRDefault="00CF012E" w:rsidP="00CF012E">
            <w:pPr>
              <w:jc w:val="both"/>
              <w:rPr>
                <w:sz w:val="24"/>
                <w:szCs w:val="24"/>
              </w:rPr>
            </w:pPr>
            <w:proofErr w:type="spellStart"/>
            <w:r w:rsidRPr="00CF012E">
              <w:rPr>
                <w:sz w:val="24"/>
                <w:szCs w:val="24"/>
              </w:rPr>
              <w:t>Сосненко</w:t>
            </w:r>
            <w:proofErr w:type="spellEnd"/>
            <w:r w:rsidRPr="00CF012E">
              <w:rPr>
                <w:sz w:val="24"/>
                <w:szCs w:val="24"/>
              </w:rPr>
              <w:t xml:space="preserve"> В.М.</w:t>
            </w:r>
          </w:p>
        </w:tc>
        <w:tc>
          <w:tcPr>
            <w:tcW w:w="919" w:type="pct"/>
          </w:tcPr>
          <w:p w14:paraId="63D1E01F" w14:textId="77777777" w:rsidR="00CF012E" w:rsidRPr="00CF012E" w:rsidRDefault="00CF012E" w:rsidP="00CF012E">
            <w:pPr>
              <w:rPr>
                <w:sz w:val="24"/>
                <w:szCs w:val="24"/>
              </w:rPr>
            </w:pPr>
            <w:r w:rsidRPr="00CF012E">
              <w:rPr>
                <w:sz w:val="24"/>
                <w:szCs w:val="24"/>
              </w:rPr>
              <w:t>Протягом року</w:t>
            </w:r>
          </w:p>
        </w:tc>
      </w:tr>
      <w:tr w:rsidR="00CF012E" w:rsidRPr="00CF012E" w14:paraId="72DE3419" w14:textId="77777777" w:rsidTr="00CF012E">
        <w:tc>
          <w:tcPr>
            <w:tcW w:w="377" w:type="pct"/>
          </w:tcPr>
          <w:p w14:paraId="7B99D82D" w14:textId="77777777" w:rsidR="00CF012E" w:rsidRPr="00CF012E" w:rsidRDefault="00CF012E" w:rsidP="00CF012E">
            <w:pPr>
              <w:jc w:val="center"/>
              <w:rPr>
                <w:sz w:val="24"/>
                <w:szCs w:val="24"/>
              </w:rPr>
            </w:pPr>
            <w:r w:rsidRPr="00CF012E">
              <w:rPr>
                <w:sz w:val="24"/>
                <w:szCs w:val="24"/>
              </w:rPr>
              <w:t>19.</w:t>
            </w:r>
          </w:p>
        </w:tc>
        <w:tc>
          <w:tcPr>
            <w:tcW w:w="2424" w:type="pct"/>
          </w:tcPr>
          <w:p w14:paraId="58071EA6" w14:textId="77777777" w:rsidR="00CF012E" w:rsidRPr="00CF012E" w:rsidRDefault="00CF012E" w:rsidP="00CF012E">
            <w:pPr>
              <w:pStyle w:val="a5"/>
              <w:ind w:firstLine="0"/>
              <w:rPr>
                <w:sz w:val="24"/>
                <w:szCs w:val="24"/>
              </w:rPr>
            </w:pPr>
            <w:r w:rsidRPr="00CF012E">
              <w:rPr>
                <w:color w:val="050505"/>
                <w:sz w:val="24"/>
                <w:szCs w:val="24"/>
                <w:shd w:val="clear" w:color="auto" w:fill="FFFFFF"/>
              </w:rPr>
              <w:t>«Поширені ускладнення і помилки при виконанні ін’єкцій інсуліну»</w:t>
            </w:r>
          </w:p>
        </w:tc>
        <w:tc>
          <w:tcPr>
            <w:tcW w:w="1281" w:type="pct"/>
          </w:tcPr>
          <w:p w14:paraId="242F9A27" w14:textId="77777777" w:rsidR="00CF012E" w:rsidRPr="00CF012E" w:rsidRDefault="00CF012E" w:rsidP="00CF012E">
            <w:pPr>
              <w:jc w:val="both"/>
              <w:rPr>
                <w:sz w:val="24"/>
                <w:szCs w:val="24"/>
              </w:rPr>
            </w:pPr>
            <w:r w:rsidRPr="00CF012E">
              <w:rPr>
                <w:sz w:val="24"/>
                <w:szCs w:val="24"/>
              </w:rPr>
              <w:t>Тимошенко Н.В.</w:t>
            </w:r>
          </w:p>
          <w:p w14:paraId="51398775" w14:textId="77777777" w:rsidR="00CF012E" w:rsidRPr="00CF012E" w:rsidRDefault="00CF012E" w:rsidP="00CF012E">
            <w:pPr>
              <w:jc w:val="both"/>
              <w:rPr>
                <w:sz w:val="24"/>
                <w:szCs w:val="24"/>
              </w:rPr>
            </w:pPr>
          </w:p>
        </w:tc>
        <w:tc>
          <w:tcPr>
            <w:tcW w:w="919" w:type="pct"/>
          </w:tcPr>
          <w:p w14:paraId="270E83AC" w14:textId="77777777" w:rsidR="00CF012E" w:rsidRPr="00CF012E" w:rsidRDefault="00CF012E" w:rsidP="00CF012E">
            <w:pPr>
              <w:rPr>
                <w:sz w:val="24"/>
                <w:szCs w:val="24"/>
              </w:rPr>
            </w:pPr>
            <w:r w:rsidRPr="00CF012E">
              <w:rPr>
                <w:sz w:val="24"/>
                <w:szCs w:val="24"/>
              </w:rPr>
              <w:t>Протягом року</w:t>
            </w:r>
          </w:p>
        </w:tc>
      </w:tr>
      <w:tr w:rsidR="00CF012E" w:rsidRPr="00CF012E" w14:paraId="6D44F3CF" w14:textId="77777777" w:rsidTr="00CF012E">
        <w:tc>
          <w:tcPr>
            <w:tcW w:w="377" w:type="pct"/>
          </w:tcPr>
          <w:p w14:paraId="5181A262" w14:textId="77777777" w:rsidR="00CF012E" w:rsidRPr="00CF012E" w:rsidRDefault="00CF012E" w:rsidP="00CF012E">
            <w:pPr>
              <w:jc w:val="center"/>
              <w:rPr>
                <w:sz w:val="24"/>
                <w:szCs w:val="24"/>
              </w:rPr>
            </w:pPr>
            <w:r w:rsidRPr="00CF012E">
              <w:rPr>
                <w:sz w:val="24"/>
                <w:szCs w:val="24"/>
              </w:rPr>
              <w:t>20.</w:t>
            </w:r>
          </w:p>
        </w:tc>
        <w:tc>
          <w:tcPr>
            <w:tcW w:w="2424" w:type="pct"/>
          </w:tcPr>
          <w:p w14:paraId="753F7AD1" w14:textId="77777777" w:rsidR="00CF012E" w:rsidRPr="00CF012E" w:rsidRDefault="00CF012E" w:rsidP="00CF012E">
            <w:pPr>
              <w:pStyle w:val="a5"/>
              <w:ind w:firstLine="0"/>
              <w:rPr>
                <w:sz w:val="24"/>
                <w:szCs w:val="24"/>
              </w:rPr>
            </w:pPr>
            <w:r w:rsidRPr="00CF012E">
              <w:rPr>
                <w:color w:val="050505"/>
                <w:sz w:val="24"/>
                <w:szCs w:val="24"/>
                <w:shd w:val="clear" w:color="auto" w:fill="FFFFFF"/>
              </w:rPr>
              <w:t>Лікувальне харчування та шляхи його удосконалення», «Поживні речовини».</w:t>
            </w:r>
          </w:p>
        </w:tc>
        <w:tc>
          <w:tcPr>
            <w:tcW w:w="1281" w:type="pct"/>
          </w:tcPr>
          <w:p w14:paraId="1F578F60" w14:textId="77777777" w:rsidR="00CF012E" w:rsidRPr="00CF012E" w:rsidRDefault="00CF012E" w:rsidP="00CF012E">
            <w:pPr>
              <w:jc w:val="both"/>
              <w:rPr>
                <w:sz w:val="24"/>
                <w:szCs w:val="24"/>
              </w:rPr>
            </w:pPr>
            <w:r w:rsidRPr="00CF012E">
              <w:rPr>
                <w:sz w:val="24"/>
                <w:szCs w:val="24"/>
              </w:rPr>
              <w:t>Лисюк І.В</w:t>
            </w:r>
          </w:p>
        </w:tc>
        <w:tc>
          <w:tcPr>
            <w:tcW w:w="919" w:type="pct"/>
          </w:tcPr>
          <w:p w14:paraId="7D241BA1" w14:textId="77777777" w:rsidR="00CF012E" w:rsidRPr="00CF012E" w:rsidRDefault="00CF012E" w:rsidP="00CF012E">
            <w:pPr>
              <w:rPr>
                <w:sz w:val="24"/>
                <w:szCs w:val="24"/>
              </w:rPr>
            </w:pPr>
            <w:r w:rsidRPr="00CF012E">
              <w:rPr>
                <w:sz w:val="24"/>
                <w:szCs w:val="24"/>
              </w:rPr>
              <w:t>Протягом року</w:t>
            </w:r>
          </w:p>
        </w:tc>
      </w:tr>
      <w:tr w:rsidR="00CF012E" w:rsidRPr="00CF012E" w14:paraId="20084221" w14:textId="77777777" w:rsidTr="00CF012E">
        <w:tc>
          <w:tcPr>
            <w:tcW w:w="377" w:type="pct"/>
          </w:tcPr>
          <w:p w14:paraId="094A4403" w14:textId="77777777" w:rsidR="00CF012E" w:rsidRPr="00CF012E" w:rsidRDefault="00CF012E" w:rsidP="00CF012E">
            <w:pPr>
              <w:jc w:val="center"/>
              <w:rPr>
                <w:sz w:val="24"/>
                <w:szCs w:val="24"/>
              </w:rPr>
            </w:pPr>
            <w:r w:rsidRPr="00CF012E">
              <w:rPr>
                <w:sz w:val="24"/>
                <w:szCs w:val="24"/>
              </w:rPr>
              <w:t>21.</w:t>
            </w:r>
          </w:p>
        </w:tc>
        <w:tc>
          <w:tcPr>
            <w:tcW w:w="2424" w:type="pct"/>
          </w:tcPr>
          <w:p w14:paraId="011FEBA7" w14:textId="77777777" w:rsidR="00CF012E" w:rsidRPr="00CF012E" w:rsidRDefault="00CF012E" w:rsidP="00CF012E">
            <w:pPr>
              <w:pStyle w:val="a5"/>
              <w:ind w:firstLine="0"/>
              <w:rPr>
                <w:sz w:val="24"/>
                <w:szCs w:val="24"/>
              </w:rPr>
            </w:pPr>
            <w:r w:rsidRPr="00CF012E">
              <w:rPr>
                <w:sz w:val="24"/>
                <w:szCs w:val="24"/>
              </w:rPr>
              <w:t>Математика в нашому житті.</w:t>
            </w:r>
          </w:p>
        </w:tc>
        <w:tc>
          <w:tcPr>
            <w:tcW w:w="1281" w:type="pct"/>
          </w:tcPr>
          <w:p w14:paraId="40A020DD" w14:textId="77777777" w:rsidR="00CF012E" w:rsidRPr="00CF012E" w:rsidRDefault="00CF012E" w:rsidP="00CF012E">
            <w:pPr>
              <w:jc w:val="both"/>
              <w:rPr>
                <w:sz w:val="24"/>
                <w:szCs w:val="24"/>
              </w:rPr>
            </w:pPr>
            <w:r w:rsidRPr="00CF012E">
              <w:rPr>
                <w:sz w:val="24"/>
                <w:szCs w:val="24"/>
              </w:rPr>
              <w:t>Ситник Г.П.</w:t>
            </w:r>
          </w:p>
        </w:tc>
        <w:tc>
          <w:tcPr>
            <w:tcW w:w="919" w:type="pct"/>
          </w:tcPr>
          <w:p w14:paraId="5A1984CB" w14:textId="77777777" w:rsidR="00CF012E" w:rsidRPr="00CF012E" w:rsidRDefault="00CF012E" w:rsidP="00CF012E">
            <w:pPr>
              <w:rPr>
                <w:sz w:val="24"/>
                <w:szCs w:val="24"/>
              </w:rPr>
            </w:pPr>
            <w:r w:rsidRPr="00CF012E">
              <w:rPr>
                <w:sz w:val="24"/>
                <w:szCs w:val="24"/>
              </w:rPr>
              <w:t>Протягом року</w:t>
            </w:r>
          </w:p>
        </w:tc>
      </w:tr>
      <w:tr w:rsidR="00CF012E" w:rsidRPr="00CF012E" w14:paraId="7507A218" w14:textId="77777777" w:rsidTr="00CF012E">
        <w:tc>
          <w:tcPr>
            <w:tcW w:w="377" w:type="pct"/>
          </w:tcPr>
          <w:p w14:paraId="77DDB26B" w14:textId="77777777" w:rsidR="00CF012E" w:rsidRPr="00CF012E" w:rsidRDefault="00CF012E" w:rsidP="00CF012E">
            <w:pPr>
              <w:jc w:val="center"/>
              <w:rPr>
                <w:sz w:val="24"/>
                <w:szCs w:val="24"/>
              </w:rPr>
            </w:pPr>
            <w:r w:rsidRPr="00CF012E">
              <w:rPr>
                <w:sz w:val="24"/>
                <w:szCs w:val="24"/>
              </w:rPr>
              <w:t>22.</w:t>
            </w:r>
          </w:p>
        </w:tc>
        <w:tc>
          <w:tcPr>
            <w:tcW w:w="2424" w:type="pct"/>
          </w:tcPr>
          <w:p w14:paraId="0F12A930" w14:textId="77777777" w:rsidR="00CF012E" w:rsidRPr="00CF012E" w:rsidRDefault="00CF012E" w:rsidP="00CF012E">
            <w:pPr>
              <w:pStyle w:val="a5"/>
              <w:ind w:firstLine="0"/>
              <w:rPr>
                <w:sz w:val="24"/>
                <w:szCs w:val="24"/>
              </w:rPr>
            </w:pPr>
            <w:r w:rsidRPr="00CF012E">
              <w:rPr>
                <w:sz w:val="24"/>
                <w:szCs w:val="24"/>
              </w:rPr>
              <w:t>Тривіальні назви лікарських засобів.</w:t>
            </w:r>
          </w:p>
        </w:tc>
        <w:tc>
          <w:tcPr>
            <w:tcW w:w="1281" w:type="pct"/>
          </w:tcPr>
          <w:p w14:paraId="59F142B8" w14:textId="77777777" w:rsidR="00CF012E" w:rsidRPr="00CF012E" w:rsidRDefault="00CF012E" w:rsidP="00CF012E">
            <w:pPr>
              <w:jc w:val="both"/>
              <w:rPr>
                <w:sz w:val="24"/>
                <w:szCs w:val="24"/>
              </w:rPr>
            </w:pPr>
            <w:r w:rsidRPr="00CF012E">
              <w:rPr>
                <w:sz w:val="24"/>
                <w:szCs w:val="24"/>
              </w:rPr>
              <w:t>Грановська С.О.</w:t>
            </w:r>
          </w:p>
        </w:tc>
        <w:tc>
          <w:tcPr>
            <w:tcW w:w="919" w:type="pct"/>
          </w:tcPr>
          <w:p w14:paraId="17997419" w14:textId="77777777" w:rsidR="00CF012E" w:rsidRPr="00CF012E" w:rsidRDefault="00CF012E" w:rsidP="00CF012E">
            <w:pPr>
              <w:rPr>
                <w:sz w:val="24"/>
                <w:szCs w:val="24"/>
              </w:rPr>
            </w:pPr>
            <w:r w:rsidRPr="00CF012E">
              <w:rPr>
                <w:sz w:val="24"/>
                <w:szCs w:val="24"/>
              </w:rPr>
              <w:t>Протягом року</w:t>
            </w:r>
          </w:p>
        </w:tc>
      </w:tr>
      <w:tr w:rsidR="00CF012E" w:rsidRPr="00CF012E" w14:paraId="79A99AFB" w14:textId="77777777" w:rsidTr="00CF012E">
        <w:tc>
          <w:tcPr>
            <w:tcW w:w="377" w:type="pct"/>
          </w:tcPr>
          <w:p w14:paraId="40E269B5" w14:textId="77777777" w:rsidR="00CF012E" w:rsidRPr="00CF012E" w:rsidRDefault="00CF012E" w:rsidP="00CF012E">
            <w:pPr>
              <w:jc w:val="center"/>
              <w:rPr>
                <w:sz w:val="24"/>
                <w:szCs w:val="24"/>
              </w:rPr>
            </w:pPr>
            <w:r w:rsidRPr="00CF012E">
              <w:rPr>
                <w:sz w:val="24"/>
                <w:szCs w:val="24"/>
              </w:rPr>
              <w:t>23.</w:t>
            </w:r>
          </w:p>
        </w:tc>
        <w:tc>
          <w:tcPr>
            <w:tcW w:w="2424" w:type="pct"/>
          </w:tcPr>
          <w:p w14:paraId="48FE0950" w14:textId="77777777" w:rsidR="00CF012E" w:rsidRPr="00CF012E" w:rsidRDefault="00CF012E" w:rsidP="00CF012E">
            <w:pPr>
              <w:pStyle w:val="a5"/>
              <w:ind w:firstLine="0"/>
              <w:rPr>
                <w:sz w:val="24"/>
                <w:szCs w:val="24"/>
              </w:rPr>
            </w:pPr>
            <w:r w:rsidRPr="00CF012E">
              <w:rPr>
                <w:sz w:val="24"/>
                <w:szCs w:val="24"/>
              </w:rPr>
              <w:t>Як і чому змінюється клімат.</w:t>
            </w:r>
            <w:r w:rsidRPr="00CF012E">
              <w:rPr>
                <w:b/>
                <w:i/>
                <w:sz w:val="24"/>
                <w:szCs w:val="24"/>
              </w:rPr>
              <w:t xml:space="preserve">                           </w:t>
            </w:r>
          </w:p>
        </w:tc>
        <w:tc>
          <w:tcPr>
            <w:tcW w:w="1281" w:type="pct"/>
          </w:tcPr>
          <w:p w14:paraId="54B8239E" w14:textId="77777777" w:rsidR="00CF012E" w:rsidRPr="00CF012E" w:rsidRDefault="00CF012E" w:rsidP="00CF012E">
            <w:pPr>
              <w:jc w:val="both"/>
              <w:rPr>
                <w:sz w:val="24"/>
                <w:szCs w:val="24"/>
              </w:rPr>
            </w:pPr>
            <w:r w:rsidRPr="00CF012E">
              <w:rPr>
                <w:sz w:val="24"/>
                <w:szCs w:val="24"/>
              </w:rPr>
              <w:t>Малахова І.В.</w:t>
            </w:r>
          </w:p>
        </w:tc>
        <w:tc>
          <w:tcPr>
            <w:tcW w:w="919" w:type="pct"/>
          </w:tcPr>
          <w:p w14:paraId="373B5145" w14:textId="77777777" w:rsidR="00CF012E" w:rsidRPr="00CF012E" w:rsidRDefault="00CF012E" w:rsidP="00CF012E">
            <w:pPr>
              <w:rPr>
                <w:sz w:val="24"/>
                <w:szCs w:val="24"/>
              </w:rPr>
            </w:pPr>
            <w:r w:rsidRPr="00CF012E">
              <w:rPr>
                <w:sz w:val="24"/>
                <w:szCs w:val="24"/>
              </w:rPr>
              <w:t>Протягом року</w:t>
            </w:r>
          </w:p>
        </w:tc>
      </w:tr>
      <w:tr w:rsidR="00CF012E" w:rsidRPr="00CF012E" w14:paraId="35080D87" w14:textId="77777777" w:rsidTr="00CF012E">
        <w:tc>
          <w:tcPr>
            <w:tcW w:w="377" w:type="pct"/>
          </w:tcPr>
          <w:p w14:paraId="7AAB83FE" w14:textId="77777777" w:rsidR="00CF012E" w:rsidRPr="00CF012E" w:rsidRDefault="00CF012E" w:rsidP="00CF012E">
            <w:pPr>
              <w:jc w:val="center"/>
              <w:rPr>
                <w:sz w:val="24"/>
                <w:szCs w:val="24"/>
              </w:rPr>
            </w:pPr>
            <w:r w:rsidRPr="00CF012E">
              <w:rPr>
                <w:sz w:val="24"/>
                <w:szCs w:val="24"/>
              </w:rPr>
              <w:t>24.</w:t>
            </w:r>
          </w:p>
        </w:tc>
        <w:tc>
          <w:tcPr>
            <w:tcW w:w="2424" w:type="pct"/>
          </w:tcPr>
          <w:p w14:paraId="20F3AE5F" w14:textId="77777777" w:rsidR="00CF012E" w:rsidRPr="00CF012E" w:rsidRDefault="00CF012E" w:rsidP="00CF012E">
            <w:pPr>
              <w:pStyle w:val="a5"/>
              <w:ind w:firstLine="0"/>
              <w:rPr>
                <w:sz w:val="24"/>
                <w:szCs w:val="24"/>
              </w:rPr>
            </w:pPr>
            <w:r w:rsidRPr="00CF012E">
              <w:rPr>
                <w:sz w:val="24"/>
                <w:szCs w:val="24"/>
              </w:rPr>
              <w:t>Суржик у мовленні медиків.</w:t>
            </w:r>
          </w:p>
        </w:tc>
        <w:tc>
          <w:tcPr>
            <w:tcW w:w="1281" w:type="pct"/>
          </w:tcPr>
          <w:p w14:paraId="3F75392B" w14:textId="77777777" w:rsidR="00CF012E" w:rsidRPr="00CF012E" w:rsidRDefault="00CF012E" w:rsidP="00CF012E">
            <w:pPr>
              <w:jc w:val="both"/>
              <w:rPr>
                <w:sz w:val="24"/>
                <w:szCs w:val="24"/>
              </w:rPr>
            </w:pPr>
            <w:proofErr w:type="spellStart"/>
            <w:r w:rsidRPr="00CF012E">
              <w:rPr>
                <w:sz w:val="24"/>
                <w:szCs w:val="24"/>
              </w:rPr>
              <w:t>Гайван</w:t>
            </w:r>
            <w:proofErr w:type="spellEnd"/>
            <w:r w:rsidRPr="00CF012E">
              <w:rPr>
                <w:sz w:val="24"/>
                <w:szCs w:val="24"/>
              </w:rPr>
              <w:t xml:space="preserve"> В.В.</w:t>
            </w:r>
          </w:p>
        </w:tc>
        <w:tc>
          <w:tcPr>
            <w:tcW w:w="919" w:type="pct"/>
          </w:tcPr>
          <w:p w14:paraId="0F1F0B7A" w14:textId="77777777" w:rsidR="00CF012E" w:rsidRPr="00CF012E" w:rsidRDefault="00CF012E" w:rsidP="00CF012E">
            <w:pPr>
              <w:rPr>
                <w:sz w:val="24"/>
                <w:szCs w:val="24"/>
              </w:rPr>
            </w:pPr>
            <w:r w:rsidRPr="00CF012E">
              <w:rPr>
                <w:sz w:val="24"/>
                <w:szCs w:val="24"/>
              </w:rPr>
              <w:t>Протягом року</w:t>
            </w:r>
          </w:p>
        </w:tc>
      </w:tr>
      <w:tr w:rsidR="00CF012E" w:rsidRPr="00CF012E" w14:paraId="48724A79" w14:textId="77777777" w:rsidTr="00CF012E">
        <w:tc>
          <w:tcPr>
            <w:tcW w:w="377" w:type="pct"/>
          </w:tcPr>
          <w:p w14:paraId="10FBD574" w14:textId="77777777" w:rsidR="00CF012E" w:rsidRPr="00CF012E" w:rsidRDefault="00CF012E" w:rsidP="00CF012E">
            <w:pPr>
              <w:jc w:val="center"/>
              <w:rPr>
                <w:sz w:val="24"/>
                <w:szCs w:val="24"/>
              </w:rPr>
            </w:pPr>
            <w:r w:rsidRPr="00CF012E">
              <w:rPr>
                <w:sz w:val="24"/>
                <w:szCs w:val="24"/>
              </w:rPr>
              <w:t>25.</w:t>
            </w:r>
          </w:p>
        </w:tc>
        <w:tc>
          <w:tcPr>
            <w:tcW w:w="2424" w:type="pct"/>
          </w:tcPr>
          <w:p w14:paraId="28387BB7" w14:textId="77777777" w:rsidR="00CF012E" w:rsidRPr="00CF012E" w:rsidRDefault="00CF012E" w:rsidP="00CF012E">
            <w:pPr>
              <w:pStyle w:val="a5"/>
              <w:ind w:firstLine="0"/>
              <w:rPr>
                <w:sz w:val="24"/>
                <w:szCs w:val="24"/>
              </w:rPr>
            </w:pPr>
            <w:r w:rsidRPr="00CF012E">
              <w:rPr>
                <w:sz w:val="24"/>
                <w:szCs w:val="24"/>
              </w:rPr>
              <w:t xml:space="preserve">Медицина людства. </w:t>
            </w:r>
            <w:r w:rsidRPr="00CF012E">
              <w:rPr>
                <w:i/>
                <w:sz w:val="24"/>
                <w:szCs w:val="24"/>
              </w:rPr>
              <w:t xml:space="preserve">     </w:t>
            </w:r>
          </w:p>
        </w:tc>
        <w:tc>
          <w:tcPr>
            <w:tcW w:w="1281" w:type="pct"/>
          </w:tcPr>
          <w:p w14:paraId="19EED447" w14:textId="77777777" w:rsidR="00CF012E" w:rsidRPr="00CF012E" w:rsidRDefault="00CF012E" w:rsidP="00CF012E">
            <w:pPr>
              <w:jc w:val="both"/>
              <w:rPr>
                <w:sz w:val="24"/>
                <w:szCs w:val="24"/>
              </w:rPr>
            </w:pPr>
            <w:r w:rsidRPr="00CF012E">
              <w:rPr>
                <w:sz w:val="24"/>
                <w:szCs w:val="24"/>
              </w:rPr>
              <w:t>Костюченко С.М.</w:t>
            </w:r>
          </w:p>
        </w:tc>
        <w:tc>
          <w:tcPr>
            <w:tcW w:w="919" w:type="pct"/>
          </w:tcPr>
          <w:p w14:paraId="7A52757E" w14:textId="77777777" w:rsidR="00CF012E" w:rsidRPr="00CF012E" w:rsidRDefault="00CF012E" w:rsidP="00CF012E">
            <w:pPr>
              <w:rPr>
                <w:sz w:val="24"/>
                <w:szCs w:val="24"/>
              </w:rPr>
            </w:pPr>
            <w:r w:rsidRPr="00CF012E">
              <w:rPr>
                <w:sz w:val="24"/>
                <w:szCs w:val="24"/>
              </w:rPr>
              <w:t>Протягом року</w:t>
            </w:r>
          </w:p>
        </w:tc>
      </w:tr>
      <w:tr w:rsidR="00CF012E" w:rsidRPr="00CF012E" w14:paraId="353DB80B" w14:textId="77777777" w:rsidTr="00CF012E">
        <w:tc>
          <w:tcPr>
            <w:tcW w:w="377" w:type="pct"/>
          </w:tcPr>
          <w:p w14:paraId="639FECC8" w14:textId="77777777" w:rsidR="00CF012E" w:rsidRPr="00CF012E" w:rsidRDefault="00CF012E" w:rsidP="00CF012E">
            <w:pPr>
              <w:jc w:val="center"/>
              <w:rPr>
                <w:sz w:val="24"/>
                <w:szCs w:val="24"/>
              </w:rPr>
            </w:pPr>
            <w:r w:rsidRPr="00CF012E">
              <w:rPr>
                <w:sz w:val="24"/>
                <w:szCs w:val="24"/>
              </w:rPr>
              <w:t>26.</w:t>
            </w:r>
          </w:p>
        </w:tc>
        <w:tc>
          <w:tcPr>
            <w:tcW w:w="2424" w:type="pct"/>
          </w:tcPr>
          <w:p w14:paraId="094B92EB" w14:textId="77777777" w:rsidR="00CF012E" w:rsidRPr="00CF012E" w:rsidRDefault="00CF012E" w:rsidP="00CF012E">
            <w:pPr>
              <w:pStyle w:val="a5"/>
              <w:ind w:firstLine="0"/>
              <w:rPr>
                <w:sz w:val="24"/>
                <w:szCs w:val="24"/>
              </w:rPr>
            </w:pPr>
            <w:r w:rsidRPr="00CF012E">
              <w:rPr>
                <w:sz w:val="24"/>
                <w:szCs w:val="24"/>
              </w:rPr>
              <w:t>Стан  розвитку фізичної культури.</w:t>
            </w:r>
          </w:p>
        </w:tc>
        <w:tc>
          <w:tcPr>
            <w:tcW w:w="1281" w:type="pct"/>
          </w:tcPr>
          <w:p w14:paraId="3350082E" w14:textId="77777777" w:rsidR="00CF012E" w:rsidRPr="00CF012E" w:rsidRDefault="00CF012E" w:rsidP="00CF012E">
            <w:pPr>
              <w:jc w:val="both"/>
              <w:rPr>
                <w:sz w:val="24"/>
                <w:szCs w:val="24"/>
              </w:rPr>
            </w:pPr>
            <w:proofErr w:type="spellStart"/>
            <w:r w:rsidRPr="00CF012E">
              <w:rPr>
                <w:sz w:val="24"/>
                <w:szCs w:val="24"/>
              </w:rPr>
              <w:t>Шерудило</w:t>
            </w:r>
            <w:proofErr w:type="spellEnd"/>
            <w:r w:rsidRPr="00CF012E">
              <w:rPr>
                <w:sz w:val="24"/>
                <w:szCs w:val="24"/>
              </w:rPr>
              <w:t xml:space="preserve"> О.О.</w:t>
            </w:r>
          </w:p>
        </w:tc>
        <w:tc>
          <w:tcPr>
            <w:tcW w:w="919" w:type="pct"/>
          </w:tcPr>
          <w:p w14:paraId="20569924" w14:textId="77777777" w:rsidR="00CF012E" w:rsidRPr="00CF012E" w:rsidRDefault="00CF012E" w:rsidP="00CF012E">
            <w:pPr>
              <w:rPr>
                <w:sz w:val="24"/>
                <w:szCs w:val="24"/>
              </w:rPr>
            </w:pPr>
            <w:r w:rsidRPr="00CF012E">
              <w:rPr>
                <w:sz w:val="24"/>
                <w:szCs w:val="24"/>
              </w:rPr>
              <w:t>Протягом року</w:t>
            </w:r>
          </w:p>
        </w:tc>
      </w:tr>
      <w:tr w:rsidR="00CF012E" w:rsidRPr="00CF012E" w14:paraId="0F5A805F" w14:textId="77777777" w:rsidTr="00CF012E">
        <w:tc>
          <w:tcPr>
            <w:tcW w:w="377" w:type="pct"/>
          </w:tcPr>
          <w:p w14:paraId="1BCA6028" w14:textId="77777777" w:rsidR="00CF012E" w:rsidRPr="00CF012E" w:rsidRDefault="00CF012E" w:rsidP="00CF012E">
            <w:pPr>
              <w:jc w:val="center"/>
              <w:rPr>
                <w:sz w:val="24"/>
                <w:szCs w:val="24"/>
              </w:rPr>
            </w:pPr>
            <w:r w:rsidRPr="00CF012E">
              <w:rPr>
                <w:sz w:val="24"/>
                <w:szCs w:val="24"/>
              </w:rPr>
              <w:t>27.</w:t>
            </w:r>
          </w:p>
        </w:tc>
        <w:tc>
          <w:tcPr>
            <w:tcW w:w="2424" w:type="pct"/>
          </w:tcPr>
          <w:p w14:paraId="3DD7900F" w14:textId="77777777" w:rsidR="00CF012E" w:rsidRPr="00CF012E" w:rsidRDefault="00CF012E" w:rsidP="00CF012E">
            <w:pPr>
              <w:pStyle w:val="a5"/>
              <w:ind w:firstLine="0"/>
              <w:rPr>
                <w:sz w:val="24"/>
                <w:szCs w:val="24"/>
              </w:rPr>
            </w:pPr>
            <w:r w:rsidRPr="00CF012E">
              <w:rPr>
                <w:sz w:val="24"/>
                <w:szCs w:val="24"/>
              </w:rPr>
              <w:t>Природа і людина: чи можлива гармонія у стосунках.</w:t>
            </w:r>
          </w:p>
        </w:tc>
        <w:tc>
          <w:tcPr>
            <w:tcW w:w="1281" w:type="pct"/>
          </w:tcPr>
          <w:p w14:paraId="11BE6BC4" w14:textId="77777777" w:rsidR="00CF012E" w:rsidRPr="00CF012E" w:rsidRDefault="00CF012E" w:rsidP="00CF012E">
            <w:pPr>
              <w:jc w:val="both"/>
              <w:rPr>
                <w:sz w:val="24"/>
                <w:szCs w:val="24"/>
              </w:rPr>
            </w:pPr>
            <w:proofErr w:type="spellStart"/>
            <w:r w:rsidRPr="00CF012E">
              <w:rPr>
                <w:sz w:val="24"/>
                <w:szCs w:val="24"/>
              </w:rPr>
              <w:t>Шапарєва</w:t>
            </w:r>
            <w:proofErr w:type="spellEnd"/>
            <w:r w:rsidRPr="00CF012E">
              <w:rPr>
                <w:sz w:val="24"/>
                <w:szCs w:val="24"/>
              </w:rPr>
              <w:t xml:space="preserve"> О.С.</w:t>
            </w:r>
          </w:p>
        </w:tc>
        <w:tc>
          <w:tcPr>
            <w:tcW w:w="919" w:type="pct"/>
          </w:tcPr>
          <w:p w14:paraId="5138E949" w14:textId="77777777" w:rsidR="00CF012E" w:rsidRPr="00CF012E" w:rsidRDefault="00CF012E" w:rsidP="00CF012E">
            <w:pPr>
              <w:rPr>
                <w:sz w:val="24"/>
                <w:szCs w:val="24"/>
              </w:rPr>
            </w:pPr>
            <w:r w:rsidRPr="00CF012E">
              <w:rPr>
                <w:sz w:val="24"/>
                <w:szCs w:val="24"/>
              </w:rPr>
              <w:t>Протягом року</w:t>
            </w:r>
          </w:p>
        </w:tc>
      </w:tr>
      <w:tr w:rsidR="00CF012E" w:rsidRPr="00CF012E" w14:paraId="3D11F0F0" w14:textId="77777777" w:rsidTr="00CF012E">
        <w:tc>
          <w:tcPr>
            <w:tcW w:w="377" w:type="pct"/>
          </w:tcPr>
          <w:p w14:paraId="1DFB70BD" w14:textId="77777777" w:rsidR="00CF012E" w:rsidRPr="00CF012E" w:rsidRDefault="00CF012E" w:rsidP="00CF012E">
            <w:pPr>
              <w:jc w:val="center"/>
              <w:rPr>
                <w:sz w:val="24"/>
                <w:szCs w:val="24"/>
              </w:rPr>
            </w:pPr>
            <w:r w:rsidRPr="00CF012E">
              <w:rPr>
                <w:sz w:val="24"/>
                <w:szCs w:val="24"/>
              </w:rPr>
              <w:t>28.</w:t>
            </w:r>
          </w:p>
        </w:tc>
        <w:tc>
          <w:tcPr>
            <w:tcW w:w="2424" w:type="pct"/>
          </w:tcPr>
          <w:p w14:paraId="5220CD4A" w14:textId="77777777" w:rsidR="00CF012E" w:rsidRPr="00CF012E" w:rsidRDefault="00CF012E" w:rsidP="00CF012E">
            <w:pPr>
              <w:pStyle w:val="a5"/>
              <w:ind w:firstLine="0"/>
              <w:rPr>
                <w:sz w:val="24"/>
                <w:szCs w:val="24"/>
              </w:rPr>
            </w:pPr>
            <w:r w:rsidRPr="00CF012E">
              <w:rPr>
                <w:sz w:val="24"/>
                <w:szCs w:val="24"/>
              </w:rPr>
              <w:t>Ідіоми при вивченні англійської мови.</w:t>
            </w:r>
          </w:p>
        </w:tc>
        <w:tc>
          <w:tcPr>
            <w:tcW w:w="1281" w:type="pct"/>
          </w:tcPr>
          <w:p w14:paraId="4F70666D" w14:textId="77777777" w:rsidR="00CF012E" w:rsidRPr="00CF012E" w:rsidRDefault="00CF012E" w:rsidP="00CF012E">
            <w:pPr>
              <w:jc w:val="both"/>
              <w:rPr>
                <w:sz w:val="24"/>
                <w:szCs w:val="24"/>
              </w:rPr>
            </w:pPr>
            <w:proofErr w:type="spellStart"/>
            <w:r w:rsidRPr="00CF012E">
              <w:rPr>
                <w:sz w:val="24"/>
                <w:szCs w:val="24"/>
              </w:rPr>
              <w:t>Вірстюк</w:t>
            </w:r>
            <w:proofErr w:type="spellEnd"/>
            <w:r w:rsidRPr="00CF012E">
              <w:rPr>
                <w:sz w:val="24"/>
                <w:szCs w:val="24"/>
              </w:rPr>
              <w:t xml:space="preserve"> О.І.</w:t>
            </w:r>
          </w:p>
        </w:tc>
        <w:tc>
          <w:tcPr>
            <w:tcW w:w="919" w:type="pct"/>
          </w:tcPr>
          <w:p w14:paraId="26163592" w14:textId="77777777" w:rsidR="00CF012E" w:rsidRPr="00CF012E" w:rsidRDefault="00CF012E" w:rsidP="00CF012E">
            <w:pPr>
              <w:rPr>
                <w:sz w:val="24"/>
                <w:szCs w:val="24"/>
              </w:rPr>
            </w:pPr>
            <w:r w:rsidRPr="00CF012E">
              <w:rPr>
                <w:sz w:val="24"/>
                <w:szCs w:val="24"/>
              </w:rPr>
              <w:t>Протягом року</w:t>
            </w:r>
          </w:p>
        </w:tc>
      </w:tr>
      <w:tr w:rsidR="00CF012E" w:rsidRPr="00CF012E" w14:paraId="13E081BB" w14:textId="77777777" w:rsidTr="00CF012E">
        <w:tc>
          <w:tcPr>
            <w:tcW w:w="377" w:type="pct"/>
          </w:tcPr>
          <w:p w14:paraId="74550B4A" w14:textId="77777777" w:rsidR="00CF012E" w:rsidRPr="00CF012E" w:rsidRDefault="00CF012E" w:rsidP="00CF012E">
            <w:pPr>
              <w:jc w:val="center"/>
              <w:rPr>
                <w:sz w:val="24"/>
                <w:szCs w:val="24"/>
              </w:rPr>
            </w:pPr>
            <w:r w:rsidRPr="00CF012E">
              <w:rPr>
                <w:sz w:val="24"/>
                <w:szCs w:val="24"/>
              </w:rPr>
              <w:t>29.</w:t>
            </w:r>
          </w:p>
        </w:tc>
        <w:tc>
          <w:tcPr>
            <w:tcW w:w="2424" w:type="pct"/>
          </w:tcPr>
          <w:p w14:paraId="7D9F097E" w14:textId="77777777" w:rsidR="00CF012E" w:rsidRPr="00CF012E" w:rsidRDefault="00CF012E" w:rsidP="00CF012E">
            <w:pPr>
              <w:pStyle w:val="a5"/>
              <w:ind w:firstLine="0"/>
              <w:rPr>
                <w:sz w:val="24"/>
                <w:szCs w:val="24"/>
              </w:rPr>
            </w:pPr>
            <w:r w:rsidRPr="00CF012E">
              <w:rPr>
                <w:sz w:val="24"/>
                <w:szCs w:val="24"/>
              </w:rPr>
              <w:t>Щоденник емоцій читача.</w:t>
            </w:r>
          </w:p>
        </w:tc>
        <w:tc>
          <w:tcPr>
            <w:tcW w:w="1281" w:type="pct"/>
          </w:tcPr>
          <w:p w14:paraId="593C3177" w14:textId="77777777" w:rsidR="00CF012E" w:rsidRPr="00CF012E" w:rsidRDefault="00CF012E" w:rsidP="00CF012E">
            <w:pPr>
              <w:jc w:val="both"/>
              <w:rPr>
                <w:sz w:val="24"/>
                <w:szCs w:val="24"/>
              </w:rPr>
            </w:pPr>
            <w:r w:rsidRPr="00CF012E">
              <w:rPr>
                <w:sz w:val="24"/>
                <w:szCs w:val="24"/>
              </w:rPr>
              <w:t>Базарна О.М.</w:t>
            </w:r>
          </w:p>
        </w:tc>
        <w:tc>
          <w:tcPr>
            <w:tcW w:w="919" w:type="pct"/>
          </w:tcPr>
          <w:p w14:paraId="75428475" w14:textId="77777777" w:rsidR="00CF012E" w:rsidRPr="00CF012E" w:rsidRDefault="00CF012E" w:rsidP="00CF012E">
            <w:pPr>
              <w:rPr>
                <w:sz w:val="24"/>
                <w:szCs w:val="24"/>
              </w:rPr>
            </w:pPr>
            <w:r w:rsidRPr="00CF012E">
              <w:rPr>
                <w:sz w:val="24"/>
                <w:szCs w:val="24"/>
              </w:rPr>
              <w:t>Протягом року</w:t>
            </w:r>
          </w:p>
        </w:tc>
      </w:tr>
      <w:tr w:rsidR="00CF012E" w:rsidRPr="00CF012E" w14:paraId="57CF860A" w14:textId="77777777" w:rsidTr="00CF012E">
        <w:tc>
          <w:tcPr>
            <w:tcW w:w="377" w:type="pct"/>
          </w:tcPr>
          <w:p w14:paraId="26DD94EA" w14:textId="77777777" w:rsidR="00CF012E" w:rsidRPr="00CF012E" w:rsidRDefault="00CF012E" w:rsidP="00CF012E">
            <w:pPr>
              <w:jc w:val="center"/>
              <w:rPr>
                <w:sz w:val="24"/>
                <w:szCs w:val="24"/>
              </w:rPr>
            </w:pPr>
            <w:r w:rsidRPr="00CF012E">
              <w:rPr>
                <w:sz w:val="24"/>
                <w:szCs w:val="24"/>
              </w:rPr>
              <w:t>30.</w:t>
            </w:r>
          </w:p>
        </w:tc>
        <w:tc>
          <w:tcPr>
            <w:tcW w:w="2424" w:type="pct"/>
          </w:tcPr>
          <w:p w14:paraId="1DA68E68" w14:textId="77777777" w:rsidR="00CF012E" w:rsidRPr="00CF012E" w:rsidRDefault="00CF012E" w:rsidP="00CF012E">
            <w:pPr>
              <w:rPr>
                <w:sz w:val="24"/>
                <w:szCs w:val="24"/>
              </w:rPr>
            </w:pPr>
            <w:r w:rsidRPr="00CF012E">
              <w:rPr>
                <w:color w:val="050505"/>
                <w:sz w:val="24"/>
                <w:szCs w:val="24"/>
                <w:shd w:val="clear" w:color="auto" w:fill="FFFFFF"/>
              </w:rPr>
              <w:t>Артеріальна гіпертензія у дітей"</w:t>
            </w:r>
          </w:p>
        </w:tc>
        <w:tc>
          <w:tcPr>
            <w:tcW w:w="1281" w:type="pct"/>
          </w:tcPr>
          <w:p w14:paraId="19B1E481" w14:textId="77777777" w:rsidR="00CF012E" w:rsidRPr="00CF012E" w:rsidRDefault="00CF012E" w:rsidP="00CF012E">
            <w:pPr>
              <w:jc w:val="both"/>
              <w:rPr>
                <w:sz w:val="24"/>
                <w:szCs w:val="24"/>
              </w:rPr>
            </w:pPr>
            <w:r w:rsidRPr="00CF012E">
              <w:rPr>
                <w:sz w:val="24"/>
                <w:szCs w:val="24"/>
              </w:rPr>
              <w:t>Поліщук Т.Г.</w:t>
            </w:r>
          </w:p>
        </w:tc>
        <w:tc>
          <w:tcPr>
            <w:tcW w:w="919" w:type="pct"/>
          </w:tcPr>
          <w:p w14:paraId="5897EF98" w14:textId="77777777" w:rsidR="00CF012E" w:rsidRPr="00CF012E" w:rsidRDefault="00CF012E" w:rsidP="00CF012E">
            <w:pPr>
              <w:rPr>
                <w:sz w:val="24"/>
                <w:szCs w:val="24"/>
              </w:rPr>
            </w:pPr>
            <w:r w:rsidRPr="00CF012E">
              <w:rPr>
                <w:sz w:val="24"/>
                <w:szCs w:val="24"/>
              </w:rPr>
              <w:t>Протягом року</w:t>
            </w:r>
          </w:p>
        </w:tc>
      </w:tr>
      <w:tr w:rsidR="00CF012E" w:rsidRPr="00CF012E" w14:paraId="12B62471" w14:textId="77777777" w:rsidTr="00CF012E">
        <w:tc>
          <w:tcPr>
            <w:tcW w:w="377" w:type="pct"/>
          </w:tcPr>
          <w:p w14:paraId="4F561615" w14:textId="77777777" w:rsidR="00CF012E" w:rsidRPr="00CF012E" w:rsidRDefault="00CF012E" w:rsidP="00CF012E">
            <w:pPr>
              <w:jc w:val="center"/>
              <w:rPr>
                <w:sz w:val="24"/>
                <w:szCs w:val="24"/>
              </w:rPr>
            </w:pPr>
            <w:r w:rsidRPr="00CF012E">
              <w:rPr>
                <w:sz w:val="24"/>
                <w:szCs w:val="24"/>
              </w:rPr>
              <w:t>31.</w:t>
            </w:r>
          </w:p>
        </w:tc>
        <w:tc>
          <w:tcPr>
            <w:tcW w:w="2424" w:type="pct"/>
          </w:tcPr>
          <w:p w14:paraId="349A0569" w14:textId="77777777" w:rsidR="00CF012E" w:rsidRPr="00CF012E" w:rsidRDefault="00CF012E" w:rsidP="00CF012E">
            <w:pPr>
              <w:rPr>
                <w:color w:val="050505"/>
                <w:sz w:val="24"/>
                <w:szCs w:val="24"/>
                <w:shd w:val="clear" w:color="auto" w:fill="FFFFFF"/>
              </w:rPr>
            </w:pPr>
            <w:r w:rsidRPr="00CF012E">
              <w:rPr>
                <w:color w:val="050505"/>
                <w:sz w:val="24"/>
                <w:szCs w:val="24"/>
                <w:shd w:val="clear" w:color="auto" w:fill="FFFFFF"/>
              </w:rPr>
              <w:t>«</w:t>
            </w:r>
            <w:proofErr w:type="spellStart"/>
            <w:r w:rsidRPr="00CF012E">
              <w:rPr>
                <w:color w:val="050505"/>
                <w:sz w:val="24"/>
                <w:szCs w:val="24"/>
                <w:shd w:val="clear" w:color="auto" w:fill="FFFFFF"/>
              </w:rPr>
              <w:t>Позалегеневі</w:t>
            </w:r>
            <w:proofErr w:type="spellEnd"/>
            <w:r w:rsidRPr="00CF012E">
              <w:rPr>
                <w:color w:val="050505"/>
                <w:sz w:val="24"/>
                <w:szCs w:val="24"/>
                <w:shd w:val="clear" w:color="auto" w:fill="FFFFFF"/>
              </w:rPr>
              <w:t xml:space="preserve"> форми туберкульозу»</w:t>
            </w:r>
          </w:p>
        </w:tc>
        <w:tc>
          <w:tcPr>
            <w:tcW w:w="1281" w:type="pct"/>
          </w:tcPr>
          <w:p w14:paraId="13CE688F" w14:textId="77777777" w:rsidR="00CF012E" w:rsidRPr="00CF012E" w:rsidRDefault="00CF012E" w:rsidP="00CF012E">
            <w:pPr>
              <w:jc w:val="both"/>
              <w:rPr>
                <w:sz w:val="24"/>
                <w:szCs w:val="24"/>
              </w:rPr>
            </w:pPr>
            <w:proofErr w:type="spellStart"/>
            <w:r w:rsidRPr="00CF012E">
              <w:rPr>
                <w:sz w:val="24"/>
                <w:szCs w:val="24"/>
              </w:rPr>
              <w:t>Бургай</w:t>
            </w:r>
            <w:proofErr w:type="spellEnd"/>
            <w:r w:rsidRPr="00CF012E">
              <w:rPr>
                <w:sz w:val="24"/>
                <w:szCs w:val="24"/>
              </w:rPr>
              <w:t xml:space="preserve"> Н.В.</w:t>
            </w:r>
          </w:p>
        </w:tc>
        <w:tc>
          <w:tcPr>
            <w:tcW w:w="919" w:type="pct"/>
          </w:tcPr>
          <w:p w14:paraId="708E0080" w14:textId="77777777" w:rsidR="00CF012E" w:rsidRPr="00CF012E" w:rsidRDefault="00CF012E" w:rsidP="00CF012E">
            <w:pPr>
              <w:rPr>
                <w:sz w:val="24"/>
                <w:szCs w:val="24"/>
              </w:rPr>
            </w:pPr>
            <w:r w:rsidRPr="00CF012E">
              <w:rPr>
                <w:sz w:val="24"/>
                <w:szCs w:val="24"/>
              </w:rPr>
              <w:t>Протягом року</w:t>
            </w:r>
          </w:p>
        </w:tc>
      </w:tr>
    </w:tbl>
    <w:p w14:paraId="70A0B2ED" w14:textId="77777777" w:rsidR="00CF012E" w:rsidRPr="0070394F" w:rsidRDefault="00CF012E" w:rsidP="00CF012E">
      <w:pPr>
        <w:jc w:val="both"/>
      </w:pPr>
    </w:p>
    <w:p w14:paraId="5FFD30EC"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Завдяки цій роботі студенти розвивають міжособистісні відносини; самостійно працюють в парах, групах, індивідуально; несуть особисту відповідальність за спільну справу. Матеріали оформлені у вигляді папок, мультимедійних презентацій, буклетів, використовуються як на заняттях, так і в позаурочний час.</w:t>
      </w:r>
    </w:p>
    <w:p w14:paraId="0F4AAD45"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Беручи до уваги вище сказане, є підстава зазначити, що педагогічний колектив коледжу забезпечує освітній процес, продовжує роботу з вивчення та впровадження сучасних технологій навчання.</w:t>
      </w:r>
    </w:p>
    <w:p w14:paraId="3EE5FA3F" w14:textId="77777777" w:rsidR="00CF012E" w:rsidRPr="0070394F" w:rsidRDefault="00CF012E" w:rsidP="00CF012E">
      <w:pPr>
        <w:jc w:val="both"/>
      </w:pPr>
      <w:r w:rsidRPr="0070394F">
        <w:t xml:space="preserve">                                                    ***</w:t>
      </w:r>
    </w:p>
    <w:p w14:paraId="17BE15FC"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Ефективне навчання не може відбуватися без зворотного зв’язку. З метою контролю навчальних досягнень здобувачів освіти викладачі коледжу використовують:</w:t>
      </w:r>
    </w:p>
    <w:p w14:paraId="725E28E1"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lastRenderedPageBreak/>
        <w:t>тестовий контроль знань (тести вибіркового характеру; на відповідність; на послідовність дій, відкриті тести);</w:t>
      </w:r>
    </w:p>
    <w:p w14:paraId="215332C1"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аналіз конкретної ситуації;</w:t>
      </w:r>
    </w:p>
    <w:p w14:paraId="0FCEE910"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дидактичні ігри (кросворди, шаради, «хто зайвий», «хто швидше», аукціони та ін.);</w:t>
      </w:r>
    </w:p>
    <w:p w14:paraId="0FCFC137"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рольові ігри;</w:t>
      </w:r>
    </w:p>
    <w:p w14:paraId="30340983"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диференційовані завдання;</w:t>
      </w:r>
    </w:p>
    <w:p w14:paraId="575DB8B6"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розв’язування розрахункових та ситуаційних задач;</w:t>
      </w:r>
    </w:p>
    <w:p w14:paraId="4183FAF4"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диктанти на визначення, знання формул, словарні та ін.;</w:t>
      </w:r>
    </w:p>
    <w:p w14:paraId="7F3F3E80"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взаємоконтроль і самоконтроль;</w:t>
      </w:r>
    </w:p>
    <w:p w14:paraId="384DA8DD"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рецензування відповіді товариша;</w:t>
      </w:r>
    </w:p>
    <w:p w14:paraId="16540393"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складання порівняльних таблиць.</w:t>
      </w:r>
    </w:p>
    <w:p w14:paraId="3019D759"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                                                  ***</w:t>
      </w:r>
    </w:p>
    <w:p w14:paraId="6A674CF8" w14:textId="77777777" w:rsidR="00CF012E" w:rsidRPr="00CF012E" w:rsidRDefault="00CF012E" w:rsidP="00CF012E">
      <w:pPr>
        <w:widowControl w:val="0"/>
        <w:autoSpaceDE w:val="0"/>
        <w:autoSpaceDN w:val="0"/>
        <w:adjustRightInd w:val="0"/>
        <w:ind w:firstLine="708"/>
        <w:jc w:val="both"/>
        <w:rPr>
          <w:rFonts w:ascii="Times New Roman" w:hAnsi="Times New Roman" w:cs="Times New Roman"/>
          <w:iCs/>
          <w:sz w:val="24"/>
          <w:szCs w:val="24"/>
        </w:rPr>
      </w:pPr>
      <w:r w:rsidRPr="00CF012E">
        <w:rPr>
          <w:rFonts w:ascii="Times New Roman" w:hAnsi="Times New Roman" w:cs="Times New Roman"/>
          <w:iCs/>
          <w:sz w:val="24"/>
          <w:szCs w:val="24"/>
        </w:rPr>
        <w:t xml:space="preserve">Велика увага  в нашому закладі освіти приділяється </w:t>
      </w:r>
      <w:r w:rsidRPr="00CF012E">
        <w:rPr>
          <w:rFonts w:ascii="Times New Roman" w:hAnsi="Times New Roman" w:cs="Times New Roman"/>
          <w:b/>
          <w:i/>
          <w:iCs/>
          <w:sz w:val="24"/>
          <w:szCs w:val="24"/>
        </w:rPr>
        <w:t>роботі з обдарованою молоддю</w:t>
      </w:r>
      <w:r w:rsidRPr="00CF012E">
        <w:rPr>
          <w:rFonts w:ascii="Times New Roman" w:hAnsi="Times New Roman" w:cs="Times New Roman"/>
          <w:iCs/>
          <w:sz w:val="24"/>
          <w:szCs w:val="24"/>
        </w:rPr>
        <w:t xml:space="preserve">, яку викладачі залучають до гурткової та пошуково-дослідницької роботи. </w:t>
      </w:r>
    </w:p>
    <w:p w14:paraId="1800A58E" w14:textId="77777777" w:rsidR="00CF012E" w:rsidRPr="00CF012E" w:rsidRDefault="00CF012E" w:rsidP="00CF012E">
      <w:pPr>
        <w:widowControl w:val="0"/>
        <w:autoSpaceDE w:val="0"/>
        <w:autoSpaceDN w:val="0"/>
        <w:adjustRightInd w:val="0"/>
        <w:jc w:val="both"/>
        <w:rPr>
          <w:rFonts w:ascii="Times New Roman" w:hAnsi="Times New Roman" w:cs="Times New Roman"/>
          <w:iCs/>
          <w:sz w:val="24"/>
          <w:szCs w:val="24"/>
        </w:rPr>
      </w:pPr>
      <w:r w:rsidRPr="00CF012E">
        <w:rPr>
          <w:rFonts w:ascii="Times New Roman" w:hAnsi="Times New Roman" w:cs="Times New Roman"/>
          <w:iCs/>
          <w:sz w:val="24"/>
          <w:szCs w:val="24"/>
        </w:rPr>
        <w:t xml:space="preserve">Робота із обдарованою молоддю приносить конкретні результати. </w:t>
      </w:r>
    </w:p>
    <w:p w14:paraId="6BDBFBCB"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28.09.2022 відбулася обласна студентська науково-практична конференція з нагоди Дня серця на базі КЗ СОР «Лебединський фаховий медичний коледж імені професора </w:t>
      </w:r>
      <w:proofErr w:type="spellStart"/>
      <w:r w:rsidRPr="00CF012E">
        <w:rPr>
          <w:rFonts w:ascii="Times New Roman" w:hAnsi="Times New Roman" w:cs="Times New Roman"/>
          <w:sz w:val="24"/>
          <w:szCs w:val="24"/>
        </w:rPr>
        <w:t>М.І.Ситенка</w:t>
      </w:r>
      <w:proofErr w:type="spellEnd"/>
      <w:r w:rsidRPr="00CF012E">
        <w:rPr>
          <w:rFonts w:ascii="Times New Roman" w:hAnsi="Times New Roman" w:cs="Times New Roman"/>
          <w:sz w:val="24"/>
          <w:szCs w:val="24"/>
        </w:rPr>
        <w:t xml:space="preserve">», де виступила студентка групи </w:t>
      </w:r>
      <w:proofErr w:type="spellStart"/>
      <w:r w:rsidRPr="00CF012E">
        <w:rPr>
          <w:rFonts w:ascii="Times New Roman" w:hAnsi="Times New Roman" w:cs="Times New Roman"/>
          <w:sz w:val="24"/>
          <w:szCs w:val="24"/>
        </w:rPr>
        <w:t>ІІІф</w:t>
      </w:r>
      <w:proofErr w:type="spellEnd"/>
      <w:r w:rsidRPr="00CF012E">
        <w:rPr>
          <w:rFonts w:ascii="Times New Roman" w:hAnsi="Times New Roman" w:cs="Times New Roman"/>
          <w:sz w:val="24"/>
          <w:szCs w:val="24"/>
        </w:rPr>
        <w:t xml:space="preserve"> Осипенко Ангеліна із доповіддю «Артеріальна гіпертензія у дітей», керівник Поліщук Тетяна Григорівна, викладач-методист педіатрії. </w:t>
      </w:r>
    </w:p>
    <w:p w14:paraId="71579853"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16.11.2022 відбулася ІІ обласна студентська науково-дослідницька конференція до Всесвітнього дня боротьби з цукровим діабетом (14 листопада) «Діабет –  не вирок!» на базі КЗ СОР «Сумський фаховий медичний коледж», виступив студент групи 2 мс Супрун Діонісій із доповіддю «Поширені ускладнення та помилки при виконанні ін’єкцій інсуліну», керівник – Тимошенко Наталія Валеріївна, викладач  основ </w:t>
      </w:r>
      <w:proofErr w:type="spellStart"/>
      <w:r w:rsidRPr="00CF012E">
        <w:rPr>
          <w:rFonts w:ascii="Times New Roman" w:hAnsi="Times New Roman" w:cs="Times New Roman"/>
          <w:sz w:val="24"/>
          <w:szCs w:val="24"/>
        </w:rPr>
        <w:t>медсестринства</w:t>
      </w:r>
      <w:proofErr w:type="spellEnd"/>
      <w:r w:rsidRPr="00CF012E">
        <w:rPr>
          <w:rFonts w:ascii="Times New Roman" w:hAnsi="Times New Roman" w:cs="Times New Roman"/>
          <w:sz w:val="24"/>
          <w:szCs w:val="24"/>
        </w:rPr>
        <w:t xml:space="preserve"> вищої категорії.</w:t>
      </w:r>
    </w:p>
    <w:p w14:paraId="487B927A" w14:textId="77777777" w:rsidR="00CF012E" w:rsidRPr="00CF012E" w:rsidRDefault="00CF012E" w:rsidP="00CF012E">
      <w:pPr>
        <w:widowControl w:val="0"/>
        <w:autoSpaceDE w:val="0"/>
        <w:autoSpaceDN w:val="0"/>
        <w:adjustRightInd w:val="0"/>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Чимало </w:t>
      </w:r>
      <w:proofErr w:type="spellStart"/>
      <w:r w:rsidRPr="00CF012E">
        <w:rPr>
          <w:rFonts w:ascii="Times New Roman" w:hAnsi="Times New Roman" w:cs="Times New Roman"/>
          <w:sz w:val="24"/>
          <w:szCs w:val="24"/>
        </w:rPr>
        <w:t>здовучів</w:t>
      </w:r>
      <w:proofErr w:type="spellEnd"/>
      <w:r w:rsidRPr="00CF012E">
        <w:rPr>
          <w:rFonts w:ascii="Times New Roman" w:hAnsi="Times New Roman" w:cs="Times New Roman"/>
          <w:sz w:val="24"/>
          <w:szCs w:val="24"/>
        </w:rPr>
        <w:t xml:space="preserve"> освіти коледжу стали переможцями </w:t>
      </w:r>
      <w:r w:rsidRPr="00CF012E">
        <w:rPr>
          <w:rFonts w:ascii="Times New Roman" w:hAnsi="Times New Roman" w:cs="Times New Roman"/>
          <w:b/>
          <w:i/>
          <w:sz w:val="24"/>
          <w:szCs w:val="24"/>
        </w:rPr>
        <w:t>Всеукраїнських конкурсів від проектів «На Урок</w:t>
      </w:r>
      <w:r w:rsidRPr="00CF012E">
        <w:rPr>
          <w:rFonts w:ascii="Times New Roman" w:hAnsi="Times New Roman" w:cs="Times New Roman"/>
          <w:sz w:val="24"/>
          <w:szCs w:val="24"/>
        </w:rPr>
        <w:t xml:space="preserve">», </w:t>
      </w:r>
      <w:r w:rsidRPr="00CF012E">
        <w:rPr>
          <w:rFonts w:ascii="Times New Roman" w:hAnsi="Times New Roman" w:cs="Times New Roman"/>
          <w:b/>
          <w:sz w:val="24"/>
          <w:szCs w:val="24"/>
        </w:rPr>
        <w:t>«</w:t>
      </w:r>
      <w:proofErr w:type="spellStart"/>
      <w:r w:rsidRPr="00CF012E">
        <w:rPr>
          <w:rFonts w:ascii="Times New Roman" w:hAnsi="Times New Roman" w:cs="Times New Roman"/>
          <w:b/>
          <w:sz w:val="24"/>
          <w:szCs w:val="24"/>
        </w:rPr>
        <w:t>Всеосвіта</w:t>
      </w:r>
      <w:proofErr w:type="spellEnd"/>
      <w:r w:rsidRPr="00CF012E">
        <w:rPr>
          <w:rFonts w:ascii="Times New Roman" w:hAnsi="Times New Roman" w:cs="Times New Roman"/>
          <w:b/>
          <w:sz w:val="24"/>
          <w:szCs w:val="24"/>
        </w:rPr>
        <w:t>»</w:t>
      </w:r>
      <w:r w:rsidRPr="00CF012E">
        <w:rPr>
          <w:rFonts w:ascii="Times New Roman" w:hAnsi="Times New Roman" w:cs="Times New Roman"/>
          <w:sz w:val="24"/>
          <w:szCs w:val="24"/>
        </w:rPr>
        <w:t xml:space="preserve"> (дивись методичний звіт).</w:t>
      </w:r>
    </w:p>
    <w:p w14:paraId="47AF2292"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В  листопаді 2022 року відбувся загальноміський конкурс   "Кращий студент Конотопа 2022 року."  </w:t>
      </w:r>
    </w:p>
    <w:p w14:paraId="24CE031F"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16 листопада 2022 року  пройшла церемонія  нагородження переможців, серед них були і </w:t>
      </w:r>
      <w:proofErr w:type="spellStart"/>
      <w:r w:rsidRPr="00CF012E">
        <w:rPr>
          <w:rFonts w:ascii="Times New Roman" w:hAnsi="Times New Roman" w:cs="Times New Roman"/>
          <w:sz w:val="24"/>
          <w:szCs w:val="24"/>
        </w:rPr>
        <w:t>здовучі</w:t>
      </w:r>
      <w:proofErr w:type="spellEnd"/>
      <w:r w:rsidRPr="00CF012E">
        <w:rPr>
          <w:rFonts w:ascii="Times New Roman" w:hAnsi="Times New Roman" w:cs="Times New Roman"/>
          <w:sz w:val="24"/>
          <w:szCs w:val="24"/>
        </w:rPr>
        <w:t xml:space="preserve"> освіти нашого коледжу:</w:t>
      </w:r>
    </w:p>
    <w:p w14:paraId="0E5A8C10"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І місце - </w:t>
      </w:r>
      <w:proofErr w:type="spellStart"/>
      <w:r w:rsidRPr="00CF012E">
        <w:rPr>
          <w:rFonts w:ascii="Times New Roman" w:hAnsi="Times New Roman" w:cs="Times New Roman"/>
          <w:sz w:val="24"/>
          <w:szCs w:val="24"/>
        </w:rPr>
        <w:t>Ємліна</w:t>
      </w:r>
      <w:proofErr w:type="spellEnd"/>
      <w:r w:rsidRPr="00CF012E">
        <w:rPr>
          <w:rFonts w:ascii="Times New Roman" w:hAnsi="Times New Roman" w:cs="Times New Roman"/>
          <w:sz w:val="24"/>
          <w:szCs w:val="24"/>
        </w:rPr>
        <w:t xml:space="preserve"> Вікторія - гр.4мс («Кращий студент Конотопа 2022» - загальна характеристика);</w:t>
      </w:r>
    </w:p>
    <w:p w14:paraId="42BC0672"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І місце - </w:t>
      </w:r>
      <w:proofErr w:type="spellStart"/>
      <w:r w:rsidRPr="00CF012E">
        <w:rPr>
          <w:rFonts w:ascii="Times New Roman" w:hAnsi="Times New Roman" w:cs="Times New Roman"/>
          <w:sz w:val="24"/>
          <w:szCs w:val="24"/>
        </w:rPr>
        <w:t>Моренець</w:t>
      </w:r>
      <w:proofErr w:type="spellEnd"/>
      <w:r w:rsidRPr="00CF012E">
        <w:rPr>
          <w:rFonts w:ascii="Times New Roman" w:hAnsi="Times New Roman" w:cs="Times New Roman"/>
          <w:sz w:val="24"/>
          <w:szCs w:val="24"/>
        </w:rPr>
        <w:t xml:space="preserve"> Алла - гр. </w:t>
      </w:r>
      <w:proofErr w:type="spellStart"/>
      <w:r w:rsidRPr="00CF012E">
        <w:rPr>
          <w:rFonts w:ascii="Times New Roman" w:hAnsi="Times New Roman" w:cs="Times New Roman"/>
          <w:sz w:val="24"/>
          <w:szCs w:val="24"/>
        </w:rPr>
        <w:t>ІІф</w:t>
      </w:r>
      <w:proofErr w:type="spellEnd"/>
      <w:r w:rsidRPr="00CF012E">
        <w:rPr>
          <w:rFonts w:ascii="Times New Roman" w:hAnsi="Times New Roman" w:cs="Times New Roman"/>
          <w:sz w:val="24"/>
          <w:szCs w:val="24"/>
        </w:rPr>
        <w:t xml:space="preserve"> («Кращий студент – волонтер»);</w:t>
      </w:r>
    </w:p>
    <w:p w14:paraId="42502BF0"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lastRenderedPageBreak/>
        <w:t xml:space="preserve">І місце - Бондар Анастасія - гр. </w:t>
      </w:r>
      <w:proofErr w:type="spellStart"/>
      <w:r w:rsidRPr="00CF012E">
        <w:rPr>
          <w:rFonts w:ascii="Times New Roman" w:hAnsi="Times New Roman" w:cs="Times New Roman"/>
          <w:sz w:val="24"/>
          <w:szCs w:val="24"/>
        </w:rPr>
        <w:t>ІІф</w:t>
      </w:r>
      <w:proofErr w:type="spellEnd"/>
      <w:r w:rsidRPr="00CF012E">
        <w:rPr>
          <w:rFonts w:ascii="Times New Roman" w:hAnsi="Times New Roman" w:cs="Times New Roman"/>
          <w:sz w:val="24"/>
          <w:szCs w:val="24"/>
        </w:rPr>
        <w:t xml:space="preserve"> («Кращий студент в номінації «Художня самодіяльність» - художнє читання);</w:t>
      </w:r>
    </w:p>
    <w:p w14:paraId="18B27EF1"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ІІ місце - Ласкава Любов - гр. </w:t>
      </w:r>
      <w:proofErr w:type="spellStart"/>
      <w:r w:rsidRPr="00CF012E">
        <w:rPr>
          <w:rFonts w:ascii="Times New Roman" w:hAnsi="Times New Roman" w:cs="Times New Roman"/>
          <w:sz w:val="24"/>
          <w:szCs w:val="24"/>
        </w:rPr>
        <w:t>ІІф</w:t>
      </w:r>
      <w:proofErr w:type="spellEnd"/>
      <w:r w:rsidRPr="00CF012E">
        <w:rPr>
          <w:rFonts w:ascii="Times New Roman" w:hAnsi="Times New Roman" w:cs="Times New Roman"/>
          <w:sz w:val="24"/>
          <w:szCs w:val="24"/>
        </w:rPr>
        <w:t>. («Кращий студент-громадський діяч»);</w:t>
      </w:r>
    </w:p>
    <w:p w14:paraId="12BC947B"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І місце - Куделя Тетяна - гр. 2ф («Кращий студент в номінації «Художня самодіяльність» - малювання).</w:t>
      </w:r>
    </w:p>
    <w:p w14:paraId="6798FD9C"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Студентка групи 2ф Лях Дарина (викладач </w:t>
      </w:r>
      <w:proofErr w:type="spellStart"/>
      <w:r w:rsidRPr="00CF012E">
        <w:rPr>
          <w:rFonts w:ascii="Times New Roman" w:hAnsi="Times New Roman" w:cs="Times New Roman"/>
          <w:sz w:val="24"/>
          <w:szCs w:val="24"/>
        </w:rPr>
        <w:t>Гайван</w:t>
      </w:r>
      <w:proofErr w:type="spellEnd"/>
      <w:r w:rsidRPr="00CF012E">
        <w:rPr>
          <w:rFonts w:ascii="Times New Roman" w:hAnsi="Times New Roman" w:cs="Times New Roman"/>
          <w:sz w:val="24"/>
          <w:szCs w:val="24"/>
        </w:rPr>
        <w:t xml:space="preserve"> В.В.) посіла І місце у ІІ (обласному) етапі Всеукраїнського конкурсу з української мови імені </w:t>
      </w:r>
      <w:proofErr w:type="spellStart"/>
      <w:r w:rsidRPr="00CF012E">
        <w:rPr>
          <w:rFonts w:ascii="Times New Roman" w:hAnsi="Times New Roman" w:cs="Times New Roman"/>
          <w:sz w:val="24"/>
          <w:szCs w:val="24"/>
        </w:rPr>
        <w:t>Т.Г.Шевченка</w:t>
      </w:r>
      <w:proofErr w:type="spellEnd"/>
      <w:r w:rsidRPr="00CF012E">
        <w:rPr>
          <w:rFonts w:ascii="Times New Roman" w:hAnsi="Times New Roman" w:cs="Times New Roman"/>
          <w:sz w:val="24"/>
          <w:szCs w:val="24"/>
        </w:rPr>
        <w:t xml:space="preserve"> (грудень 2022 року).</w:t>
      </w:r>
    </w:p>
    <w:p w14:paraId="73463C16"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bCs/>
          <w:sz w:val="24"/>
          <w:szCs w:val="24"/>
        </w:rPr>
        <w:t>Соціальний педагог Базарна О.М. взяла участь у:</w:t>
      </w:r>
    </w:p>
    <w:p w14:paraId="687BFFD7"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VІIІ Міжнародній науково-практичній конференції «Інноваційний розвиток вищої освіти: глобальний, європейський та національний виміри змін» (20 – 21 грудня 2022 року), де оприлюднила статтю «РОЗВИТОК ЕМОЦІЙНОГО ІНТЕЛЕКТУ ЯК ВАЖЛИВА СКЛАДОВА ПІДГОТОВКИ МАЙБУТНІХ ФЕЛЬДШЕРІВ».</w:t>
      </w:r>
    </w:p>
    <w:p w14:paraId="7812D203"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XII Міжнародній науково-практичній конференції здобувачів освіти, аспірантів та молодих вчених «Молодь у сучасній психології» (20 квітня 2023 року), де оприлюднила статтю «ЕМОЦІЙНИЙ ІНТЕЛЕКТ ЯК СКЛАДОВА КОМУНІКАТИВНОЇ КОМПЕТЕНТНОСТІ МЕДИЧНИХ ПРАЦІВНИКІВ».</w:t>
      </w:r>
    </w:p>
    <w:p w14:paraId="050FC769"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Невід’ємною частиною освітнього процесу є питання успішності здобувачів освіти, формування </w:t>
      </w:r>
      <w:proofErr w:type="spellStart"/>
      <w:r w:rsidRPr="00CF012E">
        <w:rPr>
          <w:rFonts w:ascii="Times New Roman" w:hAnsi="Times New Roman" w:cs="Times New Roman"/>
          <w:sz w:val="24"/>
          <w:szCs w:val="24"/>
        </w:rPr>
        <w:t>конкурентно</w:t>
      </w:r>
      <w:proofErr w:type="spellEnd"/>
      <w:r w:rsidRPr="00CF012E">
        <w:rPr>
          <w:rFonts w:ascii="Times New Roman" w:hAnsi="Times New Roman" w:cs="Times New Roman"/>
          <w:sz w:val="24"/>
          <w:szCs w:val="24"/>
        </w:rPr>
        <w:t xml:space="preserve"> - спроможного фахівця на ринку праці. Виходячи з цього в січні 2023 р. в коледжі була проведена </w:t>
      </w:r>
      <w:r w:rsidRPr="00CF012E">
        <w:rPr>
          <w:rFonts w:ascii="Times New Roman" w:hAnsi="Times New Roman" w:cs="Times New Roman"/>
          <w:b/>
          <w:sz w:val="24"/>
          <w:szCs w:val="24"/>
        </w:rPr>
        <w:t xml:space="preserve">науково-методична конференція «Переваги освітнього </w:t>
      </w:r>
      <w:proofErr w:type="spellStart"/>
      <w:r w:rsidRPr="00CF012E">
        <w:rPr>
          <w:rFonts w:ascii="Times New Roman" w:hAnsi="Times New Roman" w:cs="Times New Roman"/>
          <w:b/>
          <w:sz w:val="24"/>
          <w:szCs w:val="24"/>
        </w:rPr>
        <w:t>каучингу</w:t>
      </w:r>
      <w:proofErr w:type="spellEnd"/>
      <w:r w:rsidRPr="00CF012E">
        <w:rPr>
          <w:rFonts w:ascii="Times New Roman" w:hAnsi="Times New Roman" w:cs="Times New Roman"/>
          <w:b/>
          <w:sz w:val="24"/>
          <w:szCs w:val="24"/>
        </w:rPr>
        <w:t xml:space="preserve"> в контексті педагогічного партнерства» </w:t>
      </w:r>
      <w:r w:rsidRPr="00CF012E">
        <w:rPr>
          <w:rFonts w:ascii="Times New Roman" w:hAnsi="Times New Roman" w:cs="Times New Roman"/>
          <w:b/>
          <w:i/>
          <w:sz w:val="24"/>
          <w:szCs w:val="24"/>
        </w:rPr>
        <w:t xml:space="preserve"> </w:t>
      </w:r>
      <w:r w:rsidRPr="00CF012E">
        <w:rPr>
          <w:rFonts w:ascii="Times New Roman" w:hAnsi="Times New Roman" w:cs="Times New Roman"/>
          <w:sz w:val="24"/>
          <w:szCs w:val="24"/>
        </w:rPr>
        <w:t xml:space="preserve">де обговорювалися питання інтеграції </w:t>
      </w:r>
      <w:proofErr w:type="spellStart"/>
      <w:r w:rsidRPr="00CF012E">
        <w:rPr>
          <w:rFonts w:ascii="Times New Roman" w:hAnsi="Times New Roman" w:cs="Times New Roman"/>
          <w:sz w:val="24"/>
          <w:szCs w:val="24"/>
        </w:rPr>
        <w:t>вивчаємих</w:t>
      </w:r>
      <w:proofErr w:type="spellEnd"/>
      <w:r w:rsidRPr="00CF012E">
        <w:rPr>
          <w:rFonts w:ascii="Times New Roman" w:hAnsi="Times New Roman" w:cs="Times New Roman"/>
          <w:sz w:val="24"/>
          <w:szCs w:val="24"/>
        </w:rPr>
        <w:t xml:space="preserve"> дисциплін, підвищення інтересу, активізації пізнавальної діяльності, покращення якості засвоюваного матеріалу шляхом новітніх технологій навчання і виховання. З досвіду роботи виступили викладачі  Ситник Г.П., </w:t>
      </w:r>
      <w:proofErr w:type="spellStart"/>
      <w:r w:rsidRPr="00CF012E">
        <w:rPr>
          <w:rFonts w:ascii="Times New Roman" w:hAnsi="Times New Roman" w:cs="Times New Roman"/>
          <w:sz w:val="24"/>
          <w:szCs w:val="24"/>
        </w:rPr>
        <w:t>Гуденко</w:t>
      </w:r>
      <w:proofErr w:type="spellEnd"/>
      <w:r w:rsidRPr="00CF012E">
        <w:rPr>
          <w:rFonts w:ascii="Times New Roman" w:hAnsi="Times New Roman" w:cs="Times New Roman"/>
          <w:sz w:val="24"/>
          <w:szCs w:val="24"/>
        </w:rPr>
        <w:t xml:space="preserve"> О.В., Малахова І.В., Кібець В.І., Костюченко С.М., вихователь гуртожитку Хоменко Л.І.</w:t>
      </w:r>
    </w:p>
    <w:p w14:paraId="4961C69C"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У січні 2023 року також відбулося засідання круглого столу </w:t>
      </w:r>
      <w:r w:rsidRPr="00CF012E">
        <w:rPr>
          <w:rFonts w:ascii="Times New Roman" w:hAnsi="Times New Roman" w:cs="Times New Roman"/>
          <w:b/>
          <w:i/>
          <w:sz w:val="24"/>
          <w:szCs w:val="24"/>
        </w:rPr>
        <w:t xml:space="preserve">«Активізація </w:t>
      </w:r>
      <w:proofErr w:type="spellStart"/>
      <w:r w:rsidRPr="00CF012E">
        <w:rPr>
          <w:rFonts w:ascii="Times New Roman" w:hAnsi="Times New Roman" w:cs="Times New Roman"/>
          <w:b/>
          <w:i/>
          <w:sz w:val="24"/>
          <w:szCs w:val="24"/>
        </w:rPr>
        <w:t>пізнавально</w:t>
      </w:r>
      <w:proofErr w:type="spellEnd"/>
      <w:r w:rsidRPr="00CF012E">
        <w:rPr>
          <w:rFonts w:ascii="Times New Roman" w:hAnsi="Times New Roman" w:cs="Times New Roman"/>
          <w:b/>
          <w:i/>
          <w:sz w:val="24"/>
          <w:szCs w:val="24"/>
        </w:rPr>
        <w:t xml:space="preserve">-розумової діяльності </w:t>
      </w:r>
      <w:proofErr w:type="spellStart"/>
      <w:r w:rsidRPr="00CF012E">
        <w:rPr>
          <w:rFonts w:ascii="Times New Roman" w:hAnsi="Times New Roman" w:cs="Times New Roman"/>
          <w:b/>
          <w:i/>
          <w:sz w:val="24"/>
          <w:szCs w:val="24"/>
        </w:rPr>
        <w:t>здовучів</w:t>
      </w:r>
      <w:proofErr w:type="spellEnd"/>
      <w:r w:rsidRPr="00CF012E">
        <w:rPr>
          <w:rFonts w:ascii="Times New Roman" w:hAnsi="Times New Roman" w:cs="Times New Roman"/>
          <w:b/>
          <w:i/>
          <w:sz w:val="24"/>
          <w:szCs w:val="24"/>
        </w:rPr>
        <w:t xml:space="preserve"> освіти-медиків на заняттях в сучасних умовах». </w:t>
      </w:r>
      <w:r w:rsidRPr="00CF012E">
        <w:rPr>
          <w:rFonts w:ascii="Times New Roman" w:hAnsi="Times New Roman" w:cs="Times New Roman"/>
          <w:sz w:val="24"/>
          <w:szCs w:val="24"/>
        </w:rPr>
        <w:t xml:space="preserve">З досвіду роботи виступили викладачі Мельник О.І., Поліщук Т.Г., Тимошенко Н.В., Лисюк І.В., </w:t>
      </w:r>
      <w:proofErr w:type="spellStart"/>
      <w:r w:rsidRPr="00CF012E">
        <w:rPr>
          <w:rFonts w:ascii="Times New Roman" w:hAnsi="Times New Roman" w:cs="Times New Roman"/>
          <w:sz w:val="24"/>
          <w:szCs w:val="24"/>
        </w:rPr>
        <w:t>Шапарєва</w:t>
      </w:r>
      <w:proofErr w:type="spellEnd"/>
      <w:r w:rsidRPr="00CF012E">
        <w:rPr>
          <w:rFonts w:ascii="Times New Roman" w:hAnsi="Times New Roman" w:cs="Times New Roman"/>
          <w:sz w:val="24"/>
          <w:szCs w:val="24"/>
        </w:rPr>
        <w:t xml:space="preserve"> Г.С., </w:t>
      </w:r>
      <w:proofErr w:type="spellStart"/>
      <w:r w:rsidRPr="00CF012E">
        <w:rPr>
          <w:rFonts w:ascii="Times New Roman" w:hAnsi="Times New Roman" w:cs="Times New Roman"/>
          <w:sz w:val="24"/>
          <w:szCs w:val="24"/>
        </w:rPr>
        <w:t>Курдюмова</w:t>
      </w:r>
      <w:proofErr w:type="spellEnd"/>
      <w:r w:rsidRPr="00CF012E">
        <w:rPr>
          <w:rFonts w:ascii="Times New Roman" w:hAnsi="Times New Roman" w:cs="Times New Roman"/>
          <w:sz w:val="24"/>
          <w:szCs w:val="24"/>
        </w:rPr>
        <w:t xml:space="preserve"> Н.О.</w:t>
      </w:r>
    </w:p>
    <w:p w14:paraId="470D22BE"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09.03.2023 року на базі нашого коледжу відбулася обласна студентська науково-практична конференція </w:t>
      </w:r>
      <w:r w:rsidRPr="00CF012E">
        <w:rPr>
          <w:rFonts w:ascii="Times New Roman" w:hAnsi="Times New Roman" w:cs="Times New Roman"/>
          <w:b/>
          <w:sz w:val="24"/>
          <w:szCs w:val="24"/>
        </w:rPr>
        <w:t>«</w:t>
      </w:r>
      <w:proofErr w:type="spellStart"/>
      <w:r w:rsidRPr="00CF012E">
        <w:rPr>
          <w:rFonts w:ascii="Times New Roman" w:hAnsi="Times New Roman" w:cs="Times New Roman"/>
          <w:b/>
          <w:sz w:val="24"/>
          <w:szCs w:val="24"/>
        </w:rPr>
        <w:t>Орфанні</w:t>
      </w:r>
      <w:proofErr w:type="spellEnd"/>
      <w:r w:rsidRPr="00CF012E">
        <w:rPr>
          <w:rFonts w:ascii="Times New Roman" w:hAnsi="Times New Roman" w:cs="Times New Roman"/>
          <w:b/>
          <w:sz w:val="24"/>
          <w:szCs w:val="24"/>
        </w:rPr>
        <w:t xml:space="preserve"> захворювання»</w:t>
      </w:r>
      <w:r w:rsidRPr="00CF012E">
        <w:rPr>
          <w:rFonts w:ascii="Times New Roman" w:hAnsi="Times New Roman" w:cs="Times New Roman"/>
          <w:sz w:val="24"/>
          <w:szCs w:val="24"/>
        </w:rPr>
        <w:t xml:space="preserve">, на якій в тому числі були представлені матеріали пошуково-дослідницької роботи наших </w:t>
      </w:r>
      <w:proofErr w:type="spellStart"/>
      <w:r w:rsidRPr="00CF012E">
        <w:rPr>
          <w:rFonts w:ascii="Times New Roman" w:hAnsi="Times New Roman" w:cs="Times New Roman"/>
          <w:sz w:val="24"/>
          <w:szCs w:val="24"/>
        </w:rPr>
        <w:t>здовучів</w:t>
      </w:r>
      <w:proofErr w:type="spellEnd"/>
      <w:r w:rsidRPr="00CF012E">
        <w:rPr>
          <w:rFonts w:ascii="Times New Roman" w:hAnsi="Times New Roman" w:cs="Times New Roman"/>
          <w:sz w:val="24"/>
          <w:szCs w:val="24"/>
        </w:rPr>
        <w:t xml:space="preserve"> освіти:</w:t>
      </w:r>
    </w:p>
    <w:p w14:paraId="5DFAA538"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Дяченко Світлана, студентка групи ІІІ ф, «</w:t>
      </w:r>
      <w:r w:rsidRPr="00CF012E">
        <w:rPr>
          <w:rFonts w:ascii="Times New Roman" w:hAnsi="Times New Roman" w:cs="Times New Roman"/>
          <w:b/>
          <w:sz w:val="24"/>
          <w:szCs w:val="24"/>
        </w:rPr>
        <w:t xml:space="preserve">Порушення обміну сірковмісних амінокислот», </w:t>
      </w:r>
      <w:r w:rsidRPr="00CF012E">
        <w:rPr>
          <w:rFonts w:ascii="Times New Roman" w:hAnsi="Times New Roman" w:cs="Times New Roman"/>
          <w:sz w:val="24"/>
          <w:szCs w:val="24"/>
        </w:rPr>
        <w:t xml:space="preserve"> керівник Поліщук Тетяна Григорівна, викладач-методист педіатрії;</w:t>
      </w:r>
    </w:p>
    <w:p w14:paraId="73A13925"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Заєць Катерина, студентка групи 4 ф, «</w:t>
      </w:r>
      <w:r w:rsidRPr="00CF012E">
        <w:rPr>
          <w:rFonts w:ascii="Times New Roman" w:hAnsi="Times New Roman" w:cs="Times New Roman"/>
          <w:b/>
          <w:sz w:val="24"/>
          <w:szCs w:val="24"/>
        </w:rPr>
        <w:t xml:space="preserve">Рідкісні природжені вади розвитку. Синдром Денді – </w:t>
      </w:r>
      <w:proofErr w:type="spellStart"/>
      <w:r w:rsidRPr="00CF012E">
        <w:rPr>
          <w:rFonts w:ascii="Times New Roman" w:hAnsi="Times New Roman" w:cs="Times New Roman"/>
          <w:b/>
          <w:sz w:val="24"/>
          <w:szCs w:val="24"/>
        </w:rPr>
        <w:t>Уокера</w:t>
      </w:r>
      <w:proofErr w:type="spellEnd"/>
      <w:r w:rsidRPr="00CF012E">
        <w:rPr>
          <w:rFonts w:ascii="Times New Roman" w:hAnsi="Times New Roman" w:cs="Times New Roman"/>
          <w:b/>
          <w:sz w:val="24"/>
          <w:szCs w:val="24"/>
        </w:rPr>
        <w:t>»,</w:t>
      </w:r>
      <w:r w:rsidRPr="00CF012E">
        <w:rPr>
          <w:rFonts w:ascii="Times New Roman" w:hAnsi="Times New Roman" w:cs="Times New Roman"/>
          <w:sz w:val="24"/>
          <w:szCs w:val="24"/>
        </w:rPr>
        <w:t xml:space="preserve">  керівник </w:t>
      </w:r>
      <w:proofErr w:type="spellStart"/>
      <w:r w:rsidRPr="00CF012E">
        <w:rPr>
          <w:rFonts w:ascii="Times New Roman" w:hAnsi="Times New Roman" w:cs="Times New Roman"/>
          <w:sz w:val="24"/>
          <w:szCs w:val="24"/>
        </w:rPr>
        <w:t>Курдюмова</w:t>
      </w:r>
      <w:proofErr w:type="spellEnd"/>
      <w:r w:rsidRPr="00CF012E">
        <w:rPr>
          <w:rFonts w:ascii="Times New Roman" w:hAnsi="Times New Roman" w:cs="Times New Roman"/>
          <w:sz w:val="24"/>
          <w:szCs w:val="24"/>
        </w:rPr>
        <w:t xml:space="preserve"> Ніна Олегівна, викладач-методист педіатрії;</w:t>
      </w:r>
    </w:p>
    <w:p w14:paraId="0B1A3E8D" w14:textId="77777777" w:rsidR="00CF012E" w:rsidRPr="00CF012E" w:rsidRDefault="00CF012E" w:rsidP="00CF012E">
      <w:pPr>
        <w:jc w:val="both"/>
        <w:rPr>
          <w:rFonts w:ascii="Times New Roman" w:hAnsi="Times New Roman" w:cs="Times New Roman"/>
          <w:color w:val="202124"/>
          <w:spacing w:val="3"/>
          <w:sz w:val="24"/>
          <w:szCs w:val="24"/>
          <w:shd w:val="clear" w:color="auto" w:fill="FFFFFF"/>
        </w:rPr>
      </w:pPr>
      <w:r w:rsidRPr="00CF012E">
        <w:rPr>
          <w:rFonts w:ascii="Times New Roman" w:hAnsi="Times New Roman" w:cs="Times New Roman"/>
          <w:sz w:val="24"/>
          <w:szCs w:val="24"/>
        </w:rPr>
        <w:t xml:space="preserve">- </w:t>
      </w:r>
      <w:proofErr w:type="spellStart"/>
      <w:r w:rsidRPr="00CF012E">
        <w:rPr>
          <w:rFonts w:ascii="Times New Roman" w:hAnsi="Times New Roman" w:cs="Times New Roman"/>
          <w:color w:val="202124"/>
          <w:spacing w:val="3"/>
          <w:sz w:val="24"/>
          <w:szCs w:val="24"/>
          <w:shd w:val="clear" w:color="auto" w:fill="FFFFFF"/>
        </w:rPr>
        <w:t>Ємліна</w:t>
      </w:r>
      <w:proofErr w:type="spellEnd"/>
      <w:r w:rsidRPr="00CF012E">
        <w:rPr>
          <w:rFonts w:ascii="Times New Roman" w:hAnsi="Times New Roman" w:cs="Times New Roman"/>
          <w:color w:val="202124"/>
          <w:spacing w:val="3"/>
          <w:sz w:val="24"/>
          <w:szCs w:val="24"/>
          <w:shd w:val="clear" w:color="auto" w:fill="FFFFFF"/>
        </w:rPr>
        <w:t xml:space="preserve"> Вікторія, студентка групи 4 мс, </w:t>
      </w:r>
      <w:r w:rsidRPr="00CF012E">
        <w:rPr>
          <w:rFonts w:ascii="Times New Roman" w:hAnsi="Times New Roman" w:cs="Times New Roman"/>
          <w:sz w:val="24"/>
          <w:szCs w:val="24"/>
        </w:rPr>
        <w:t>«</w:t>
      </w:r>
      <w:r w:rsidRPr="00CF012E">
        <w:rPr>
          <w:rFonts w:ascii="Times New Roman" w:hAnsi="Times New Roman" w:cs="Times New Roman"/>
          <w:b/>
          <w:color w:val="202124"/>
          <w:spacing w:val="3"/>
          <w:sz w:val="24"/>
          <w:szCs w:val="24"/>
          <w:shd w:val="clear" w:color="auto" w:fill="FFFFFF"/>
        </w:rPr>
        <w:t xml:space="preserve">Саркома </w:t>
      </w:r>
      <w:proofErr w:type="spellStart"/>
      <w:r w:rsidRPr="00CF012E">
        <w:rPr>
          <w:rFonts w:ascii="Times New Roman" w:hAnsi="Times New Roman" w:cs="Times New Roman"/>
          <w:b/>
          <w:color w:val="202124"/>
          <w:spacing w:val="3"/>
          <w:sz w:val="24"/>
          <w:szCs w:val="24"/>
          <w:shd w:val="clear" w:color="auto" w:fill="FFFFFF"/>
        </w:rPr>
        <w:t>Юінга</w:t>
      </w:r>
      <w:proofErr w:type="spellEnd"/>
      <w:r w:rsidRPr="00CF012E">
        <w:rPr>
          <w:rFonts w:ascii="Times New Roman" w:hAnsi="Times New Roman" w:cs="Times New Roman"/>
          <w:b/>
          <w:color w:val="202124"/>
          <w:spacing w:val="3"/>
          <w:sz w:val="24"/>
          <w:szCs w:val="24"/>
          <w:shd w:val="clear" w:color="auto" w:fill="FFFFFF"/>
        </w:rPr>
        <w:t xml:space="preserve">. </w:t>
      </w:r>
      <w:proofErr w:type="spellStart"/>
      <w:r w:rsidRPr="00CF012E">
        <w:rPr>
          <w:rFonts w:ascii="Times New Roman" w:hAnsi="Times New Roman" w:cs="Times New Roman"/>
          <w:b/>
          <w:color w:val="202124"/>
          <w:spacing w:val="3"/>
          <w:sz w:val="24"/>
          <w:szCs w:val="24"/>
          <w:shd w:val="clear" w:color="auto" w:fill="FFFFFF"/>
        </w:rPr>
        <w:t>Нефробластома</w:t>
      </w:r>
      <w:proofErr w:type="spellEnd"/>
      <w:r w:rsidRPr="00CF012E">
        <w:rPr>
          <w:rFonts w:ascii="Times New Roman" w:hAnsi="Times New Roman" w:cs="Times New Roman"/>
          <w:b/>
          <w:color w:val="202124"/>
          <w:spacing w:val="3"/>
          <w:sz w:val="24"/>
          <w:szCs w:val="24"/>
          <w:shd w:val="clear" w:color="auto" w:fill="FFFFFF"/>
        </w:rPr>
        <w:t xml:space="preserve">. Нейробластома», </w:t>
      </w:r>
      <w:r w:rsidRPr="00CF012E">
        <w:rPr>
          <w:rFonts w:ascii="Times New Roman" w:hAnsi="Times New Roman" w:cs="Times New Roman"/>
          <w:color w:val="202124"/>
          <w:spacing w:val="3"/>
          <w:sz w:val="24"/>
          <w:szCs w:val="24"/>
          <w:shd w:val="clear" w:color="auto" w:fill="FFFFFF"/>
        </w:rPr>
        <w:t>керівник Спаський Сергій Миколайович, викладач хірургії вищої категорії.</w:t>
      </w:r>
    </w:p>
    <w:p w14:paraId="08DE4F50" w14:textId="77777777" w:rsidR="00CF012E" w:rsidRPr="00CF012E" w:rsidRDefault="00CF012E" w:rsidP="00CF012E">
      <w:pPr>
        <w:ind w:firstLine="708"/>
        <w:jc w:val="both"/>
        <w:rPr>
          <w:rFonts w:ascii="Times New Roman" w:hAnsi="Times New Roman" w:cs="Times New Roman"/>
          <w:color w:val="000000"/>
          <w:sz w:val="24"/>
          <w:szCs w:val="24"/>
          <w:lang w:eastAsia="uk-UA"/>
        </w:rPr>
      </w:pPr>
      <w:r w:rsidRPr="00CF012E">
        <w:rPr>
          <w:rFonts w:ascii="Times New Roman" w:hAnsi="Times New Roman" w:cs="Times New Roman"/>
          <w:sz w:val="24"/>
          <w:szCs w:val="24"/>
        </w:rPr>
        <w:lastRenderedPageBreak/>
        <w:t>15.03.2023 року викладачі нашого коледжу</w:t>
      </w:r>
      <w:r w:rsidRPr="00CF012E">
        <w:rPr>
          <w:rFonts w:ascii="Times New Roman" w:hAnsi="Times New Roman" w:cs="Times New Roman"/>
          <w:b/>
          <w:bCs/>
          <w:color w:val="000000"/>
          <w:sz w:val="24"/>
          <w:szCs w:val="24"/>
          <w:lang w:eastAsia="uk-UA"/>
        </w:rPr>
        <w:t xml:space="preserve"> </w:t>
      </w:r>
      <w:r w:rsidRPr="00CF012E">
        <w:rPr>
          <w:rFonts w:ascii="Times New Roman" w:hAnsi="Times New Roman" w:cs="Times New Roman"/>
          <w:bCs/>
          <w:color w:val="000000"/>
          <w:sz w:val="24"/>
          <w:szCs w:val="24"/>
          <w:lang w:eastAsia="uk-UA"/>
        </w:rPr>
        <w:t>взяли участь в роботі</w:t>
      </w:r>
      <w:r w:rsidRPr="00CF012E">
        <w:rPr>
          <w:rFonts w:ascii="Times New Roman" w:hAnsi="Times New Roman" w:cs="Times New Roman"/>
          <w:b/>
          <w:bCs/>
          <w:color w:val="000000"/>
          <w:sz w:val="24"/>
          <w:szCs w:val="24"/>
          <w:lang w:eastAsia="uk-UA"/>
        </w:rPr>
        <w:t xml:space="preserve"> </w:t>
      </w:r>
      <w:r w:rsidRPr="00CF012E">
        <w:rPr>
          <w:rFonts w:ascii="Times New Roman" w:hAnsi="Times New Roman" w:cs="Times New Roman"/>
          <w:bCs/>
          <w:color w:val="000000"/>
          <w:sz w:val="24"/>
          <w:szCs w:val="24"/>
          <w:lang w:eastAsia="uk-UA"/>
        </w:rPr>
        <w:t xml:space="preserve">круглого столу </w:t>
      </w:r>
      <w:r w:rsidRPr="00CF012E">
        <w:rPr>
          <w:rFonts w:ascii="Times New Roman" w:hAnsi="Times New Roman" w:cs="Times New Roman"/>
          <w:b/>
          <w:bCs/>
          <w:color w:val="000000"/>
          <w:sz w:val="24"/>
          <w:szCs w:val="24"/>
          <w:lang w:eastAsia="uk-UA"/>
        </w:rPr>
        <w:t xml:space="preserve">«Сучасні підходи до організації практичної підготовки у медичних закладах фахової </w:t>
      </w:r>
      <w:proofErr w:type="spellStart"/>
      <w:r w:rsidRPr="00CF012E">
        <w:rPr>
          <w:rFonts w:ascii="Times New Roman" w:hAnsi="Times New Roman" w:cs="Times New Roman"/>
          <w:b/>
          <w:bCs/>
          <w:color w:val="000000"/>
          <w:sz w:val="24"/>
          <w:szCs w:val="24"/>
          <w:lang w:eastAsia="uk-UA"/>
        </w:rPr>
        <w:t>передвищої</w:t>
      </w:r>
      <w:proofErr w:type="spellEnd"/>
      <w:r w:rsidRPr="00CF012E">
        <w:rPr>
          <w:rFonts w:ascii="Times New Roman" w:hAnsi="Times New Roman" w:cs="Times New Roman"/>
          <w:b/>
          <w:bCs/>
          <w:color w:val="000000"/>
          <w:sz w:val="24"/>
          <w:szCs w:val="24"/>
          <w:lang w:eastAsia="uk-UA"/>
        </w:rPr>
        <w:t xml:space="preserve"> освіти»</w:t>
      </w:r>
      <w:r w:rsidRPr="00CF012E">
        <w:rPr>
          <w:rFonts w:ascii="Times New Roman" w:hAnsi="Times New Roman" w:cs="Times New Roman"/>
          <w:bCs/>
          <w:color w:val="000000"/>
          <w:sz w:val="24"/>
          <w:szCs w:val="24"/>
          <w:lang w:eastAsia="uk-UA"/>
        </w:rPr>
        <w:t xml:space="preserve">, який проводив  в онлайн-форматі Лебединський фаховий медичний коледж імені професора </w:t>
      </w:r>
      <w:proofErr w:type="spellStart"/>
      <w:r w:rsidRPr="00CF012E">
        <w:rPr>
          <w:rFonts w:ascii="Times New Roman" w:hAnsi="Times New Roman" w:cs="Times New Roman"/>
          <w:bCs/>
          <w:color w:val="000000"/>
          <w:sz w:val="24"/>
          <w:szCs w:val="24"/>
          <w:lang w:eastAsia="uk-UA"/>
        </w:rPr>
        <w:t>М.І.Ситенка</w:t>
      </w:r>
      <w:proofErr w:type="spellEnd"/>
      <w:r w:rsidRPr="00CF012E">
        <w:rPr>
          <w:rFonts w:ascii="Times New Roman" w:hAnsi="Times New Roman" w:cs="Times New Roman"/>
          <w:bCs/>
          <w:color w:val="000000"/>
          <w:sz w:val="24"/>
          <w:szCs w:val="24"/>
          <w:lang w:eastAsia="uk-UA"/>
        </w:rPr>
        <w:t xml:space="preserve">. Виступила викладач основ </w:t>
      </w:r>
      <w:proofErr w:type="spellStart"/>
      <w:r w:rsidRPr="00CF012E">
        <w:rPr>
          <w:rFonts w:ascii="Times New Roman" w:hAnsi="Times New Roman" w:cs="Times New Roman"/>
          <w:bCs/>
          <w:color w:val="000000"/>
          <w:sz w:val="24"/>
          <w:szCs w:val="24"/>
          <w:lang w:eastAsia="uk-UA"/>
        </w:rPr>
        <w:t>медсестринства</w:t>
      </w:r>
      <w:proofErr w:type="spellEnd"/>
      <w:r w:rsidRPr="00CF012E">
        <w:rPr>
          <w:rFonts w:ascii="Times New Roman" w:hAnsi="Times New Roman" w:cs="Times New Roman"/>
          <w:bCs/>
          <w:color w:val="000000"/>
          <w:sz w:val="24"/>
          <w:szCs w:val="24"/>
          <w:lang w:eastAsia="uk-UA"/>
        </w:rPr>
        <w:t xml:space="preserve"> та догляду за хворими, де представила свій досвід та досвід своєї колеги Лисюк І.В. з теми </w:t>
      </w:r>
      <w:r w:rsidRPr="00CF012E">
        <w:rPr>
          <w:rFonts w:ascii="Times New Roman" w:hAnsi="Times New Roman" w:cs="Times New Roman"/>
          <w:b/>
          <w:bCs/>
          <w:color w:val="000000"/>
          <w:sz w:val="24"/>
          <w:szCs w:val="24"/>
          <w:lang w:eastAsia="uk-UA"/>
        </w:rPr>
        <w:t>«</w:t>
      </w:r>
      <w:proofErr w:type="spellStart"/>
      <w:r w:rsidRPr="00CF012E">
        <w:rPr>
          <w:rFonts w:ascii="Times New Roman" w:hAnsi="Times New Roman" w:cs="Times New Roman"/>
          <w:b/>
          <w:bCs/>
          <w:color w:val="000000"/>
          <w:sz w:val="24"/>
          <w:szCs w:val="24"/>
          <w:lang w:eastAsia="uk-UA"/>
        </w:rPr>
        <w:t>Симуляційне</w:t>
      </w:r>
      <w:proofErr w:type="spellEnd"/>
      <w:r w:rsidRPr="00CF012E">
        <w:rPr>
          <w:rFonts w:ascii="Times New Roman" w:hAnsi="Times New Roman" w:cs="Times New Roman"/>
          <w:b/>
          <w:bCs/>
          <w:color w:val="000000"/>
          <w:sz w:val="24"/>
          <w:szCs w:val="24"/>
          <w:lang w:eastAsia="uk-UA"/>
        </w:rPr>
        <w:t xml:space="preserve"> навчання. Актуальні питання».</w:t>
      </w:r>
    </w:p>
    <w:p w14:paraId="53956A5B"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color w:val="202124"/>
          <w:spacing w:val="3"/>
          <w:sz w:val="24"/>
          <w:szCs w:val="24"/>
          <w:shd w:val="clear" w:color="auto" w:fill="FFFFFF"/>
        </w:rPr>
        <w:t xml:space="preserve">24.03.2023 року на базі КЗ СОР «Шосткинський базовий медичний коледж» відбулася </w:t>
      </w:r>
      <w:r w:rsidRPr="00CF012E">
        <w:rPr>
          <w:rFonts w:ascii="Times New Roman" w:hAnsi="Times New Roman" w:cs="Times New Roman"/>
          <w:sz w:val="24"/>
          <w:szCs w:val="24"/>
        </w:rPr>
        <w:t xml:space="preserve">обласна студентська  навчально-дослідна  конференція до Всесвітнього дня боротьби проти туберкульозу за темою: </w:t>
      </w:r>
      <w:r w:rsidRPr="00CF012E">
        <w:rPr>
          <w:rFonts w:ascii="Times New Roman" w:hAnsi="Times New Roman" w:cs="Times New Roman"/>
          <w:b/>
          <w:sz w:val="24"/>
          <w:szCs w:val="24"/>
        </w:rPr>
        <w:t>«Зупинимо туберкульоз разом»</w:t>
      </w:r>
      <w:r w:rsidRPr="00CF012E">
        <w:rPr>
          <w:rFonts w:ascii="Times New Roman" w:hAnsi="Times New Roman" w:cs="Times New Roman"/>
          <w:sz w:val="24"/>
          <w:szCs w:val="24"/>
        </w:rPr>
        <w:t>. Від нашого коледжу виступили студентки групи ІІ ф Бондар Анастасія та Ласкава Любов із доповіддю «</w:t>
      </w:r>
      <w:r w:rsidRPr="00CF012E">
        <w:rPr>
          <w:rFonts w:ascii="Times New Roman" w:hAnsi="Times New Roman" w:cs="Times New Roman"/>
          <w:color w:val="202124"/>
          <w:spacing w:val="3"/>
          <w:sz w:val="24"/>
          <w:szCs w:val="24"/>
          <w:shd w:val="clear" w:color="auto" w:fill="FFFFFF"/>
        </w:rPr>
        <w:t xml:space="preserve">Туберкульоз. Атипові форми». Керівник </w:t>
      </w:r>
      <w:proofErr w:type="spellStart"/>
      <w:r w:rsidRPr="00CF012E">
        <w:rPr>
          <w:rFonts w:ascii="Times New Roman" w:hAnsi="Times New Roman" w:cs="Times New Roman"/>
          <w:color w:val="202124"/>
          <w:spacing w:val="3"/>
          <w:sz w:val="24"/>
          <w:szCs w:val="24"/>
          <w:shd w:val="clear" w:color="auto" w:fill="FFFFFF"/>
        </w:rPr>
        <w:t>Бургай</w:t>
      </w:r>
      <w:proofErr w:type="spellEnd"/>
      <w:r w:rsidRPr="00CF012E">
        <w:rPr>
          <w:rFonts w:ascii="Times New Roman" w:hAnsi="Times New Roman" w:cs="Times New Roman"/>
          <w:color w:val="202124"/>
          <w:spacing w:val="3"/>
          <w:sz w:val="24"/>
          <w:szCs w:val="24"/>
          <w:shd w:val="clear" w:color="auto" w:fill="FFFFFF"/>
        </w:rPr>
        <w:t xml:space="preserve"> Наталія Володимирівна, викладач внутрішньої медицини.</w:t>
      </w:r>
    </w:p>
    <w:p w14:paraId="261E0B0A" w14:textId="77777777" w:rsidR="00CF012E" w:rsidRPr="00CF012E" w:rsidRDefault="00CF012E" w:rsidP="00CF012E">
      <w:pPr>
        <w:ind w:firstLine="708"/>
        <w:jc w:val="both"/>
        <w:rPr>
          <w:rFonts w:ascii="Times New Roman" w:hAnsi="Times New Roman" w:cs="Times New Roman"/>
          <w:sz w:val="24"/>
          <w:szCs w:val="24"/>
        </w:rPr>
      </w:pPr>
      <w:proofErr w:type="spellStart"/>
      <w:r w:rsidRPr="00CF012E">
        <w:rPr>
          <w:rFonts w:ascii="Times New Roman" w:hAnsi="Times New Roman" w:cs="Times New Roman"/>
          <w:sz w:val="24"/>
          <w:szCs w:val="24"/>
        </w:rPr>
        <w:t>Рощик</w:t>
      </w:r>
      <w:proofErr w:type="spellEnd"/>
      <w:r w:rsidRPr="00CF012E">
        <w:rPr>
          <w:rFonts w:ascii="Times New Roman" w:hAnsi="Times New Roman" w:cs="Times New Roman"/>
          <w:sz w:val="24"/>
          <w:szCs w:val="24"/>
        </w:rPr>
        <w:t xml:space="preserve"> В.А. взяла участь  у VII Усеукраїнській   науково-практичній інтернет-конференції «Інноваційні технології розвитку особистісно-професійної компетентності педагогів в умовах післядипломної освіти», яка відбулася у травні 2023 року; оприлюднила статтю </w:t>
      </w:r>
      <w:r w:rsidRPr="00CF012E">
        <w:rPr>
          <w:rFonts w:ascii="Times New Roman" w:hAnsi="Times New Roman" w:cs="Times New Roman"/>
          <w:b/>
          <w:sz w:val="24"/>
          <w:szCs w:val="24"/>
        </w:rPr>
        <w:t xml:space="preserve">«Особливості навчання </w:t>
      </w:r>
      <w:proofErr w:type="spellStart"/>
      <w:r w:rsidRPr="00CF012E">
        <w:rPr>
          <w:rFonts w:ascii="Times New Roman" w:hAnsi="Times New Roman" w:cs="Times New Roman"/>
          <w:b/>
          <w:sz w:val="24"/>
          <w:szCs w:val="24"/>
        </w:rPr>
        <w:t>здовучів</w:t>
      </w:r>
      <w:proofErr w:type="spellEnd"/>
      <w:r w:rsidRPr="00CF012E">
        <w:rPr>
          <w:rFonts w:ascii="Times New Roman" w:hAnsi="Times New Roman" w:cs="Times New Roman"/>
          <w:b/>
          <w:sz w:val="24"/>
          <w:szCs w:val="24"/>
        </w:rPr>
        <w:t xml:space="preserve"> освіти-медиків під час воєнного стану»,</w:t>
      </w:r>
      <w:r w:rsidRPr="00CF012E">
        <w:rPr>
          <w:rFonts w:ascii="Times New Roman" w:hAnsi="Times New Roman" w:cs="Times New Roman"/>
          <w:sz w:val="24"/>
          <w:szCs w:val="24"/>
        </w:rPr>
        <w:t xml:space="preserve"> яка увійшла до збірнику матеріалів конференції.</w:t>
      </w:r>
    </w:p>
    <w:p w14:paraId="699A3A46" w14:textId="77777777" w:rsidR="00CF012E" w:rsidRPr="00CF012E" w:rsidRDefault="00CF012E" w:rsidP="00CF012E">
      <w:pPr>
        <w:ind w:firstLine="708"/>
        <w:jc w:val="both"/>
        <w:rPr>
          <w:rFonts w:ascii="Times New Roman" w:hAnsi="Times New Roman" w:cs="Times New Roman"/>
          <w:sz w:val="24"/>
          <w:szCs w:val="24"/>
        </w:rPr>
      </w:pPr>
      <w:proofErr w:type="spellStart"/>
      <w:r w:rsidRPr="00CF012E">
        <w:rPr>
          <w:rFonts w:ascii="Times New Roman" w:hAnsi="Times New Roman" w:cs="Times New Roman"/>
          <w:sz w:val="24"/>
          <w:szCs w:val="24"/>
        </w:rPr>
        <w:t>Олінковська</w:t>
      </w:r>
      <w:proofErr w:type="spellEnd"/>
      <w:r w:rsidRPr="00CF012E">
        <w:rPr>
          <w:rFonts w:ascii="Times New Roman" w:hAnsi="Times New Roman" w:cs="Times New Roman"/>
          <w:sz w:val="24"/>
          <w:szCs w:val="24"/>
        </w:rPr>
        <w:t xml:space="preserve"> Т.А. оприлюднила статтю </w:t>
      </w:r>
      <w:r w:rsidRPr="00CF012E">
        <w:rPr>
          <w:rFonts w:ascii="Times New Roman" w:hAnsi="Times New Roman" w:cs="Times New Roman"/>
          <w:b/>
          <w:sz w:val="24"/>
          <w:szCs w:val="24"/>
        </w:rPr>
        <w:t>«Збереження здоров’я дітей під час війни»,</w:t>
      </w:r>
      <w:r w:rsidRPr="00CF012E">
        <w:rPr>
          <w:rFonts w:ascii="Times New Roman" w:hAnsi="Times New Roman" w:cs="Times New Roman"/>
          <w:sz w:val="24"/>
          <w:szCs w:val="24"/>
        </w:rPr>
        <w:t xml:space="preserve"> яка увійшла до «Збірника тез наукових доповідей круглого столу, присвяченого творчій спадщині </w:t>
      </w:r>
      <w:proofErr w:type="spellStart"/>
      <w:r w:rsidRPr="00CF012E">
        <w:rPr>
          <w:rFonts w:ascii="Times New Roman" w:hAnsi="Times New Roman" w:cs="Times New Roman"/>
          <w:sz w:val="24"/>
          <w:szCs w:val="24"/>
        </w:rPr>
        <w:t>І.О.Синиці</w:t>
      </w:r>
      <w:proofErr w:type="spellEnd"/>
      <w:r w:rsidRPr="00CF012E">
        <w:rPr>
          <w:rFonts w:ascii="Times New Roman" w:hAnsi="Times New Roman" w:cs="Times New Roman"/>
          <w:sz w:val="24"/>
          <w:szCs w:val="24"/>
        </w:rPr>
        <w:t xml:space="preserve">». </w:t>
      </w:r>
    </w:p>
    <w:p w14:paraId="5CBA7FBF"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Колеги – викладачі з медичних коледжів області відмітили високий професіоналізм викладачів, що проводили заходи, актуальність питань, що обговорювалися, використані інноваційні технології навчання, що створюють умови для розвитку і самореалізації особистості.</w:t>
      </w:r>
    </w:p>
    <w:p w14:paraId="79C3A6F0" w14:textId="77777777" w:rsidR="00CF012E" w:rsidRPr="00CF012E" w:rsidRDefault="00CF012E" w:rsidP="00CF012E">
      <w:pPr>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ХХІ століття стрімко крокує по нашій планеті, постійно розширює інформаційний простір, вводить у наше життя новітні технології навчання, найпоширеніші з них – інформаційна, інтерактивна, особистісно зорієнтована технологія, дистанційне навчання. Нові методи навчання на основі інформаційно-комунікативних технологій  дозволяють інтенсифікувати навчальний процес, збільшити швидкість сприйняття розуміння і глибину засвоєння величезних масивів знань. Інтерактивне навчання передбачає  спільне навчання, коли і слухачі, і викладач є суб’єктами навчання. Воно передбачає вироблення і прийняття рішення в умовах, характерних для майбутньої професійної діяльності. Особистісно - орієнтований освітній процес передбачає розкриття та найбільш повний розвиток особистості відповідно до умов суспільного прогресу. </w:t>
      </w:r>
    </w:p>
    <w:p w14:paraId="61E83C3F" w14:textId="77777777" w:rsidR="00CF012E" w:rsidRPr="00CF012E" w:rsidRDefault="00CF012E" w:rsidP="005402BC">
      <w:pPr>
        <w:pStyle w:val="af3"/>
        <w:numPr>
          <w:ilvl w:val="0"/>
          <w:numId w:val="15"/>
        </w:numPr>
        <w:jc w:val="both"/>
        <w:rPr>
          <w:rFonts w:ascii="Times New Roman" w:hAnsi="Times New Roman"/>
          <w:sz w:val="24"/>
          <w:szCs w:val="24"/>
        </w:rPr>
      </w:pPr>
      <w:r w:rsidRPr="00CF012E">
        <w:rPr>
          <w:rFonts w:ascii="Times New Roman" w:hAnsi="Times New Roman"/>
          <w:sz w:val="24"/>
          <w:szCs w:val="24"/>
          <w:lang w:val="uk-UA"/>
        </w:rPr>
        <w:t xml:space="preserve">Директор коледжу Косар А.А. був учасником психологічного тренінгу «Практикум з вирішення конфліктів у педагогічному процесі», на базі Інституту психології імені </w:t>
      </w:r>
      <w:proofErr w:type="spellStart"/>
      <w:r w:rsidRPr="00CF012E">
        <w:rPr>
          <w:rFonts w:ascii="Times New Roman" w:hAnsi="Times New Roman"/>
          <w:sz w:val="24"/>
          <w:szCs w:val="24"/>
          <w:lang w:val="uk-UA"/>
        </w:rPr>
        <w:t>Г.С.Костюка</w:t>
      </w:r>
      <w:proofErr w:type="spellEnd"/>
      <w:r w:rsidRPr="00CF012E">
        <w:rPr>
          <w:rFonts w:ascii="Times New Roman" w:hAnsi="Times New Roman"/>
          <w:sz w:val="24"/>
          <w:szCs w:val="24"/>
          <w:lang w:val="uk-UA"/>
        </w:rPr>
        <w:t xml:space="preserve"> НАПН України Лабораторія психології навчання ім. </w:t>
      </w:r>
      <w:proofErr w:type="spellStart"/>
      <w:r w:rsidRPr="00CF012E">
        <w:rPr>
          <w:rFonts w:ascii="Times New Roman" w:hAnsi="Times New Roman"/>
          <w:sz w:val="24"/>
          <w:szCs w:val="24"/>
        </w:rPr>
        <w:t>І.О.Синиці</w:t>
      </w:r>
      <w:proofErr w:type="spellEnd"/>
      <w:r w:rsidRPr="00CF012E">
        <w:rPr>
          <w:rFonts w:ascii="Times New Roman" w:hAnsi="Times New Roman"/>
          <w:sz w:val="24"/>
          <w:szCs w:val="24"/>
        </w:rPr>
        <w:t xml:space="preserve">, </w:t>
      </w:r>
      <w:proofErr w:type="spellStart"/>
      <w:r w:rsidRPr="00CF012E">
        <w:rPr>
          <w:rFonts w:ascii="Times New Roman" w:hAnsi="Times New Roman"/>
          <w:sz w:val="24"/>
          <w:szCs w:val="24"/>
        </w:rPr>
        <w:t>що</w:t>
      </w:r>
      <w:proofErr w:type="spellEnd"/>
      <w:r w:rsidRPr="00CF012E">
        <w:rPr>
          <w:rFonts w:ascii="Times New Roman" w:hAnsi="Times New Roman"/>
          <w:sz w:val="24"/>
          <w:szCs w:val="24"/>
        </w:rPr>
        <w:t xml:space="preserve"> </w:t>
      </w:r>
      <w:proofErr w:type="spellStart"/>
      <w:r w:rsidRPr="00CF012E">
        <w:rPr>
          <w:rFonts w:ascii="Times New Roman" w:hAnsi="Times New Roman"/>
          <w:sz w:val="24"/>
          <w:szCs w:val="24"/>
        </w:rPr>
        <w:t>відбувся</w:t>
      </w:r>
      <w:proofErr w:type="spellEnd"/>
      <w:r w:rsidRPr="00CF012E">
        <w:rPr>
          <w:rFonts w:ascii="Times New Roman" w:hAnsi="Times New Roman"/>
          <w:sz w:val="24"/>
          <w:szCs w:val="24"/>
        </w:rPr>
        <w:t xml:space="preserve"> 22-23.01.20р., 21.02.20р. брав участь в </w:t>
      </w:r>
      <w:proofErr w:type="spellStart"/>
      <w:r w:rsidRPr="00CF012E">
        <w:rPr>
          <w:rFonts w:ascii="Times New Roman" w:hAnsi="Times New Roman"/>
          <w:sz w:val="24"/>
          <w:szCs w:val="24"/>
        </w:rPr>
        <w:t>конференції</w:t>
      </w:r>
      <w:proofErr w:type="spellEnd"/>
      <w:r w:rsidRPr="00CF012E">
        <w:rPr>
          <w:rFonts w:ascii="Times New Roman" w:hAnsi="Times New Roman"/>
          <w:sz w:val="24"/>
          <w:szCs w:val="24"/>
        </w:rPr>
        <w:t xml:space="preserve"> «</w:t>
      </w:r>
      <w:proofErr w:type="spellStart"/>
      <w:r w:rsidRPr="00CF012E">
        <w:rPr>
          <w:rFonts w:ascii="Times New Roman" w:hAnsi="Times New Roman"/>
          <w:sz w:val="24"/>
          <w:szCs w:val="24"/>
        </w:rPr>
        <w:t>Актуальні</w:t>
      </w:r>
      <w:proofErr w:type="spellEnd"/>
      <w:r w:rsidRPr="00CF012E">
        <w:rPr>
          <w:rFonts w:ascii="Times New Roman" w:hAnsi="Times New Roman"/>
          <w:sz w:val="24"/>
          <w:szCs w:val="24"/>
        </w:rPr>
        <w:t xml:space="preserve"> </w:t>
      </w:r>
      <w:proofErr w:type="spellStart"/>
      <w:r w:rsidRPr="00CF012E">
        <w:rPr>
          <w:rFonts w:ascii="Times New Roman" w:hAnsi="Times New Roman"/>
          <w:sz w:val="24"/>
          <w:szCs w:val="24"/>
        </w:rPr>
        <w:t>проблеми</w:t>
      </w:r>
      <w:proofErr w:type="spellEnd"/>
      <w:r w:rsidRPr="00CF012E">
        <w:rPr>
          <w:rFonts w:ascii="Times New Roman" w:hAnsi="Times New Roman"/>
          <w:sz w:val="24"/>
          <w:szCs w:val="24"/>
        </w:rPr>
        <w:t xml:space="preserve"> </w:t>
      </w:r>
      <w:proofErr w:type="spellStart"/>
      <w:r w:rsidRPr="00CF012E">
        <w:rPr>
          <w:rFonts w:ascii="Times New Roman" w:hAnsi="Times New Roman"/>
          <w:sz w:val="24"/>
          <w:szCs w:val="24"/>
        </w:rPr>
        <w:t>медсестринської</w:t>
      </w:r>
      <w:proofErr w:type="spellEnd"/>
      <w:r w:rsidRPr="00CF012E">
        <w:rPr>
          <w:rFonts w:ascii="Times New Roman" w:hAnsi="Times New Roman"/>
          <w:sz w:val="24"/>
          <w:szCs w:val="24"/>
        </w:rPr>
        <w:t xml:space="preserve"> </w:t>
      </w:r>
      <w:proofErr w:type="spellStart"/>
      <w:r w:rsidRPr="00CF012E">
        <w:rPr>
          <w:rFonts w:ascii="Times New Roman" w:hAnsi="Times New Roman"/>
          <w:sz w:val="24"/>
          <w:szCs w:val="24"/>
        </w:rPr>
        <w:t>освіти</w:t>
      </w:r>
      <w:proofErr w:type="spellEnd"/>
      <w:r w:rsidRPr="00CF012E">
        <w:rPr>
          <w:rFonts w:ascii="Times New Roman" w:hAnsi="Times New Roman"/>
          <w:sz w:val="24"/>
          <w:szCs w:val="24"/>
        </w:rPr>
        <w:t xml:space="preserve"> », </w:t>
      </w:r>
      <w:proofErr w:type="spellStart"/>
      <w:r w:rsidRPr="00CF012E">
        <w:rPr>
          <w:rFonts w:ascii="Times New Roman" w:hAnsi="Times New Roman"/>
          <w:sz w:val="24"/>
          <w:szCs w:val="24"/>
        </w:rPr>
        <w:t>організованою</w:t>
      </w:r>
      <w:proofErr w:type="spellEnd"/>
      <w:r w:rsidRPr="00CF012E">
        <w:rPr>
          <w:rFonts w:ascii="Times New Roman" w:hAnsi="Times New Roman"/>
          <w:sz w:val="24"/>
          <w:szCs w:val="24"/>
        </w:rPr>
        <w:t xml:space="preserve"> МОЗ </w:t>
      </w:r>
      <w:proofErr w:type="spellStart"/>
      <w:r w:rsidRPr="00CF012E">
        <w:rPr>
          <w:rFonts w:ascii="Times New Roman" w:hAnsi="Times New Roman"/>
          <w:sz w:val="24"/>
          <w:szCs w:val="24"/>
        </w:rPr>
        <w:t>України</w:t>
      </w:r>
      <w:proofErr w:type="spellEnd"/>
      <w:r w:rsidRPr="00CF012E">
        <w:rPr>
          <w:rFonts w:ascii="Times New Roman" w:hAnsi="Times New Roman"/>
          <w:sz w:val="24"/>
          <w:szCs w:val="24"/>
        </w:rPr>
        <w:t>.</w:t>
      </w:r>
    </w:p>
    <w:p w14:paraId="255C2EDB" w14:textId="77777777" w:rsidR="00CF012E" w:rsidRPr="00CF012E" w:rsidRDefault="00CF012E" w:rsidP="00CF012E">
      <w:pPr>
        <w:shd w:val="clear" w:color="auto" w:fill="FFFFFF"/>
        <w:ind w:firstLine="360"/>
        <w:jc w:val="both"/>
        <w:rPr>
          <w:rFonts w:ascii="Times New Roman" w:hAnsi="Times New Roman" w:cs="Times New Roman"/>
          <w:color w:val="050505"/>
          <w:sz w:val="24"/>
          <w:szCs w:val="24"/>
        </w:rPr>
      </w:pPr>
      <w:r w:rsidRPr="00CF012E">
        <w:rPr>
          <w:rFonts w:ascii="Times New Roman" w:hAnsi="Times New Roman" w:cs="Times New Roman"/>
          <w:sz w:val="24"/>
          <w:szCs w:val="24"/>
        </w:rPr>
        <w:t xml:space="preserve">Викладачі клінічних дисциплін разом із здобувачами освіти випускних груп проводять велику санітарно-просвітницьку роботу. Зокрема, у І та ІІ семестрах  2022-2023 навчального  року в ряді шкіл міста та району для учнів та викладачів були проведені </w:t>
      </w:r>
      <w:r w:rsidRPr="00CF012E">
        <w:rPr>
          <w:rFonts w:ascii="Times New Roman" w:hAnsi="Times New Roman" w:cs="Times New Roman"/>
          <w:color w:val="050505"/>
          <w:sz w:val="24"/>
          <w:szCs w:val="24"/>
        </w:rPr>
        <w:t xml:space="preserve">тренінгові заняття </w:t>
      </w:r>
      <w:r w:rsidRPr="00CF012E">
        <w:rPr>
          <w:rFonts w:ascii="Times New Roman" w:hAnsi="Times New Roman" w:cs="Times New Roman"/>
          <w:color w:val="050505"/>
          <w:sz w:val="24"/>
          <w:szCs w:val="24"/>
        </w:rPr>
        <w:lastRenderedPageBreak/>
        <w:t xml:space="preserve">«Перша невідкладна допомога – майстер-клас BLS» (базова підтримка життя на </w:t>
      </w:r>
      <w:proofErr w:type="spellStart"/>
      <w:r w:rsidRPr="00CF012E">
        <w:rPr>
          <w:rFonts w:ascii="Times New Roman" w:hAnsi="Times New Roman" w:cs="Times New Roman"/>
          <w:color w:val="050505"/>
          <w:sz w:val="24"/>
          <w:szCs w:val="24"/>
        </w:rPr>
        <w:t>догоспітальному</w:t>
      </w:r>
      <w:proofErr w:type="spellEnd"/>
      <w:r w:rsidRPr="00CF012E">
        <w:rPr>
          <w:rFonts w:ascii="Times New Roman" w:hAnsi="Times New Roman" w:cs="Times New Roman"/>
          <w:color w:val="050505"/>
          <w:sz w:val="24"/>
          <w:szCs w:val="24"/>
        </w:rPr>
        <w:t xml:space="preserve"> етапі). Усі бажаючи під час тренінгу прослухали лекцію з курсу першої невідкладної допомоги та спробували виконати базові реанімаційні заходи.</w:t>
      </w:r>
    </w:p>
    <w:p w14:paraId="5C7E4599" w14:textId="77777777" w:rsidR="00CF012E" w:rsidRPr="00CF012E" w:rsidRDefault="00CF012E" w:rsidP="00CF012E">
      <w:pPr>
        <w:ind w:firstLine="360"/>
        <w:jc w:val="both"/>
        <w:rPr>
          <w:rFonts w:ascii="Times New Roman" w:hAnsi="Times New Roman" w:cs="Times New Roman"/>
          <w:sz w:val="24"/>
          <w:szCs w:val="24"/>
        </w:rPr>
      </w:pPr>
      <w:r w:rsidRPr="00CF012E">
        <w:rPr>
          <w:rFonts w:ascii="Times New Roman" w:hAnsi="Times New Roman" w:cs="Times New Roman"/>
          <w:sz w:val="24"/>
          <w:szCs w:val="24"/>
        </w:rPr>
        <w:t>Викладачі та адміністрація коледжу брали участь в роботі обласних, всеукраїнських семінарів, засідань обласних та міських об’єднань, що проводилися в дистанційному режимі.</w:t>
      </w:r>
    </w:p>
    <w:p w14:paraId="7340E7B4" w14:textId="77777777" w:rsidR="00CF012E" w:rsidRPr="0070394F" w:rsidRDefault="00CF012E" w:rsidP="00CF012E">
      <w:pPr>
        <w:jc w:val="center"/>
      </w:pPr>
      <w:r w:rsidRPr="0070394F">
        <w:t>***</w:t>
      </w:r>
    </w:p>
    <w:p w14:paraId="1C05DE87" w14:textId="77777777" w:rsidR="00CF012E" w:rsidRPr="00CF012E" w:rsidRDefault="00CF012E" w:rsidP="00CF012E">
      <w:pPr>
        <w:widowControl w:val="0"/>
        <w:autoSpaceDE w:val="0"/>
        <w:autoSpaceDN w:val="0"/>
        <w:adjustRightInd w:val="0"/>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Здобувачі освіти коледжу стали переможцями </w:t>
      </w:r>
      <w:r w:rsidRPr="00CF012E">
        <w:rPr>
          <w:rFonts w:ascii="Times New Roman" w:hAnsi="Times New Roman" w:cs="Times New Roman"/>
          <w:b/>
          <w:i/>
          <w:sz w:val="24"/>
          <w:szCs w:val="24"/>
        </w:rPr>
        <w:t xml:space="preserve">Всеукраїнських конкурсів від </w:t>
      </w:r>
      <w:proofErr w:type="spellStart"/>
      <w:r w:rsidRPr="00CF012E">
        <w:rPr>
          <w:rFonts w:ascii="Times New Roman" w:hAnsi="Times New Roman" w:cs="Times New Roman"/>
          <w:b/>
          <w:i/>
          <w:sz w:val="24"/>
          <w:szCs w:val="24"/>
        </w:rPr>
        <w:t>проєкту</w:t>
      </w:r>
      <w:proofErr w:type="spellEnd"/>
      <w:r w:rsidRPr="00CF012E">
        <w:rPr>
          <w:rFonts w:ascii="Times New Roman" w:hAnsi="Times New Roman" w:cs="Times New Roman"/>
          <w:b/>
          <w:i/>
          <w:sz w:val="24"/>
          <w:szCs w:val="24"/>
        </w:rPr>
        <w:t xml:space="preserve"> «На Урок</w:t>
      </w:r>
      <w:r w:rsidRPr="00CF012E">
        <w:rPr>
          <w:rFonts w:ascii="Times New Roman" w:hAnsi="Times New Roman" w:cs="Times New Roman"/>
          <w:sz w:val="24"/>
          <w:szCs w:val="24"/>
        </w:rPr>
        <w:t>».</w:t>
      </w:r>
    </w:p>
    <w:p w14:paraId="28369785" w14:textId="77777777" w:rsidR="00CF012E" w:rsidRPr="00CF012E" w:rsidRDefault="00CF012E" w:rsidP="00CF012E">
      <w:pPr>
        <w:widowControl w:val="0"/>
        <w:autoSpaceDE w:val="0"/>
        <w:autoSpaceDN w:val="0"/>
        <w:adjustRightInd w:val="0"/>
        <w:ind w:firstLine="708"/>
        <w:jc w:val="both"/>
        <w:rPr>
          <w:rFonts w:ascii="Times New Roman" w:hAnsi="Times New Roman" w:cs="Times New Roman"/>
          <w:sz w:val="24"/>
          <w:szCs w:val="24"/>
        </w:rPr>
      </w:pPr>
      <w:r w:rsidRPr="00CF012E">
        <w:rPr>
          <w:rFonts w:ascii="Times New Roman" w:hAnsi="Times New Roman" w:cs="Times New Roman"/>
          <w:sz w:val="24"/>
          <w:szCs w:val="24"/>
        </w:rPr>
        <w:t xml:space="preserve">Наукові здобутки </w:t>
      </w:r>
      <w:proofErr w:type="spellStart"/>
      <w:r w:rsidRPr="00CF012E">
        <w:rPr>
          <w:rFonts w:ascii="Times New Roman" w:hAnsi="Times New Roman" w:cs="Times New Roman"/>
          <w:sz w:val="24"/>
          <w:szCs w:val="24"/>
        </w:rPr>
        <w:t>здовучів</w:t>
      </w:r>
      <w:proofErr w:type="spellEnd"/>
      <w:r w:rsidRPr="00CF012E">
        <w:rPr>
          <w:rFonts w:ascii="Times New Roman" w:hAnsi="Times New Roman" w:cs="Times New Roman"/>
          <w:sz w:val="24"/>
          <w:szCs w:val="24"/>
        </w:rPr>
        <w:t xml:space="preserve"> освіти КЗ СОР «Конотопський фаховий медичний коледж» за І півріччя 2021-2022 </w:t>
      </w:r>
      <w:proofErr w:type="spellStart"/>
      <w:r w:rsidRPr="00CF012E">
        <w:rPr>
          <w:rFonts w:ascii="Times New Roman" w:hAnsi="Times New Roman" w:cs="Times New Roman"/>
          <w:sz w:val="24"/>
          <w:szCs w:val="24"/>
        </w:rPr>
        <w:t>н.р</w:t>
      </w:r>
      <w:proofErr w:type="spellEnd"/>
      <w:r w:rsidRPr="00CF012E">
        <w:rPr>
          <w:rFonts w:ascii="Times New Roman" w:hAnsi="Times New Roman" w:cs="Times New Roman"/>
          <w:sz w:val="24"/>
          <w:szCs w:val="24"/>
        </w:rPr>
        <w:t>.</w:t>
      </w:r>
    </w:p>
    <w:p w14:paraId="515F7ED1" w14:textId="77777777" w:rsidR="00CF012E" w:rsidRPr="0070394F" w:rsidRDefault="00CF012E" w:rsidP="00CF012E">
      <w:pPr>
        <w:widowControl w:val="0"/>
        <w:autoSpaceDE w:val="0"/>
        <w:autoSpaceDN w:val="0"/>
        <w:adjustRightInd w:val="0"/>
        <w:jc w:val="both"/>
      </w:pPr>
    </w:p>
    <w:tbl>
      <w:tblPr>
        <w:tblW w:w="96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984"/>
        <w:gridCol w:w="2694"/>
        <w:gridCol w:w="1559"/>
        <w:gridCol w:w="1701"/>
        <w:gridCol w:w="836"/>
      </w:tblGrid>
      <w:tr w:rsidR="00CF012E" w:rsidRPr="00CF012E" w14:paraId="54284659" w14:textId="77777777" w:rsidTr="00CF012E">
        <w:trPr>
          <w:trHeight w:val="330"/>
        </w:trPr>
        <w:tc>
          <w:tcPr>
            <w:tcW w:w="851" w:type="dxa"/>
            <w:tcBorders>
              <w:bottom w:val="single" w:sz="4" w:space="0" w:color="000000"/>
            </w:tcBorders>
          </w:tcPr>
          <w:p w14:paraId="5790E5ED" w14:textId="77777777" w:rsidR="00CF012E" w:rsidRPr="00CF012E" w:rsidRDefault="00CF012E" w:rsidP="00CF012E">
            <w:pPr>
              <w:jc w:val="center"/>
              <w:rPr>
                <w:rFonts w:ascii="Times New Roman" w:hAnsi="Times New Roman" w:cs="Times New Roman"/>
                <w:b/>
                <w:sz w:val="24"/>
                <w:szCs w:val="24"/>
              </w:rPr>
            </w:pPr>
            <w:r w:rsidRPr="00CF012E">
              <w:rPr>
                <w:rFonts w:ascii="Times New Roman" w:hAnsi="Times New Roman" w:cs="Times New Roman"/>
                <w:b/>
                <w:sz w:val="24"/>
                <w:szCs w:val="24"/>
              </w:rPr>
              <w:t>№</w:t>
            </w:r>
          </w:p>
          <w:p w14:paraId="6CD1924E" w14:textId="77777777" w:rsidR="00CF012E" w:rsidRPr="00CF012E" w:rsidRDefault="00CF012E" w:rsidP="00CF012E">
            <w:pPr>
              <w:jc w:val="center"/>
              <w:rPr>
                <w:rFonts w:ascii="Times New Roman" w:hAnsi="Times New Roman" w:cs="Times New Roman"/>
                <w:b/>
                <w:sz w:val="24"/>
                <w:szCs w:val="24"/>
              </w:rPr>
            </w:pPr>
            <w:r w:rsidRPr="00CF012E">
              <w:rPr>
                <w:rFonts w:ascii="Times New Roman" w:hAnsi="Times New Roman" w:cs="Times New Roman"/>
                <w:b/>
                <w:sz w:val="24"/>
                <w:szCs w:val="24"/>
              </w:rPr>
              <w:t>п/п</w:t>
            </w:r>
          </w:p>
        </w:tc>
        <w:tc>
          <w:tcPr>
            <w:tcW w:w="1984" w:type="dxa"/>
            <w:tcBorders>
              <w:bottom w:val="single" w:sz="4" w:space="0" w:color="000000"/>
            </w:tcBorders>
          </w:tcPr>
          <w:p w14:paraId="3EE6B90A" w14:textId="77777777" w:rsidR="00CF012E" w:rsidRPr="00CF012E" w:rsidRDefault="00CF012E" w:rsidP="00CF012E">
            <w:pPr>
              <w:jc w:val="center"/>
              <w:rPr>
                <w:rFonts w:ascii="Times New Roman" w:hAnsi="Times New Roman" w:cs="Times New Roman"/>
                <w:b/>
                <w:sz w:val="24"/>
                <w:szCs w:val="24"/>
              </w:rPr>
            </w:pPr>
            <w:r w:rsidRPr="00CF012E">
              <w:rPr>
                <w:rFonts w:ascii="Times New Roman" w:hAnsi="Times New Roman" w:cs="Times New Roman"/>
                <w:b/>
                <w:sz w:val="24"/>
                <w:szCs w:val="24"/>
              </w:rPr>
              <w:t>ПІБ</w:t>
            </w:r>
          </w:p>
        </w:tc>
        <w:tc>
          <w:tcPr>
            <w:tcW w:w="2694" w:type="dxa"/>
            <w:tcBorders>
              <w:bottom w:val="single" w:sz="4" w:space="0" w:color="000000"/>
            </w:tcBorders>
          </w:tcPr>
          <w:p w14:paraId="34559478" w14:textId="77777777" w:rsidR="00CF012E" w:rsidRPr="00CF012E" w:rsidRDefault="00CF012E" w:rsidP="00CF012E">
            <w:pPr>
              <w:jc w:val="center"/>
              <w:rPr>
                <w:rFonts w:ascii="Times New Roman" w:hAnsi="Times New Roman" w:cs="Times New Roman"/>
                <w:b/>
                <w:sz w:val="24"/>
                <w:szCs w:val="24"/>
              </w:rPr>
            </w:pPr>
            <w:r w:rsidRPr="00CF012E">
              <w:rPr>
                <w:rFonts w:ascii="Times New Roman" w:hAnsi="Times New Roman" w:cs="Times New Roman"/>
                <w:b/>
                <w:sz w:val="24"/>
                <w:szCs w:val="24"/>
              </w:rPr>
              <w:t>Назва конкурсу, олімпіади, конференції,</w:t>
            </w:r>
          </w:p>
          <w:p w14:paraId="522D7F48" w14:textId="77777777" w:rsidR="00CF012E" w:rsidRPr="00CF012E" w:rsidRDefault="00CF012E" w:rsidP="00CF012E">
            <w:pPr>
              <w:jc w:val="center"/>
              <w:rPr>
                <w:rFonts w:ascii="Times New Roman" w:hAnsi="Times New Roman" w:cs="Times New Roman"/>
                <w:b/>
                <w:sz w:val="24"/>
                <w:szCs w:val="24"/>
              </w:rPr>
            </w:pPr>
            <w:r w:rsidRPr="00CF012E">
              <w:rPr>
                <w:rFonts w:ascii="Times New Roman" w:hAnsi="Times New Roman" w:cs="Times New Roman"/>
                <w:b/>
                <w:sz w:val="24"/>
                <w:szCs w:val="24"/>
              </w:rPr>
              <w:t>курсів</w:t>
            </w:r>
          </w:p>
          <w:p w14:paraId="3678D622" w14:textId="77777777" w:rsidR="00CF012E" w:rsidRPr="00CF012E" w:rsidRDefault="00CF012E" w:rsidP="00CF012E">
            <w:pPr>
              <w:jc w:val="center"/>
              <w:rPr>
                <w:rFonts w:ascii="Times New Roman" w:hAnsi="Times New Roman" w:cs="Times New Roman"/>
                <w:b/>
                <w:sz w:val="24"/>
                <w:szCs w:val="24"/>
              </w:rPr>
            </w:pPr>
            <w:r w:rsidRPr="00CF012E">
              <w:rPr>
                <w:rFonts w:ascii="Times New Roman" w:hAnsi="Times New Roman" w:cs="Times New Roman"/>
                <w:b/>
                <w:sz w:val="24"/>
                <w:szCs w:val="24"/>
              </w:rPr>
              <w:t>(Форма участі )</w:t>
            </w:r>
          </w:p>
        </w:tc>
        <w:tc>
          <w:tcPr>
            <w:tcW w:w="1559" w:type="dxa"/>
            <w:tcBorders>
              <w:bottom w:val="single" w:sz="4" w:space="0" w:color="000000"/>
              <w:right w:val="single" w:sz="4" w:space="0" w:color="000000"/>
            </w:tcBorders>
          </w:tcPr>
          <w:p w14:paraId="54BB9C2F" w14:textId="77777777" w:rsidR="00CF012E" w:rsidRPr="00CF012E" w:rsidRDefault="00CF012E" w:rsidP="00CF012E">
            <w:pPr>
              <w:jc w:val="center"/>
              <w:rPr>
                <w:rFonts w:ascii="Times New Roman" w:hAnsi="Times New Roman" w:cs="Times New Roman"/>
                <w:b/>
                <w:sz w:val="24"/>
                <w:szCs w:val="24"/>
              </w:rPr>
            </w:pPr>
            <w:r w:rsidRPr="00CF012E">
              <w:rPr>
                <w:rFonts w:ascii="Times New Roman" w:hAnsi="Times New Roman" w:cs="Times New Roman"/>
                <w:b/>
                <w:sz w:val="24"/>
                <w:szCs w:val="24"/>
              </w:rPr>
              <w:t>Зайняте місце</w:t>
            </w:r>
          </w:p>
          <w:p w14:paraId="3C639C01" w14:textId="77777777" w:rsidR="00CF012E" w:rsidRPr="00CF012E" w:rsidRDefault="00CF012E" w:rsidP="00CF012E">
            <w:pPr>
              <w:jc w:val="center"/>
              <w:rPr>
                <w:rFonts w:ascii="Times New Roman" w:hAnsi="Times New Roman" w:cs="Times New Roman"/>
                <w:b/>
                <w:sz w:val="24"/>
                <w:szCs w:val="24"/>
              </w:rPr>
            </w:pPr>
            <w:r w:rsidRPr="00CF012E">
              <w:rPr>
                <w:rFonts w:ascii="Times New Roman" w:hAnsi="Times New Roman" w:cs="Times New Roman"/>
                <w:b/>
                <w:sz w:val="24"/>
                <w:szCs w:val="24"/>
              </w:rPr>
              <w:t>(напрямок діяльності)</w:t>
            </w:r>
          </w:p>
          <w:p w14:paraId="54649F8A" w14:textId="77777777" w:rsidR="00CF012E" w:rsidRPr="00CF012E" w:rsidRDefault="00CF012E" w:rsidP="00CF012E">
            <w:pPr>
              <w:jc w:val="center"/>
              <w:rPr>
                <w:rFonts w:ascii="Times New Roman" w:hAnsi="Times New Roman" w:cs="Times New Roman"/>
                <w:b/>
                <w:sz w:val="24"/>
                <w:szCs w:val="24"/>
              </w:rPr>
            </w:pPr>
          </w:p>
        </w:tc>
        <w:tc>
          <w:tcPr>
            <w:tcW w:w="1701" w:type="dxa"/>
            <w:tcBorders>
              <w:left w:val="single" w:sz="4" w:space="0" w:color="000000"/>
              <w:bottom w:val="single" w:sz="4" w:space="0" w:color="000000"/>
            </w:tcBorders>
          </w:tcPr>
          <w:p w14:paraId="33494E6B" w14:textId="77777777" w:rsidR="00CF012E" w:rsidRPr="00CF012E" w:rsidRDefault="00CF012E" w:rsidP="00CF012E">
            <w:pPr>
              <w:jc w:val="center"/>
              <w:rPr>
                <w:rFonts w:ascii="Times New Roman" w:hAnsi="Times New Roman" w:cs="Times New Roman"/>
                <w:b/>
                <w:sz w:val="24"/>
                <w:szCs w:val="24"/>
              </w:rPr>
            </w:pPr>
            <w:r w:rsidRPr="00CF012E">
              <w:rPr>
                <w:rFonts w:ascii="Times New Roman" w:hAnsi="Times New Roman" w:cs="Times New Roman"/>
                <w:b/>
                <w:sz w:val="24"/>
                <w:szCs w:val="24"/>
              </w:rPr>
              <w:t>Коли і ким видане посвідчення, сертифікат, інше</w:t>
            </w:r>
          </w:p>
        </w:tc>
        <w:tc>
          <w:tcPr>
            <w:tcW w:w="836" w:type="dxa"/>
            <w:tcBorders>
              <w:left w:val="single" w:sz="4" w:space="0" w:color="000000"/>
              <w:bottom w:val="single" w:sz="4" w:space="0" w:color="000000"/>
            </w:tcBorders>
          </w:tcPr>
          <w:p w14:paraId="1E523E2F" w14:textId="77777777" w:rsidR="00CF012E" w:rsidRPr="00CF012E" w:rsidRDefault="00CF012E" w:rsidP="00CF012E">
            <w:pPr>
              <w:jc w:val="center"/>
              <w:rPr>
                <w:rFonts w:ascii="Times New Roman" w:hAnsi="Times New Roman" w:cs="Times New Roman"/>
                <w:b/>
                <w:sz w:val="24"/>
                <w:szCs w:val="24"/>
              </w:rPr>
            </w:pPr>
            <w:r w:rsidRPr="00CF012E">
              <w:rPr>
                <w:rFonts w:ascii="Times New Roman" w:hAnsi="Times New Roman" w:cs="Times New Roman"/>
                <w:b/>
                <w:sz w:val="24"/>
                <w:szCs w:val="24"/>
              </w:rPr>
              <w:t>Група</w:t>
            </w:r>
          </w:p>
        </w:tc>
      </w:tr>
      <w:tr w:rsidR="00CF012E" w:rsidRPr="00CF012E" w14:paraId="05EF6440" w14:textId="77777777" w:rsidTr="00CF012E">
        <w:trPr>
          <w:trHeight w:val="763"/>
        </w:trPr>
        <w:tc>
          <w:tcPr>
            <w:tcW w:w="851" w:type="dxa"/>
            <w:vMerge w:val="restart"/>
            <w:tcBorders>
              <w:top w:val="single" w:sz="4" w:space="0" w:color="000000"/>
            </w:tcBorders>
          </w:tcPr>
          <w:p w14:paraId="281FA3CB"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w:t>
            </w:r>
          </w:p>
        </w:tc>
        <w:tc>
          <w:tcPr>
            <w:tcW w:w="1984" w:type="dxa"/>
            <w:vMerge w:val="restart"/>
            <w:tcBorders>
              <w:top w:val="single" w:sz="4" w:space="0" w:color="000000"/>
            </w:tcBorders>
          </w:tcPr>
          <w:p w14:paraId="60DB65F5"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hAnsi="Times New Roman" w:cs="Times New Roman"/>
                <w:sz w:val="24"/>
                <w:szCs w:val="24"/>
              </w:rPr>
              <w:t>Амеліна</w:t>
            </w:r>
            <w:proofErr w:type="spellEnd"/>
            <w:r w:rsidRPr="00CF012E">
              <w:rPr>
                <w:rFonts w:ascii="Times New Roman" w:hAnsi="Times New Roman" w:cs="Times New Roman"/>
                <w:sz w:val="24"/>
                <w:szCs w:val="24"/>
              </w:rPr>
              <w:t xml:space="preserve"> Олександра Олексіївна</w:t>
            </w:r>
          </w:p>
          <w:p w14:paraId="5BE33F38"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auto"/>
            </w:tcBorders>
          </w:tcPr>
          <w:p w14:paraId="37FD31AB"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1.Переможниця І етапу ХХІІІ Міжнародного конкурсу з української мови імені Петра Яцика.</w:t>
            </w:r>
          </w:p>
        </w:tc>
        <w:tc>
          <w:tcPr>
            <w:tcW w:w="1559" w:type="dxa"/>
            <w:tcBorders>
              <w:top w:val="single" w:sz="4" w:space="0" w:color="000000"/>
              <w:bottom w:val="single" w:sz="4" w:space="0" w:color="auto"/>
              <w:right w:val="single" w:sz="4" w:space="0" w:color="000000"/>
            </w:tcBorders>
          </w:tcPr>
          <w:p w14:paraId="07673D4C"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За зайняте ІІ місце</w:t>
            </w:r>
          </w:p>
        </w:tc>
        <w:tc>
          <w:tcPr>
            <w:tcW w:w="1701" w:type="dxa"/>
            <w:tcBorders>
              <w:top w:val="single" w:sz="4" w:space="0" w:color="000000"/>
              <w:left w:val="single" w:sz="4" w:space="0" w:color="000000"/>
              <w:bottom w:val="single" w:sz="4" w:space="0" w:color="auto"/>
            </w:tcBorders>
          </w:tcPr>
          <w:p w14:paraId="1EA74DB9" w14:textId="77777777" w:rsidR="00CF012E" w:rsidRPr="00CF012E" w:rsidRDefault="00CF012E" w:rsidP="00CF012E">
            <w:pPr>
              <w:jc w:val="both"/>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auto"/>
            </w:tcBorders>
          </w:tcPr>
          <w:p w14:paraId="135D8621"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1 </w:t>
            </w:r>
            <w:proofErr w:type="spellStart"/>
            <w:r w:rsidRPr="00CF012E">
              <w:rPr>
                <w:rFonts w:ascii="Times New Roman" w:hAnsi="Times New Roman" w:cs="Times New Roman"/>
                <w:sz w:val="24"/>
                <w:szCs w:val="24"/>
              </w:rPr>
              <w:t>Аф</w:t>
            </w:r>
            <w:proofErr w:type="spellEnd"/>
          </w:p>
        </w:tc>
      </w:tr>
      <w:tr w:rsidR="00CF012E" w:rsidRPr="00CF012E" w14:paraId="56A2BCFA" w14:textId="77777777" w:rsidTr="00CF012E">
        <w:trPr>
          <w:trHeight w:val="1364"/>
        </w:trPr>
        <w:tc>
          <w:tcPr>
            <w:tcW w:w="851" w:type="dxa"/>
            <w:vMerge/>
            <w:tcBorders>
              <w:bottom w:val="single" w:sz="4" w:space="0" w:color="000000"/>
            </w:tcBorders>
          </w:tcPr>
          <w:p w14:paraId="4BE5B0EF"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45C197D1"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auto"/>
              <w:bottom w:val="single" w:sz="4" w:space="0" w:color="000000"/>
            </w:tcBorders>
          </w:tcPr>
          <w:p w14:paraId="2EEA0258"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2. Переможниця І етапу ХХІІІ Міжнародного  мовно – літературного конкурсу  учнівської та студентської молоді імені Тараса Шевченко.</w:t>
            </w:r>
          </w:p>
        </w:tc>
        <w:tc>
          <w:tcPr>
            <w:tcW w:w="1559" w:type="dxa"/>
            <w:tcBorders>
              <w:top w:val="single" w:sz="4" w:space="0" w:color="auto"/>
              <w:bottom w:val="single" w:sz="4" w:space="0" w:color="000000"/>
              <w:right w:val="single" w:sz="4" w:space="0" w:color="000000"/>
            </w:tcBorders>
          </w:tcPr>
          <w:p w14:paraId="6268C681" w14:textId="77777777" w:rsidR="00CF012E" w:rsidRPr="00CF012E" w:rsidRDefault="00CF012E" w:rsidP="00CF012E">
            <w:pPr>
              <w:rPr>
                <w:rFonts w:ascii="Times New Roman" w:hAnsi="Times New Roman" w:cs="Times New Roman"/>
                <w:sz w:val="24"/>
                <w:szCs w:val="24"/>
              </w:rPr>
            </w:pPr>
          </w:p>
          <w:p w14:paraId="68942937"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За зайняте І місце.</w:t>
            </w:r>
          </w:p>
        </w:tc>
        <w:tc>
          <w:tcPr>
            <w:tcW w:w="1701" w:type="dxa"/>
            <w:tcBorders>
              <w:top w:val="single" w:sz="4" w:space="0" w:color="auto"/>
              <w:left w:val="single" w:sz="4" w:space="0" w:color="000000"/>
              <w:bottom w:val="single" w:sz="4" w:space="0" w:color="000000"/>
            </w:tcBorders>
          </w:tcPr>
          <w:p w14:paraId="16FE0178" w14:textId="77777777" w:rsidR="00CF012E" w:rsidRPr="00CF012E" w:rsidRDefault="00CF012E" w:rsidP="00CF012E">
            <w:pPr>
              <w:jc w:val="center"/>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000000"/>
            </w:tcBorders>
          </w:tcPr>
          <w:p w14:paraId="298B0DF2" w14:textId="77777777" w:rsidR="00CF012E" w:rsidRPr="00CF012E" w:rsidRDefault="00CF012E" w:rsidP="00CF012E">
            <w:pPr>
              <w:jc w:val="both"/>
              <w:rPr>
                <w:rFonts w:ascii="Times New Roman" w:hAnsi="Times New Roman" w:cs="Times New Roman"/>
                <w:sz w:val="24"/>
                <w:szCs w:val="24"/>
              </w:rPr>
            </w:pPr>
          </w:p>
        </w:tc>
      </w:tr>
      <w:tr w:rsidR="00CF012E" w:rsidRPr="00CF012E" w14:paraId="43DEF8E2" w14:textId="77777777" w:rsidTr="00CF012E">
        <w:trPr>
          <w:trHeight w:val="1119"/>
        </w:trPr>
        <w:tc>
          <w:tcPr>
            <w:tcW w:w="851" w:type="dxa"/>
            <w:vMerge w:val="restart"/>
          </w:tcPr>
          <w:p w14:paraId="3C38A846"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2.</w:t>
            </w:r>
          </w:p>
        </w:tc>
        <w:tc>
          <w:tcPr>
            <w:tcW w:w="1984" w:type="dxa"/>
            <w:vMerge w:val="restart"/>
            <w:tcBorders>
              <w:top w:val="single" w:sz="4" w:space="0" w:color="auto"/>
            </w:tcBorders>
          </w:tcPr>
          <w:p w14:paraId="649C5D05"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Щербина Ярослава</w:t>
            </w:r>
          </w:p>
          <w:p w14:paraId="5DA96F9E"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Сергіївна.</w:t>
            </w:r>
          </w:p>
          <w:p w14:paraId="482BE254"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Група 1 </w:t>
            </w:r>
            <w:proofErr w:type="spellStart"/>
            <w:r w:rsidRPr="00CF012E">
              <w:rPr>
                <w:rFonts w:ascii="Times New Roman" w:hAnsi="Times New Roman" w:cs="Times New Roman"/>
                <w:sz w:val="24"/>
                <w:szCs w:val="24"/>
              </w:rPr>
              <w:t>Бф</w:t>
            </w:r>
            <w:proofErr w:type="spellEnd"/>
            <w:r w:rsidRPr="00CF012E">
              <w:rPr>
                <w:rFonts w:ascii="Times New Roman" w:hAnsi="Times New Roman" w:cs="Times New Roman"/>
                <w:sz w:val="24"/>
                <w:szCs w:val="24"/>
              </w:rPr>
              <w:t>.</w:t>
            </w:r>
          </w:p>
          <w:p w14:paraId="569699DD"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auto"/>
              <w:bottom w:val="single" w:sz="4" w:space="0" w:color="auto"/>
            </w:tcBorders>
          </w:tcPr>
          <w:p w14:paraId="6A999BF5"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 Переможниця І етапу ХХІІІ Міжнародного конкурсу з української мови імені Петра Яцика.</w:t>
            </w:r>
          </w:p>
        </w:tc>
        <w:tc>
          <w:tcPr>
            <w:tcW w:w="1559" w:type="dxa"/>
            <w:tcBorders>
              <w:top w:val="single" w:sz="4" w:space="0" w:color="auto"/>
              <w:bottom w:val="single" w:sz="4" w:space="0" w:color="auto"/>
              <w:right w:val="single" w:sz="4" w:space="0" w:color="000000"/>
            </w:tcBorders>
          </w:tcPr>
          <w:p w14:paraId="2200FCB1"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За зайняте  І місце.</w:t>
            </w:r>
          </w:p>
        </w:tc>
        <w:tc>
          <w:tcPr>
            <w:tcW w:w="1701" w:type="dxa"/>
            <w:tcBorders>
              <w:top w:val="single" w:sz="4" w:space="0" w:color="auto"/>
              <w:left w:val="single" w:sz="4" w:space="0" w:color="000000"/>
              <w:bottom w:val="single" w:sz="4" w:space="0" w:color="auto"/>
            </w:tcBorders>
          </w:tcPr>
          <w:p w14:paraId="1AEAE15A" w14:textId="77777777" w:rsidR="00CF012E" w:rsidRPr="00CF012E" w:rsidRDefault="00CF012E" w:rsidP="00CF012E">
            <w:pPr>
              <w:jc w:val="both"/>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auto"/>
            </w:tcBorders>
          </w:tcPr>
          <w:p w14:paraId="3FD40560"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1 </w:t>
            </w:r>
            <w:proofErr w:type="spellStart"/>
            <w:r w:rsidRPr="00CF012E">
              <w:rPr>
                <w:rFonts w:ascii="Times New Roman" w:hAnsi="Times New Roman" w:cs="Times New Roman"/>
                <w:sz w:val="24"/>
                <w:szCs w:val="24"/>
              </w:rPr>
              <w:t>Бф</w:t>
            </w:r>
            <w:proofErr w:type="spellEnd"/>
          </w:p>
        </w:tc>
      </w:tr>
      <w:tr w:rsidR="00CF012E" w:rsidRPr="00CF012E" w14:paraId="49A240B8" w14:textId="77777777" w:rsidTr="00CF012E">
        <w:trPr>
          <w:trHeight w:val="1989"/>
        </w:trPr>
        <w:tc>
          <w:tcPr>
            <w:tcW w:w="851" w:type="dxa"/>
            <w:vMerge/>
          </w:tcPr>
          <w:p w14:paraId="5BFEDB1B"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5B286EF4"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auto"/>
              <w:bottom w:val="single" w:sz="4" w:space="0" w:color="000000"/>
            </w:tcBorders>
          </w:tcPr>
          <w:p w14:paraId="39355FCE"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2 . Переможниця І етапу ХХІІІ Міжнародного  мовно – літературного конкурсу  учнівської та студентської молоді </w:t>
            </w:r>
            <w:r w:rsidRPr="00CF012E">
              <w:rPr>
                <w:rFonts w:ascii="Times New Roman" w:hAnsi="Times New Roman" w:cs="Times New Roman"/>
                <w:sz w:val="24"/>
                <w:szCs w:val="24"/>
              </w:rPr>
              <w:lastRenderedPageBreak/>
              <w:t>імені Тараса Шевченко.</w:t>
            </w:r>
          </w:p>
        </w:tc>
        <w:tc>
          <w:tcPr>
            <w:tcW w:w="1559" w:type="dxa"/>
            <w:tcBorders>
              <w:top w:val="single" w:sz="4" w:space="0" w:color="auto"/>
              <w:bottom w:val="single" w:sz="4" w:space="0" w:color="000000"/>
              <w:right w:val="single" w:sz="4" w:space="0" w:color="000000"/>
            </w:tcBorders>
          </w:tcPr>
          <w:p w14:paraId="4FA94185" w14:textId="77777777" w:rsidR="00CF012E" w:rsidRPr="00CF012E" w:rsidRDefault="00CF012E" w:rsidP="00CF012E">
            <w:pPr>
              <w:rPr>
                <w:rFonts w:ascii="Times New Roman" w:hAnsi="Times New Roman" w:cs="Times New Roman"/>
                <w:sz w:val="24"/>
                <w:szCs w:val="24"/>
              </w:rPr>
            </w:pPr>
          </w:p>
          <w:p w14:paraId="2B43636F"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За зайняте ІІІ місце.</w:t>
            </w:r>
          </w:p>
        </w:tc>
        <w:tc>
          <w:tcPr>
            <w:tcW w:w="1701" w:type="dxa"/>
            <w:tcBorders>
              <w:top w:val="single" w:sz="4" w:space="0" w:color="auto"/>
              <w:left w:val="single" w:sz="4" w:space="0" w:color="000000"/>
              <w:bottom w:val="single" w:sz="4" w:space="0" w:color="000000"/>
            </w:tcBorders>
          </w:tcPr>
          <w:p w14:paraId="534A642D" w14:textId="77777777" w:rsidR="00CF012E" w:rsidRPr="00CF012E" w:rsidRDefault="00CF012E" w:rsidP="00CF012E">
            <w:pPr>
              <w:jc w:val="both"/>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000000"/>
            </w:tcBorders>
          </w:tcPr>
          <w:p w14:paraId="67F1FDCB" w14:textId="77777777" w:rsidR="00CF012E" w:rsidRPr="00CF012E" w:rsidRDefault="00CF012E" w:rsidP="00CF012E">
            <w:pPr>
              <w:jc w:val="both"/>
              <w:rPr>
                <w:rFonts w:ascii="Times New Roman" w:hAnsi="Times New Roman" w:cs="Times New Roman"/>
                <w:sz w:val="24"/>
                <w:szCs w:val="24"/>
              </w:rPr>
            </w:pPr>
          </w:p>
        </w:tc>
      </w:tr>
      <w:tr w:rsidR="00CF012E" w:rsidRPr="00CF012E" w14:paraId="5CF9D883" w14:textId="77777777" w:rsidTr="00CF012E">
        <w:trPr>
          <w:trHeight w:val="841"/>
        </w:trPr>
        <w:tc>
          <w:tcPr>
            <w:tcW w:w="851" w:type="dxa"/>
            <w:vMerge/>
          </w:tcPr>
          <w:p w14:paraId="7099A2DD"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5109F830" w14:textId="77777777" w:rsidR="00CF012E" w:rsidRPr="00CF012E" w:rsidRDefault="00CF012E" w:rsidP="00CF012E">
            <w:pPr>
              <w:rPr>
                <w:rFonts w:ascii="Times New Roman" w:eastAsia="Calibri" w:hAnsi="Times New Roman" w:cs="Times New Roman"/>
                <w:sz w:val="24"/>
                <w:szCs w:val="24"/>
              </w:rPr>
            </w:pPr>
          </w:p>
        </w:tc>
        <w:tc>
          <w:tcPr>
            <w:tcW w:w="2694" w:type="dxa"/>
            <w:tcBorders>
              <w:top w:val="single" w:sz="4" w:space="0" w:color="auto"/>
              <w:bottom w:val="single" w:sz="4" w:space="0" w:color="auto"/>
            </w:tcBorders>
          </w:tcPr>
          <w:p w14:paraId="068325AE"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3.Всеукраїнський конкурс «Світ мандрів Григорія Сковороди».</w:t>
            </w:r>
          </w:p>
        </w:tc>
        <w:tc>
          <w:tcPr>
            <w:tcW w:w="1559" w:type="dxa"/>
            <w:tcBorders>
              <w:top w:val="single" w:sz="4" w:space="0" w:color="auto"/>
              <w:bottom w:val="single" w:sz="4" w:space="0" w:color="auto"/>
              <w:right w:val="single" w:sz="4" w:space="0" w:color="000000"/>
            </w:tcBorders>
          </w:tcPr>
          <w:p w14:paraId="70492853"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Диплом </w:t>
            </w:r>
          </w:p>
          <w:p w14:paraId="419CE71F"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І ступеня</w:t>
            </w:r>
          </w:p>
          <w:p w14:paraId="3B5B6A8D"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(наукова)</w:t>
            </w:r>
          </w:p>
        </w:tc>
        <w:tc>
          <w:tcPr>
            <w:tcW w:w="1701" w:type="dxa"/>
            <w:tcBorders>
              <w:top w:val="single" w:sz="4" w:space="0" w:color="auto"/>
              <w:left w:val="single" w:sz="4" w:space="0" w:color="000000"/>
              <w:bottom w:val="single" w:sz="4" w:space="0" w:color="auto"/>
            </w:tcBorders>
          </w:tcPr>
          <w:p w14:paraId="3D137857" w14:textId="77777777" w:rsidR="00CF012E" w:rsidRPr="00CF012E" w:rsidRDefault="00CF012E" w:rsidP="00CF012E">
            <w:pPr>
              <w:jc w:val="both"/>
              <w:rPr>
                <w:rFonts w:ascii="Times New Roman" w:hAnsi="Times New Roman" w:cs="Times New Roman"/>
                <w:bCs/>
                <w:sz w:val="24"/>
                <w:szCs w:val="24"/>
                <w:shd w:val="clear" w:color="auto" w:fill="FFFFFF"/>
              </w:rPr>
            </w:pPr>
          </w:p>
          <w:p w14:paraId="2EFC88A2" w14:textId="77777777" w:rsidR="00CF012E" w:rsidRPr="00CF012E" w:rsidRDefault="00CF012E" w:rsidP="00CF012E">
            <w:pPr>
              <w:jc w:val="both"/>
              <w:rPr>
                <w:rFonts w:ascii="Times New Roman" w:hAnsi="Times New Roman" w:cs="Times New Roman"/>
                <w:bCs/>
                <w:sz w:val="24"/>
                <w:szCs w:val="24"/>
                <w:shd w:val="clear" w:color="auto" w:fill="FFFFFF"/>
              </w:rPr>
            </w:pPr>
            <w:proofErr w:type="spellStart"/>
            <w:r w:rsidRPr="00CF012E">
              <w:rPr>
                <w:rFonts w:ascii="Times New Roman" w:hAnsi="Times New Roman" w:cs="Times New Roman"/>
                <w:bCs/>
                <w:sz w:val="24"/>
                <w:szCs w:val="24"/>
                <w:shd w:val="clear" w:color="auto" w:fill="FFFFFF"/>
              </w:rPr>
              <w:t>Проєкт</w:t>
            </w:r>
            <w:proofErr w:type="spellEnd"/>
            <w:r w:rsidRPr="00CF012E">
              <w:rPr>
                <w:rFonts w:ascii="Times New Roman" w:hAnsi="Times New Roman" w:cs="Times New Roman"/>
                <w:bCs/>
                <w:sz w:val="24"/>
                <w:szCs w:val="24"/>
                <w:shd w:val="clear" w:color="auto" w:fill="FFFFFF"/>
              </w:rPr>
              <w:t xml:space="preserve"> «На Урок»,</w:t>
            </w:r>
          </w:p>
          <w:p w14:paraId="29127F54"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bCs/>
                <w:sz w:val="24"/>
                <w:szCs w:val="24"/>
                <w:shd w:val="clear" w:color="auto" w:fill="FFFFFF"/>
              </w:rPr>
              <w:t>05.12.2022 р.</w:t>
            </w:r>
          </w:p>
        </w:tc>
        <w:tc>
          <w:tcPr>
            <w:tcW w:w="836" w:type="dxa"/>
            <w:tcBorders>
              <w:top w:val="single" w:sz="4" w:space="0" w:color="auto"/>
              <w:left w:val="single" w:sz="4" w:space="0" w:color="000000"/>
              <w:bottom w:val="single" w:sz="4" w:space="0" w:color="auto"/>
            </w:tcBorders>
          </w:tcPr>
          <w:p w14:paraId="45AB7023" w14:textId="77777777" w:rsidR="00CF012E" w:rsidRPr="00CF012E" w:rsidRDefault="00CF012E" w:rsidP="00CF012E">
            <w:pPr>
              <w:jc w:val="both"/>
              <w:rPr>
                <w:rFonts w:ascii="Times New Roman" w:hAnsi="Times New Roman" w:cs="Times New Roman"/>
                <w:bCs/>
                <w:sz w:val="24"/>
                <w:szCs w:val="24"/>
                <w:shd w:val="clear" w:color="auto" w:fill="FFFFFF"/>
              </w:rPr>
            </w:pPr>
          </w:p>
        </w:tc>
      </w:tr>
      <w:tr w:rsidR="00CF012E" w:rsidRPr="00CF012E" w14:paraId="722AD631" w14:textId="77777777" w:rsidTr="00CF012E">
        <w:trPr>
          <w:trHeight w:val="1153"/>
        </w:trPr>
        <w:tc>
          <w:tcPr>
            <w:tcW w:w="851" w:type="dxa"/>
            <w:vMerge/>
            <w:tcBorders>
              <w:bottom w:val="single" w:sz="4" w:space="0" w:color="000000"/>
            </w:tcBorders>
          </w:tcPr>
          <w:p w14:paraId="77F405B5"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678BF513" w14:textId="77777777" w:rsidR="00CF012E" w:rsidRPr="00CF012E" w:rsidRDefault="00CF012E" w:rsidP="00CF012E">
            <w:pPr>
              <w:rPr>
                <w:rFonts w:ascii="Times New Roman" w:eastAsia="Calibri" w:hAnsi="Times New Roman" w:cs="Times New Roman"/>
                <w:sz w:val="24"/>
                <w:szCs w:val="24"/>
              </w:rPr>
            </w:pPr>
          </w:p>
        </w:tc>
        <w:tc>
          <w:tcPr>
            <w:tcW w:w="2694" w:type="dxa"/>
            <w:tcBorders>
              <w:top w:val="single" w:sz="4" w:space="0" w:color="auto"/>
              <w:bottom w:val="single" w:sz="4" w:space="0" w:color="000000"/>
            </w:tcBorders>
          </w:tcPr>
          <w:p w14:paraId="7F45D1B6"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4.  Переможець </w:t>
            </w:r>
            <w:proofErr w:type="spellStart"/>
            <w:r w:rsidRPr="00CF012E">
              <w:rPr>
                <w:rFonts w:ascii="Times New Roman" w:hAnsi="Times New Roman" w:cs="Times New Roman"/>
                <w:sz w:val="24"/>
                <w:szCs w:val="24"/>
              </w:rPr>
              <w:t>загальноколежанського</w:t>
            </w:r>
            <w:proofErr w:type="spellEnd"/>
            <w:r w:rsidRPr="00CF012E">
              <w:rPr>
                <w:rFonts w:ascii="Times New Roman" w:hAnsi="Times New Roman" w:cs="Times New Roman"/>
                <w:sz w:val="24"/>
                <w:szCs w:val="24"/>
              </w:rPr>
              <w:t xml:space="preserve"> конкурсу відеороликів «Як зберегти психічне здоров’я».</w:t>
            </w:r>
          </w:p>
        </w:tc>
        <w:tc>
          <w:tcPr>
            <w:tcW w:w="1559" w:type="dxa"/>
            <w:tcBorders>
              <w:top w:val="single" w:sz="4" w:space="0" w:color="auto"/>
              <w:bottom w:val="single" w:sz="4" w:space="0" w:color="000000"/>
              <w:right w:val="single" w:sz="4" w:space="0" w:color="000000"/>
            </w:tcBorders>
          </w:tcPr>
          <w:p w14:paraId="348B1DF7"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ІІ місце</w:t>
            </w:r>
          </w:p>
        </w:tc>
        <w:tc>
          <w:tcPr>
            <w:tcW w:w="1701" w:type="dxa"/>
            <w:tcBorders>
              <w:top w:val="single" w:sz="4" w:space="0" w:color="auto"/>
              <w:left w:val="single" w:sz="4" w:space="0" w:color="000000"/>
              <w:bottom w:val="single" w:sz="4" w:space="0" w:color="000000"/>
            </w:tcBorders>
          </w:tcPr>
          <w:p w14:paraId="58096778" w14:textId="77777777" w:rsidR="00CF012E" w:rsidRPr="00CF012E" w:rsidRDefault="00CF012E" w:rsidP="00CF012E">
            <w:pPr>
              <w:rPr>
                <w:rFonts w:ascii="Times New Roman" w:hAnsi="Times New Roman" w:cs="Times New Roman"/>
                <w:bCs/>
                <w:sz w:val="24"/>
                <w:szCs w:val="24"/>
                <w:shd w:val="clear" w:color="auto" w:fill="FFFFFF"/>
              </w:rPr>
            </w:pPr>
            <w:r w:rsidRPr="00CF012E">
              <w:rPr>
                <w:rFonts w:ascii="Times New Roman" w:hAnsi="Times New Roman" w:cs="Times New Roman"/>
                <w:sz w:val="24"/>
                <w:szCs w:val="24"/>
              </w:rPr>
              <w:t>КЗСОР «Конотопський фаховий медичний коледж»</w:t>
            </w:r>
          </w:p>
        </w:tc>
        <w:tc>
          <w:tcPr>
            <w:tcW w:w="836" w:type="dxa"/>
            <w:tcBorders>
              <w:top w:val="single" w:sz="4" w:space="0" w:color="auto"/>
              <w:left w:val="single" w:sz="4" w:space="0" w:color="000000"/>
              <w:bottom w:val="single" w:sz="4" w:space="0" w:color="000000"/>
            </w:tcBorders>
          </w:tcPr>
          <w:p w14:paraId="7BD33F28" w14:textId="77777777" w:rsidR="00CF012E" w:rsidRPr="00CF012E" w:rsidRDefault="00CF012E" w:rsidP="00CF012E">
            <w:pPr>
              <w:jc w:val="both"/>
              <w:rPr>
                <w:rFonts w:ascii="Times New Roman" w:hAnsi="Times New Roman" w:cs="Times New Roman"/>
                <w:bCs/>
                <w:sz w:val="24"/>
                <w:szCs w:val="24"/>
                <w:shd w:val="clear" w:color="auto" w:fill="FFFFFF"/>
              </w:rPr>
            </w:pPr>
          </w:p>
        </w:tc>
      </w:tr>
      <w:tr w:rsidR="00CF012E" w:rsidRPr="00CF012E" w14:paraId="0E7DCEC8" w14:textId="77777777" w:rsidTr="00CF012E">
        <w:trPr>
          <w:trHeight w:val="1123"/>
        </w:trPr>
        <w:tc>
          <w:tcPr>
            <w:tcW w:w="851" w:type="dxa"/>
            <w:vMerge w:val="restart"/>
            <w:tcBorders>
              <w:top w:val="single" w:sz="4" w:space="0" w:color="000000"/>
            </w:tcBorders>
          </w:tcPr>
          <w:p w14:paraId="70680EF5"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3.</w:t>
            </w:r>
          </w:p>
        </w:tc>
        <w:tc>
          <w:tcPr>
            <w:tcW w:w="1984" w:type="dxa"/>
            <w:vMerge w:val="restart"/>
            <w:tcBorders>
              <w:top w:val="single" w:sz="4" w:space="0" w:color="000000"/>
            </w:tcBorders>
          </w:tcPr>
          <w:p w14:paraId="6312C244"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hAnsi="Times New Roman" w:cs="Times New Roman"/>
                <w:sz w:val="24"/>
                <w:szCs w:val="24"/>
              </w:rPr>
              <w:t>Солдатенко</w:t>
            </w:r>
            <w:proofErr w:type="spellEnd"/>
            <w:r w:rsidRPr="00CF012E">
              <w:rPr>
                <w:rFonts w:ascii="Times New Roman" w:hAnsi="Times New Roman" w:cs="Times New Roman"/>
                <w:sz w:val="24"/>
                <w:szCs w:val="24"/>
              </w:rPr>
              <w:t xml:space="preserve"> Катерина  Дмитрівна.</w:t>
            </w:r>
          </w:p>
          <w:p w14:paraId="61B38EE1"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Група 1 м\с.</w:t>
            </w:r>
          </w:p>
        </w:tc>
        <w:tc>
          <w:tcPr>
            <w:tcW w:w="2694" w:type="dxa"/>
            <w:tcBorders>
              <w:top w:val="single" w:sz="4" w:space="0" w:color="000000"/>
              <w:bottom w:val="single" w:sz="4" w:space="0" w:color="auto"/>
            </w:tcBorders>
          </w:tcPr>
          <w:p w14:paraId="407D485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 Переможниця І етапу ХХІІІ Міжнародного конкурсу з української мови імені Петра Яцика.</w:t>
            </w:r>
          </w:p>
        </w:tc>
        <w:tc>
          <w:tcPr>
            <w:tcW w:w="1559" w:type="dxa"/>
            <w:tcBorders>
              <w:top w:val="single" w:sz="4" w:space="0" w:color="000000"/>
              <w:bottom w:val="single" w:sz="4" w:space="0" w:color="auto"/>
              <w:right w:val="single" w:sz="4" w:space="0" w:color="000000"/>
            </w:tcBorders>
          </w:tcPr>
          <w:p w14:paraId="214C51ED"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За зайняте ІІІ місце.</w:t>
            </w:r>
          </w:p>
        </w:tc>
        <w:tc>
          <w:tcPr>
            <w:tcW w:w="1701" w:type="dxa"/>
            <w:tcBorders>
              <w:top w:val="single" w:sz="4" w:space="0" w:color="000000"/>
              <w:left w:val="single" w:sz="4" w:space="0" w:color="000000"/>
              <w:bottom w:val="single" w:sz="4" w:space="0" w:color="auto"/>
            </w:tcBorders>
          </w:tcPr>
          <w:p w14:paraId="07EFA64D" w14:textId="77777777" w:rsidR="00CF012E" w:rsidRPr="00CF012E" w:rsidRDefault="00CF012E" w:rsidP="00CF012E">
            <w:pPr>
              <w:jc w:val="center"/>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auto"/>
            </w:tcBorders>
          </w:tcPr>
          <w:p w14:paraId="0FCB8A1A"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1 мс</w:t>
            </w:r>
          </w:p>
        </w:tc>
      </w:tr>
      <w:tr w:rsidR="00CF012E" w:rsidRPr="00CF012E" w14:paraId="4C295763" w14:textId="77777777" w:rsidTr="00CF012E">
        <w:trPr>
          <w:trHeight w:val="273"/>
        </w:trPr>
        <w:tc>
          <w:tcPr>
            <w:tcW w:w="851" w:type="dxa"/>
            <w:vMerge/>
            <w:tcBorders>
              <w:bottom w:val="single" w:sz="4" w:space="0" w:color="000000"/>
            </w:tcBorders>
          </w:tcPr>
          <w:p w14:paraId="0B727F23"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42842932"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auto"/>
              <w:bottom w:val="single" w:sz="4" w:space="0" w:color="000000"/>
            </w:tcBorders>
          </w:tcPr>
          <w:p w14:paraId="632D47F1"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2. Переможець Всеукраїнського конкурсу «Захисники і захисниці України» від проекту «На урок».</w:t>
            </w:r>
          </w:p>
        </w:tc>
        <w:tc>
          <w:tcPr>
            <w:tcW w:w="1559" w:type="dxa"/>
            <w:tcBorders>
              <w:top w:val="single" w:sz="4" w:space="0" w:color="auto"/>
              <w:bottom w:val="single" w:sz="4" w:space="0" w:color="000000"/>
              <w:right w:val="single" w:sz="4" w:space="0" w:color="000000"/>
            </w:tcBorders>
          </w:tcPr>
          <w:p w14:paraId="5B2DCE2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 ІІ ступеня</w:t>
            </w:r>
          </w:p>
        </w:tc>
        <w:tc>
          <w:tcPr>
            <w:tcW w:w="1701" w:type="dxa"/>
            <w:tcBorders>
              <w:top w:val="single" w:sz="4" w:space="0" w:color="auto"/>
              <w:left w:val="single" w:sz="4" w:space="0" w:color="000000"/>
              <w:bottom w:val="single" w:sz="4" w:space="0" w:color="000000"/>
            </w:tcBorders>
          </w:tcPr>
          <w:p w14:paraId="074A93B3"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12.10.2022р.</w:t>
            </w:r>
          </w:p>
        </w:tc>
        <w:tc>
          <w:tcPr>
            <w:tcW w:w="836" w:type="dxa"/>
            <w:tcBorders>
              <w:top w:val="single" w:sz="4" w:space="0" w:color="auto"/>
              <w:left w:val="single" w:sz="4" w:space="0" w:color="000000"/>
              <w:bottom w:val="single" w:sz="4" w:space="0" w:color="000000"/>
            </w:tcBorders>
          </w:tcPr>
          <w:p w14:paraId="5310F23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 мс</w:t>
            </w:r>
          </w:p>
        </w:tc>
      </w:tr>
      <w:tr w:rsidR="00CF012E" w:rsidRPr="00CF012E" w14:paraId="6C2E47A5" w14:textId="77777777" w:rsidTr="00CF012E">
        <w:trPr>
          <w:trHeight w:val="1471"/>
        </w:trPr>
        <w:tc>
          <w:tcPr>
            <w:tcW w:w="851" w:type="dxa"/>
            <w:tcBorders>
              <w:top w:val="single" w:sz="4" w:space="0" w:color="000000"/>
              <w:bottom w:val="single" w:sz="4" w:space="0" w:color="000000"/>
            </w:tcBorders>
          </w:tcPr>
          <w:p w14:paraId="690A5345"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4.</w:t>
            </w:r>
          </w:p>
        </w:tc>
        <w:tc>
          <w:tcPr>
            <w:tcW w:w="1984" w:type="dxa"/>
            <w:tcBorders>
              <w:top w:val="single" w:sz="4" w:space="0" w:color="000000"/>
              <w:bottom w:val="single" w:sz="4" w:space="0" w:color="000000"/>
            </w:tcBorders>
          </w:tcPr>
          <w:p w14:paraId="4C2963E5"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Білан Анну Андріївну.</w:t>
            </w:r>
          </w:p>
        </w:tc>
        <w:tc>
          <w:tcPr>
            <w:tcW w:w="2694" w:type="dxa"/>
            <w:tcBorders>
              <w:top w:val="single" w:sz="4" w:space="0" w:color="000000"/>
              <w:bottom w:val="single" w:sz="4" w:space="0" w:color="000000"/>
            </w:tcBorders>
          </w:tcPr>
          <w:p w14:paraId="6AEA1C4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1.Переможниця І етапу ХХІІІ Міжнародного  мовно – літературного конкурсу  учнівської та студентської молоді імені Тараса Шевченко.</w:t>
            </w:r>
          </w:p>
          <w:p w14:paraId="324B088A"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2. Переможець </w:t>
            </w:r>
            <w:proofErr w:type="spellStart"/>
            <w:r w:rsidRPr="00CF012E">
              <w:rPr>
                <w:rFonts w:ascii="Times New Roman" w:hAnsi="Times New Roman" w:cs="Times New Roman"/>
                <w:sz w:val="24"/>
                <w:szCs w:val="24"/>
              </w:rPr>
              <w:t>загальноколежанського</w:t>
            </w:r>
            <w:proofErr w:type="spellEnd"/>
            <w:r w:rsidRPr="00CF012E">
              <w:rPr>
                <w:rFonts w:ascii="Times New Roman" w:hAnsi="Times New Roman" w:cs="Times New Roman"/>
                <w:sz w:val="24"/>
                <w:szCs w:val="24"/>
              </w:rPr>
              <w:t xml:space="preserve">  конкурсу відеороликів «Як зберегти </w:t>
            </w:r>
            <w:proofErr w:type="spellStart"/>
            <w:r w:rsidRPr="00CF012E">
              <w:rPr>
                <w:rFonts w:ascii="Times New Roman" w:hAnsi="Times New Roman" w:cs="Times New Roman"/>
                <w:sz w:val="24"/>
                <w:szCs w:val="24"/>
              </w:rPr>
              <w:t>прсихічне</w:t>
            </w:r>
            <w:proofErr w:type="spellEnd"/>
            <w:r w:rsidRPr="00CF012E">
              <w:rPr>
                <w:rFonts w:ascii="Times New Roman" w:hAnsi="Times New Roman" w:cs="Times New Roman"/>
                <w:sz w:val="24"/>
                <w:szCs w:val="24"/>
              </w:rPr>
              <w:t xml:space="preserve"> здоров'я?  З нагоди  Всесвітнього дня психічного здоров'я</w:t>
            </w:r>
          </w:p>
        </w:tc>
        <w:tc>
          <w:tcPr>
            <w:tcW w:w="1559" w:type="dxa"/>
            <w:tcBorders>
              <w:top w:val="single" w:sz="4" w:space="0" w:color="000000"/>
              <w:bottom w:val="single" w:sz="4" w:space="0" w:color="000000"/>
              <w:right w:val="single" w:sz="4" w:space="0" w:color="000000"/>
            </w:tcBorders>
          </w:tcPr>
          <w:p w14:paraId="039353A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За зайняте ІІ місце.</w:t>
            </w:r>
          </w:p>
          <w:p w14:paraId="45FCE604" w14:textId="77777777" w:rsidR="00CF012E" w:rsidRPr="00CF012E" w:rsidRDefault="00CF012E" w:rsidP="00CF012E">
            <w:pPr>
              <w:rPr>
                <w:rFonts w:ascii="Times New Roman" w:hAnsi="Times New Roman" w:cs="Times New Roman"/>
                <w:sz w:val="24"/>
                <w:szCs w:val="24"/>
              </w:rPr>
            </w:pPr>
          </w:p>
          <w:p w14:paraId="1210F1B6" w14:textId="77777777" w:rsidR="00CF012E" w:rsidRPr="00CF012E" w:rsidRDefault="00CF012E" w:rsidP="00CF012E">
            <w:pPr>
              <w:rPr>
                <w:rFonts w:ascii="Times New Roman" w:hAnsi="Times New Roman" w:cs="Times New Roman"/>
                <w:sz w:val="24"/>
                <w:szCs w:val="24"/>
              </w:rPr>
            </w:pPr>
          </w:p>
          <w:p w14:paraId="2F1586D2" w14:textId="77777777" w:rsidR="00CF012E" w:rsidRPr="00CF012E" w:rsidRDefault="00CF012E" w:rsidP="00CF012E">
            <w:pPr>
              <w:rPr>
                <w:rFonts w:ascii="Times New Roman" w:hAnsi="Times New Roman" w:cs="Times New Roman"/>
                <w:sz w:val="24"/>
                <w:szCs w:val="24"/>
              </w:rPr>
            </w:pPr>
          </w:p>
          <w:p w14:paraId="67E1E680"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За зайняте ІІІ місце.</w:t>
            </w:r>
          </w:p>
        </w:tc>
        <w:tc>
          <w:tcPr>
            <w:tcW w:w="1701" w:type="dxa"/>
            <w:tcBorders>
              <w:top w:val="single" w:sz="4" w:space="0" w:color="000000"/>
              <w:left w:val="single" w:sz="4" w:space="0" w:color="000000"/>
              <w:bottom w:val="single" w:sz="4" w:space="0" w:color="000000"/>
            </w:tcBorders>
          </w:tcPr>
          <w:p w14:paraId="6054AFE3" w14:textId="77777777" w:rsidR="00CF012E" w:rsidRPr="00CF012E" w:rsidRDefault="00CF012E" w:rsidP="008B3514">
            <w:pPr>
              <w:spacing w:line="240" w:lineRule="auto"/>
              <w:jc w:val="both"/>
              <w:rPr>
                <w:rFonts w:ascii="Times New Roman" w:hAnsi="Times New Roman" w:cs="Times New Roman"/>
                <w:sz w:val="24"/>
                <w:szCs w:val="24"/>
              </w:rPr>
            </w:pPr>
            <w:r w:rsidRPr="00CF012E">
              <w:rPr>
                <w:rFonts w:ascii="Times New Roman" w:hAnsi="Times New Roman" w:cs="Times New Roman"/>
                <w:sz w:val="24"/>
                <w:szCs w:val="24"/>
              </w:rPr>
              <w:t>КЗСОР «Конотоп-</w:t>
            </w:r>
          </w:p>
          <w:p w14:paraId="2BEC8D2E" w14:textId="77777777" w:rsidR="00CF012E" w:rsidRPr="00CF012E" w:rsidRDefault="00CF012E" w:rsidP="008B3514">
            <w:pPr>
              <w:spacing w:line="240" w:lineRule="auto"/>
              <w:jc w:val="both"/>
              <w:rPr>
                <w:rFonts w:ascii="Times New Roman" w:hAnsi="Times New Roman" w:cs="Times New Roman"/>
                <w:sz w:val="24"/>
                <w:szCs w:val="24"/>
              </w:rPr>
            </w:pPr>
            <w:proofErr w:type="spellStart"/>
            <w:r w:rsidRPr="00CF012E">
              <w:rPr>
                <w:rFonts w:ascii="Times New Roman" w:hAnsi="Times New Roman" w:cs="Times New Roman"/>
                <w:sz w:val="24"/>
                <w:szCs w:val="24"/>
              </w:rPr>
              <w:t>ський</w:t>
            </w:r>
            <w:proofErr w:type="spellEnd"/>
            <w:r w:rsidRPr="00CF012E">
              <w:rPr>
                <w:rFonts w:ascii="Times New Roman" w:hAnsi="Times New Roman" w:cs="Times New Roman"/>
                <w:sz w:val="24"/>
                <w:szCs w:val="24"/>
              </w:rPr>
              <w:t xml:space="preserve"> фаховий медичний коледж»</w:t>
            </w:r>
          </w:p>
          <w:p w14:paraId="2CF0DEE6" w14:textId="77777777" w:rsidR="008B3514" w:rsidRDefault="008B3514" w:rsidP="00CF012E">
            <w:pPr>
              <w:jc w:val="both"/>
              <w:rPr>
                <w:rFonts w:ascii="Times New Roman" w:hAnsi="Times New Roman" w:cs="Times New Roman"/>
                <w:sz w:val="24"/>
                <w:szCs w:val="24"/>
              </w:rPr>
            </w:pPr>
          </w:p>
          <w:p w14:paraId="2FA3F872"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КЗСОР «Конотоп-</w:t>
            </w:r>
          </w:p>
          <w:p w14:paraId="407EED8E"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hAnsi="Times New Roman" w:cs="Times New Roman"/>
                <w:sz w:val="24"/>
                <w:szCs w:val="24"/>
              </w:rPr>
              <w:t>ський</w:t>
            </w:r>
            <w:proofErr w:type="spellEnd"/>
            <w:r w:rsidRPr="00CF012E">
              <w:rPr>
                <w:rFonts w:ascii="Times New Roman" w:hAnsi="Times New Roman" w:cs="Times New Roman"/>
                <w:sz w:val="24"/>
                <w:szCs w:val="24"/>
              </w:rPr>
              <w:t xml:space="preserve"> фаховий медичний коледж»</w:t>
            </w:r>
          </w:p>
        </w:tc>
        <w:tc>
          <w:tcPr>
            <w:tcW w:w="836" w:type="dxa"/>
            <w:tcBorders>
              <w:top w:val="single" w:sz="4" w:space="0" w:color="000000"/>
              <w:left w:val="single" w:sz="4" w:space="0" w:color="000000"/>
              <w:bottom w:val="single" w:sz="4" w:space="0" w:color="000000"/>
            </w:tcBorders>
          </w:tcPr>
          <w:p w14:paraId="606C26A4"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1 </w:t>
            </w:r>
            <w:proofErr w:type="spellStart"/>
            <w:r w:rsidRPr="00CF012E">
              <w:rPr>
                <w:rFonts w:ascii="Times New Roman" w:hAnsi="Times New Roman" w:cs="Times New Roman"/>
                <w:sz w:val="24"/>
                <w:szCs w:val="24"/>
              </w:rPr>
              <w:t>Аф</w:t>
            </w:r>
            <w:proofErr w:type="spellEnd"/>
          </w:p>
          <w:p w14:paraId="30135B6A" w14:textId="77777777" w:rsidR="00CF012E" w:rsidRPr="00CF012E" w:rsidRDefault="00CF012E" w:rsidP="00CF012E">
            <w:pPr>
              <w:rPr>
                <w:rFonts w:ascii="Times New Roman" w:hAnsi="Times New Roman" w:cs="Times New Roman"/>
                <w:sz w:val="24"/>
                <w:szCs w:val="24"/>
              </w:rPr>
            </w:pPr>
          </w:p>
          <w:p w14:paraId="71A6B251" w14:textId="77777777" w:rsidR="00CF012E" w:rsidRPr="00CF012E" w:rsidRDefault="00CF012E" w:rsidP="00CF012E">
            <w:pPr>
              <w:jc w:val="center"/>
              <w:rPr>
                <w:rFonts w:ascii="Times New Roman" w:hAnsi="Times New Roman" w:cs="Times New Roman"/>
                <w:sz w:val="24"/>
                <w:szCs w:val="24"/>
              </w:rPr>
            </w:pPr>
          </w:p>
          <w:p w14:paraId="2313D233" w14:textId="77777777" w:rsidR="00CF012E" w:rsidRPr="00CF012E" w:rsidRDefault="00CF012E" w:rsidP="00CF012E">
            <w:pPr>
              <w:jc w:val="center"/>
              <w:rPr>
                <w:rFonts w:ascii="Times New Roman" w:hAnsi="Times New Roman" w:cs="Times New Roman"/>
                <w:sz w:val="24"/>
                <w:szCs w:val="24"/>
              </w:rPr>
            </w:pPr>
          </w:p>
          <w:p w14:paraId="4A73C345" w14:textId="77777777" w:rsidR="00CF012E" w:rsidRPr="00CF012E" w:rsidRDefault="00CF012E" w:rsidP="00CF012E">
            <w:pPr>
              <w:jc w:val="center"/>
              <w:rPr>
                <w:rFonts w:ascii="Times New Roman" w:hAnsi="Times New Roman" w:cs="Times New Roman"/>
                <w:sz w:val="24"/>
                <w:szCs w:val="24"/>
              </w:rPr>
            </w:pPr>
          </w:p>
          <w:p w14:paraId="5617189D" w14:textId="77777777" w:rsidR="00CF012E" w:rsidRPr="00CF012E" w:rsidRDefault="00CF012E" w:rsidP="00CF012E">
            <w:pPr>
              <w:jc w:val="center"/>
              <w:rPr>
                <w:rFonts w:ascii="Times New Roman" w:hAnsi="Times New Roman" w:cs="Times New Roman"/>
                <w:sz w:val="24"/>
                <w:szCs w:val="24"/>
              </w:rPr>
            </w:pPr>
          </w:p>
          <w:p w14:paraId="4F18241D"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 xml:space="preserve">1 </w:t>
            </w:r>
            <w:proofErr w:type="spellStart"/>
            <w:r w:rsidRPr="00CF012E">
              <w:rPr>
                <w:rFonts w:ascii="Times New Roman" w:hAnsi="Times New Roman" w:cs="Times New Roman"/>
                <w:sz w:val="24"/>
                <w:szCs w:val="24"/>
              </w:rPr>
              <w:t>Аф</w:t>
            </w:r>
            <w:proofErr w:type="spellEnd"/>
          </w:p>
        </w:tc>
      </w:tr>
      <w:tr w:rsidR="00CF012E" w:rsidRPr="00CF012E" w14:paraId="33260985" w14:textId="77777777" w:rsidTr="00CF012E">
        <w:trPr>
          <w:trHeight w:val="1471"/>
        </w:trPr>
        <w:tc>
          <w:tcPr>
            <w:tcW w:w="851" w:type="dxa"/>
            <w:vMerge w:val="restart"/>
            <w:tcBorders>
              <w:top w:val="single" w:sz="4" w:space="0" w:color="000000"/>
            </w:tcBorders>
          </w:tcPr>
          <w:p w14:paraId="467F805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lastRenderedPageBreak/>
              <w:t>5.</w:t>
            </w:r>
          </w:p>
        </w:tc>
        <w:tc>
          <w:tcPr>
            <w:tcW w:w="1984" w:type="dxa"/>
            <w:vMerge w:val="restart"/>
            <w:tcBorders>
              <w:top w:val="single" w:sz="4" w:space="0" w:color="000000"/>
            </w:tcBorders>
          </w:tcPr>
          <w:p w14:paraId="246BB678"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Супрун Діонісій Романович.</w:t>
            </w:r>
          </w:p>
          <w:p w14:paraId="5343CECB"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Група 2 м/с.</w:t>
            </w:r>
          </w:p>
        </w:tc>
        <w:tc>
          <w:tcPr>
            <w:tcW w:w="2694" w:type="dxa"/>
            <w:tcBorders>
              <w:top w:val="single" w:sz="4" w:space="0" w:color="000000"/>
              <w:bottom w:val="single" w:sz="4" w:space="0" w:color="000000"/>
            </w:tcBorders>
          </w:tcPr>
          <w:p w14:paraId="6B611A3C"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1.За участь у ІІ Обласній студентській навчально-дослідницькій конференції . доповідь на тему « Поширені ускладнення та помилки при виконанні ін’єкцій інсуліну».</w:t>
            </w:r>
          </w:p>
        </w:tc>
        <w:tc>
          <w:tcPr>
            <w:tcW w:w="1559" w:type="dxa"/>
            <w:tcBorders>
              <w:top w:val="single" w:sz="4" w:space="0" w:color="000000"/>
              <w:bottom w:val="single" w:sz="4" w:space="0" w:color="000000"/>
              <w:right w:val="single" w:sz="4" w:space="0" w:color="000000"/>
            </w:tcBorders>
          </w:tcPr>
          <w:p w14:paraId="07385D7F"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w:t>
            </w:r>
          </w:p>
        </w:tc>
        <w:tc>
          <w:tcPr>
            <w:tcW w:w="1701" w:type="dxa"/>
            <w:tcBorders>
              <w:top w:val="single" w:sz="4" w:space="0" w:color="000000"/>
              <w:left w:val="single" w:sz="4" w:space="0" w:color="000000"/>
              <w:bottom w:val="single" w:sz="4" w:space="0" w:color="000000"/>
            </w:tcBorders>
          </w:tcPr>
          <w:p w14:paraId="1867819E"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КЗСОР «</w:t>
            </w:r>
            <w:proofErr w:type="spellStart"/>
            <w:r w:rsidRPr="00CF012E">
              <w:rPr>
                <w:rFonts w:ascii="Times New Roman" w:hAnsi="Times New Roman" w:cs="Times New Roman"/>
                <w:sz w:val="24"/>
                <w:szCs w:val="24"/>
              </w:rPr>
              <w:t>Конотопсь</w:t>
            </w:r>
            <w:r w:rsidR="008B3514">
              <w:rPr>
                <w:rFonts w:ascii="Times New Roman" w:hAnsi="Times New Roman" w:cs="Times New Roman"/>
                <w:sz w:val="24"/>
                <w:szCs w:val="24"/>
              </w:rPr>
              <w:t>-</w:t>
            </w:r>
            <w:r w:rsidRPr="00CF012E">
              <w:rPr>
                <w:rFonts w:ascii="Times New Roman" w:hAnsi="Times New Roman" w:cs="Times New Roman"/>
                <w:sz w:val="24"/>
                <w:szCs w:val="24"/>
              </w:rPr>
              <w:t>кий</w:t>
            </w:r>
            <w:proofErr w:type="spellEnd"/>
            <w:r w:rsidRPr="00CF012E">
              <w:rPr>
                <w:rFonts w:ascii="Times New Roman" w:hAnsi="Times New Roman" w:cs="Times New Roman"/>
                <w:sz w:val="24"/>
                <w:szCs w:val="24"/>
              </w:rPr>
              <w:t xml:space="preserve"> фаховий медичний коледж»</w:t>
            </w:r>
          </w:p>
        </w:tc>
        <w:tc>
          <w:tcPr>
            <w:tcW w:w="836" w:type="dxa"/>
            <w:tcBorders>
              <w:top w:val="single" w:sz="4" w:space="0" w:color="000000"/>
              <w:left w:val="single" w:sz="4" w:space="0" w:color="000000"/>
              <w:bottom w:val="single" w:sz="4" w:space="0" w:color="000000"/>
            </w:tcBorders>
          </w:tcPr>
          <w:p w14:paraId="55E451E1"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2 мс</w:t>
            </w:r>
          </w:p>
        </w:tc>
      </w:tr>
      <w:tr w:rsidR="00CF012E" w:rsidRPr="00CF012E" w14:paraId="7A2BCE22" w14:textId="77777777" w:rsidTr="00CF012E">
        <w:trPr>
          <w:trHeight w:val="1471"/>
        </w:trPr>
        <w:tc>
          <w:tcPr>
            <w:tcW w:w="851" w:type="dxa"/>
            <w:vMerge/>
          </w:tcPr>
          <w:p w14:paraId="5547F28E"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4431171D"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2A509219"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2. Грамота участі команди у міському турнірі з настільної гри «УПА – відповідь нескореного народу» для молоді міста</w:t>
            </w:r>
          </w:p>
        </w:tc>
        <w:tc>
          <w:tcPr>
            <w:tcW w:w="1559" w:type="dxa"/>
            <w:tcBorders>
              <w:top w:val="single" w:sz="4" w:space="0" w:color="000000"/>
              <w:bottom w:val="single" w:sz="4" w:space="0" w:color="000000"/>
              <w:right w:val="single" w:sz="4" w:space="0" w:color="000000"/>
            </w:tcBorders>
          </w:tcPr>
          <w:p w14:paraId="70018566"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Грамота</w:t>
            </w:r>
          </w:p>
        </w:tc>
        <w:tc>
          <w:tcPr>
            <w:tcW w:w="1701" w:type="dxa"/>
            <w:tcBorders>
              <w:top w:val="single" w:sz="4" w:space="0" w:color="000000"/>
              <w:left w:val="single" w:sz="4" w:space="0" w:color="000000"/>
              <w:bottom w:val="single" w:sz="4" w:space="0" w:color="000000"/>
            </w:tcBorders>
          </w:tcPr>
          <w:p w14:paraId="05677C5D"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ВО міського голови </w:t>
            </w:r>
          </w:p>
          <w:p w14:paraId="6E1ABB3F"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Тетяна ШЕВЧЕНКО.Жовтень2022 р.</w:t>
            </w:r>
          </w:p>
        </w:tc>
        <w:tc>
          <w:tcPr>
            <w:tcW w:w="836" w:type="dxa"/>
            <w:tcBorders>
              <w:top w:val="single" w:sz="4" w:space="0" w:color="000000"/>
              <w:left w:val="single" w:sz="4" w:space="0" w:color="000000"/>
              <w:bottom w:val="single" w:sz="4" w:space="0" w:color="000000"/>
            </w:tcBorders>
          </w:tcPr>
          <w:p w14:paraId="128E5A53" w14:textId="77777777" w:rsidR="00CF012E" w:rsidRPr="00CF012E" w:rsidRDefault="00CF012E" w:rsidP="00CF012E">
            <w:pPr>
              <w:jc w:val="both"/>
              <w:rPr>
                <w:rFonts w:ascii="Times New Roman" w:hAnsi="Times New Roman" w:cs="Times New Roman"/>
                <w:sz w:val="24"/>
                <w:szCs w:val="24"/>
              </w:rPr>
            </w:pPr>
          </w:p>
        </w:tc>
      </w:tr>
      <w:tr w:rsidR="00CF012E" w:rsidRPr="00CF012E" w14:paraId="2B63569F" w14:textId="77777777" w:rsidTr="00CF012E">
        <w:trPr>
          <w:trHeight w:val="1471"/>
        </w:trPr>
        <w:tc>
          <w:tcPr>
            <w:tcW w:w="851" w:type="dxa"/>
            <w:vMerge/>
            <w:tcBorders>
              <w:bottom w:val="single" w:sz="4" w:space="0" w:color="000000"/>
            </w:tcBorders>
          </w:tcPr>
          <w:p w14:paraId="7D8FE017"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1394C85F"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4DD79B49"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3. Грамота за сумлінне навчання, активну участь у науковій, культурно-масовій громадській діяльності та з нагоди Дня знань 2022 року.</w:t>
            </w:r>
          </w:p>
        </w:tc>
        <w:tc>
          <w:tcPr>
            <w:tcW w:w="1559" w:type="dxa"/>
            <w:tcBorders>
              <w:top w:val="single" w:sz="4" w:space="0" w:color="000000"/>
              <w:bottom w:val="single" w:sz="4" w:space="0" w:color="000000"/>
              <w:right w:val="single" w:sz="4" w:space="0" w:color="000000"/>
            </w:tcBorders>
          </w:tcPr>
          <w:p w14:paraId="636D10E4"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Грамота</w:t>
            </w:r>
          </w:p>
        </w:tc>
        <w:tc>
          <w:tcPr>
            <w:tcW w:w="1701" w:type="dxa"/>
            <w:tcBorders>
              <w:top w:val="single" w:sz="4" w:space="0" w:color="000000"/>
              <w:left w:val="single" w:sz="4" w:space="0" w:color="000000"/>
              <w:bottom w:val="single" w:sz="4" w:space="0" w:color="000000"/>
            </w:tcBorders>
          </w:tcPr>
          <w:p w14:paraId="6A2DDEB5"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Директор коледжу</w:t>
            </w:r>
          </w:p>
          <w:p w14:paraId="7CC5A476"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Анатолій КОСАР</w:t>
            </w:r>
          </w:p>
          <w:p w14:paraId="4543337C"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01.09.2022 р.</w:t>
            </w:r>
          </w:p>
        </w:tc>
        <w:tc>
          <w:tcPr>
            <w:tcW w:w="836" w:type="dxa"/>
            <w:tcBorders>
              <w:top w:val="single" w:sz="4" w:space="0" w:color="000000"/>
              <w:left w:val="single" w:sz="4" w:space="0" w:color="000000"/>
              <w:bottom w:val="single" w:sz="4" w:space="0" w:color="000000"/>
            </w:tcBorders>
          </w:tcPr>
          <w:p w14:paraId="3E1AF630" w14:textId="77777777" w:rsidR="00CF012E" w:rsidRPr="00CF012E" w:rsidRDefault="00CF012E" w:rsidP="00CF012E">
            <w:pPr>
              <w:jc w:val="both"/>
              <w:rPr>
                <w:rFonts w:ascii="Times New Roman" w:hAnsi="Times New Roman" w:cs="Times New Roman"/>
                <w:sz w:val="24"/>
                <w:szCs w:val="24"/>
              </w:rPr>
            </w:pPr>
          </w:p>
        </w:tc>
      </w:tr>
      <w:tr w:rsidR="00CF012E" w:rsidRPr="00CF012E" w14:paraId="0800F015" w14:textId="77777777" w:rsidTr="008B3514">
        <w:trPr>
          <w:trHeight w:val="1471"/>
        </w:trPr>
        <w:tc>
          <w:tcPr>
            <w:tcW w:w="851" w:type="dxa"/>
            <w:tcBorders>
              <w:top w:val="single" w:sz="4" w:space="0" w:color="000000"/>
              <w:bottom w:val="single" w:sz="4" w:space="0" w:color="000000"/>
            </w:tcBorders>
          </w:tcPr>
          <w:p w14:paraId="1CFEDAAB"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6.</w:t>
            </w:r>
          </w:p>
          <w:p w14:paraId="7817A1D7"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3DA8BF80"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Чуприна Вікторія</w:t>
            </w:r>
          </w:p>
          <w:p w14:paraId="0DC757DC"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Група І ф.</w:t>
            </w:r>
          </w:p>
        </w:tc>
        <w:tc>
          <w:tcPr>
            <w:tcW w:w="2694" w:type="dxa"/>
            <w:tcBorders>
              <w:top w:val="single" w:sz="4" w:space="0" w:color="000000"/>
              <w:bottom w:val="single" w:sz="4" w:space="0" w:color="auto"/>
            </w:tcBorders>
          </w:tcPr>
          <w:p w14:paraId="33825BE7"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1.Про участь у Всеукраїнському конкурсі «Світ мандрів Григорія Сковороди» від проекту «На урок».</w:t>
            </w:r>
          </w:p>
          <w:p w14:paraId="2B0C839D"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2. Переможець </w:t>
            </w:r>
            <w:proofErr w:type="spellStart"/>
            <w:r w:rsidRPr="00CF012E">
              <w:rPr>
                <w:rFonts w:ascii="Times New Roman" w:hAnsi="Times New Roman" w:cs="Times New Roman"/>
                <w:sz w:val="24"/>
                <w:szCs w:val="24"/>
              </w:rPr>
              <w:t>загальноколежанського</w:t>
            </w:r>
            <w:proofErr w:type="spellEnd"/>
            <w:r w:rsidRPr="00CF012E">
              <w:rPr>
                <w:rFonts w:ascii="Times New Roman" w:hAnsi="Times New Roman" w:cs="Times New Roman"/>
                <w:sz w:val="24"/>
                <w:szCs w:val="24"/>
              </w:rPr>
              <w:t xml:space="preserve"> конкурсу відеороликів «Як зберегти психічне здоров’я».</w:t>
            </w:r>
          </w:p>
        </w:tc>
        <w:tc>
          <w:tcPr>
            <w:tcW w:w="1559" w:type="dxa"/>
            <w:tcBorders>
              <w:top w:val="single" w:sz="4" w:space="0" w:color="000000"/>
              <w:bottom w:val="single" w:sz="4" w:space="0" w:color="000000"/>
              <w:right w:val="single" w:sz="4" w:space="0" w:color="000000"/>
            </w:tcBorders>
          </w:tcPr>
          <w:p w14:paraId="1A21D795"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w:t>
            </w:r>
          </w:p>
        </w:tc>
        <w:tc>
          <w:tcPr>
            <w:tcW w:w="1701" w:type="dxa"/>
            <w:tcBorders>
              <w:top w:val="single" w:sz="4" w:space="0" w:color="000000"/>
              <w:left w:val="single" w:sz="4" w:space="0" w:color="000000"/>
              <w:bottom w:val="single" w:sz="4" w:space="0" w:color="000000"/>
            </w:tcBorders>
          </w:tcPr>
          <w:p w14:paraId="1F5835CA"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09.12.2022р.</w:t>
            </w:r>
          </w:p>
          <w:p w14:paraId="161444E0" w14:textId="77777777" w:rsidR="00CF012E" w:rsidRPr="00CF012E" w:rsidRDefault="00CF012E" w:rsidP="00CF012E">
            <w:pPr>
              <w:rPr>
                <w:rFonts w:ascii="Times New Roman" w:hAnsi="Times New Roman" w:cs="Times New Roman"/>
                <w:sz w:val="24"/>
                <w:szCs w:val="24"/>
              </w:rPr>
            </w:pPr>
          </w:p>
          <w:p w14:paraId="22A30B96" w14:textId="77777777" w:rsidR="00CF012E" w:rsidRPr="00CF012E" w:rsidRDefault="00CF012E" w:rsidP="00CF012E">
            <w:pPr>
              <w:rPr>
                <w:rFonts w:ascii="Times New Roman" w:hAnsi="Times New Roman" w:cs="Times New Roman"/>
                <w:sz w:val="24"/>
                <w:szCs w:val="24"/>
              </w:rPr>
            </w:pPr>
          </w:p>
          <w:p w14:paraId="64003489" w14:textId="77777777" w:rsidR="00CF012E" w:rsidRPr="00CF012E" w:rsidRDefault="00CF012E" w:rsidP="00CF012E">
            <w:pPr>
              <w:rPr>
                <w:rFonts w:ascii="Times New Roman" w:hAnsi="Times New Roman" w:cs="Times New Roman"/>
                <w:sz w:val="24"/>
                <w:szCs w:val="24"/>
              </w:rPr>
            </w:pPr>
          </w:p>
          <w:p w14:paraId="76EC4AB3" w14:textId="77777777" w:rsidR="00CF012E" w:rsidRPr="00CF012E" w:rsidRDefault="00CF012E" w:rsidP="00CF012E">
            <w:pPr>
              <w:rPr>
                <w:rFonts w:ascii="Times New Roman" w:hAnsi="Times New Roman" w:cs="Times New Roman"/>
                <w:sz w:val="24"/>
                <w:szCs w:val="24"/>
              </w:rPr>
            </w:pPr>
          </w:p>
          <w:p w14:paraId="61FABA8C" w14:textId="77777777" w:rsidR="00CF012E" w:rsidRPr="00CF012E" w:rsidRDefault="00CF012E" w:rsidP="00CF012E">
            <w:pPr>
              <w:rPr>
                <w:rFonts w:ascii="Times New Roman" w:hAnsi="Times New Roman" w:cs="Times New Roman"/>
                <w:sz w:val="24"/>
                <w:szCs w:val="24"/>
              </w:rPr>
            </w:pPr>
          </w:p>
          <w:p w14:paraId="6AD3811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КЗСОР «Конотопський фаховий медичний коледж»</w:t>
            </w:r>
          </w:p>
        </w:tc>
        <w:tc>
          <w:tcPr>
            <w:tcW w:w="836" w:type="dxa"/>
            <w:tcBorders>
              <w:top w:val="single" w:sz="4" w:space="0" w:color="000000"/>
              <w:left w:val="single" w:sz="4" w:space="0" w:color="000000"/>
              <w:bottom w:val="single" w:sz="4" w:space="0" w:color="000000"/>
            </w:tcBorders>
          </w:tcPr>
          <w:p w14:paraId="4F0B852D"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І ф</w:t>
            </w:r>
          </w:p>
        </w:tc>
      </w:tr>
      <w:tr w:rsidR="00CF012E" w:rsidRPr="00CF012E" w14:paraId="00BA2AE7" w14:textId="77777777" w:rsidTr="00791D5F">
        <w:trPr>
          <w:trHeight w:val="6794"/>
        </w:trPr>
        <w:tc>
          <w:tcPr>
            <w:tcW w:w="851" w:type="dxa"/>
            <w:tcBorders>
              <w:top w:val="single" w:sz="4" w:space="0" w:color="000000"/>
              <w:bottom w:val="single" w:sz="4" w:space="0" w:color="000000"/>
            </w:tcBorders>
          </w:tcPr>
          <w:p w14:paraId="27071C3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lastRenderedPageBreak/>
              <w:t>7.</w:t>
            </w:r>
          </w:p>
          <w:p w14:paraId="56D22180" w14:textId="77777777" w:rsidR="00CF012E" w:rsidRPr="00CF012E" w:rsidRDefault="00CF012E" w:rsidP="00CF012E">
            <w:pPr>
              <w:jc w:val="center"/>
              <w:rPr>
                <w:rFonts w:ascii="Times New Roman" w:hAnsi="Times New Roman" w:cs="Times New Roman"/>
                <w:sz w:val="24"/>
                <w:szCs w:val="24"/>
              </w:rPr>
            </w:pPr>
          </w:p>
          <w:p w14:paraId="565C1C31" w14:textId="77777777" w:rsidR="00CF012E" w:rsidRPr="00CF012E" w:rsidRDefault="00CF012E" w:rsidP="00CF012E">
            <w:pPr>
              <w:jc w:val="center"/>
              <w:rPr>
                <w:rFonts w:ascii="Times New Roman" w:hAnsi="Times New Roman" w:cs="Times New Roman"/>
                <w:sz w:val="24"/>
                <w:szCs w:val="24"/>
              </w:rPr>
            </w:pPr>
          </w:p>
          <w:p w14:paraId="26B264D6" w14:textId="77777777" w:rsidR="00CF012E" w:rsidRPr="00CF012E" w:rsidRDefault="00CF012E" w:rsidP="00CF012E">
            <w:pPr>
              <w:jc w:val="center"/>
              <w:rPr>
                <w:rFonts w:ascii="Times New Roman" w:hAnsi="Times New Roman" w:cs="Times New Roman"/>
                <w:sz w:val="24"/>
                <w:szCs w:val="24"/>
              </w:rPr>
            </w:pPr>
          </w:p>
          <w:p w14:paraId="24D321D6" w14:textId="77777777" w:rsidR="00CF012E" w:rsidRPr="00CF012E" w:rsidRDefault="00CF012E" w:rsidP="00CF012E">
            <w:pPr>
              <w:jc w:val="center"/>
              <w:rPr>
                <w:rFonts w:ascii="Times New Roman" w:hAnsi="Times New Roman" w:cs="Times New Roman"/>
                <w:sz w:val="24"/>
                <w:szCs w:val="24"/>
              </w:rPr>
            </w:pPr>
          </w:p>
          <w:p w14:paraId="52C5DC24" w14:textId="77777777" w:rsidR="00CF012E" w:rsidRPr="00CF012E" w:rsidRDefault="00CF012E" w:rsidP="00CF012E">
            <w:pPr>
              <w:jc w:val="center"/>
              <w:rPr>
                <w:rFonts w:ascii="Times New Roman" w:hAnsi="Times New Roman" w:cs="Times New Roman"/>
                <w:sz w:val="24"/>
                <w:szCs w:val="24"/>
              </w:rPr>
            </w:pPr>
          </w:p>
          <w:p w14:paraId="0B9B4346" w14:textId="77777777" w:rsidR="00CF012E" w:rsidRPr="00CF012E" w:rsidRDefault="00CF012E" w:rsidP="00CF012E">
            <w:pPr>
              <w:jc w:val="center"/>
              <w:rPr>
                <w:rFonts w:ascii="Times New Roman" w:hAnsi="Times New Roman" w:cs="Times New Roman"/>
                <w:sz w:val="24"/>
                <w:szCs w:val="24"/>
              </w:rPr>
            </w:pPr>
          </w:p>
          <w:p w14:paraId="5E708103" w14:textId="77777777" w:rsidR="00CF012E" w:rsidRPr="00CF012E" w:rsidRDefault="00CF012E" w:rsidP="00CF012E">
            <w:pPr>
              <w:jc w:val="center"/>
              <w:rPr>
                <w:rFonts w:ascii="Times New Roman" w:hAnsi="Times New Roman" w:cs="Times New Roman"/>
                <w:sz w:val="24"/>
                <w:szCs w:val="24"/>
              </w:rPr>
            </w:pPr>
          </w:p>
          <w:p w14:paraId="1D122CDB" w14:textId="77777777" w:rsidR="00CF012E" w:rsidRPr="00CF012E" w:rsidRDefault="00CF012E" w:rsidP="00CF012E">
            <w:pPr>
              <w:jc w:val="center"/>
              <w:rPr>
                <w:rFonts w:ascii="Times New Roman" w:hAnsi="Times New Roman" w:cs="Times New Roman"/>
                <w:sz w:val="24"/>
                <w:szCs w:val="24"/>
              </w:rPr>
            </w:pPr>
          </w:p>
          <w:p w14:paraId="5D4F7C16" w14:textId="77777777" w:rsidR="00CF012E" w:rsidRPr="00CF012E" w:rsidRDefault="00CF012E" w:rsidP="00CF012E">
            <w:pPr>
              <w:jc w:val="center"/>
              <w:rPr>
                <w:rFonts w:ascii="Times New Roman" w:hAnsi="Times New Roman" w:cs="Times New Roman"/>
                <w:sz w:val="24"/>
                <w:szCs w:val="24"/>
              </w:rPr>
            </w:pPr>
          </w:p>
          <w:p w14:paraId="4D58507A" w14:textId="77777777" w:rsidR="00CF012E" w:rsidRPr="00CF012E" w:rsidRDefault="00CF012E" w:rsidP="00CF012E">
            <w:pPr>
              <w:jc w:val="center"/>
              <w:rPr>
                <w:rFonts w:ascii="Times New Roman" w:hAnsi="Times New Roman" w:cs="Times New Roman"/>
                <w:sz w:val="24"/>
                <w:szCs w:val="24"/>
              </w:rPr>
            </w:pPr>
          </w:p>
          <w:p w14:paraId="50143528" w14:textId="77777777" w:rsidR="00CF012E" w:rsidRPr="00CF012E" w:rsidRDefault="00CF012E" w:rsidP="00CF012E">
            <w:pPr>
              <w:jc w:val="center"/>
              <w:rPr>
                <w:rFonts w:ascii="Times New Roman" w:hAnsi="Times New Roman" w:cs="Times New Roman"/>
                <w:sz w:val="24"/>
                <w:szCs w:val="24"/>
              </w:rPr>
            </w:pPr>
          </w:p>
          <w:p w14:paraId="32481B65" w14:textId="77777777" w:rsidR="00CF012E" w:rsidRPr="00CF012E" w:rsidRDefault="00CF012E" w:rsidP="00CF012E">
            <w:pPr>
              <w:jc w:val="center"/>
              <w:rPr>
                <w:rFonts w:ascii="Times New Roman" w:hAnsi="Times New Roman" w:cs="Times New Roman"/>
                <w:sz w:val="24"/>
                <w:szCs w:val="24"/>
              </w:rPr>
            </w:pPr>
          </w:p>
          <w:p w14:paraId="134FBFB2" w14:textId="77777777" w:rsidR="00CF012E" w:rsidRPr="00CF012E" w:rsidRDefault="00CF012E" w:rsidP="00CF012E">
            <w:pPr>
              <w:jc w:val="center"/>
              <w:rPr>
                <w:rFonts w:ascii="Times New Roman" w:hAnsi="Times New Roman" w:cs="Times New Roman"/>
                <w:sz w:val="24"/>
                <w:szCs w:val="24"/>
              </w:rPr>
            </w:pPr>
          </w:p>
          <w:p w14:paraId="7579C682" w14:textId="77777777" w:rsidR="00CF012E" w:rsidRPr="00CF012E" w:rsidRDefault="00CF012E" w:rsidP="00CF012E">
            <w:pPr>
              <w:jc w:val="center"/>
              <w:rPr>
                <w:rFonts w:ascii="Times New Roman" w:hAnsi="Times New Roman" w:cs="Times New Roman"/>
                <w:sz w:val="24"/>
                <w:szCs w:val="24"/>
              </w:rPr>
            </w:pPr>
          </w:p>
          <w:p w14:paraId="5BC167EE" w14:textId="77777777" w:rsidR="00CF012E" w:rsidRPr="00CF012E" w:rsidRDefault="00CF012E" w:rsidP="00CF012E">
            <w:pPr>
              <w:jc w:val="center"/>
              <w:rPr>
                <w:rFonts w:ascii="Times New Roman" w:hAnsi="Times New Roman" w:cs="Times New Roman"/>
                <w:sz w:val="24"/>
                <w:szCs w:val="24"/>
              </w:rPr>
            </w:pPr>
          </w:p>
          <w:p w14:paraId="25BCF54C" w14:textId="77777777" w:rsidR="00CF012E" w:rsidRPr="00CF012E" w:rsidRDefault="00CF012E" w:rsidP="00CF012E">
            <w:pPr>
              <w:jc w:val="center"/>
              <w:rPr>
                <w:rFonts w:ascii="Times New Roman" w:hAnsi="Times New Roman" w:cs="Times New Roman"/>
                <w:sz w:val="24"/>
                <w:szCs w:val="24"/>
              </w:rPr>
            </w:pPr>
          </w:p>
          <w:p w14:paraId="5D1B244C" w14:textId="77777777" w:rsidR="00CF012E" w:rsidRPr="00CF012E" w:rsidRDefault="00CF012E" w:rsidP="00CF012E">
            <w:pPr>
              <w:jc w:val="center"/>
              <w:rPr>
                <w:rFonts w:ascii="Times New Roman" w:hAnsi="Times New Roman" w:cs="Times New Roman"/>
                <w:sz w:val="24"/>
                <w:szCs w:val="24"/>
              </w:rPr>
            </w:pPr>
          </w:p>
          <w:p w14:paraId="754C6095"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right w:val="single" w:sz="4" w:space="0" w:color="auto"/>
            </w:tcBorders>
          </w:tcPr>
          <w:p w14:paraId="0E222054"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Ласкава Любов Володимирівна</w:t>
            </w:r>
          </w:p>
          <w:p w14:paraId="4E3EF515"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04CF3CE"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1.Тренінг Товариства України по навчанню населення наданню першої допомоги Червоного Хреста .</w:t>
            </w:r>
          </w:p>
          <w:p w14:paraId="03320320"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2.Проходження навчального курсу в рамках проекту «Підвищення позицій ОГС Сумщини через адвокатування програм участі молоді у формуванні політики громад» .</w:t>
            </w:r>
          </w:p>
          <w:p w14:paraId="30AE9B92"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3.Участь у воркшопах  з розвитку медіа грамотності в рамках програми «Розумію» (дистанційно).</w:t>
            </w:r>
          </w:p>
        </w:tc>
        <w:tc>
          <w:tcPr>
            <w:tcW w:w="1559" w:type="dxa"/>
            <w:tcBorders>
              <w:top w:val="single" w:sz="4" w:space="0" w:color="000000"/>
              <w:left w:val="single" w:sz="4" w:space="0" w:color="auto"/>
              <w:bottom w:val="single" w:sz="4" w:space="0" w:color="000000"/>
              <w:right w:val="single" w:sz="4" w:space="0" w:color="000000"/>
            </w:tcBorders>
          </w:tcPr>
          <w:p w14:paraId="35930BAE" w14:textId="77777777" w:rsidR="00CF012E" w:rsidRPr="00CF012E" w:rsidRDefault="00CF012E" w:rsidP="00CF012E">
            <w:pPr>
              <w:jc w:val="center"/>
              <w:rPr>
                <w:rFonts w:ascii="Times New Roman" w:hAnsi="Times New Roman" w:cs="Times New Roman"/>
                <w:sz w:val="24"/>
                <w:szCs w:val="24"/>
              </w:rPr>
            </w:pPr>
            <w:r w:rsidRPr="00CF012E">
              <w:rPr>
                <w:rFonts w:ascii="Times New Roman" w:eastAsia="Calibri" w:hAnsi="Times New Roman" w:cs="Times New Roman"/>
                <w:sz w:val="24"/>
                <w:szCs w:val="24"/>
              </w:rPr>
              <w:t>Сертифікат про участь</w:t>
            </w:r>
          </w:p>
          <w:p w14:paraId="6533E24F" w14:textId="77777777" w:rsidR="00CF012E" w:rsidRPr="00CF012E" w:rsidRDefault="00CF012E" w:rsidP="00CF012E">
            <w:pPr>
              <w:rPr>
                <w:rFonts w:ascii="Times New Roman" w:hAnsi="Times New Roman" w:cs="Times New Roman"/>
                <w:sz w:val="24"/>
                <w:szCs w:val="24"/>
              </w:rPr>
            </w:pPr>
          </w:p>
          <w:p w14:paraId="127DD136"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Сертифікат про участь</w:t>
            </w:r>
          </w:p>
          <w:p w14:paraId="7FCFB64B"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(наукова)</w:t>
            </w:r>
          </w:p>
          <w:p w14:paraId="5E91457E" w14:textId="77777777" w:rsidR="00CF012E" w:rsidRPr="00CF012E" w:rsidRDefault="00CF012E" w:rsidP="00CF012E">
            <w:pPr>
              <w:jc w:val="center"/>
              <w:rPr>
                <w:rFonts w:ascii="Times New Roman" w:hAnsi="Times New Roman" w:cs="Times New Roman"/>
                <w:sz w:val="24"/>
                <w:szCs w:val="24"/>
              </w:rPr>
            </w:pPr>
          </w:p>
          <w:p w14:paraId="0623E27F" w14:textId="77777777" w:rsidR="00CF012E" w:rsidRPr="00CF012E" w:rsidRDefault="00CF012E" w:rsidP="00CF012E">
            <w:pPr>
              <w:rPr>
                <w:rFonts w:ascii="Times New Roman" w:hAnsi="Times New Roman" w:cs="Times New Roman"/>
                <w:sz w:val="24"/>
                <w:szCs w:val="24"/>
              </w:rPr>
            </w:pPr>
          </w:p>
          <w:p w14:paraId="29B4CEF2" w14:textId="77777777" w:rsidR="00CF012E" w:rsidRPr="00CF012E" w:rsidRDefault="00CF012E" w:rsidP="00CF012E">
            <w:pPr>
              <w:rPr>
                <w:rFonts w:ascii="Times New Roman" w:hAnsi="Times New Roman" w:cs="Times New Roman"/>
                <w:sz w:val="24"/>
                <w:szCs w:val="24"/>
              </w:rPr>
            </w:pPr>
          </w:p>
          <w:p w14:paraId="1873E538" w14:textId="77777777" w:rsidR="00CF012E" w:rsidRPr="00CF012E" w:rsidRDefault="00CF012E" w:rsidP="00CF012E">
            <w:pPr>
              <w:jc w:val="center"/>
              <w:rPr>
                <w:rFonts w:ascii="Times New Roman" w:hAnsi="Times New Roman" w:cs="Times New Roman"/>
                <w:sz w:val="24"/>
                <w:szCs w:val="24"/>
              </w:rPr>
            </w:pPr>
          </w:p>
          <w:p w14:paraId="312D5DE0"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Сертифікат про участь</w:t>
            </w:r>
          </w:p>
          <w:p w14:paraId="34772D9F" w14:textId="77777777" w:rsidR="00CF012E" w:rsidRPr="00CF012E" w:rsidRDefault="00CF012E" w:rsidP="00CF012E">
            <w:pPr>
              <w:jc w:val="center"/>
              <w:rPr>
                <w:rFonts w:ascii="Times New Roman" w:hAnsi="Times New Roman" w:cs="Times New Roman"/>
                <w:sz w:val="24"/>
                <w:szCs w:val="24"/>
              </w:rPr>
            </w:pPr>
            <w:r w:rsidRPr="00CF012E">
              <w:rPr>
                <w:rFonts w:ascii="Times New Roman" w:eastAsia="Calibri" w:hAnsi="Times New Roman" w:cs="Times New Roman"/>
                <w:sz w:val="24"/>
                <w:szCs w:val="24"/>
              </w:rPr>
              <w:t>(наукова)</w:t>
            </w:r>
          </w:p>
        </w:tc>
        <w:tc>
          <w:tcPr>
            <w:tcW w:w="1701" w:type="dxa"/>
            <w:tcBorders>
              <w:top w:val="single" w:sz="4" w:space="0" w:color="000000"/>
              <w:left w:val="single" w:sz="4" w:space="0" w:color="000000"/>
              <w:bottom w:val="single" w:sz="4" w:space="0" w:color="000000"/>
            </w:tcBorders>
          </w:tcPr>
          <w:p w14:paraId="5B1DFF08" w14:textId="77777777" w:rsidR="00CF012E" w:rsidRPr="00CF012E" w:rsidRDefault="00CF012E" w:rsidP="00CF012E">
            <w:pPr>
              <w:jc w:val="both"/>
              <w:rPr>
                <w:rFonts w:ascii="Times New Roman" w:hAnsi="Times New Roman" w:cs="Times New Roman"/>
                <w:sz w:val="24"/>
                <w:szCs w:val="24"/>
              </w:rPr>
            </w:pPr>
          </w:p>
          <w:p w14:paraId="28CDC0AE"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19.10.22р.</w:t>
            </w:r>
          </w:p>
          <w:p w14:paraId="7865A6D4" w14:textId="77777777" w:rsidR="00CF012E" w:rsidRPr="00CF012E" w:rsidRDefault="00CF012E" w:rsidP="00CF012E">
            <w:pPr>
              <w:jc w:val="center"/>
              <w:rPr>
                <w:rFonts w:ascii="Times New Roman" w:hAnsi="Times New Roman" w:cs="Times New Roman"/>
                <w:sz w:val="24"/>
                <w:szCs w:val="24"/>
              </w:rPr>
            </w:pPr>
          </w:p>
          <w:p w14:paraId="6EBE0820" w14:textId="77777777" w:rsidR="00CF012E" w:rsidRPr="00CF012E" w:rsidRDefault="00CF012E" w:rsidP="00CF012E">
            <w:pPr>
              <w:rPr>
                <w:rFonts w:ascii="Times New Roman" w:hAnsi="Times New Roman" w:cs="Times New Roman"/>
                <w:sz w:val="24"/>
                <w:szCs w:val="24"/>
              </w:rPr>
            </w:pPr>
          </w:p>
          <w:p w14:paraId="0B4AB03C" w14:textId="77777777" w:rsidR="00CF012E" w:rsidRPr="00CF012E" w:rsidRDefault="00CF012E" w:rsidP="00CF012E">
            <w:pPr>
              <w:rPr>
                <w:rFonts w:ascii="Times New Roman" w:hAnsi="Times New Roman" w:cs="Times New Roman"/>
                <w:sz w:val="24"/>
                <w:szCs w:val="24"/>
              </w:rPr>
            </w:pPr>
          </w:p>
          <w:p w14:paraId="4B57A3F8" w14:textId="77777777" w:rsidR="00CF012E" w:rsidRPr="00CF012E" w:rsidRDefault="00CF012E" w:rsidP="00CF012E">
            <w:pPr>
              <w:rPr>
                <w:rFonts w:ascii="Times New Roman" w:hAnsi="Times New Roman" w:cs="Times New Roman"/>
                <w:sz w:val="24"/>
                <w:szCs w:val="24"/>
              </w:rPr>
            </w:pPr>
          </w:p>
          <w:p w14:paraId="7C3A4771" w14:textId="77777777" w:rsidR="00CF012E" w:rsidRPr="00CF012E" w:rsidRDefault="00CF012E" w:rsidP="00CF012E">
            <w:pPr>
              <w:rPr>
                <w:rFonts w:ascii="Times New Roman" w:hAnsi="Times New Roman" w:cs="Times New Roman"/>
                <w:sz w:val="24"/>
                <w:szCs w:val="24"/>
              </w:rPr>
            </w:pPr>
          </w:p>
          <w:p w14:paraId="62D3BEE6" w14:textId="77777777" w:rsidR="00CF012E" w:rsidRPr="00CF012E" w:rsidRDefault="00CF012E" w:rsidP="00CF012E">
            <w:pPr>
              <w:rPr>
                <w:rFonts w:ascii="Times New Roman" w:hAnsi="Times New Roman" w:cs="Times New Roman"/>
                <w:sz w:val="24"/>
                <w:szCs w:val="24"/>
              </w:rPr>
            </w:pPr>
          </w:p>
          <w:p w14:paraId="704F5957" w14:textId="77777777" w:rsidR="00CF012E" w:rsidRPr="00CF012E" w:rsidRDefault="00CF012E" w:rsidP="00CF012E">
            <w:pPr>
              <w:rPr>
                <w:rFonts w:ascii="Times New Roman" w:hAnsi="Times New Roman" w:cs="Times New Roman"/>
                <w:sz w:val="24"/>
                <w:szCs w:val="24"/>
              </w:rPr>
            </w:pPr>
          </w:p>
          <w:p w14:paraId="2F234C01" w14:textId="77777777" w:rsidR="00CF012E" w:rsidRPr="00CF012E" w:rsidRDefault="00CF012E" w:rsidP="00CF012E">
            <w:pPr>
              <w:rPr>
                <w:rFonts w:ascii="Times New Roman" w:hAnsi="Times New Roman" w:cs="Times New Roman"/>
                <w:sz w:val="24"/>
                <w:szCs w:val="24"/>
              </w:rPr>
            </w:pPr>
          </w:p>
          <w:p w14:paraId="78277D54"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Листопад 2022 р.</w:t>
            </w:r>
          </w:p>
        </w:tc>
        <w:tc>
          <w:tcPr>
            <w:tcW w:w="836" w:type="dxa"/>
            <w:tcBorders>
              <w:top w:val="single" w:sz="4" w:space="0" w:color="000000"/>
              <w:left w:val="single" w:sz="4" w:space="0" w:color="000000"/>
              <w:bottom w:val="single" w:sz="4" w:space="0" w:color="000000"/>
            </w:tcBorders>
          </w:tcPr>
          <w:p w14:paraId="1DFFFDD9"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ІІ ф</w:t>
            </w:r>
          </w:p>
        </w:tc>
      </w:tr>
      <w:tr w:rsidR="00CF012E" w:rsidRPr="00CF012E" w14:paraId="3F6E8B68" w14:textId="77777777" w:rsidTr="008B3514">
        <w:trPr>
          <w:trHeight w:val="1471"/>
        </w:trPr>
        <w:tc>
          <w:tcPr>
            <w:tcW w:w="851" w:type="dxa"/>
            <w:tcBorders>
              <w:top w:val="single" w:sz="4" w:space="0" w:color="000000"/>
              <w:bottom w:val="single" w:sz="4" w:space="0" w:color="000000"/>
            </w:tcBorders>
          </w:tcPr>
          <w:p w14:paraId="010C94D2"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8.</w:t>
            </w:r>
          </w:p>
          <w:p w14:paraId="5AB5F8E8" w14:textId="77777777" w:rsidR="00CF012E" w:rsidRPr="00CF012E" w:rsidRDefault="00CF012E" w:rsidP="00CF012E">
            <w:pPr>
              <w:jc w:val="center"/>
              <w:rPr>
                <w:rFonts w:ascii="Times New Roman" w:hAnsi="Times New Roman" w:cs="Times New Roman"/>
                <w:sz w:val="24"/>
                <w:szCs w:val="24"/>
              </w:rPr>
            </w:pPr>
          </w:p>
          <w:p w14:paraId="121ABF99" w14:textId="77777777" w:rsidR="00CF012E" w:rsidRPr="00CF012E" w:rsidRDefault="00CF012E" w:rsidP="00CF012E">
            <w:pPr>
              <w:jc w:val="center"/>
              <w:rPr>
                <w:rFonts w:ascii="Times New Roman" w:hAnsi="Times New Roman" w:cs="Times New Roman"/>
                <w:sz w:val="24"/>
                <w:szCs w:val="24"/>
              </w:rPr>
            </w:pPr>
          </w:p>
          <w:p w14:paraId="27351D9C"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3BBDB906"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Омельченко Світлана Олегівна</w:t>
            </w:r>
          </w:p>
          <w:p w14:paraId="786FDC5D"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sz w:val="24"/>
                <w:szCs w:val="24"/>
              </w:rPr>
              <w:t>Група ІІ ф.</w:t>
            </w:r>
          </w:p>
        </w:tc>
        <w:tc>
          <w:tcPr>
            <w:tcW w:w="2694" w:type="dxa"/>
            <w:tcBorders>
              <w:top w:val="single" w:sz="4" w:space="0" w:color="auto"/>
              <w:bottom w:val="single" w:sz="4" w:space="0" w:color="000000"/>
            </w:tcBorders>
          </w:tcPr>
          <w:p w14:paraId="7665DD09"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1.Всеукраїнський конкурс «Мова моєї країни» (дистанційно).</w:t>
            </w:r>
          </w:p>
          <w:p w14:paraId="3CDD88D9"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2.Всеукраїнський конкурс «Захисники і захисниці України» (дистанційно) » від проекту «На урок».</w:t>
            </w:r>
          </w:p>
          <w:p w14:paraId="19D7B9F0"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3.Всеукраїнський конкурс «Незвичайна школа»(дистанційно).</w:t>
            </w:r>
          </w:p>
          <w:p w14:paraId="0404DC25"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4.Всеукраїнський конкурс «не </w:t>
            </w:r>
            <w:r w:rsidRPr="00CF012E">
              <w:rPr>
                <w:rFonts w:ascii="Times New Roman" w:hAnsi="Times New Roman" w:cs="Times New Roman"/>
                <w:sz w:val="24"/>
                <w:szCs w:val="24"/>
              </w:rPr>
              <w:lastRenderedPageBreak/>
              <w:t>сподівайтеся позбутися книжок».</w:t>
            </w:r>
          </w:p>
          <w:p w14:paraId="497E348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5.Всеукраїнський конкурс «ЗНО-2023: довідник випускника».</w:t>
            </w:r>
          </w:p>
          <w:p w14:paraId="09B13A7E"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sz w:val="24"/>
                <w:szCs w:val="24"/>
              </w:rPr>
              <w:t>6.Всеукраїнський конкурс «Світ мандрів Григорія Сковороди».</w:t>
            </w:r>
          </w:p>
        </w:tc>
        <w:tc>
          <w:tcPr>
            <w:tcW w:w="1559" w:type="dxa"/>
            <w:tcBorders>
              <w:top w:val="single" w:sz="4" w:space="0" w:color="000000"/>
              <w:bottom w:val="single" w:sz="4" w:space="0" w:color="000000"/>
              <w:right w:val="single" w:sz="4" w:space="0" w:color="000000"/>
            </w:tcBorders>
          </w:tcPr>
          <w:p w14:paraId="6F1DB063"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lastRenderedPageBreak/>
              <w:t>Диплом            ІII ступеня  (наукова)</w:t>
            </w:r>
          </w:p>
          <w:p w14:paraId="6104C424"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Диплом            ІII ступеня  (наукова)</w:t>
            </w:r>
          </w:p>
          <w:p w14:paraId="0EE594CA" w14:textId="77777777" w:rsidR="00CF012E" w:rsidRPr="00CF012E" w:rsidRDefault="00CF012E" w:rsidP="00CF012E">
            <w:pPr>
              <w:jc w:val="center"/>
              <w:rPr>
                <w:rFonts w:ascii="Times New Roman" w:eastAsia="Calibri" w:hAnsi="Times New Roman" w:cs="Times New Roman"/>
                <w:sz w:val="24"/>
                <w:szCs w:val="24"/>
              </w:rPr>
            </w:pPr>
          </w:p>
          <w:p w14:paraId="1889B897"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Диплом            ІII ступеня  (наукова)</w:t>
            </w:r>
          </w:p>
          <w:p w14:paraId="767B3CF6"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Диплом            ІII ступеня  </w:t>
            </w:r>
            <w:r w:rsidRPr="00CF012E">
              <w:rPr>
                <w:rFonts w:ascii="Times New Roman" w:eastAsia="Calibri" w:hAnsi="Times New Roman" w:cs="Times New Roman"/>
                <w:sz w:val="24"/>
                <w:szCs w:val="24"/>
              </w:rPr>
              <w:lastRenderedPageBreak/>
              <w:t>(наукова)</w:t>
            </w:r>
          </w:p>
          <w:p w14:paraId="70DEADD6" w14:textId="77777777" w:rsidR="00CF012E" w:rsidRPr="00CF012E" w:rsidRDefault="00CF012E" w:rsidP="00CF012E">
            <w:pPr>
              <w:jc w:val="center"/>
              <w:rPr>
                <w:rFonts w:ascii="Times New Roman" w:eastAsia="Calibri" w:hAnsi="Times New Roman" w:cs="Times New Roman"/>
                <w:sz w:val="24"/>
                <w:szCs w:val="24"/>
              </w:rPr>
            </w:pPr>
          </w:p>
          <w:p w14:paraId="29BFF057"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Сертифікат про участь</w:t>
            </w:r>
          </w:p>
          <w:p w14:paraId="43740E59" w14:textId="77777777" w:rsidR="00CF012E" w:rsidRPr="00CF012E" w:rsidRDefault="00CF012E" w:rsidP="00CF012E">
            <w:pPr>
              <w:jc w:val="center"/>
              <w:rPr>
                <w:rFonts w:ascii="Times New Roman" w:eastAsia="Calibri" w:hAnsi="Times New Roman" w:cs="Times New Roman"/>
                <w:sz w:val="24"/>
                <w:szCs w:val="24"/>
              </w:rPr>
            </w:pPr>
          </w:p>
          <w:p w14:paraId="565756E1"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Сертифікат про участь</w:t>
            </w:r>
          </w:p>
          <w:p w14:paraId="6FACDAD0" w14:textId="77777777" w:rsidR="00CF012E" w:rsidRPr="00CF012E" w:rsidRDefault="00CF012E" w:rsidP="00CF012E">
            <w:pPr>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55535F0A" w14:textId="77777777" w:rsidR="00CF012E" w:rsidRPr="00CF012E" w:rsidRDefault="00CF012E" w:rsidP="00CF012E">
            <w:pPr>
              <w:jc w:val="both"/>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lastRenderedPageBreak/>
              <w:t>Проєкт</w:t>
            </w:r>
            <w:proofErr w:type="spellEnd"/>
            <w:r w:rsidRPr="00CF012E">
              <w:rPr>
                <w:rFonts w:ascii="Times New Roman" w:eastAsia="Calibri" w:hAnsi="Times New Roman" w:cs="Times New Roman"/>
                <w:sz w:val="24"/>
                <w:szCs w:val="24"/>
              </w:rPr>
              <w:t xml:space="preserve"> «На урок»,</w:t>
            </w:r>
          </w:p>
          <w:p w14:paraId="7A71D7AC"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05.11..22р.</w:t>
            </w:r>
          </w:p>
          <w:p w14:paraId="7C6BE7E7" w14:textId="77777777" w:rsidR="00CF012E" w:rsidRPr="00CF012E" w:rsidRDefault="00CF012E" w:rsidP="00CF012E">
            <w:pPr>
              <w:jc w:val="both"/>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«На урок»,</w:t>
            </w:r>
          </w:p>
          <w:p w14:paraId="52AC8406"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13.10.22р.</w:t>
            </w:r>
          </w:p>
          <w:p w14:paraId="3F51C4CE" w14:textId="77777777" w:rsidR="00CF012E" w:rsidRPr="00CF012E" w:rsidRDefault="00CF012E" w:rsidP="00CF012E">
            <w:pPr>
              <w:jc w:val="both"/>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«На урок»,</w:t>
            </w:r>
          </w:p>
          <w:p w14:paraId="3EF7D885"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01.10.22р.</w:t>
            </w:r>
          </w:p>
          <w:p w14:paraId="453A3D4F"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Проект «На урок» </w:t>
            </w:r>
            <w:r w:rsidRPr="00CF012E">
              <w:rPr>
                <w:rFonts w:ascii="Times New Roman" w:eastAsia="Calibri" w:hAnsi="Times New Roman" w:cs="Times New Roman"/>
                <w:sz w:val="24"/>
                <w:szCs w:val="24"/>
              </w:rPr>
              <w:lastRenderedPageBreak/>
              <w:t>04.10.2022р.</w:t>
            </w:r>
          </w:p>
          <w:p w14:paraId="664ED51E" w14:textId="77777777" w:rsidR="00CF012E" w:rsidRPr="00CF012E" w:rsidRDefault="00CF012E" w:rsidP="00CF012E">
            <w:pPr>
              <w:jc w:val="both"/>
              <w:rPr>
                <w:rFonts w:ascii="Times New Roman" w:eastAsia="Calibri" w:hAnsi="Times New Roman" w:cs="Times New Roman"/>
                <w:sz w:val="24"/>
                <w:szCs w:val="24"/>
              </w:rPr>
            </w:pPr>
          </w:p>
          <w:p w14:paraId="7952BC6F"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Проект «На урок» 25.11.2022р.</w:t>
            </w:r>
          </w:p>
          <w:p w14:paraId="7613D4AC" w14:textId="77777777" w:rsidR="00CF012E" w:rsidRPr="00CF012E" w:rsidRDefault="00CF012E" w:rsidP="00CF012E">
            <w:pPr>
              <w:jc w:val="both"/>
              <w:rPr>
                <w:rFonts w:ascii="Times New Roman" w:hAnsi="Times New Roman" w:cs="Times New Roman"/>
                <w:sz w:val="24"/>
                <w:szCs w:val="24"/>
              </w:rPr>
            </w:pPr>
            <w:r w:rsidRPr="00CF012E">
              <w:rPr>
                <w:rFonts w:ascii="Times New Roman" w:eastAsia="Calibri" w:hAnsi="Times New Roman" w:cs="Times New Roman"/>
                <w:sz w:val="24"/>
                <w:szCs w:val="24"/>
              </w:rPr>
              <w:t>Проект «На урок» 04.12.2022р.</w:t>
            </w:r>
          </w:p>
        </w:tc>
        <w:tc>
          <w:tcPr>
            <w:tcW w:w="836" w:type="dxa"/>
            <w:tcBorders>
              <w:top w:val="single" w:sz="4" w:space="0" w:color="000000"/>
              <w:left w:val="single" w:sz="4" w:space="0" w:color="000000"/>
              <w:bottom w:val="single" w:sz="4" w:space="0" w:color="000000"/>
            </w:tcBorders>
          </w:tcPr>
          <w:p w14:paraId="71D2CF7B"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lastRenderedPageBreak/>
              <w:t>ІІ ф</w:t>
            </w:r>
          </w:p>
        </w:tc>
      </w:tr>
      <w:tr w:rsidR="00CF012E" w:rsidRPr="00CF012E" w14:paraId="30CE023A" w14:textId="77777777" w:rsidTr="00CF012E">
        <w:trPr>
          <w:trHeight w:val="1471"/>
        </w:trPr>
        <w:tc>
          <w:tcPr>
            <w:tcW w:w="851" w:type="dxa"/>
            <w:tcBorders>
              <w:top w:val="single" w:sz="4" w:space="0" w:color="000000"/>
              <w:bottom w:val="single" w:sz="4" w:space="0" w:color="000000"/>
            </w:tcBorders>
          </w:tcPr>
          <w:p w14:paraId="0EE6FA03"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9.</w:t>
            </w:r>
          </w:p>
          <w:p w14:paraId="4E1207C7" w14:textId="77777777" w:rsidR="00CF012E" w:rsidRPr="00CF012E" w:rsidRDefault="00CF012E" w:rsidP="00CF012E">
            <w:pPr>
              <w:jc w:val="center"/>
              <w:rPr>
                <w:rFonts w:ascii="Times New Roman" w:hAnsi="Times New Roman" w:cs="Times New Roman"/>
                <w:sz w:val="24"/>
                <w:szCs w:val="24"/>
              </w:rPr>
            </w:pPr>
          </w:p>
          <w:p w14:paraId="24C12A19" w14:textId="77777777" w:rsidR="00CF012E" w:rsidRPr="00CF012E" w:rsidRDefault="00CF012E" w:rsidP="00CF012E">
            <w:pPr>
              <w:jc w:val="center"/>
              <w:rPr>
                <w:rFonts w:ascii="Times New Roman" w:hAnsi="Times New Roman" w:cs="Times New Roman"/>
                <w:sz w:val="24"/>
                <w:szCs w:val="24"/>
              </w:rPr>
            </w:pPr>
          </w:p>
          <w:p w14:paraId="2178BB87" w14:textId="77777777" w:rsidR="00CF012E" w:rsidRPr="00CF012E" w:rsidRDefault="00CF012E" w:rsidP="00CF012E">
            <w:pPr>
              <w:jc w:val="center"/>
              <w:rPr>
                <w:rFonts w:ascii="Times New Roman" w:hAnsi="Times New Roman" w:cs="Times New Roman"/>
                <w:sz w:val="24"/>
                <w:szCs w:val="24"/>
              </w:rPr>
            </w:pPr>
          </w:p>
          <w:p w14:paraId="2FBEF798"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4C2D5BFC" w14:textId="77777777" w:rsidR="00CF012E" w:rsidRPr="00CF012E" w:rsidRDefault="00CF012E" w:rsidP="00CF012E">
            <w:pPr>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Таванець</w:t>
            </w:r>
            <w:proofErr w:type="spellEnd"/>
            <w:r w:rsidRPr="00CF012E">
              <w:rPr>
                <w:rFonts w:ascii="Times New Roman" w:eastAsia="Calibri" w:hAnsi="Times New Roman" w:cs="Times New Roman"/>
                <w:sz w:val="24"/>
                <w:szCs w:val="24"/>
              </w:rPr>
              <w:t xml:space="preserve"> </w:t>
            </w:r>
            <w:proofErr w:type="spellStart"/>
            <w:r w:rsidRPr="00CF012E">
              <w:rPr>
                <w:rFonts w:ascii="Times New Roman" w:eastAsia="Calibri" w:hAnsi="Times New Roman" w:cs="Times New Roman"/>
                <w:sz w:val="24"/>
                <w:szCs w:val="24"/>
              </w:rPr>
              <w:t>Крістіна</w:t>
            </w:r>
            <w:proofErr w:type="spellEnd"/>
            <w:r w:rsidRPr="00CF012E">
              <w:rPr>
                <w:rFonts w:ascii="Times New Roman" w:eastAsia="Calibri" w:hAnsi="Times New Roman" w:cs="Times New Roman"/>
                <w:sz w:val="24"/>
                <w:szCs w:val="24"/>
              </w:rPr>
              <w:t xml:space="preserve"> Валентинівна</w:t>
            </w:r>
          </w:p>
          <w:p w14:paraId="032E9D41" w14:textId="77777777" w:rsidR="00CF012E" w:rsidRPr="00CF012E" w:rsidRDefault="00CF012E" w:rsidP="00CF012E">
            <w:pPr>
              <w:rPr>
                <w:rFonts w:ascii="Times New Roman" w:eastAsia="Calibri" w:hAnsi="Times New Roman" w:cs="Times New Roman"/>
                <w:sz w:val="24"/>
                <w:szCs w:val="24"/>
              </w:rPr>
            </w:pPr>
          </w:p>
          <w:p w14:paraId="2E537DC3" w14:textId="77777777" w:rsidR="00CF012E" w:rsidRPr="00CF012E" w:rsidRDefault="00CF012E" w:rsidP="00CF012E">
            <w:pPr>
              <w:rPr>
                <w:rFonts w:ascii="Times New Roman" w:eastAsia="Calibri" w:hAnsi="Times New Roman" w:cs="Times New Roman"/>
                <w:sz w:val="24"/>
                <w:szCs w:val="24"/>
              </w:rPr>
            </w:pPr>
          </w:p>
          <w:p w14:paraId="540C6FB1" w14:textId="77777777" w:rsidR="00CF012E" w:rsidRPr="00CF012E" w:rsidRDefault="00CF012E" w:rsidP="00CF012E">
            <w:pPr>
              <w:rPr>
                <w:rFonts w:ascii="Times New Roman" w:eastAsia="Calibri" w:hAnsi="Times New Roman" w:cs="Times New Roman"/>
                <w:sz w:val="24"/>
                <w:szCs w:val="24"/>
              </w:rPr>
            </w:pPr>
          </w:p>
        </w:tc>
        <w:tc>
          <w:tcPr>
            <w:tcW w:w="2694" w:type="dxa"/>
            <w:tcBorders>
              <w:top w:val="single" w:sz="4" w:space="0" w:color="000000"/>
              <w:bottom w:val="single" w:sz="4" w:space="0" w:color="000000"/>
            </w:tcBorders>
          </w:tcPr>
          <w:p w14:paraId="7C25BF93"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1.Всеукраїнський конкурс «ЗНО-довідник випускника» (дистанційно).</w:t>
            </w:r>
          </w:p>
          <w:p w14:paraId="4F336848"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 xml:space="preserve">2.Всеукраїнський конкурс </w:t>
            </w:r>
            <w:r w:rsidRPr="00CF012E">
              <w:rPr>
                <w:rFonts w:ascii="Times New Roman" w:hAnsi="Times New Roman" w:cs="Times New Roman"/>
                <w:sz w:val="24"/>
                <w:szCs w:val="24"/>
              </w:rPr>
              <w:t>«Світ мандрів Григорія Сковороди».</w:t>
            </w:r>
          </w:p>
          <w:p w14:paraId="023471FE"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3.Онлайн-курс «Мови Ти: як залюбитися в українську» (дистанційно).</w:t>
            </w:r>
          </w:p>
        </w:tc>
        <w:tc>
          <w:tcPr>
            <w:tcW w:w="1559" w:type="dxa"/>
            <w:tcBorders>
              <w:top w:val="single" w:sz="4" w:space="0" w:color="000000"/>
              <w:bottom w:val="single" w:sz="4" w:space="0" w:color="000000"/>
              <w:right w:val="single" w:sz="4" w:space="0" w:color="000000"/>
            </w:tcBorders>
          </w:tcPr>
          <w:p w14:paraId="3105DCF7"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Диплом І ступеня</w:t>
            </w:r>
          </w:p>
          <w:p w14:paraId="48FAB258" w14:textId="77777777" w:rsidR="00CF012E" w:rsidRPr="00CF012E" w:rsidRDefault="00CF012E" w:rsidP="00CF012E">
            <w:pPr>
              <w:jc w:val="center"/>
              <w:rPr>
                <w:rFonts w:ascii="Times New Roman" w:eastAsia="Calibri" w:hAnsi="Times New Roman" w:cs="Times New Roman"/>
                <w:sz w:val="24"/>
                <w:szCs w:val="24"/>
              </w:rPr>
            </w:pPr>
          </w:p>
          <w:p w14:paraId="5498B6CE"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Диплом І ступеня</w:t>
            </w:r>
          </w:p>
          <w:p w14:paraId="01A9D8B4" w14:textId="77777777" w:rsidR="00CF012E" w:rsidRPr="00CF012E" w:rsidRDefault="00CF012E" w:rsidP="00CF012E">
            <w:pPr>
              <w:jc w:val="center"/>
              <w:rPr>
                <w:rFonts w:ascii="Times New Roman" w:eastAsia="Calibri" w:hAnsi="Times New Roman" w:cs="Times New Roman"/>
                <w:sz w:val="24"/>
                <w:szCs w:val="24"/>
              </w:rPr>
            </w:pPr>
          </w:p>
          <w:p w14:paraId="6BEB1906"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Сертифікат про участь</w:t>
            </w:r>
          </w:p>
          <w:p w14:paraId="352BFEC2" w14:textId="77777777" w:rsidR="00CF012E" w:rsidRPr="00CF012E" w:rsidRDefault="00CF012E" w:rsidP="008B3514">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(наукова)</w:t>
            </w:r>
          </w:p>
        </w:tc>
        <w:tc>
          <w:tcPr>
            <w:tcW w:w="1701" w:type="dxa"/>
            <w:tcBorders>
              <w:top w:val="single" w:sz="4" w:space="0" w:color="000000"/>
              <w:left w:val="single" w:sz="4" w:space="0" w:color="000000"/>
              <w:bottom w:val="single" w:sz="4" w:space="0" w:color="000000"/>
            </w:tcBorders>
          </w:tcPr>
          <w:p w14:paraId="73D915FD" w14:textId="77777777" w:rsidR="00CF012E" w:rsidRPr="00CF012E" w:rsidRDefault="00CF012E" w:rsidP="00CF012E">
            <w:pPr>
              <w:jc w:val="both"/>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«На урок»,</w:t>
            </w:r>
          </w:p>
          <w:p w14:paraId="6A2D8FFB"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04.12.22р.</w:t>
            </w:r>
          </w:p>
          <w:p w14:paraId="70F980CC" w14:textId="77777777" w:rsidR="00CF012E" w:rsidRPr="00CF012E" w:rsidRDefault="00CF012E" w:rsidP="00CF012E">
            <w:pPr>
              <w:jc w:val="both"/>
              <w:rPr>
                <w:rFonts w:ascii="Times New Roman" w:eastAsia="Calibri" w:hAnsi="Times New Roman" w:cs="Times New Roman"/>
                <w:sz w:val="24"/>
                <w:szCs w:val="24"/>
              </w:rPr>
            </w:pPr>
          </w:p>
          <w:p w14:paraId="2ECF128A" w14:textId="77777777" w:rsidR="00CF012E" w:rsidRPr="00CF012E" w:rsidRDefault="00CF012E" w:rsidP="00CF012E">
            <w:pPr>
              <w:jc w:val="both"/>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«На урок»,</w:t>
            </w:r>
          </w:p>
          <w:p w14:paraId="5906F87F"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04.12..22р.</w:t>
            </w:r>
          </w:p>
          <w:p w14:paraId="7B77FB19"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04.12.2022р.</w:t>
            </w:r>
          </w:p>
          <w:p w14:paraId="44E8DB8D" w14:textId="77777777" w:rsidR="00CF012E" w:rsidRPr="00CF012E" w:rsidRDefault="00CF012E" w:rsidP="00CF012E">
            <w:pPr>
              <w:jc w:val="both"/>
              <w:rPr>
                <w:rFonts w:ascii="Times New Roman" w:eastAsia="Calibri" w:hAnsi="Times New Roman" w:cs="Times New Roman"/>
                <w:sz w:val="24"/>
                <w:szCs w:val="24"/>
              </w:rPr>
            </w:pPr>
          </w:p>
          <w:p w14:paraId="343B9899" w14:textId="77777777" w:rsidR="00CF012E" w:rsidRPr="00CF012E" w:rsidRDefault="00CF012E" w:rsidP="00CF012E">
            <w:pPr>
              <w:jc w:val="center"/>
              <w:rPr>
                <w:rFonts w:ascii="Times New Roman" w:eastAsia="Calibri" w:hAnsi="Times New Roman" w:cs="Times New Roman"/>
                <w:sz w:val="24"/>
                <w:szCs w:val="24"/>
              </w:rPr>
            </w:pPr>
          </w:p>
        </w:tc>
        <w:tc>
          <w:tcPr>
            <w:tcW w:w="836" w:type="dxa"/>
            <w:tcBorders>
              <w:top w:val="single" w:sz="4" w:space="0" w:color="000000"/>
              <w:left w:val="single" w:sz="4" w:space="0" w:color="000000"/>
              <w:bottom w:val="single" w:sz="4" w:space="0" w:color="000000"/>
            </w:tcBorders>
          </w:tcPr>
          <w:p w14:paraId="6D5A0065"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ІІ ф</w:t>
            </w:r>
          </w:p>
        </w:tc>
      </w:tr>
      <w:tr w:rsidR="00CF012E" w:rsidRPr="00CF012E" w14:paraId="16202BFF" w14:textId="77777777" w:rsidTr="00CF012E">
        <w:trPr>
          <w:trHeight w:val="1471"/>
        </w:trPr>
        <w:tc>
          <w:tcPr>
            <w:tcW w:w="851" w:type="dxa"/>
            <w:tcBorders>
              <w:top w:val="single" w:sz="4" w:space="0" w:color="000000"/>
              <w:bottom w:val="single" w:sz="4" w:space="0" w:color="000000"/>
            </w:tcBorders>
          </w:tcPr>
          <w:p w14:paraId="6A383552"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10.</w:t>
            </w:r>
          </w:p>
          <w:p w14:paraId="09628B38"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2483A38F" w14:textId="77777777" w:rsidR="00CF012E" w:rsidRPr="00CF012E" w:rsidRDefault="00CF012E" w:rsidP="00CF012E">
            <w:pPr>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Моренець</w:t>
            </w:r>
            <w:proofErr w:type="spellEnd"/>
            <w:r w:rsidRPr="00CF012E">
              <w:rPr>
                <w:rFonts w:ascii="Times New Roman" w:eastAsia="Calibri" w:hAnsi="Times New Roman" w:cs="Times New Roman"/>
                <w:sz w:val="24"/>
                <w:szCs w:val="24"/>
              </w:rPr>
              <w:t xml:space="preserve"> Алла </w:t>
            </w:r>
            <w:proofErr w:type="spellStart"/>
            <w:r w:rsidRPr="00CF012E">
              <w:rPr>
                <w:rFonts w:ascii="Times New Roman" w:eastAsia="Calibri" w:hAnsi="Times New Roman" w:cs="Times New Roman"/>
                <w:sz w:val="24"/>
                <w:szCs w:val="24"/>
              </w:rPr>
              <w:t>Валерївна</w:t>
            </w:r>
            <w:proofErr w:type="spellEnd"/>
          </w:p>
          <w:p w14:paraId="692671F9" w14:textId="77777777" w:rsidR="00CF012E" w:rsidRPr="00CF012E" w:rsidRDefault="00CF012E" w:rsidP="00CF012E">
            <w:pPr>
              <w:rPr>
                <w:rFonts w:ascii="Times New Roman" w:eastAsia="Calibri" w:hAnsi="Times New Roman" w:cs="Times New Roman"/>
                <w:sz w:val="24"/>
                <w:szCs w:val="24"/>
              </w:rPr>
            </w:pPr>
          </w:p>
          <w:p w14:paraId="02EF532C" w14:textId="77777777" w:rsidR="00CF012E" w:rsidRPr="00CF012E" w:rsidRDefault="00CF012E" w:rsidP="00CF012E">
            <w:pPr>
              <w:jc w:val="center"/>
              <w:rPr>
                <w:rFonts w:ascii="Times New Roman" w:eastAsia="Calibri" w:hAnsi="Times New Roman" w:cs="Times New Roman"/>
                <w:sz w:val="24"/>
                <w:szCs w:val="24"/>
              </w:rPr>
            </w:pPr>
          </w:p>
        </w:tc>
        <w:tc>
          <w:tcPr>
            <w:tcW w:w="2694" w:type="dxa"/>
            <w:tcBorders>
              <w:top w:val="single" w:sz="4" w:space="0" w:color="000000"/>
              <w:bottom w:val="single" w:sz="4" w:space="0" w:color="000000"/>
            </w:tcBorders>
          </w:tcPr>
          <w:p w14:paraId="3256802C"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1.Тренінг Товариства України по навчанню населення наданню першої допомоги Червоного Хреста .</w:t>
            </w:r>
          </w:p>
        </w:tc>
        <w:tc>
          <w:tcPr>
            <w:tcW w:w="1559" w:type="dxa"/>
            <w:tcBorders>
              <w:top w:val="single" w:sz="4" w:space="0" w:color="000000"/>
              <w:bottom w:val="single" w:sz="4" w:space="0" w:color="000000"/>
              <w:right w:val="single" w:sz="4" w:space="0" w:color="000000"/>
            </w:tcBorders>
          </w:tcPr>
          <w:p w14:paraId="3B7FF2E0"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Сертифікат по участь</w:t>
            </w:r>
          </w:p>
        </w:tc>
        <w:tc>
          <w:tcPr>
            <w:tcW w:w="1701" w:type="dxa"/>
            <w:tcBorders>
              <w:top w:val="single" w:sz="4" w:space="0" w:color="000000"/>
              <w:left w:val="single" w:sz="4" w:space="0" w:color="000000"/>
              <w:bottom w:val="single" w:sz="4" w:space="0" w:color="000000"/>
            </w:tcBorders>
          </w:tcPr>
          <w:p w14:paraId="36955284"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19.10.2022</w:t>
            </w:r>
          </w:p>
        </w:tc>
        <w:tc>
          <w:tcPr>
            <w:tcW w:w="836" w:type="dxa"/>
            <w:tcBorders>
              <w:top w:val="single" w:sz="4" w:space="0" w:color="000000"/>
              <w:left w:val="single" w:sz="4" w:space="0" w:color="000000"/>
              <w:bottom w:val="single" w:sz="4" w:space="0" w:color="000000"/>
            </w:tcBorders>
          </w:tcPr>
          <w:p w14:paraId="198B7550"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ІІ ф</w:t>
            </w:r>
          </w:p>
        </w:tc>
      </w:tr>
      <w:tr w:rsidR="00CF012E" w:rsidRPr="00CF012E" w14:paraId="0B35412D" w14:textId="77777777" w:rsidTr="00CF012E">
        <w:trPr>
          <w:trHeight w:val="1124"/>
        </w:trPr>
        <w:tc>
          <w:tcPr>
            <w:tcW w:w="851" w:type="dxa"/>
            <w:tcBorders>
              <w:top w:val="single" w:sz="4" w:space="0" w:color="000000"/>
              <w:bottom w:val="single" w:sz="4" w:space="0" w:color="000000"/>
            </w:tcBorders>
          </w:tcPr>
          <w:p w14:paraId="6B44965F"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11.</w:t>
            </w:r>
          </w:p>
          <w:p w14:paraId="4149B851"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4430D45E" w14:textId="77777777" w:rsidR="00CF012E" w:rsidRPr="00CF012E" w:rsidRDefault="00CF012E" w:rsidP="00CF012E">
            <w:pPr>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Деняк</w:t>
            </w:r>
            <w:proofErr w:type="spellEnd"/>
            <w:r w:rsidRPr="00CF012E">
              <w:rPr>
                <w:rFonts w:ascii="Times New Roman" w:eastAsia="Calibri" w:hAnsi="Times New Roman" w:cs="Times New Roman"/>
                <w:sz w:val="24"/>
                <w:szCs w:val="24"/>
              </w:rPr>
              <w:t xml:space="preserve"> Б.О.</w:t>
            </w:r>
          </w:p>
          <w:p w14:paraId="204FE4EE" w14:textId="77777777" w:rsidR="00CF012E" w:rsidRPr="00CF012E" w:rsidRDefault="00CF012E" w:rsidP="00CF012E">
            <w:pPr>
              <w:rPr>
                <w:rFonts w:ascii="Times New Roman" w:eastAsia="Calibri" w:hAnsi="Times New Roman" w:cs="Times New Roman"/>
                <w:sz w:val="24"/>
                <w:szCs w:val="24"/>
              </w:rPr>
            </w:pPr>
          </w:p>
          <w:p w14:paraId="340E3C94"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Група 1Бф.</w:t>
            </w:r>
          </w:p>
        </w:tc>
        <w:tc>
          <w:tcPr>
            <w:tcW w:w="2694" w:type="dxa"/>
            <w:tcBorders>
              <w:top w:val="single" w:sz="4" w:space="0" w:color="000000"/>
              <w:bottom w:val="single" w:sz="4" w:space="0" w:color="000000"/>
            </w:tcBorders>
          </w:tcPr>
          <w:p w14:paraId="2136C37F"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sz w:val="24"/>
                <w:szCs w:val="24"/>
              </w:rPr>
              <w:t>1.Всеукраїнський конкурс «Захисники і захисниці України» » від проекту «На урок».</w:t>
            </w:r>
          </w:p>
        </w:tc>
        <w:tc>
          <w:tcPr>
            <w:tcW w:w="1559" w:type="dxa"/>
            <w:tcBorders>
              <w:top w:val="single" w:sz="4" w:space="0" w:color="000000"/>
              <w:bottom w:val="single" w:sz="4" w:space="0" w:color="000000"/>
              <w:right w:val="single" w:sz="4" w:space="0" w:color="000000"/>
            </w:tcBorders>
          </w:tcPr>
          <w:p w14:paraId="4CF6AEC9"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Сертифікат</w:t>
            </w:r>
          </w:p>
          <w:p w14:paraId="2E9C3215"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(наукова)</w:t>
            </w:r>
          </w:p>
        </w:tc>
        <w:tc>
          <w:tcPr>
            <w:tcW w:w="1701" w:type="dxa"/>
            <w:tcBorders>
              <w:top w:val="single" w:sz="4" w:space="0" w:color="000000"/>
              <w:left w:val="single" w:sz="4" w:space="0" w:color="000000"/>
              <w:bottom w:val="single" w:sz="4" w:space="0" w:color="000000"/>
            </w:tcBorders>
          </w:tcPr>
          <w:p w14:paraId="393A1A09" w14:textId="77777777" w:rsidR="00CF012E" w:rsidRPr="00CF012E" w:rsidRDefault="00CF012E" w:rsidP="00CF012E">
            <w:pPr>
              <w:jc w:val="both"/>
              <w:rPr>
                <w:rFonts w:ascii="Times New Roman" w:hAnsi="Times New Roman" w:cs="Times New Roman"/>
                <w:bCs/>
                <w:sz w:val="24"/>
                <w:szCs w:val="24"/>
                <w:shd w:val="clear" w:color="auto" w:fill="FFFFFF"/>
              </w:rPr>
            </w:pPr>
            <w:proofErr w:type="spellStart"/>
            <w:r w:rsidRPr="00CF012E">
              <w:rPr>
                <w:rFonts w:ascii="Times New Roman" w:hAnsi="Times New Roman" w:cs="Times New Roman"/>
                <w:bCs/>
                <w:sz w:val="24"/>
                <w:szCs w:val="24"/>
                <w:shd w:val="clear" w:color="auto" w:fill="FFFFFF"/>
              </w:rPr>
              <w:t>Проєкт</w:t>
            </w:r>
            <w:proofErr w:type="spellEnd"/>
            <w:r w:rsidRPr="00CF012E">
              <w:rPr>
                <w:rFonts w:ascii="Times New Roman" w:hAnsi="Times New Roman" w:cs="Times New Roman"/>
                <w:bCs/>
                <w:sz w:val="24"/>
                <w:szCs w:val="24"/>
                <w:shd w:val="clear" w:color="auto" w:fill="FFFFFF"/>
              </w:rPr>
              <w:t xml:space="preserve"> «На Урок»,</w:t>
            </w:r>
          </w:p>
          <w:p w14:paraId="05058CE9"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hAnsi="Times New Roman" w:cs="Times New Roman"/>
                <w:bCs/>
                <w:sz w:val="24"/>
                <w:szCs w:val="24"/>
                <w:shd w:val="clear" w:color="auto" w:fill="FFFFFF"/>
              </w:rPr>
              <w:t>12.10.2022 р.</w:t>
            </w:r>
          </w:p>
        </w:tc>
        <w:tc>
          <w:tcPr>
            <w:tcW w:w="836" w:type="dxa"/>
            <w:tcBorders>
              <w:top w:val="single" w:sz="4" w:space="0" w:color="000000"/>
              <w:left w:val="single" w:sz="4" w:space="0" w:color="000000"/>
              <w:bottom w:val="single" w:sz="4" w:space="0" w:color="000000"/>
            </w:tcBorders>
          </w:tcPr>
          <w:p w14:paraId="40FB7E9E" w14:textId="77777777" w:rsidR="00CF012E" w:rsidRPr="00CF012E" w:rsidRDefault="00CF012E" w:rsidP="00CF012E">
            <w:pPr>
              <w:jc w:val="both"/>
              <w:rPr>
                <w:rFonts w:ascii="Times New Roman" w:hAnsi="Times New Roman" w:cs="Times New Roman"/>
                <w:bCs/>
                <w:sz w:val="24"/>
                <w:szCs w:val="24"/>
                <w:shd w:val="clear" w:color="auto" w:fill="FFFFFF"/>
              </w:rPr>
            </w:pPr>
            <w:r w:rsidRPr="00CF012E">
              <w:rPr>
                <w:rFonts w:ascii="Times New Roman" w:hAnsi="Times New Roman" w:cs="Times New Roman"/>
                <w:bCs/>
                <w:sz w:val="24"/>
                <w:szCs w:val="24"/>
                <w:shd w:val="clear" w:color="auto" w:fill="FFFFFF"/>
              </w:rPr>
              <w:t xml:space="preserve">1 </w:t>
            </w:r>
            <w:proofErr w:type="spellStart"/>
            <w:r w:rsidRPr="00CF012E">
              <w:rPr>
                <w:rFonts w:ascii="Times New Roman" w:hAnsi="Times New Roman" w:cs="Times New Roman"/>
                <w:bCs/>
                <w:sz w:val="24"/>
                <w:szCs w:val="24"/>
                <w:shd w:val="clear" w:color="auto" w:fill="FFFFFF"/>
              </w:rPr>
              <w:t>Бф</w:t>
            </w:r>
            <w:proofErr w:type="spellEnd"/>
          </w:p>
        </w:tc>
      </w:tr>
      <w:tr w:rsidR="00CF012E" w:rsidRPr="00CF012E" w14:paraId="50297D90" w14:textId="77777777" w:rsidTr="008B3514">
        <w:trPr>
          <w:trHeight w:val="415"/>
        </w:trPr>
        <w:tc>
          <w:tcPr>
            <w:tcW w:w="851" w:type="dxa"/>
            <w:tcBorders>
              <w:top w:val="single" w:sz="4" w:space="0" w:color="000000"/>
              <w:bottom w:val="single" w:sz="4" w:space="0" w:color="000000"/>
            </w:tcBorders>
          </w:tcPr>
          <w:p w14:paraId="151223A8"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12.</w:t>
            </w:r>
          </w:p>
          <w:p w14:paraId="73EEA25E" w14:textId="77777777" w:rsidR="00CF012E" w:rsidRPr="00CF012E" w:rsidRDefault="00CF012E" w:rsidP="00CF012E">
            <w:pPr>
              <w:jc w:val="center"/>
              <w:rPr>
                <w:rFonts w:ascii="Times New Roman" w:hAnsi="Times New Roman" w:cs="Times New Roman"/>
                <w:sz w:val="24"/>
                <w:szCs w:val="24"/>
              </w:rPr>
            </w:pPr>
          </w:p>
          <w:p w14:paraId="24D7F526"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0BE4762B" w14:textId="77777777" w:rsidR="00CF012E" w:rsidRPr="00CF012E" w:rsidRDefault="00CF012E" w:rsidP="00CF012E">
            <w:pPr>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Кагадій</w:t>
            </w:r>
            <w:proofErr w:type="spellEnd"/>
            <w:r w:rsidRPr="00CF012E">
              <w:rPr>
                <w:rFonts w:ascii="Times New Roman" w:eastAsia="Calibri" w:hAnsi="Times New Roman" w:cs="Times New Roman"/>
                <w:sz w:val="24"/>
                <w:szCs w:val="24"/>
              </w:rPr>
              <w:t xml:space="preserve"> А.М</w:t>
            </w:r>
          </w:p>
          <w:p w14:paraId="56960E69"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Група 1Бф.</w:t>
            </w:r>
          </w:p>
        </w:tc>
        <w:tc>
          <w:tcPr>
            <w:tcW w:w="2694" w:type="dxa"/>
            <w:tcBorders>
              <w:top w:val="single" w:sz="4" w:space="0" w:color="000000"/>
              <w:bottom w:val="single" w:sz="4" w:space="0" w:color="000000"/>
            </w:tcBorders>
          </w:tcPr>
          <w:p w14:paraId="55B3B43A"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1.Всеукраїнський конкурс «Захисники і захисниці України» від  проекту «На урок».</w:t>
            </w:r>
          </w:p>
          <w:p w14:paraId="6A15E5FE"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 xml:space="preserve">2. Реалізація </w:t>
            </w:r>
            <w:proofErr w:type="spellStart"/>
            <w:r w:rsidRPr="00CF012E">
              <w:rPr>
                <w:rFonts w:ascii="Times New Roman" w:hAnsi="Times New Roman" w:cs="Times New Roman"/>
                <w:sz w:val="24"/>
                <w:szCs w:val="24"/>
              </w:rPr>
              <w:t>проєкту</w:t>
            </w:r>
            <w:proofErr w:type="spellEnd"/>
            <w:r w:rsidRPr="00CF012E">
              <w:rPr>
                <w:rFonts w:ascii="Times New Roman" w:hAnsi="Times New Roman" w:cs="Times New Roman"/>
                <w:sz w:val="24"/>
                <w:szCs w:val="24"/>
              </w:rPr>
              <w:t xml:space="preserve"> Триденний національно-патріотичний табір </w:t>
            </w:r>
            <w:r w:rsidRPr="00CF012E">
              <w:rPr>
                <w:rFonts w:ascii="Times New Roman" w:hAnsi="Times New Roman" w:cs="Times New Roman"/>
                <w:sz w:val="24"/>
                <w:szCs w:val="24"/>
              </w:rPr>
              <w:lastRenderedPageBreak/>
              <w:t xml:space="preserve">«Незламні </w:t>
            </w:r>
            <w:proofErr w:type="spellStart"/>
            <w:r w:rsidRPr="00CF012E">
              <w:rPr>
                <w:rFonts w:ascii="Times New Roman" w:hAnsi="Times New Roman" w:cs="Times New Roman"/>
                <w:sz w:val="24"/>
                <w:szCs w:val="24"/>
              </w:rPr>
              <w:t>УКраїнці</w:t>
            </w:r>
            <w:proofErr w:type="spellEnd"/>
            <w:r w:rsidRPr="00CF012E">
              <w:rPr>
                <w:rFonts w:ascii="Times New Roman" w:hAnsi="Times New Roman" w:cs="Times New Roman"/>
                <w:sz w:val="24"/>
                <w:szCs w:val="24"/>
              </w:rPr>
              <w:t>».</w:t>
            </w:r>
          </w:p>
        </w:tc>
        <w:tc>
          <w:tcPr>
            <w:tcW w:w="1559" w:type="dxa"/>
            <w:tcBorders>
              <w:top w:val="single" w:sz="4" w:space="0" w:color="000000"/>
              <w:bottom w:val="single" w:sz="4" w:space="0" w:color="000000"/>
              <w:right w:val="single" w:sz="4" w:space="0" w:color="000000"/>
            </w:tcBorders>
          </w:tcPr>
          <w:p w14:paraId="652521B4"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lastRenderedPageBreak/>
              <w:t>Диплом</w:t>
            </w:r>
          </w:p>
          <w:p w14:paraId="5C8AEDD3"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ІІ ступеня</w:t>
            </w:r>
          </w:p>
          <w:p w14:paraId="58D2A605"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(наукова).</w:t>
            </w:r>
          </w:p>
          <w:p w14:paraId="2437FD03" w14:textId="77777777" w:rsidR="00CF012E" w:rsidRPr="00CF012E" w:rsidRDefault="00CF012E" w:rsidP="00CF012E">
            <w:pPr>
              <w:rPr>
                <w:rFonts w:ascii="Times New Roman" w:eastAsia="Calibri" w:hAnsi="Times New Roman" w:cs="Times New Roman"/>
                <w:sz w:val="24"/>
                <w:szCs w:val="24"/>
              </w:rPr>
            </w:pPr>
          </w:p>
          <w:p w14:paraId="12F224D9"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Сертифікат </w:t>
            </w:r>
            <w:r w:rsidRPr="00CF012E">
              <w:rPr>
                <w:rFonts w:ascii="Times New Roman" w:eastAsia="Calibri" w:hAnsi="Times New Roman" w:cs="Times New Roman"/>
                <w:sz w:val="24"/>
                <w:szCs w:val="24"/>
              </w:rPr>
              <w:lastRenderedPageBreak/>
              <w:t>про участь</w:t>
            </w:r>
          </w:p>
        </w:tc>
        <w:tc>
          <w:tcPr>
            <w:tcW w:w="1701" w:type="dxa"/>
            <w:tcBorders>
              <w:top w:val="single" w:sz="4" w:space="0" w:color="000000"/>
              <w:left w:val="single" w:sz="4" w:space="0" w:color="000000"/>
              <w:bottom w:val="single" w:sz="4" w:space="0" w:color="000000"/>
            </w:tcBorders>
          </w:tcPr>
          <w:p w14:paraId="6E7C5A9E" w14:textId="77777777" w:rsidR="00CF012E" w:rsidRPr="00CF012E" w:rsidRDefault="00CF012E" w:rsidP="00CF012E">
            <w:pPr>
              <w:jc w:val="both"/>
              <w:rPr>
                <w:rFonts w:ascii="Times New Roman" w:hAnsi="Times New Roman" w:cs="Times New Roman"/>
                <w:bCs/>
                <w:sz w:val="24"/>
                <w:szCs w:val="24"/>
                <w:shd w:val="clear" w:color="auto" w:fill="FFFFFF"/>
              </w:rPr>
            </w:pPr>
            <w:proofErr w:type="spellStart"/>
            <w:r w:rsidRPr="00CF012E">
              <w:rPr>
                <w:rFonts w:ascii="Times New Roman" w:hAnsi="Times New Roman" w:cs="Times New Roman"/>
                <w:bCs/>
                <w:sz w:val="24"/>
                <w:szCs w:val="24"/>
                <w:shd w:val="clear" w:color="auto" w:fill="FFFFFF"/>
              </w:rPr>
              <w:lastRenderedPageBreak/>
              <w:t>Проєкт</w:t>
            </w:r>
            <w:proofErr w:type="spellEnd"/>
            <w:r w:rsidRPr="00CF012E">
              <w:rPr>
                <w:rFonts w:ascii="Times New Roman" w:hAnsi="Times New Roman" w:cs="Times New Roman"/>
                <w:bCs/>
                <w:sz w:val="24"/>
                <w:szCs w:val="24"/>
                <w:shd w:val="clear" w:color="auto" w:fill="FFFFFF"/>
              </w:rPr>
              <w:t xml:space="preserve"> «На Урок»,</w:t>
            </w:r>
          </w:p>
          <w:p w14:paraId="33AD4BAC" w14:textId="77777777" w:rsidR="00CF012E" w:rsidRPr="00CF012E" w:rsidRDefault="00CF012E" w:rsidP="00CF012E">
            <w:pPr>
              <w:jc w:val="both"/>
              <w:rPr>
                <w:rFonts w:ascii="Times New Roman" w:hAnsi="Times New Roman" w:cs="Times New Roman"/>
                <w:bCs/>
                <w:sz w:val="24"/>
                <w:szCs w:val="24"/>
                <w:shd w:val="clear" w:color="auto" w:fill="FFFFFF"/>
              </w:rPr>
            </w:pPr>
            <w:r w:rsidRPr="00CF012E">
              <w:rPr>
                <w:rFonts w:ascii="Times New Roman" w:hAnsi="Times New Roman" w:cs="Times New Roman"/>
                <w:bCs/>
                <w:sz w:val="24"/>
                <w:szCs w:val="24"/>
                <w:shd w:val="clear" w:color="auto" w:fill="FFFFFF"/>
              </w:rPr>
              <w:t>12.10.2022 р.</w:t>
            </w:r>
          </w:p>
          <w:p w14:paraId="1A3CCB18" w14:textId="77777777" w:rsidR="00CF012E" w:rsidRPr="00CF012E" w:rsidRDefault="00CF012E" w:rsidP="00CF012E">
            <w:pPr>
              <w:jc w:val="center"/>
              <w:rPr>
                <w:rFonts w:ascii="Times New Roman" w:hAnsi="Times New Roman" w:cs="Times New Roman"/>
                <w:bCs/>
                <w:sz w:val="24"/>
                <w:szCs w:val="24"/>
                <w:shd w:val="clear" w:color="auto" w:fill="FFFFFF"/>
              </w:rPr>
            </w:pPr>
          </w:p>
        </w:tc>
        <w:tc>
          <w:tcPr>
            <w:tcW w:w="836" w:type="dxa"/>
            <w:tcBorders>
              <w:top w:val="single" w:sz="4" w:space="0" w:color="000000"/>
              <w:left w:val="single" w:sz="4" w:space="0" w:color="000000"/>
              <w:bottom w:val="single" w:sz="4" w:space="0" w:color="000000"/>
            </w:tcBorders>
          </w:tcPr>
          <w:p w14:paraId="294827BE" w14:textId="77777777" w:rsidR="00CF012E" w:rsidRPr="00CF012E" w:rsidRDefault="00CF012E" w:rsidP="00CF012E">
            <w:pPr>
              <w:jc w:val="both"/>
              <w:rPr>
                <w:rFonts w:ascii="Times New Roman" w:hAnsi="Times New Roman" w:cs="Times New Roman"/>
                <w:bCs/>
                <w:sz w:val="24"/>
                <w:szCs w:val="24"/>
                <w:shd w:val="clear" w:color="auto" w:fill="FFFFFF"/>
              </w:rPr>
            </w:pPr>
            <w:r w:rsidRPr="00CF012E">
              <w:rPr>
                <w:rFonts w:ascii="Times New Roman" w:hAnsi="Times New Roman" w:cs="Times New Roman"/>
                <w:bCs/>
                <w:sz w:val="24"/>
                <w:szCs w:val="24"/>
                <w:shd w:val="clear" w:color="auto" w:fill="FFFFFF"/>
              </w:rPr>
              <w:t xml:space="preserve">1 </w:t>
            </w:r>
            <w:proofErr w:type="spellStart"/>
            <w:r w:rsidRPr="00CF012E">
              <w:rPr>
                <w:rFonts w:ascii="Times New Roman" w:hAnsi="Times New Roman" w:cs="Times New Roman"/>
                <w:bCs/>
                <w:sz w:val="24"/>
                <w:szCs w:val="24"/>
                <w:shd w:val="clear" w:color="auto" w:fill="FFFFFF"/>
              </w:rPr>
              <w:t>Бф</w:t>
            </w:r>
            <w:proofErr w:type="spellEnd"/>
          </w:p>
        </w:tc>
      </w:tr>
      <w:tr w:rsidR="00CF012E" w:rsidRPr="00CF012E" w14:paraId="49DBF968" w14:textId="77777777" w:rsidTr="00CF012E">
        <w:trPr>
          <w:trHeight w:val="1471"/>
        </w:trPr>
        <w:tc>
          <w:tcPr>
            <w:tcW w:w="851" w:type="dxa"/>
            <w:tcBorders>
              <w:top w:val="single" w:sz="4" w:space="0" w:color="000000"/>
              <w:bottom w:val="single" w:sz="4" w:space="0" w:color="000000"/>
            </w:tcBorders>
          </w:tcPr>
          <w:p w14:paraId="62C2D97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13.</w:t>
            </w:r>
          </w:p>
          <w:p w14:paraId="681DE0D4" w14:textId="77777777" w:rsidR="00CF012E" w:rsidRPr="00CF012E" w:rsidRDefault="00CF012E" w:rsidP="00CF012E">
            <w:pPr>
              <w:jc w:val="center"/>
              <w:rPr>
                <w:rFonts w:ascii="Times New Roman" w:hAnsi="Times New Roman" w:cs="Times New Roman"/>
                <w:sz w:val="24"/>
                <w:szCs w:val="24"/>
              </w:rPr>
            </w:pPr>
          </w:p>
          <w:p w14:paraId="5D47181B" w14:textId="77777777" w:rsidR="00CF012E" w:rsidRPr="00CF012E" w:rsidRDefault="00CF012E" w:rsidP="00CF012E">
            <w:pPr>
              <w:jc w:val="center"/>
              <w:rPr>
                <w:rFonts w:ascii="Times New Roman" w:hAnsi="Times New Roman" w:cs="Times New Roman"/>
                <w:sz w:val="24"/>
                <w:szCs w:val="24"/>
              </w:rPr>
            </w:pPr>
          </w:p>
          <w:p w14:paraId="0B749DA7"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13D0BAFB" w14:textId="77777777" w:rsidR="00CF012E" w:rsidRPr="00CF012E" w:rsidRDefault="00CF012E" w:rsidP="00CF012E">
            <w:pPr>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Худенко</w:t>
            </w:r>
            <w:proofErr w:type="spellEnd"/>
            <w:r w:rsidRPr="00CF012E">
              <w:rPr>
                <w:rFonts w:ascii="Times New Roman" w:eastAsia="Calibri" w:hAnsi="Times New Roman" w:cs="Times New Roman"/>
                <w:sz w:val="24"/>
                <w:szCs w:val="24"/>
              </w:rPr>
              <w:t xml:space="preserve"> С.О.</w:t>
            </w:r>
          </w:p>
          <w:p w14:paraId="49A1E236" w14:textId="77777777" w:rsidR="00CF012E" w:rsidRPr="00CF012E" w:rsidRDefault="00CF012E" w:rsidP="00CF012E">
            <w:pPr>
              <w:rPr>
                <w:rFonts w:ascii="Times New Roman" w:eastAsia="Calibri" w:hAnsi="Times New Roman" w:cs="Times New Roman"/>
                <w:sz w:val="24"/>
                <w:szCs w:val="24"/>
              </w:rPr>
            </w:pPr>
          </w:p>
          <w:p w14:paraId="626FFFD7"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Група 1Бф.</w:t>
            </w:r>
          </w:p>
        </w:tc>
        <w:tc>
          <w:tcPr>
            <w:tcW w:w="2694" w:type="dxa"/>
            <w:tcBorders>
              <w:top w:val="single" w:sz="4" w:space="0" w:color="000000"/>
              <w:bottom w:val="single" w:sz="4" w:space="0" w:color="000000"/>
            </w:tcBorders>
          </w:tcPr>
          <w:p w14:paraId="7DB6CD38"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1.Всеукраїнський конкурс «Захисники і захисниці України» » від проекту «На урок».</w:t>
            </w:r>
          </w:p>
          <w:p w14:paraId="68EBCFAF"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 xml:space="preserve">2. Реалізація </w:t>
            </w:r>
            <w:proofErr w:type="spellStart"/>
            <w:r w:rsidRPr="00CF012E">
              <w:rPr>
                <w:rFonts w:ascii="Times New Roman" w:hAnsi="Times New Roman" w:cs="Times New Roman"/>
                <w:sz w:val="24"/>
                <w:szCs w:val="24"/>
              </w:rPr>
              <w:t>проєкту</w:t>
            </w:r>
            <w:proofErr w:type="spellEnd"/>
            <w:r w:rsidRPr="00CF012E">
              <w:rPr>
                <w:rFonts w:ascii="Times New Roman" w:hAnsi="Times New Roman" w:cs="Times New Roman"/>
                <w:sz w:val="24"/>
                <w:szCs w:val="24"/>
              </w:rPr>
              <w:t xml:space="preserve"> Триденний національно-патріотичний табір «Незламні </w:t>
            </w:r>
            <w:proofErr w:type="spellStart"/>
            <w:r w:rsidRPr="00CF012E">
              <w:rPr>
                <w:rFonts w:ascii="Times New Roman" w:hAnsi="Times New Roman" w:cs="Times New Roman"/>
                <w:sz w:val="24"/>
                <w:szCs w:val="24"/>
              </w:rPr>
              <w:t>УКраїнці</w:t>
            </w:r>
            <w:proofErr w:type="spellEnd"/>
            <w:r w:rsidRPr="00CF012E">
              <w:rPr>
                <w:rFonts w:ascii="Times New Roman" w:hAnsi="Times New Roman" w:cs="Times New Roman"/>
                <w:sz w:val="24"/>
                <w:szCs w:val="24"/>
              </w:rPr>
              <w:t>».</w:t>
            </w:r>
          </w:p>
        </w:tc>
        <w:tc>
          <w:tcPr>
            <w:tcW w:w="1559" w:type="dxa"/>
            <w:tcBorders>
              <w:top w:val="single" w:sz="4" w:space="0" w:color="000000"/>
              <w:bottom w:val="single" w:sz="4" w:space="0" w:color="000000"/>
              <w:right w:val="single" w:sz="4" w:space="0" w:color="000000"/>
            </w:tcBorders>
          </w:tcPr>
          <w:p w14:paraId="398B4D9B"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Диплом</w:t>
            </w:r>
          </w:p>
          <w:p w14:paraId="302D15C4"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І ступеня</w:t>
            </w:r>
          </w:p>
          <w:p w14:paraId="4CA8CD9B"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(наукова)</w:t>
            </w:r>
          </w:p>
          <w:p w14:paraId="02E47F24" w14:textId="77777777" w:rsidR="00CF012E" w:rsidRPr="00CF012E" w:rsidRDefault="00CF012E" w:rsidP="00CF012E">
            <w:pPr>
              <w:jc w:val="center"/>
              <w:rPr>
                <w:rFonts w:ascii="Times New Roman" w:hAnsi="Times New Roman" w:cs="Times New Roman"/>
                <w:sz w:val="24"/>
                <w:szCs w:val="24"/>
              </w:rPr>
            </w:pPr>
          </w:p>
          <w:p w14:paraId="12EE34AA"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за участь</w:t>
            </w:r>
          </w:p>
        </w:tc>
        <w:tc>
          <w:tcPr>
            <w:tcW w:w="1701" w:type="dxa"/>
            <w:tcBorders>
              <w:top w:val="single" w:sz="4" w:space="0" w:color="000000"/>
              <w:left w:val="single" w:sz="4" w:space="0" w:color="000000"/>
              <w:bottom w:val="single" w:sz="4" w:space="0" w:color="000000"/>
            </w:tcBorders>
          </w:tcPr>
          <w:p w14:paraId="57671428" w14:textId="77777777" w:rsidR="00CF012E" w:rsidRPr="00CF012E" w:rsidRDefault="00CF012E" w:rsidP="00CF012E">
            <w:pPr>
              <w:jc w:val="both"/>
              <w:rPr>
                <w:rFonts w:ascii="Times New Roman" w:hAnsi="Times New Roman" w:cs="Times New Roman"/>
                <w:bCs/>
                <w:sz w:val="24"/>
                <w:szCs w:val="24"/>
                <w:shd w:val="clear" w:color="auto" w:fill="FFFFFF"/>
              </w:rPr>
            </w:pPr>
          </w:p>
          <w:p w14:paraId="287D2E6E" w14:textId="77777777" w:rsidR="00CF012E" w:rsidRPr="00CF012E" w:rsidRDefault="00CF012E" w:rsidP="00CF012E">
            <w:pPr>
              <w:jc w:val="both"/>
              <w:rPr>
                <w:rFonts w:ascii="Times New Roman" w:hAnsi="Times New Roman" w:cs="Times New Roman"/>
                <w:bCs/>
                <w:sz w:val="24"/>
                <w:szCs w:val="24"/>
                <w:shd w:val="clear" w:color="auto" w:fill="FFFFFF"/>
              </w:rPr>
            </w:pPr>
            <w:proofErr w:type="spellStart"/>
            <w:r w:rsidRPr="00CF012E">
              <w:rPr>
                <w:rFonts w:ascii="Times New Roman" w:hAnsi="Times New Roman" w:cs="Times New Roman"/>
                <w:bCs/>
                <w:sz w:val="24"/>
                <w:szCs w:val="24"/>
                <w:shd w:val="clear" w:color="auto" w:fill="FFFFFF"/>
              </w:rPr>
              <w:t>Проєкт</w:t>
            </w:r>
            <w:proofErr w:type="spellEnd"/>
            <w:r w:rsidRPr="00CF012E">
              <w:rPr>
                <w:rFonts w:ascii="Times New Roman" w:hAnsi="Times New Roman" w:cs="Times New Roman"/>
                <w:bCs/>
                <w:sz w:val="24"/>
                <w:szCs w:val="24"/>
                <w:shd w:val="clear" w:color="auto" w:fill="FFFFFF"/>
              </w:rPr>
              <w:t xml:space="preserve"> «На Урок»,</w:t>
            </w:r>
          </w:p>
          <w:p w14:paraId="656AFB04" w14:textId="77777777" w:rsidR="00CF012E" w:rsidRPr="00CF012E" w:rsidRDefault="00CF012E" w:rsidP="00CF012E">
            <w:pPr>
              <w:jc w:val="both"/>
              <w:rPr>
                <w:rFonts w:ascii="Times New Roman" w:hAnsi="Times New Roman" w:cs="Times New Roman"/>
                <w:bCs/>
                <w:sz w:val="24"/>
                <w:szCs w:val="24"/>
                <w:shd w:val="clear" w:color="auto" w:fill="FFFFFF"/>
              </w:rPr>
            </w:pPr>
            <w:r w:rsidRPr="00CF012E">
              <w:rPr>
                <w:rFonts w:ascii="Times New Roman" w:hAnsi="Times New Roman" w:cs="Times New Roman"/>
                <w:bCs/>
                <w:sz w:val="24"/>
                <w:szCs w:val="24"/>
                <w:shd w:val="clear" w:color="auto" w:fill="FFFFFF"/>
              </w:rPr>
              <w:t>11.10.2022 р.</w:t>
            </w:r>
          </w:p>
          <w:p w14:paraId="542CA61D" w14:textId="77777777" w:rsidR="00CF012E" w:rsidRPr="00CF012E" w:rsidRDefault="00CF012E" w:rsidP="00CF012E">
            <w:pPr>
              <w:pStyle w:val="af1"/>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20-22 вересня 2022р.</w:t>
            </w:r>
          </w:p>
          <w:p w14:paraId="4FED8252" w14:textId="77777777" w:rsidR="00CF012E" w:rsidRPr="00CF012E" w:rsidRDefault="00CF012E" w:rsidP="00CF012E">
            <w:pPr>
              <w:jc w:val="center"/>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tcBorders>
          </w:tcPr>
          <w:p w14:paraId="65AD712F" w14:textId="77777777" w:rsidR="00CF012E" w:rsidRPr="00CF012E" w:rsidRDefault="00CF012E" w:rsidP="00CF012E">
            <w:pPr>
              <w:jc w:val="both"/>
              <w:rPr>
                <w:rFonts w:ascii="Times New Roman" w:hAnsi="Times New Roman" w:cs="Times New Roman"/>
                <w:bCs/>
                <w:sz w:val="24"/>
                <w:szCs w:val="24"/>
                <w:shd w:val="clear" w:color="auto" w:fill="FFFFFF"/>
              </w:rPr>
            </w:pPr>
            <w:r w:rsidRPr="00CF012E">
              <w:rPr>
                <w:rFonts w:ascii="Times New Roman" w:hAnsi="Times New Roman" w:cs="Times New Roman"/>
                <w:bCs/>
                <w:sz w:val="24"/>
                <w:szCs w:val="24"/>
                <w:shd w:val="clear" w:color="auto" w:fill="FFFFFF"/>
              </w:rPr>
              <w:t xml:space="preserve">1 </w:t>
            </w:r>
            <w:proofErr w:type="spellStart"/>
            <w:r w:rsidRPr="00CF012E">
              <w:rPr>
                <w:rFonts w:ascii="Times New Roman" w:hAnsi="Times New Roman" w:cs="Times New Roman"/>
                <w:bCs/>
                <w:sz w:val="24"/>
                <w:szCs w:val="24"/>
                <w:shd w:val="clear" w:color="auto" w:fill="FFFFFF"/>
              </w:rPr>
              <w:t>Бф</w:t>
            </w:r>
            <w:proofErr w:type="spellEnd"/>
          </w:p>
        </w:tc>
      </w:tr>
      <w:tr w:rsidR="00CF012E" w:rsidRPr="00CF012E" w14:paraId="52D045CB" w14:textId="77777777" w:rsidTr="00CF012E">
        <w:trPr>
          <w:trHeight w:val="387"/>
        </w:trPr>
        <w:tc>
          <w:tcPr>
            <w:tcW w:w="851" w:type="dxa"/>
            <w:tcBorders>
              <w:top w:val="single" w:sz="4" w:space="0" w:color="000000"/>
              <w:bottom w:val="single" w:sz="4" w:space="0" w:color="000000"/>
            </w:tcBorders>
          </w:tcPr>
          <w:p w14:paraId="16FBE2C0"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14.</w:t>
            </w:r>
          </w:p>
          <w:p w14:paraId="58369CAA" w14:textId="77777777" w:rsidR="00CF012E" w:rsidRPr="00CF012E" w:rsidRDefault="00CF012E" w:rsidP="00CF012E">
            <w:pPr>
              <w:jc w:val="center"/>
              <w:rPr>
                <w:rFonts w:ascii="Times New Roman" w:hAnsi="Times New Roman" w:cs="Times New Roman"/>
                <w:sz w:val="24"/>
                <w:szCs w:val="24"/>
              </w:rPr>
            </w:pPr>
          </w:p>
          <w:p w14:paraId="42251973"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244E15A3"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Шуба Д.В</w:t>
            </w:r>
          </w:p>
          <w:p w14:paraId="62A0E548" w14:textId="77777777" w:rsidR="00CF012E" w:rsidRPr="00CF012E" w:rsidRDefault="00CF012E" w:rsidP="00CF012E">
            <w:pPr>
              <w:rPr>
                <w:rFonts w:ascii="Times New Roman" w:eastAsia="Calibri" w:hAnsi="Times New Roman" w:cs="Times New Roman"/>
                <w:sz w:val="24"/>
                <w:szCs w:val="24"/>
              </w:rPr>
            </w:pPr>
          </w:p>
          <w:p w14:paraId="5188D78B"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Група 1Бф.</w:t>
            </w:r>
          </w:p>
        </w:tc>
        <w:tc>
          <w:tcPr>
            <w:tcW w:w="2694" w:type="dxa"/>
            <w:tcBorders>
              <w:top w:val="single" w:sz="4" w:space="0" w:color="000000"/>
              <w:bottom w:val="single" w:sz="4" w:space="0" w:color="000000"/>
            </w:tcBorders>
          </w:tcPr>
          <w:p w14:paraId="09C1C7EA"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1.Всеукраїнський конкурс «Світ мандрів Григорія Сковороди».</w:t>
            </w:r>
          </w:p>
        </w:tc>
        <w:tc>
          <w:tcPr>
            <w:tcW w:w="1559" w:type="dxa"/>
            <w:tcBorders>
              <w:top w:val="single" w:sz="4" w:space="0" w:color="000000"/>
              <w:bottom w:val="single" w:sz="4" w:space="0" w:color="000000"/>
              <w:right w:val="single" w:sz="4" w:space="0" w:color="000000"/>
            </w:tcBorders>
          </w:tcPr>
          <w:p w14:paraId="6A1F1C5E"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Диплом </w:t>
            </w:r>
          </w:p>
          <w:p w14:paraId="46904379"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І ступеня</w:t>
            </w:r>
          </w:p>
          <w:p w14:paraId="2779666E"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(наукова)</w:t>
            </w:r>
          </w:p>
        </w:tc>
        <w:tc>
          <w:tcPr>
            <w:tcW w:w="1701" w:type="dxa"/>
            <w:tcBorders>
              <w:top w:val="single" w:sz="4" w:space="0" w:color="000000"/>
              <w:left w:val="single" w:sz="4" w:space="0" w:color="000000"/>
              <w:bottom w:val="single" w:sz="4" w:space="0" w:color="000000"/>
            </w:tcBorders>
          </w:tcPr>
          <w:p w14:paraId="775B4BE5" w14:textId="77777777" w:rsidR="00CF012E" w:rsidRPr="00CF012E" w:rsidRDefault="00CF012E" w:rsidP="00CF012E">
            <w:pPr>
              <w:jc w:val="both"/>
              <w:rPr>
                <w:rFonts w:ascii="Times New Roman" w:hAnsi="Times New Roman" w:cs="Times New Roman"/>
                <w:bCs/>
                <w:sz w:val="24"/>
                <w:szCs w:val="24"/>
                <w:shd w:val="clear" w:color="auto" w:fill="FFFFFF"/>
              </w:rPr>
            </w:pPr>
            <w:proofErr w:type="spellStart"/>
            <w:r w:rsidRPr="00CF012E">
              <w:rPr>
                <w:rFonts w:ascii="Times New Roman" w:hAnsi="Times New Roman" w:cs="Times New Roman"/>
                <w:bCs/>
                <w:sz w:val="24"/>
                <w:szCs w:val="24"/>
                <w:shd w:val="clear" w:color="auto" w:fill="FFFFFF"/>
              </w:rPr>
              <w:t>Проєкт</w:t>
            </w:r>
            <w:proofErr w:type="spellEnd"/>
            <w:r w:rsidRPr="00CF012E">
              <w:rPr>
                <w:rFonts w:ascii="Times New Roman" w:hAnsi="Times New Roman" w:cs="Times New Roman"/>
                <w:bCs/>
                <w:sz w:val="24"/>
                <w:szCs w:val="24"/>
                <w:shd w:val="clear" w:color="auto" w:fill="FFFFFF"/>
              </w:rPr>
              <w:t xml:space="preserve"> «На Урок»,</w:t>
            </w:r>
          </w:p>
          <w:p w14:paraId="047B8A67" w14:textId="77777777" w:rsidR="00CF012E" w:rsidRPr="00CF012E" w:rsidRDefault="00CF012E" w:rsidP="00CF012E">
            <w:pPr>
              <w:jc w:val="both"/>
              <w:rPr>
                <w:rFonts w:ascii="Times New Roman" w:hAnsi="Times New Roman" w:cs="Times New Roman"/>
                <w:bCs/>
                <w:sz w:val="24"/>
                <w:szCs w:val="24"/>
                <w:shd w:val="clear" w:color="auto" w:fill="FFFFFF"/>
              </w:rPr>
            </w:pPr>
            <w:r w:rsidRPr="00CF012E">
              <w:rPr>
                <w:rFonts w:ascii="Times New Roman" w:hAnsi="Times New Roman" w:cs="Times New Roman"/>
                <w:bCs/>
                <w:sz w:val="24"/>
                <w:szCs w:val="24"/>
                <w:shd w:val="clear" w:color="auto" w:fill="FFFFFF"/>
              </w:rPr>
              <w:t>07.12.2022 р.</w:t>
            </w:r>
          </w:p>
        </w:tc>
        <w:tc>
          <w:tcPr>
            <w:tcW w:w="836" w:type="dxa"/>
            <w:tcBorders>
              <w:top w:val="single" w:sz="4" w:space="0" w:color="000000"/>
              <w:left w:val="single" w:sz="4" w:space="0" w:color="000000"/>
              <w:bottom w:val="single" w:sz="4" w:space="0" w:color="000000"/>
            </w:tcBorders>
          </w:tcPr>
          <w:p w14:paraId="12794ECA" w14:textId="77777777" w:rsidR="00CF012E" w:rsidRPr="00CF012E" w:rsidRDefault="00CF012E" w:rsidP="00CF012E">
            <w:pPr>
              <w:jc w:val="both"/>
              <w:rPr>
                <w:rFonts w:ascii="Times New Roman" w:hAnsi="Times New Roman" w:cs="Times New Roman"/>
                <w:bCs/>
                <w:sz w:val="24"/>
                <w:szCs w:val="24"/>
                <w:shd w:val="clear" w:color="auto" w:fill="FFFFFF"/>
              </w:rPr>
            </w:pPr>
            <w:r w:rsidRPr="00CF012E">
              <w:rPr>
                <w:rFonts w:ascii="Times New Roman" w:hAnsi="Times New Roman" w:cs="Times New Roman"/>
                <w:bCs/>
                <w:sz w:val="24"/>
                <w:szCs w:val="24"/>
                <w:shd w:val="clear" w:color="auto" w:fill="FFFFFF"/>
              </w:rPr>
              <w:t xml:space="preserve">1 </w:t>
            </w:r>
            <w:proofErr w:type="spellStart"/>
            <w:r w:rsidRPr="00CF012E">
              <w:rPr>
                <w:rFonts w:ascii="Times New Roman" w:hAnsi="Times New Roman" w:cs="Times New Roman"/>
                <w:bCs/>
                <w:sz w:val="24"/>
                <w:szCs w:val="24"/>
                <w:shd w:val="clear" w:color="auto" w:fill="FFFFFF"/>
              </w:rPr>
              <w:t>Бф</w:t>
            </w:r>
            <w:proofErr w:type="spellEnd"/>
          </w:p>
        </w:tc>
      </w:tr>
      <w:tr w:rsidR="00CF012E" w:rsidRPr="00CF012E" w14:paraId="21C49187" w14:textId="77777777" w:rsidTr="00CF012E">
        <w:trPr>
          <w:trHeight w:val="967"/>
        </w:trPr>
        <w:tc>
          <w:tcPr>
            <w:tcW w:w="851" w:type="dxa"/>
            <w:vMerge w:val="restart"/>
            <w:tcBorders>
              <w:top w:val="single" w:sz="4" w:space="0" w:color="000000"/>
            </w:tcBorders>
          </w:tcPr>
          <w:p w14:paraId="1B124F3F"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15.</w:t>
            </w:r>
          </w:p>
          <w:p w14:paraId="2876D6D7" w14:textId="77777777" w:rsidR="00CF012E" w:rsidRPr="00CF012E" w:rsidRDefault="00CF012E" w:rsidP="00CF012E">
            <w:pPr>
              <w:widowControl w:val="0"/>
              <w:pBdr>
                <w:top w:val="nil"/>
                <w:left w:val="nil"/>
                <w:bottom w:val="nil"/>
                <w:right w:val="nil"/>
                <w:between w:val="nil"/>
              </w:pBdr>
              <w:jc w:val="center"/>
              <w:rPr>
                <w:rFonts w:ascii="Times New Roman" w:hAnsi="Times New Roman" w:cs="Times New Roman"/>
                <w:sz w:val="24"/>
                <w:szCs w:val="24"/>
              </w:rPr>
            </w:pPr>
          </w:p>
          <w:p w14:paraId="721CBD5C" w14:textId="77777777" w:rsidR="00CF012E" w:rsidRPr="00CF012E" w:rsidRDefault="00CF012E" w:rsidP="00CF012E">
            <w:pPr>
              <w:jc w:val="center"/>
              <w:rPr>
                <w:rFonts w:ascii="Times New Roman" w:hAnsi="Times New Roman" w:cs="Times New Roman"/>
                <w:sz w:val="24"/>
                <w:szCs w:val="24"/>
              </w:rPr>
            </w:pPr>
          </w:p>
        </w:tc>
        <w:tc>
          <w:tcPr>
            <w:tcW w:w="1984" w:type="dxa"/>
            <w:vMerge w:val="restart"/>
            <w:tcBorders>
              <w:top w:val="single" w:sz="4" w:space="0" w:color="000000"/>
            </w:tcBorders>
          </w:tcPr>
          <w:p w14:paraId="539968A8"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hAnsi="Times New Roman" w:cs="Times New Roman"/>
                <w:sz w:val="24"/>
                <w:szCs w:val="24"/>
              </w:rPr>
              <w:t>Зязя</w:t>
            </w:r>
            <w:proofErr w:type="spellEnd"/>
            <w:r w:rsidRPr="00CF012E">
              <w:rPr>
                <w:rFonts w:ascii="Times New Roman" w:hAnsi="Times New Roman" w:cs="Times New Roman"/>
                <w:sz w:val="24"/>
                <w:szCs w:val="24"/>
              </w:rPr>
              <w:t xml:space="preserve"> Аня Дмитрівна</w:t>
            </w:r>
          </w:p>
          <w:p w14:paraId="3F50E726" w14:textId="77777777" w:rsidR="00CF012E" w:rsidRPr="00CF012E" w:rsidRDefault="00CF012E" w:rsidP="00CF012E">
            <w:pPr>
              <w:rPr>
                <w:rFonts w:ascii="Times New Roman" w:hAnsi="Times New Roman" w:cs="Times New Roman"/>
                <w:sz w:val="24"/>
                <w:szCs w:val="24"/>
              </w:rPr>
            </w:pPr>
          </w:p>
          <w:p w14:paraId="1DC068C9"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Група 2 м/с.</w:t>
            </w:r>
          </w:p>
        </w:tc>
        <w:tc>
          <w:tcPr>
            <w:tcW w:w="2694" w:type="dxa"/>
            <w:tcBorders>
              <w:top w:val="single" w:sz="4" w:space="0" w:color="000000"/>
              <w:bottom w:val="single" w:sz="4" w:space="0" w:color="000000"/>
            </w:tcBorders>
          </w:tcPr>
          <w:p w14:paraId="7980A189"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1.Всеукраїнський  конкурс «ЗНО-2023: довідник випускника» (дистанційно).</w:t>
            </w:r>
          </w:p>
        </w:tc>
        <w:tc>
          <w:tcPr>
            <w:tcW w:w="1559" w:type="dxa"/>
            <w:tcBorders>
              <w:top w:val="single" w:sz="4" w:space="0" w:color="000000"/>
              <w:bottom w:val="single" w:sz="4" w:space="0" w:color="000000"/>
              <w:right w:val="single" w:sz="4" w:space="0" w:color="000000"/>
            </w:tcBorders>
          </w:tcPr>
          <w:p w14:paraId="56C1FFA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про участь</w:t>
            </w:r>
          </w:p>
        </w:tc>
        <w:tc>
          <w:tcPr>
            <w:tcW w:w="1701" w:type="dxa"/>
            <w:tcBorders>
              <w:top w:val="single" w:sz="4" w:space="0" w:color="000000"/>
              <w:left w:val="single" w:sz="4" w:space="0" w:color="000000"/>
              <w:bottom w:val="single" w:sz="4" w:space="0" w:color="000000"/>
            </w:tcBorders>
          </w:tcPr>
          <w:p w14:paraId="6B797F4F"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2F15EB24"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05.12.2022 р.</w:t>
            </w:r>
          </w:p>
        </w:tc>
        <w:tc>
          <w:tcPr>
            <w:tcW w:w="836" w:type="dxa"/>
            <w:tcBorders>
              <w:top w:val="single" w:sz="4" w:space="0" w:color="000000"/>
              <w:left w:val="single" w:sz="4" w:space="0" w:color="000000"/>
              <w:bottom w:val="single" w:sz="4" w:space="0" w:color="000000"/>
            </w:tcBorders>
          </w:tcPr>
          <w:p w14:paraId="76EA9E37"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2 мс</w:t>
            </w:r>
          </w:p>
        </w:tc>
      </w:tr>
      <w:tr w:rsidR="00CF012E" w:rsidRPr="00CF012E" w14:paraId="3E58842C" w14:textId="77777777" w:rsidTr="00CF012E">
        <w:trPr>
          <w:trHeight w:val="982"/>
        </w:trPr>
        <w:tc>
          <w:tcPr>
            <w:tcW w:w="851" w:type="dxa"/>
            <w:vMerge/>
          </w:tcPr>
          <w:p w14:paraId="0D0FB11A"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2E09E9BE" w14:textId="77777777" w:rsidR="00CF012E" w:rsidRPr="00CF012E" w:rsidRDefault="00CF012E" w:rsidP="00CF012E">
            <w:pPr>
              <w:widowControl w:val="0"/>
              <w:pBdr>
                <w:top w:val="nil"/>
                <w:left w:val="nil"/>
                <w:bottom w:val="nil"/>
                <w:right w:val="nil"/>
                <w:between w:val="nil"/>
              </w:pBdr>
              <w:rPr>
                <w:rFonts w:ascii="Times New Roman" w:hAnsi="Times New Roman" w:cs="Times New Roman"/>
                <w:sz w:val="24"/>
                <w:szCs w:val="24"/>
              </w:rPr>
            </w:pPr>
          </w:p>
        </w:tc>
        <w:tc>
          <w:tcPr>
            <w:tcW w:w="2694" w:type="dxa"/>
            <w:tcBorders>
              <w:top w:val="single" w:sz="4" w:space="0" w:color="000000"/>
              <w:bottom w:val="single" w:sz="4" w:space="0" w:color="000000"/>
            </w:tcBorders>
          </w:tcPr>
          <w:p w14:paraId="4D58F9CF"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2.Всеукраїнський  конкурс «Не сподівайтеся позбутися книжок» (дистанційно).</w:t>
            </w:r>
          </w:p>
        </w:tc>
        <w:tc>
          <w:tcPr>
            <w:tcW w:w="1559" w:type="dxa"/>
            <w:tcBorders>
              <w:top w:val="single" w:sz="4" w:space="0" w:color="000000"/>
              <w:bottom w:val="single" w:sz="4" w:space="0" w:color="000000"/>
              <w:right w:val="single" w:sz="4" w:space="0" w:color="000000"/>
            </w:tcBorders>
          </w:tcPr>
          <w:p w14:paraId="69746798"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про участь</w:t>
            </w:r>
          </w:p>
        </w:tc>
        <w:tc>
          <w:tcPr>
            <w:tcW w:w="1701" w:type="dxa"/>
            <w:tcBorders>
              <w:top w:val="single" w:sz="4" w:space="0" w:color="000000"/>
              <w:left w:val="single" w:sz="4" w:space="0" w:color="000000"/>
              <w:bottom w:val="single" w:sz="4" w:space="0" w:color="000000"/>
            </w:tcBorders>
          </w:tcPr>
          <w:p w14:paraId="31B7138D"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5775E030"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11.10.2022 р.</w:t>
            </w:r>
          </w:p>
        </w:tc>
        <w:tc>
          <w:tcPr>
            <w:tcW w:w="836" w:type="dxa"/>
            <w:tcBorders>
              <w:top w:val="single" w:sz="4" w:space="0" w:color="000000"/>
              <w:left w:val="single" w:sz="4" w:space="0" w:color="000000"/>
              <w:bottom w:val="single" w:sz="4" w:space="0" w:color="000000"/>
            </w:tcBorders>
          </w:tcPr>
          <w:p w14:paraId="602674B7" w14:textId="77777777" w:rsidR="00CF012E" w:rsidRPr="00CF012E" w:rsidRDefault="00CF012E" w:rsidP="00CF012E">
            <w:pPr>
              <w:jc w:val="both"/>
              <w:rPr>
                <w:rFonts w:ascii="Times New Roman" w:hAnsi="Times New Roman" w:cs="Times New Roman"/>
                <w:sz w:val="24"/>
                <w:szCs w:val="24"/>
              </w:rPr>
            </w:pPr>
          </w:p>
        </w:tc>
      </w:tr>
      <w:tr w:rsidR="00CF012E" w:rsidRPr="00CF012E" w14:paraId="770E823E" w14:textId="77777777" w:rsidTr="00CF012E">
        <w:trPr>
          <w:trHeight w:val="1012"/>
        </w:trPr>
        <w:tc>
          <w:tcPr>
            <w:tcW w:w="851" w:type="dxa"/>
            <w:vMerge/>
          </w:tcPr>
          <w:p w14:paraId="64D350D7"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19D1458A" w14:textId="77777777" w:rsidR="00CF012E" w:rsidRPr="00CF012E" w:rsidRDefault="00CF012E" w:rsidP="00CF012E">
            <w:pPr>
              <w:widowControl w:val="0"/>
              <w:pBdr>
                <w:top w:val="nil"/>
                <w:left w:val="nil"/>
                <w:bottom w:val="nil"/>
                <w:right w:val="nil"/>
                <w:between w:val="nil"/>
              </w:pBdr>
              <w:rPr>
                <w:rFonts w:ascii="Times New Roman" w:hAnsi="Times New Roman" w:cs="Times New Roman"/>
                <w:sz w:val="24"/>
                <w:szCs w:val="24"/>
              </w:rPr>
            </w:pPr>
          </w:p>
        </w:tc>
        <w:tc>
          <w:tcPr>
            <w:tcW w:w="2694" w:type="dxa"/>
            <w:tcBorders>
              <w:top w:val="single" w:sz="4" w:space="0" w:color="000000"/>
              <w:bottom w:val="single" w:sz="4" w:space="0" w:color="000000"/>
            </w:tcBorders>
          </w:tcPr>
          <w:p w14:paraId="0C657529"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3.Всеукраїнський  конкурс «Світ мандрів Григорія Сковороди» (дистанційно).</w:t>
            </w:r>
          </w:p>
        </w:tc>
        <w:tc>
          <w:tcPr>
            <w:tcW w:w="1559" w:type="dxa"/>
            <w:tcBorders>
              <w:top w:val="single" w:sz="4" w:space="0" w:color="000000"/>
              <w:bottom w:val="single" w:sz="4" w:space="0" w:color="000000"/>
              <w:right w:val="single" w:sz="4" w:space="0" w:color="000000"/>
            </w:tcBorders>
          </w:tcPr>
          <w:p w14:paraId="2B4C57F3"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про участь</w:t>
            </w:r>
          </w:p>
        </w:tc>
        <w:tc>
          <w:tcPr>
            <w:tcW w:w="1701" w:type="dxa"/>
            <w:tcBorders>
              <w:top w:val="single" w:sz="4" w:space="0" w:color="000000"/>
              <w:left w:val="single" w:sz="4" w:space="0" w:color="000000"/>
              <w:bottom w:val="single" w:sz="4" w:space="0" w:color="000000"/>
            </w:tcBorders>
          </w:tcPr>
          <w:p w14:paraId="2AD6C5A4"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0C68FF8B"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rPr>
              <w:t>05.12.2022 р.</w:t>
            </w:r>
          </w:p>
        </w:tc>
        <w:tc>
          <w:tcPr>
            <w:tcW w:w="836" w:type="dxa"/>
            <w:tcBorders>
              <w:top w:val="single" w:sz="4" w:space="0" w:color="000000"/>
              <w:left w:val="single" w:sz="4" w:space="0" w:color="000000"/>
              <w:bottom w:val="single" w:sz="4" w:space="0" w:color="000000"/>
            </w:tcBorders>
          </w:tcPr>
          <w:p w14:paraId="33203E9B" w14:textId="77777777" w:rsidR="00CF012E" w:rsidRPr="00CF012E" w:rsidRDefault="00CF012E" w:rsidP="00CF012E">
            <w:pPr>
              <w:jc w:val="both"/>
              <w:rPr>
                <w:rFonts w:ascii="Times New Roman" w:hAnsi="Times New Roman" w:cs="Times New Roman"/>
                <w:sz w:val="24"/>
                <w:szCs w:val="24"/>
              </w:rPr>
            </w:pPr>
          </w:p>
        </w:tc>
      </w:tr>
      <w:tr w:rsidR="00CF012E" w:rsidRPr="00CF012E" w14:paraId="6A554A9E" w14:textId="77777777" w:rsidTr="00CF012E">
        <w:trPr>
          <w:trHeight w:val="873"/>
        </w:trPr>
        <w:tc>
          <w:tcPr>
            <w:tcW w:w="851" w:type="dxa"/>
            <w:vMerge/>
          </w:tcPr>
          <w:p w14:paraId="02A77EBC"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6EB5AFA9" w14:textId="77777777" w:rsidR="00CF012E" w:rsidRPr="00CF012E" w:rsidRDefault="00CF012E" w:rsidP="00CF012E">
            <w:pPr>
              <w:widowControl w:val="0"/>
              <w:pBdr>
                <w:top w:val="nil"/>
                <w:left w:val="nil"/>
                <w:bottom w:val="nil"/>
                <w:right w:val="nil"/>
                <w:between w:val="nil"/>
              </w:pBdr>
              <w:rPr>
                <w:rFonts w:ascii="Times New Roman" w:hAnsi="Times New Roman" w:cs="Times New Roman"/>
                <w:sz w:val="24"/>
                <w:szCs w:val="24"/>
              </w:rPr>
            </w:pPr>
          </w:p>
        </w:tc>
        <w:tc>
          <w:tcPr>
            <w:tcW w:w="2694" w:type="dxa"/>
            <w:tcBorders>
              <w:top w:val="single" w:sz="4" w:space="0" w:color="000000"/>
              <w:bottom w:val="single" w:sz="4" w:space="0" w:color="000000"/>
            </w:tcBorders>
          </w:tcPr>
          <w:p w14:paraId="4B20DD88"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4.Всеукраїнський  конкурс «Мова моєї країни» (дистанційно).</w:t>
            </w:r>
          </w:p>
        </w:tc>
        <w:tc>
          <w:tcPr>
            <w:tcW w:w="1559" w:type="dxa"/>
            <w:tcBorders>
              <w:top w:val="single" w:sz="4" w:space="0" w:color="000000"/>
              <w:bottom w:val="single" w:sz="4" w:space="0" w:color="000000"/>
              <w:right w:val="single" w:sz="4" w:space="0" w:color="000000"/>
            </w:tcBorders>
          </w:tcPr>
          <w:p w14:paraId="46DF93FB"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про участь</w:t>
            </w:r>
          </w:p>
        </w:tc>
        <w:tc>
          <w:tcPr>
            <w:tcW w:w="1701" w:type="dxa"/>
            <w:tcBorders>
              <w:top w:val="single" w:sz="4" w:space="0" w:color="000000"/>
              <w:left w:val="single" w:sz="4" w:space="0" w:color="000000"/>
              <w:bottom w:val="single" w:sz="4" w:space="0" w:color="000000"/>
            </w:tcBorders>
          </w:tcPr>
          <w:p w14:paraId="0A3CDB67"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5BB9C260"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14.11.2022 р.</w:t>
            </w:r>
          </w:p>
        </w:tc>
        <w:tc>
          <w:tcPr>
            <w:tcW w:w="836" w:type="dxa"/>
            <w:tcBorders>
              <w:top w:val="single" w:sz="4" w:space="0" w:color="000000"/>
              <w:left w:val="single" w:sz="4" w:space="0" w:color="000000"/>
              <w:bottom w:val="single" w:sz="4" w:space="0" w:color="000000"/>
            </w:tcBorders>
          </w:tcPr>
          <w:p w14:paraId="0062D36A" w14:textId="77777777" w:rsidR="00CF012E" w:rsidRPr="00CF012E" w:rsidRDefault="00CF012E" w:rsidP="00CF012E">
            <w:pPr>
              <w:jc w:val="both"/>
              <w:rPr>
                <w:rFonts w:ascii="Times New Roman" w:hAnsi="Times New Roman" w:cs="Times New Roman"/>
                <w:sz w:val="24"/>
                <w:szCs w:val="24"/>
              </w:rPr>
            </w:pPr>
          </w:p>
        </w:tc>
      </w:tr>
      <w:tr w:rsidR="00CF012E" w:rsidRPr="00CF012E" w14:paraId="7E6CA2D9" w14:textId="77777777" w:rsidTr="00CF012E">
        <w:trPr>
          <w:trHeight w:val="1126"/>
        </w:trPr>
        <w:tc>
          <w:tcPr>
            <w:tcW w:w="851" w:type="dxa"/>
            <w:vMerge/>
          </w:tcPr>
          <w:p w14:paraId="651C89AE"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12DAD139" w14:textId="77777777" w:rsidR="00CF012E" w:rsidRPr="00CF012E" w:rsidRDefault="00CF012E" w:rsidP="00CF012E">
            <w:pPr>
              <w:widowControl w:val="0"/>
              <w:pBdr>
                <w:top w:val="nil"/>
                <w:left w:val="nil"/>
                <w:bottom w:val="nil"/>
                <w:right w:val="nil"/>
                <w:between w:val="nil"/>
              </w:pBdr>
              <w:rPr>
                <w:rFonts w:ascii="Times New Roman" w:hAnsi="Times New Roman" w:cs="Times New Roman"/>
                <w:sz w:val="24"/>
                <w:szCs w:val="24"/>
              </w:rPr>
            </w:pPr>
          </w:p>
        </w:tc>
        <w:tc>
          <w:tcPr>
            <w:tcW w:w="2694" w:type="dxa"/>
            <w:tcBorders>
              <w:top w:val="single" w:sz="4" w:space="0" w:color="000000"/>
              <w:bottom w:val="single" w:sz="4" w:space="0" w:color="000000"/>
            </w:tcBorders>
          </w:tcPr>
          <w:p w14:paraId="6F993898"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5.Всеукраїнський  конкурс «Захисники і захисниці України» (дистанційно).Від проекту «На урок».</w:t>
            </w:r>
          </w:p>
        </w:tc>
        <w:tc>
          <w:tcPr>
            <w:tcW w:w="1559" w:type="dxa"/>
            <w:tcBorders>
              <w:top w:val="single" w:sz="4" w:space="0" w:color="000000"/>
              <w:bottom w:val="single" w:sz="4" w:space="0" w:color="000000"/>
              <w:right w:val="single" w:sz="4" w:space="0" w:color="000000"/>
            </w:tcBorders>
          </w:tcPr>
          <w:p w14:paraId="641D0498"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w:t>
            </w:r>
          </w:p>
          <w:p w14:paraId="48463248"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І ступеня</w:t>
            </w:r>
          </w:p>
        </w:tc>
        <w:tc>
          <w:tcPr>
            <w:tcW w:w="1701" w:type="dxa"/>
            <w:tcBorders>
              <w:top w:val="single" w:sz="4" w:space="0" w:color="000000"/>
              <w:left w:val="single" w:sz="4" w:space="0" w:color="000000"/>
              <w:bottom w:val="single" w:sz="4" w:space="0" w:color="000000"/>
            </w:tcBorders>
          </w:tcPr>
          <w:p w14:paraId="4803BFAF"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52DD7A02"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11.10.2022 р.</w:t>
            </w:r>
          </w:p>
        </w:tc>
        <w:tc>
          <w:tcPr>
            <w:tcW w:w="836" w:type="dxa"/>
            <w:tcBorders>
              <w:top w:val="single" w:sz="4" w:space="0" w:color="000000"/>
              <w:left w:val="single" w:sz="4" w:space="0" w:color="000000"/>
              <w:bottom w:val="single" w:sz="4" w:space="0" w:color="000000"/>
            </w:tcBorders>
          </w:tcPr>
          <w:p w14:paraId="159E8BFA" w14:textId="77777777" w:rsidR="00CF012E" w:rsidRPr="00CF012E" w:rsidRDefault="00CF012E" w:rsidP="00CF012E">
            <w:pPr>
              <w:jc w:val="both"/>
              <w:rPr>
                <w:rFonts w:ascii="Times New Roman" w:hAnsi="Times New Roman" w:cs="Times New Roman"/>
                <w:sz w:val="24"/>
                <w:szCs w:val="24"/>
              </w:rPr>
            </w:pPr>
          </w:p>
        </w:tc>
      </w:tr>
      <w:tr w:rsidR="00CF012E" w:rsidRPr="00CF012E" w14:paraId="0D252DA5" w14:textId="77777777" w:rsidTr="00CF012E">
        <w:trPr>
          <w:trHeight w:val="273"/>
        </w:trPr>
        <w:tc>
          <w:tcPr>
            <w:tcW w:w="851" w:type="dxa"/>
            <w:vMerge/>
            <w:tcBorders>
              <w:bottom w:val="single" w:sz="4" w:space="0" w:color="000000"/>
            </w:tcBorders>
          </w:tcPr>
          <w:p w14:paraId="28B06568"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122F02F4" w14:textId="77777777" w:rsidR="00CF012E" w:rsidRPr="00CF012E" w:rsidRDefault="00CF012E" w:rsidP="00CF012E">
            <w:pPr>
              <w:widowControl w:val="0"/>
              <w:pBdr>
                <w:top w:val="nil"/>
                <w:left w:val="nil"/>
                <w:bottom w:val="nil"/>
                <w:right w:val="nil"/>
                <w:between w:val="nil"/>
              </w:pBdr>
              <w:rPr>
                <w:rFonts w:ascii="Times New Roman" w:hAnsi="Times New Roman" w:cs="Times New Roman"/>
                <w:sz w:val="24"/>
                <w:szCs w:val="24"/>
              </w:rPr>
            </w:pPr>
          </w:p>
        </w:tc>
        <w:tc>
          <w:tcPr>
            <w:tcW w:w="2694" w:type="dxa"/>
            <w:tcBorders>
              <w:top w:val="single" w:sz="4" w:space="0" w:color="000000"/>
              <w:bottom w:val="single" w:sz="4" w:space="0" w:color="000000"/>
            </w:tcBorders>
          </w:tcPr>
          <w:p w14:paraId="3090F8A6"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6. Грамота за сумлінне навчання, активну участь у науковій, культурно-масовій громадській діяльності та з нагоди Дня знань </w:t>
            </w:r>
            <w:r w:rsidRPr="00CF012E">
              <w:rPr>
                <w:rFonts w:ascii="Times New Roman" w:hAnsi="Times New Roman" w:cs="Times New Roman"/>
                <w:sz w:val="24"/>
                <w:szCs w:val="24"/>
              </w:rPr>
              <w:lastRenderedPageBreak/>
              <w:t>2022 року.</w:t>
            </w:r>
          </w:p>
        </w:tc>
        <w:tc>
          <w:tcPr>
            <w:tcW w:w="1559" w:type="dxa"/>
            <w:tcBorders>
              <w:top w:val="single" w:sz="4" w:space="0" w:color="000000"/>
              <w:bottom w:val="single" w:sz="4" w:space="0" w:color="000000"/>
              <w:right w:val="single" w:sz="4" w:space="0" w:color="000000"/>
            </w:tcBorders>
          </w:tcPr>
          <w:p w14:paraId="449FC003"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lastRenderedPageBreak/>
              <w:t>Грамота</w:t>
            </w:r>
          </w:p>
        </w:tc>
        <w:tc>
          <w:tcPr>
            <w:tcW w:w="1701" w:type="dxa"/>
            <w:tcBorders>
              <w:top w:val="single" w:sz="4" w:space="0" w:color="000000"/>
              <w:left w:val="single" w:sz="4" w:space="0" w:color="000000"/>
              <w:bottom w:val="single" w:sz="4" w:space="0" w:color="000000"/>
            </w:tcBorders>
          </w:tcPr>
          <w:p w14:paraId="3F960669"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Директор коледжу</w:t>
            </w:r>
          </w:p>
          <w:p w14:paraId="7980C362"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Анатолій КОСАР</w:t>
            </w:r>
          </w:p>
          <w:p w14:paraId="5BD46D41"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lastRenderedPageBreak/>
              <w:t>01.09.2022 р.</w:t>
            </w:r>
          </w:p>
        </w:tc>
        <w:tc>
          <w:tcPr>
            <w:tcW w:w="836" w:type="dxa"/>
            <w:tcBorders>
              <w:top w:val="single" w:sz="4" w:space="0" w:color="000000"/>
              <w:left w:val="single" w:sz="4" w:space="0" w:color="000000"/>
              <w:bottom w:val="single" w:sz="4" w:space="0" w:color="000000"/>
            </w:tcBorders>
          </w:tcPr>
          <w:p w14:paraId="7F702AC1" w14:textId="77777777" w:rsidR="00CF012E" w:rsidRPr="00CF012E" w:rsidRDefault="00CF012E" w:rsidP="00CF012E">
            <w:pPr>
              <w:jc w:val="both"/>
              <w:rPr>
                <w:rFonts w:ascii="Times New Roman" w:hAnsi="Times New Roman" w:cs="Times New Roman"/>
                <w:sz w:val="24"/>
                <w:szCs w:val="24"/>
              </w:rPr>
            </w:pPr>
          </w:p>
        </w:tc>
      </w:tr>
      <w:tr w:rsidR="00CF012E" w:rsidRPr="00CF012E" w14:paraId="18C50AA7" w14:textId="77777777" w:rsidTr="00CF012E">
        <w:trPr>
          <w:trHeight w:val="1471"/>
        </w:trPr>
        <w:tc>
          <w:tcPr>
            <w:tcW w:w="851" w:type="dxa"/>
            <w:vMerge w:val="restart"/>
            <w:tcBorders>
              <w:top w:val="single" w:sz="4" w:space="0" w:color="000000"/>
            </w:tcBorders>
          </w:tcPr>
          <w:p w14:paraId="6654CC6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16.</w:t>
            </w:r>
          </w:p>
          <w:p w14:paraId="5E32BE32" w14:textId="77777777" w:rsidR="00CF012E" w:rsidRPr="00CF012E" w:rsidRDefault="00CF012E" w:rsidP="00CF012E">
            <w:pPr>
              <w:jc w:val="center"/>
              <w:rPr>
                <w:rFonts w:ascii="Times New Roman" w:hAnsi="Times New Roman" w:cs="Times New Roman"/>
                <w:sz w:val="24"/>
                <w:szCs w:val="24"/>
              </w:rPr>
            </w:pPr>
          </w:p>
        </w:tc>
        <w:tc>
          <w:tcPr>
            <w:tcW w:w="1984" w:type="dxa"/>
            <w:vMerge w:val="restart"/>
            <w:tcBorders>
              <w:top w:val="single" w:sz="4" w:space="0" w:color="000000"/>
            </w:tcBorders>
          </w:tcPr>
          <w:p w14:paraId="5BB76D23"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Мельник Анастасія Михайлівна.</w:t>
            </w:r>
          </w:p>
          <w:p w14:paraId="26E2C3EA"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Група 2 м/с.</w:t>
            </w:r>
          </w:p>
        </w:tc>
        <w:tc>
          <w:tcPr>
            <w:tcW w:w="2694" w:type="dxa"/>
            <w:tcBorders>
              <w:top w:val="single" w:sz="4" w:space="0" w:color="000000"/>
              <w:bottom w:val="single" w:sz="4" w:space="0" w:color="000000"/>
            </w:tcBorders>
          </w:tcPr>
          <w:p w14:paraId="6482A69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 Грамота за сумлінне навчання, активну участь у науковій, культурно-масовій громадській діяльності та з нагоди Дня знань 2022 року</w:t>
            </w:r>
          </w:p>
        </w:tc>
        <w:tc>
          <w:tcPr>
            <w:tcW w:w="1559" w:type="dxa"/>
            <w:tcBorders>
              <w:top w:val="single" w:sz="4" w:space="0" w:color="000000"/>
              <w:bottom w:val="single" w:sz="4" w:space="0" w:color="000000"/>
              <w:right w:val="single" w:sz="4" w:space="0" w:color="000000"/>
            </w:tcBorders>
          </w:tcPr>
          <w:p w14:paraId="033D2295"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Грамота</w:t>
            </w:r>
          </w:p>
        </w:tc>
        <w:tc>
          <w:tcPr>
            <w:tcW w:w="1701" w:type="dxa"/>
            <w:tcBorders>
              <w:top w:val="single" w:sz="4" w:space="0" w:color="000000"/>
              <w:left w:val="single" w:sz="4" w:space="0" w:color="000000"/>
              <w:bottom w:val="single" w:sz="4" w:space="0" w:color="000000"/>
            </w:tcBorders>
          </w:tcPr>
          <w:p w14:paraId="5B64650D"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Директор коледжу</w:t>
            </w:r>
          </w:p>
          <w:p w14:paraId="35858309"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Анатолій КОСАР</w:t>
            </w:r>
          </w:p>
          <w:p w14:paraId="5E00BC8C"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rPr>
              <w:t>01.09.2022 р.</w:t>
            </w:r>
          </w:p>
        </w:tc>
        <w:tc>
          <w:tcPr>
            <w:tcW w:w="836" w:type="dxa"/>
            <w:tcBorders>
              <w:top w:val="single" w:sz="4" w:space="0" w:color="000000"/>
              <w:left w:val="single" w:sz="4" w:space="0" w:color="000000"/>
              <w:bottom w:val="single" w:sz="4" w:space="0" w:color="000000"/>
            </w:tcBorders>
          </w:tcPr>
          <w:p w14:paraId="5D4E1D40" w14:textId="77777777" w:rsidR="00CF012E" w:rsidRPr="00CF012E" w:rsidRDefault="00CF012E" w:rsidP="00CF012E">
            <w:pPr>
              <w:jc w:val="both"/>
              <w:rPr>
                <w:rFonts w:ascii="Times New Roman" w:hAnsi="Times New Roman" w:cs="Times New Roman"/>
                <w:sz w:val="24"/>
                <w:szCs w:val="24"/>
              </w:rPr>
            </w:pPr>
          </w:p>
        </w:tc>
      </w:tr>
      <w:tr w:rsidR="00CF012E" w:rsidRPr="00CF012E" w14:paraId="672CE1E0" w14:textId="77777777" w:rsidTr="00CF012E">
        <w:trPr>
          <w:trHeight w:val="583"/>
        </w:trPr>
        <w:tc>
          <w:tcPr>
            <w:tcW w:w="851" w:type="dxa"/>
            <w:vMerge/>
          </w:tcPr>
          <w:p w14:paraId="5A365972"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72124DC4"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433E52DC"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2. Всеукраїнський  конкурс «Мова моєї країни» (дистанційно).</w:t>
            </w:r>
          </w:p>
        </w:tc>
        <w:tc>
          <w:tcPr>
            <w:tcW w:w="1559" w:type="dxa"/>
            <w:tcBorders>
              <w:top w:val="single" w:sz="4" w:space="0" w:color="000000"/>
              <w:bottom w:val="single" w:sz="4" w:space="0" w:color="000000"/>
              <w:right w:val="single" w:sz="4" w:space="0" w:color="000000"/>
            </w:tcBorders>
          </w:tcPr>
          <w:p w14:paraId="48FDA91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w:t>
            </w:r>
          </w:p>
          <w:p w14:paraId="464D027E"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І ступеня</w:t>
            </w:r>
          </w:p>
        </w:tc>
        <w:tc>
          <w:tcPr>
            <w:tcW w:w="1701" w:type="dxa"/>
            <w:tcBorders>
              <w:top w:val="single" w:sz="4" w:space="0" w:color="000000"/>
              <w:left w:val="single" w:sz="4" w:space="0" w:color="000000"/>
              <w:bottom w:val="single" w:sz="4" w:space="0" w:color="000000"/>
            </w:tcBorders>
          </w:tcPr>
          <w:p w14:paraId="13657085"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359A6281"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rPr>
              <w:t>12.11.2022 р.</w:t>
            </w:r>
          </w:p>
        </w:tc>
        <w:tc>
          <w:tcPr>
            <w:tcW w:w="836" w:type="dxa"/>
            <w:tcBorders>
              <w:top w:val="single" w:sz="4" w:space="0" w:color="000000"/>
              <w:left w:val="single" w:sz="4" w:space="0" w:color="000000"/>
              <w:bottom w:val="single" w:sz="4" w:space="0" w:color="000000"/>
            </w:tcBorders>
          </w:tcPr>
          <w:p w14:paraId="7EC1AD93"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2 мс</w:t>
            </w:r>
          </w:p>
        </w:tc>
      </w:tr>
      <w:tr w:rsidR="00CF012E" w:rsidRPr="00CF012E" w14:paraId="33E59C71" w14:textId="77777777" w:rsidTr="00CF012E">
        <w:trPr>
          <w:trHeight w:val="878"/>
        </w:trPr>
        <w:tc>
          <w:tcPr>
            <w:tcW w:w="851" w:type="dxa"/>
            <w:vMerge/>
          </w:tcPr>
          <w:p w14:paraId="3FE249C8"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67355DB6"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05590A14"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3. Всеукраїнський  конкурс «Світ мандрів Григорія Сковороди» (дистанційно).</w:t>
            </w:r>
          </w:p>
        </w:tc>
        <w:tc>
          <w:tcPr>
            <w:tcW w:w="1559" w:type="dxa"/>
            <w:tcBorders>
              <w:top w:val="single" w:sz="4" w:space="0" w:color="000000"/>
              <w:bottom w:val="single" w:sz="4" w:space="0" w:color="000000"/>
              <w:right w:val="single" w:sz="4" w:space="0" w:color="000000"/>
            </w:tcBorders>
          </w:tcPr>
          <w:p w14:paraId="43E45784"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w:t>
            </w:r>
          </w:p>
          <w:p w14:paraId="29FE29E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І ступеня</w:t>
            </w:r>
          </w:p>
        </w:tc>
        <w:tc>
          <w:tcPr>
            <w:tcW w:w="1701" w:type="dxa"/>
            <w:tcBorders>
              <w:top w:val="single" w:sz="4" w:space="0" w:color="000000"/>
              <w:left w:val="single" w:sz="4" w:space="0" w:color="000000"/>
              <w:bottom w:val="single" w:sz="4" w:space="0" w:color="000000"/>
            </w:tcBorders>
          </w:tcPr>
          <w:p w14:paraId="169AAA03"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4678EAD0"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rPr>
              <w:t>04.12.2022 р.</w:t>
            </w:r>
          </w:p>
        </w:tc>
        <w:tc>
          <w:tcPr>
            <w:tcW w:w="836" w:type="dxa"/>
            <w:tcBorders>
              <w:top w:val="single" w:sz="4" w:space="0" w:color="000000"/>
              <w:left w:val="single" w:sz="4" w:space="0" w:color="000000"/>
              <w:bottom w:val="single" w:sz="4" w:space="0" w:color="000000"/>
            </w:tcBorders>
          </w:tcPr>
          <w:p w14:paraId="27D51078" w14:textId="77777777" w:rsidR="00CF012E" w:rsidRPr="00CF012E" w:rsidRDefault="00CF012E" w:rsidP="00CF012E">
            <w:pPr>
              <w:jc w:val="both"/>
              <w:rPr>
                <w:rFonts w:ascii="Times New Roman" w:hAnsi="Times New Roman" w:cs="Times New Roman"/>
                <w:sz w:val="24"/>
                <w:szCs w:val="24"/>
              </w:rPr>
            </w:pPr>
          </w:p>
        </w:tc>
      </w:tr>
      <w:tr w:rsidR="00CF012E" w:rsidRPr="00CF012E" w14:paraId="76772AD3" w14:textId="77777777" w:rsidTr="00CF012E">
        <w:trPr>
          <w:trHeight w:val="1050"/>
        </w:trPr>
        <w:tc>
          <w:tcPr>
            <w:tcW w:w="851" w:type="dxa"/>
            <w:vMerge/>
          </w:tcPr>
          <w:p w14:paraId="0AAF7485"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0815C126"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459F9670"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4. Всеукраїнський  конкурс «Захисники і захисниці України» (дистанційно). Від проекту «На </w:t>
            </w:r>
            <w:proofErr w:type="spellStart"/>
            <w:r w:rsidRPr="00CF012E">
              <w:rPr>
                <w:rFonts w:ascii="Times New Roman" w:hAnsi="Times New Roman" w:cs="Times New Roman"/>
                <w:sz w:val="24"/>
                <w:szCs w:val="24"/>
              </w:rPr>
              <w:t>уро</w:t>
            </w:r>
            <w:proofErr w:type="spellEnd"/>
            <w:r w:rsidRPr="00CF012E">
              <w:rPr>
                <w:rFonts w:ascii="Times New Roman" w:hAnsi="Times New Roman" w:cs="Times New Roman"/>
                <w:sz w:val="24"/>
                <w:szCs w:val="24"/>
              </w:rPr>
              <w:t>».</w:t>
            </w:r>
          </w:p>
        </w:tc>
        <w:tc>
          <w:tcPr>
            <w:tcW w:w="1559" w:type="dxa"/>
            <w:tcBorders>
              <w:top w:val="single" w:sz="4" w:space="0" w:color="000000"/>
              <w:bottom w:val="single" w:sz="4" w:space="0" w:color="000000"/>
              <w:right w:val="single" w:sz="4" w:space="0" w:color="000000"/>
            </w:tcBorders>
          </w:tcPr>
          <w:p w14:paraId="165B130B"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w:t>
            </w:r>
          </w:p>
          <w:p w14:paraId="3EF643FE"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І ступеня</w:t>
            </w:r>
          </w:p>
        </w:tc>
        <w:tc>
          <w:tcPr>
            <w:tcW w:w="1701" w:type="dxa"/>
            <w:tcBorders>
              <w:top w:val="single" w:sz="4" w:space="0" w:color="000000"/>
              <w:left w:val="single" w:sz="4" w:space="0" w:color="000000"/>
              <w:bottom w:val="single" w:sz="4" w:space="0" w:color="000000"/>
            </w:tcBorders>
          </w:tcPr>
          <w:p w14:paraId="089B4D8E"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48FAF1BD"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12.10.2022 р.</w:t>
            </w:r>
          </w:p>
        </w:tc>
        <w:tc>
          <w:tcPr>
            <w:tcW w:w="836" w:type="dxa"/>
            <w:tcBorders>
              <w:top w:val="single" w:sz="4" w:space="0" w:color="000000"/>
              <w:left w:val="single" w:sz="4" w:space="0" w:color="000000"/>
              <w:bottom w:val="single" w:sz="4" w:space="0" w:color="000000"/>
            </w:tcBorders>
          </w:tcPr>
          <w:p w14:paraId="5E18BF7E" w14:textId="77777777" w:rsidR="00CF012E" w:rsidRPr="00CF012E" w:rsidRDefault="00CF012E" w:rsidP="00CF012E">
            <w:pPr>
              <w:jc w:val="both"/>
              <w:rPr>
                <w:rFonts w:ascii="Times New Roman" w:hAnsi="Times New Roman" w:cs="Times New Roman"/>
                <w:sz w:val="24"/>
                <w:szCs w:val="24"/>
              </w:rPr>
            </w:pPr>
          </w:p>
        </w:tc>
      </w:tr>
      <w:tr w:rsidR="00CF012E" w:rsidRPr="00CF012E" w14:paraId="1BF75DC1" w14:textId="77777777" w:rsidTr="00CF012E">
        <w:trPr>
          <w:trHeight w:val="361"/>
        </w:trPr>
        <w:tc>
          <w:tcPr>
            <w:tcW w:w="851" w:type="dxa"/>
            <w:vMerge/>
            <w:tcBorders>
              <w:bottom w:val="single" w:sz="4" w:space="0" w:color="000000"/>
            </w:tcBorders>
          </w:tcPr>
          <w:p w14:paraId="54B2C9A0"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69EDEB65"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676C6D96"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5. Всеукраїнський  конкурс «ЗНО-2023: довідник випускника» (дистанційно).</w:t>
            </w:r>
          </w:p>
        </w:tc>
        <w:tc>
          <w:tcPr>
            <w:tcW w:w="1559" w:type="dxa"/>
            <w:tcBorders>
              <w:top w:val="single" w:sz="4" w:space="0" w:color="000000"/>
              <w:bottom w:val="single" w:sz="4" w:space="0" w:color="000000"/>
              <w:right w:val="single" w:sz="4" w:space="0" w:color="000000"/>
            </w:tcBorders>
          </w:tcPr>
          <w:p w14:paraId="45B502E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w:t>
            </w:r>
          </w:p>
          <w:p w14:paraId="4C3D824E"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І ступеня</w:t>
            </w:r>
          </w:p>
        </w:tc>
        <w:tc>
          <w:tcPr>
            <w:tcW w:w="1701" w:type="dxa"/>
            <w:tcBorders>
              <w:top w:val="single" w:sz="4" w:space="0" w:color="000000"/>
              <w:left w:val="single" w:sz="4" w:space="0" w:color="000000"/>
              <w:bottom w:val="single" w:sz="4" w:space="0" w:color="000000"/>
            </w:tcBorders>
          </w:tcPr>
          <w:p w14:paraId="6EBCC61F"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5B0980A8"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04.12.2022 р.</w:t>
            </w:r>
          </w:p>
        </w:tc>
        <w:tc>
          <w:tcPr>
            <w:tcW w:w="836" w:type="dxa"/>
            <w:tcBorders>
              <w:top w:val="single" w:sz="4" w:space="0" w:color="000000"/>
              <w:left w:val="single" w:sz="4" w:space="0" w:color="000000"/>
              <w:bottom w:val="single" w:sz="4" w:space="0" w:color="000000"/>
            </w:tcBorders>
          </w:tcPr>
          <w:p w14:paraId="16998E5E" w14:textId="77777777" w:rsidR="00CF012E" w:rsidRPr="00CF012E" w:rsidRDefault="00CF012E" w:rsidP="00CF012E">
            <w:pPr>
              <w:jc w:val="both"/>
              <w:rPr>
                <w:rFonts w:ascii="Times New Roman" w:hAnsi="Times New Roman" w:cs="Times New Roman"/>
                <w:sz w:val="24"/>
                <w:szCs w:val="24"/>
              </w:rPr>
            </w:pPr>
          </w:p>
        </w:tc>
      </w:tr>
      <w:tr w:rsidR="00CF012E" w:rsidRPr="00CF012E" w14:paraId="77DAB261" w14:textId="77777777" w:rsidTr="00CF012E">
        <w:trPr>
          <w:trHeight w:val="817"/>
        </w:trPr>
        <w:tc>
          <w:tcPr>
            <w:tcW w:w="851" w:type="dxa"/>
            <w:vMerge w:val="restart"/>
            <w:tcBorders>
              <w:top w:val="single" w:sz="4" w:space="0" w:color="000000"/>
            </w:tcBorders>
          </w:tcPr>
          <w:p w14:paraId="7BD4720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17.</w:t>
            </w:r>
          </w:p>
          <w:p w14:paraId="20276A3C" w14:textId="77777777" w:rsidR="00CF012E" w:rsidRPr="00CF012E" w:rsidRDefault="00CF012E" w:rsidP="00CF012E">
            <w:pPr>
              <w:jc w:val="center"/>
              <w:rPr>
                <w:rFonts w:ascii="Times New Roman" w:hAnsi="Times New Roman" w:cs="Times New Roman"/>
                <w:sz w:val="24"/>
                <w:szCs w:val="24"/>
              </w:rPr>
            </w:pPr>
          </w:p>
        </w:tc>
        <w:tc>
          <w:tcPr>
            <w:tcW w:w="1984" w:type="dxa"/>
            <w:vMerge w:val="restart"/>
            <w:tcBorders>
              <w:top w:val="single" w:sz="4" w:space="0" w:color="000000"/>
            </w:tcBorders>
          </w:tcPr>
          <w:p w14:paraId="232344A8"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Орел Анастасія Володимирівна.</w:t>
            </w:r>
          </w:p>
          <w:p w14:paraId="1B0DB81A"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Група 2 м/с.</w:t>
            </w:r>
          </w:p>
        </w:tc>
        <w:tc>
          <w:tcPr>
            <w:tcW w:w="2694" w:type="dxa"/>
            <w:tcBorders>
              <w:top w:val="single" w:sz="4" w:space="0" w:color="000000"/>
              <w:bottom w:val="single" w:sz="4" w:space="0" w:color="000000"/>
            </w:tcBorders>
          </w:tcPr>
          <w:p w14:paraId="785C7377" w14:textId="77777777" w:rsidR="00CF012E" w:rsidRPr="00CF012E" w:rsidRDefault="00CF012E" w:rsidP="00CF012E">
            <w:pPr>
              <w:pBdr>
                <w:top w:val="nil"/>
                <w:left w:val="nil"/>
                <w:bottom w:val="nil"/>
                <w:right w:val="nil"/>
                <w:between w:val="nil"/>
              </w:pBdr>
              <w:rPr>
                <w:rFonts w:ascii="Times New Roman" w:hAnsi="Times New Roman" w:cs="Times New Roman"/>
                <w:color w:val="000000"/>
                <w:sz w:val="24"/>
                <w:szCs w:val="24"/>
              </w:rPr>
            </w:pPr>
            <w:r w:rsidRPr="00CF012E">
              <w:rPr>
                <w:rFonts w:ascii="Times New Roman" w:hAnsi="Times New Roman" w:cs="Times New Roman"/>
                <w:sz w:val="24"/>
                <w:szCs w:val="24"/>
              </w:rPr>
              <w:t>1. Всеукраїнський  конкурс «ЗНО-2023: довідник випускника» (дистанційно).</w:t>
            </w:r>
          </w:p>
        </w:tc>
        <w:tc>
          <w:tcPr>
            <w:tcW w:w="1559" w:type="dxa"/>
            <w:tcBorders>
              <w:top w:val="single" w:sz="4" w:space="0" w:color="000000"/>
              <w:bottom w:val="single" w:sz="4" w:space="0" w:color="000000"/>
              <w:right w:val="single" w:sz="4" w:space="0" w:color="000000"/>
            </w:tcBorders>
          </w:tcPr>
          <w:p w14:paraId="0DC69B03"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про участь</w:t>
            </w:r>
          </w:p>
        </w:tc>
        <w:tc>
          <w:tcPr>
            <w:tcW w:w="1701" w:type="dxa"/>
            <w:tcBorders>
              <w:top w:val="single" w:sz="4" w:space="0" w:color="000000"/>
              <w:left w:val="single" w:sz="4" w:space="0" w:color="000000"/>
              <w:bottom w:val="single" w:sz="4" w:space="0" w:color="000000"/>
            </w:tcBorders>
          </w:tcPr>
          <w:p w14:paraId="17358275"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7ADA771A"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05.12.2022 р.</w:t>
            </w:r>
          </w:p>
        </w:tc>
        <w:tc>
          <w:tcPr>
            <w:tcW w:w="836" w:type="dxa"/>
            <w:tcBorders>
              <w:top w:val="single" w:sz="4" w:space="0" w:color="000000"/>
              <w:left w:val="single" w:sz="4" w:space="0" w:color="000000"/>
              <w:bottom w:val="single" w:sz="4" w:space="0" w:color="000000"/>
            </w:tcBorders>
          </w:tcPr>
          <w:p w14:paraId="2A180DEB"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2 мс</w:t>
            </w:r>
          </w:p>
        </w:tc>
      </w:tr>
      <w:tr w:rsidR="00CF012E" w:rsidRPr="00CF012E" w14:paraId="6FCD21DC" w14:textId="77777777" w:rsidTr="00CF012E">
        <w:trPr>
          <w:trHeight w:val="1471"/>
        </w:trPr>
        <w:tc>
          <w:tcPr>
            <w:tcW w:w="851" w:type="dxa"/>
            <w:vMerge/>
          </w:tcPr>
          <w:p w14:paraId="1BFA346B"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68B9A60A"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3523BE2D" w14:textId="77777777" w:rsidR="00CF012E" w:rsidRPr="00CF012E" w:rsidRDefault="00CF012E" w:rsidP="00CF012E">
            <w:pPr>
              <w:pBdr>
                <w:top w:val="nil"/>
                <w:left w:val="nil"/>
                <w:bottom w:val="nil"/>
                <w:right w:val="nil"/>
                <w:between w:val="nil"/>
              </w:pBdr>
              <w:rPr>
                <w:rFonts w:ascii="Times New Roman" w:hAnsi="Times New Roman" w:cs="Times New Roman"/>
                <w:color w:val="000000"/>
                <w:sz w:val="24"/>
                <w:szCs w:val="24"/>
              </w:rPr>
            </w:pPr>
            <w:r w:rsidRPr="00CF012E">
              <w:rPr>
                <w:rFonts w:ascii="Times New Roman" w:hAnsi="Times New Roman" w:cs="Times New Roman"/>
                <w:sz w:val="24"/>
                <w:szCs w:val="24"/>
              </w:rPr>
              <w:t>2. Грамота за сумлінне навчання, активну участь у науковій, культурно-масовій громадській діяльності та з нагоди Дня знань 2022 року.</w:t>
            </w:r>
          </w:p>
        </w:tc>
        <w:tc>
          <w:tcPr>
            <w:tcW w:w="1559" w:type="dxa"/>
            <w:tcBorders>
              <w:top w:val="single" w:sz="4" w:space="0" w:color="000000"/>
              <w:bottom w:val="single" w:sz="4" w:space="0" w:color="000000"/>
              <w:right w:val="single" w:sz="4" w:space="0" w:color="000000"/>
            </w:tcBorders>
          </w:tcPr>
          <w:p w14:paraId="37439772"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Грамота</w:t>
            </w:r>
          </w:p>
        </w:tc>
        <w:tc>
          <w:tcPr>
            <w:tcW w:w="1701" w:type="dxa"/>
            <w:tcBorders>
              <w:top w:val="single" w:sz="4" w:space="0" w:color="000000"/>
              <w:left w:val="single" w:sz="4" w:space="0" w:color="000000"/>
              <w:bottom w:val="single" w:sz="4" w:space="0" w:color="000000"/>
            </w:tcBorders>
          </w:tcPr>
          <w:p w14:paraId="3715B4C0"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Директор коледжу</w:t>
            </w:r>
          </w:p>
          <w:p w14:paraId="56C3F667"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Анатолій КОСАР</w:t>
            </w:r>
          </w:p>
          <w:p w14:paraId="36D0A04A"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01.09.2022 р.</w:t>
            </w:r>
          </w:p>
        </w:tc>
        <w:tc>
          <w:tcPr>
            <w:tcW w:w="836" w:type="dxa"/>
            <w:tcBorders>
              <w:top w:val="single" w:sz="4" w:space="0" w:color="000000"/>
              <w:left w:val="single" w:sz="4" w:space="0" w:color="000000"/>
              <w:bottom w:val="single" w:sz="4" w:space="0" w:color="000000"/>
            </w:tcBorders>
          </w:tcPr>
          <w:p w14:paraId="7CA20CAC" w14:textId="77777777" w:rsidR="00CF012E" w:rsidRPr="00CF012E" w:rsidRDefault="00CF012E" w:rsidP="00CF012E">
            <w:pPr>
              <w:jc w:val="both"/>
              <w:rPr>
                <w:rFonts w:ascii="Times New Roman" w:hAnsi="Times New Roman" w:cs="Times New Roman"/>
                <w:sz w:val="24"/>
                <w:szCs w:val="24"/>
              </w:rPr>
            </w:pPr>
          </w:p>
        </w:tc>
      </w:tr>
      <w:tr w:rsidR="00CF012E" w:rsidRPr="00CF012E" w14:paraId="24E545B2" w14:textId="77777777" w:rsidTr="00CF012E">
        <w:trPr>
          <w:trHeight w:val="463"/>
        </w:trPr>
        <w:tc>
          <w:tcPr>
            <w:tcW w:w="851" w:type="dxa"/>
            <w:vMerge/>
            <w:tcBorders>
              <w:bottom w:val="single" w:sz="4" w:space="0" w:color="000000"/>
            </w:tcBorders>
          </w:tcPr>
          <w:p w14:paraId="2B98ED09"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24CA2C57"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7B13D6AD" w14:textId="77777777" w:rsidR="00CF012E" w:rsidRPr="00CF012E" w:rsidRDefault="00CF012E" w:rsidP="00CF012E">
            <w:pPr>
              <w:pBdr>
                <w:top w:val="nil"/>
                <w:left w:val="nil"/>
                <w:bottom w:val="nil"/>
                <w:right w:val="nil"/>
                <w:between w:val="nil"/>
              </w:pBdr>
              <w:rPr>
                <w:rFonts w:ascii="Times New Roman" w:hAnsi="Times New Roman" w:cs="Times New Roman"/>
                <w:color w:val="000000"/>
                <w:sz w:val="24"/>
                <w:szCs w:val="24"/>
              </w:rPr>
            </w:pPr>
            <w:r w:rsidRPr="00CF012E">
              <w:rPr>
                <w:rFonts w:ascii="Times New Roman" w:hAnsi="Times New Roman" w:cs="Times New Roman"/>
                <w:sz w:val="24"/>
                <w:szCs w:val="24"/>
              </w:rPr>
              <w:t>3. Всеукраїнський  конкурс «Світ мандрів Григорія Сковороди» (дистанційно).</w:t>
            </w:r>
          </w:p>
        </w:tc>
        <w:tc>
          <w:tcPr>
            <w:tcW w:w="1559" w:type="dxa"/>
            <w:tcBorders>
              <w:top w:val="single" w:sz="4" w:space="0" w:color="000000"/>
              <w:bottom w:val="single" w:sz="4" w:space="0" w:color="000000"/>
              <w:right w:val="single" w:sz="4" w:space="0" w:color="000000"/>
            </w:tcBorders>
          </w:tcPr>
          <w:p w14:paraId="431F9938"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про участь</w:t>
            </w:r>
          </w:p>
        </w:tc>
        <w:tc>
          <w:tcPr>
            <w:tcW w:w="1701" w:type="dxa"/>
            <w:tcBorders>
              <w:top w:val="single" w:sz="4" w:space="0" w:color="000000"/>
              <w:left w:val="single" w:sz="4" w:space="0" w:color="000000"/>
              <w:bottom w:val="single" w:sz="4" w:space="0" w:color="000000"/>
            </w:tcBorders>
          </w:tcPr>
          <w:p w14:paraId="2E45C240"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4539E0F9"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05.12.2022 р.</w:t>
            </w:r>
          </w:p>
        </w:tc>
        <w:tc>
          <w:tcPr>
            <w:tcW w:w="836" w:type="dxa"/>
            <w:tcBorders>
              <w:top w:val="single" w:sz="4" w:space="0" w:color="000000"/>
              <w:left w:val="single" w:sz="4" w:space="0" w:color="000000"/>
              <w:bottom w:val="single" w:sz="4" w:space="0" w:color="000000"/>
            </w:tcBorders>
          </w:tcPr>
          <w:p w14:paraId="5878947C" w14:textId="77777777" w:rsidR="00CF012E" w:rsidRPr="00CF012E" w:rsidRDefault="00CF012E" w:rsidP="00CF012E">
            <w:pPr>
              <w:jc w:val="both"/>
              <w:rPr>
                <w:rFonts w:ascii="Times New Roman" w:hAnsi="Times New Roman" w:cs="Times New Roman"/>
                <w:sz w:val="24"/>
                <w:szCs w:val="24"/>
              </w:rPr>
            </w:pPr>
          </w:p>
        </w:tc>
      </w:tr>
      <w:tr w:rsidR="00CF012E" w:rsidRPr="00CF012E" w14:paraId="28B98DF7" w14:textId="77777777" w:rsidTr="00CF012E">
        <w:trPr>
          <w:trHeight w:val="1471"/>
        </w:trPr>
        <w:tc>
          <w:tcPr>
            <w:tcW w:w="851" w:type="dxa"/>
            <w:tcBorders>
              <w:top w:val="single" w:sz="4" w:space="0" w:color="000000"/>
              <w:bottom w:val="single" w:sz="4" w:space="0" w:color="000000"/>
            </w:tcBorders>
          </w:tcPr>
          <w:p w14:paraId="0AAF7FAE"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lastRenderedPageBreak/>
              <w:t>18.</w:t>
            </w:r>
          </w:p>
          <w:p w14:paraId="09C1EAAA"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6F5434ED"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Перерва Анна Вікторівна</w:t>
            </w:r>
          </w:p>
          <w:p w14:paraId="0C7F58A5" w14:textId="77777777" w:rsidR="00CF012E" w:rsidRPr="00CF012E" w:rsidRDefault="00CF012E" w:rsidP="00CF012E">
            <w:pPr>
              <w:rPr>
                <w:rFonts w:ascii="Times New Roman" w:hAnsi="Times New Roman" w:cs="Times New Roman"/>
                <w:sz w:val="24"/>
                <w:szCs w:val="24"/>
              </w:rPr>
            </w:pPr>
          </w:p>
          <w:p w14:paraId="0C785ED4"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Група 2 м/с.</w:t>
            </w:r>
          </w:p>
        </w:tc>
        <w:tc>
          <w:tcPr>
            <w:tcW w:w="2694" w:type="dxa"/>
            <w:tcBorders>
              <w:top w:val="single" w:sz="4" w:space="0" w:color="000000"/>
              <w:bottom w:val="single" w:sz="4" w:space="0" w:color="000000"/>
            </w:tcBorders>
          </w:tcPr>
          <w:p w14:paraId="00DA96EE"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Грамота за сумлінне навчання, активну участь у науковій, культурно-масовій громадській діяльності та з нагоди Дня знань 2022 року.</w:t>
            </w:r>
          </w:p>
          <w:p w14:paraId="5CDCC681"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Перемога команди у міському турнірі з настільної гри «УПА відповідь нескореного народу» для молоді міста.</w:t>
            </w:r>
          </w:p>
        </w:tc>
        <w:tc>
          <w:tcPr>
            <w:tcW w:w="1559" w:type="dxa"/>
            <w:tcBorders>
              <w:top w:val="single" w:sz="4" w:space="0" w:color="000000"/>
              <w:bottom w:val="single" w:sz="4" w:space="0" w:color="000000"/>
              <w:right w:val="single" w:sz="4" w:space="0" w:color="000000"/>
            </w:tcBorders>
          </w:tcPr>
          <w:p w14:paraId="1CB83CDA"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Грамота</w:t>
            </w:r>
          </w:p>
        </w:tc>
        <w:tc>
          <w:tcPr>
            <w:tcW w:w="1701" w:type="dxa"/>
            <w:tcBorders>
              <w:top w:val="single" w:sz="4" w:space="0" w:color="000000"/>
              <w:left w:val="single" w:sz="4" w:space="0" w:color="000000"/>
              <w:bottom w:val="single" w:sz="4" w:space="0" w:color="000000"/>
            </w:tcBorders>
          </w:tcPr>
          <w:p w14:paraId="63032B0B"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Директор коледжу</w:t>
            </w:r>
          </w:p>
          <w:p w14:paraId="0B973983"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Анатолій КОСАР</w:t>
            </w:r>
          </w:p>
          <w:p w14:paraId="43861B60"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01.09.2022 р.</w:t>
            </w:r>
          </w:p>
        </w:tc>
        <w:tc>
          <w:tcPr>
            <w:tcW w:w="836" w:type="dxa"/>
            <w:tcBorders>
              <w:top w:val="single" w:sz="4" w:space="0" w:color="000000"/>
              <w:left w:val="single" w:sz="4" w:space="0" w:color="000000"/>
              <w:bottom w:val="single" w:sz="4" w:space="0" w:color="000000"/>
            </w:tcBorders>
          </w:tcPr>
          <w:p w14:paraId="0AD501FA"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2 мс</w:t>
            </w:r>
          </w:p>
        </w:tc>
      </w:tr>
      <w:tr w:rsidR="00CF012E" w:rsidRPr="00CF012E" w14:paraId="43820211" w14:textId="77777777" w:rsidTr="00CF012E">
        <w:trPr>
          <w:trHeight w:val="841"/>
        </w:trPr>
        <w:tc>
          <w:tcPr>
            <w:tcW w:w="851" w:type="dxa"/>
            <w:vMerge w:val="restart"/>
            <w:tcBorders>
              <w:top w:val="single" w:sz="4" w:space="0" w:color="000000"/>
            </w:tcBorders>
          </w:tcPr>
          <w:p w14:paraId="718814C5"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19.</w:t>
            </w:r>
          </w:p>
          <w:p w14:paraId="0C91B3D1" w14:textId="77777777" w:rsidR="00CF012E" w:rsidRPr="00CF012E" w:rsidRDefault="00CF012E" w:rsidP="00CF012E">
            <w:pPr>
              <w:jc w:val="center"/>
              <w:rPr>
                <w:rFonts w:ascii="Times New Roman" w:hAnsi="Times New Roman" w:cs="Times New Roman"/>
                <w:sz w:val="24"/>
                <w:szCs w:val="24"/>
              </w:rPr>
            </w:pPr>
          </w:p>
          <w:p w14:paraId="4CAC2248" w14:textId="77777777" w:rsidR="00CF012E" w:rsidRPr="00CF012E" w:rsidRDefault="00CF012E" w:rsidP="00CF012E">
            <w:pPr>
              <w:jc w:val="center"/>
              <w:rPr>
                <w:rFonts w:ascii="Times New Roman" w:hAnsi="Times New Roman" w:cs="Times New Roman"/>
                <w:sz w:val="24"/>
                <w:szCs w:val="24"/>
              </w:rPr>
            </w:pPr>
          </w:p>
        </w:tc>
        <w:tc>
          <w:tcPr>
            <w:tcW w:w="1984" w:type="dxa"/>
            <w:vMerge w:val="restart"/>
            <w:tcBorders>
              <w:top w:val="single" w:sz="4" w:space="0" w:color="000000"/>
            </w:tcBorders>
          </w:tcPr>
          <w:p w14:paraId="02ABF755"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Сніжко Єлизавета Петрівна.</w:t>
            </w:r>
          </w:p>
          <w:p w14:paraId="1A3C1CD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Група 2 м/с.</w:t>
            </w:r>
          </w:p>
        </w:tc>
        <w:tc>
          <w:tcPr>
            <w:tcW w:w="2694" w:type="dxa"/>
            <w:tcBorders>
              <w:top w:val="single" w:sz="4" w:space="0" w:color="000000"/>
              <w:bottom w:val="single" w:sz="4" w:space="0" w:color="000000"/>
            </w:tcBorders>
          </w:tcPr>
          <w:p w14:paraId="0F2A6CD3"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1. Електронний курс «Вирішую конфлікти та будую мир навколо себе» (30 академічних годин).</w:t>
            </w:r>
          </w:p>
        </w:tc>
        <w:tc>
          <w:tcPr>
            <w:tcW w:w="1559" w:type="dxa"/>
            <w:tcBorders>
              <w:top w:val="single" w:sz="4" w:space="0" w:color="000000"/>
              <w:bottom w:val="single" w:sz="4" w:space="0" w:color="000000"/>
              <w:right w:val="single" w:sz="4" w:space="0" w:color="000000"/>
            </w:tcBorders>
          </w:tcPr>
          <w:p w14:paraId="699D9E8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w:t>
            </w:r>
          </w:p>
        </w:tc>
        <w:tc>
          <w:tcPr>
            <w:tcW w:w="1701" w:type="dxa"/>
            <w:tcBorders>
              <w:top w:val="single" w:sz="4" w:space="0" w:color="000000"/>
              <w:left w:val="single" w:sz="4" w:space="0" w:color="000000"/>
              <w:bottom w:val="single" w:sz="4" w:space="0" w:color="000000"/>
            </w:tcBorders>
          </w:tcPr>
          <w:p w14:paraId="5ED7DD56"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Президентка ГО «Ла </w:t>
            </w:r>
            <w:proofErr w:type="spellStart"/>
            <w:r w:rsidRPr="00CF012E">
              <w:rPr>
                <w:rFonts w:ascii="Times New Roman" w:hAnsi="Times New Roman" w:cs="Times New Roman"/>
                <w:sz w:val="24"/>
                <w:szCs w:val="24"/>
              </w:rPr>
              <w:t>Страда</w:t>
            </w:r>
            <w:proofErr w:type="spellEnd"/>
            <w:r w:rsidRPr="00CF012E">
              <w:rPr>
                <w:rFonts w:ascii="Times New Roman" w:hAnsi="Times New Roman" w:cs="Times New Roman"/>
                <w:sz w:val="24"/>
                <w:szCs w:val="24"/>
              </w:rPr>
              <w:t>-Україна»</w:t>
            </w:r>
          </w:p>
          <w:p w14:paraId="1A5317D8"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Черепаха К.В.</w:t>
            </w:r>
          </w:p>
          <w:p w14:paraId="00C666A8" w14:textId="77777777" w:rsidR="00CF012E" w:rsidRPr="00CF012E" w:rsidRDefault="00CF012E" w:rsidP="00CF012E">
            <w:pPr>
              <w:jc w:val="both"/>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tcBorders>
          </w:tcPr>
          <w:p w14:paraId="565CDC73"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2 мс</w:t>
            </w:r>
          </w:p>
        </w:tc>
      </w:tr>
      <w:tr w:rsidR="00CF012E" w:rsidRPr="00CF012E" w14:paraId="43130FAF" w14:textId="77777777" w:rsidTr="00CF012E">
        <w:trPr>
          <w:trHeight w:val="589"/>
        </w:trPr>
        <w:tc>
          <w:tcPr>
            <w:tcW w:w="851" w:type="dxa"/>
            <w:vMerge/>
          </w:tcPr>
          <w:p w14:paraId="6D9626C2"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3459BF7D"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7213DE2C"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2. Всеукраїнський  конкурс «Мова моєї країни» (дистанційно).</w:t>
            </w:r>
          </w:p>
        </w:tc>
        <w:tc>
          <w:tcPr>
            <w:tcW w:w="1559" w:type="dxa"/>
            <w:tcBorders>
              <w:top w:val="single" w:sz="4" w:space="0" w:color="000000"/>
              <w:bottom w:val="single" w:sz="4" w:space="0" w:color="000000"/>
              <w:right w:val="single" w:sz="4" w:space="0" w:color="000000"/>
            </w:tcBorders>
          </w:tcPr>
          <w:p w14:paraId="7F3F2DEC"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w:t>
            </w:r>
          </w:p>
          <w:p w14:paraId="35D1C553"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І ступеня</w:t>
            </w:r>
          </w:p>
        </w:tc>
        <w:tc>
          <w:tcPr>
            <w:tcW w:w="1701" w:type="dxa"/>
            <w:tcBorders>
              <w:top w:val="single" w:sz="4" w:space="0" w:color="000000"/>
              <w:left w:val="single" w:sz="4" w:space="0" w:color="000000"/>
              <w:bottom w:val="single" w:sz="4" w:space="0" w:color="000000"/>
            </w:tcBorders>
          </w:tcPr>
          <w:p w14:paraId="4B8BCE1A"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4D6EAA30"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12.11.2022 р.</w:t>
            </w:r>
          </w:p>
        </w:tc>
        <w:tc>
          <w:tcPr>
            <w:tcW w:w="836" w:type="dxa"/>
            <w:tcBorders>
              <w:top w:val="single" w:sz="4" w:space="0" w:color="000000"/>
              <w:left w:val="single" w:sz="4" w:space="0" w:color="000000"/>
              <w:bottom w:val="single" w:sz="4" w:space="0" w:color="000000"/>
            </w:tcBorders>
          </w:tcPr>
          <w:p w14:paraId="2983DF1C" w14:textId="77777777" w:rsidR="00CF012E" w:rsidRPr="00CF012E" w:rsidRDefault="00CF012E" w:rsidP="00CF012E">
            <w:pPr>
              <w:jc w:val="both"/>
              <w:rPr>
                <w:rFonts w:ascii="Times New Roman" w:hAnsi="Times New Roman" w:cs="Times New Roman"/>
                <w:sz w:val="24"/>
                <w:szCs w:val="24"/>
              </w:rPr>
            </w:pPr>
          </w:p>
        </w:tc>
      </w:tr>
      <w:tr w:rsidR="00CF012E" w:rsidRPr="00CF012E" w14:paraId="06045B84" w14:textId="77777777" w:rsidTr="00CF012E">
        <w:trPr>
          <w:trHeight w:val="445"/>
        </w:trPr>
        <w:tc>
          <w:tcPr>
            <w:tcW w:w="851" w:type="dxa"/>
            <w:vMerge/>
          </w:tcPr>
          <w:p w14:paraId="4D4D9699"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3497463F"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2A6EB07C"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3. Всеукраїнський  конкурс «Не сподівайтеся позбутися книжок» (дистанційно).</w:t>
            </w:r>
          </w:p>
        </w:tc>
        <w:tc>
          <w:tcPr>
            <w:tcW w:w="1559" w:type="dxa"/>
            <w:tcBorders>
              <w:top w:val="single" w:sz="4" w:space="0" w:color="000000"/>
              <w:bottom w:val="single" w:sz="4" w:space="0" w:color="000000"/>
              <w:right w:val="single" w:sz="4" w:space="0" w:color="000000"/>
            </w:tcBorders>
          </w:tcPr>
          <w:p w14:paraId="7375577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w:t>
            </w:r>
          </w:p>
          <w:p w14:paraId="77A968F0"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І ступеня</w:t>
            </w:r>
          </w:p>
        </w:tc>
        <w:tc>
          <w:tcPr>
            <w:tcW w:w="1701" w:type="dxa"/>
            <w:tcBorders>
              <w:top w:val="single" w:sz="4" w:space="0" w:color="000000"/>
              <w:left w:val="single" w:sz="4" w:space="0" w:color="000000"/>
              <w:bottom w:val="single" w:sz="4" w:space="0" w:color="000000"/>
            </w:tcBorders>
          </w:tcPr>
          <w:p w14:paraId="392BB101"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5C3249E7"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23.10.2022 р.</w:t>
            </w:r>
          </w:p>
        </w:tc>
        <w:tc>
          <w:tcPr>
            <w:tcW w:w="836" w:type="dxa"/>
            <w:tcBorders>
              <w:top w:val="single" w:sz="4" w:space="0" w:color="000000"/>
              <w:left w:val="single" w:sz="4" w:space="0" w:color="000000"/>
              <w:bottom w:val="single" w:sz="4" w:space="0" w:color="000000"/>
            </w:tcBorders>
          </w:tcPr>
          <w:p w14:paraId="104A1B42" w14:textId="77777777" w:rsidR="00CF012E" w:rsidRPr="00CF012E" w:rsidRDefault="00CF012E" w:rsidP="00CF012E">
            <w:pPr>
              <w:jc w:val="both"/>
              <w:rPr>
                <w:rFonts w:ascii="Times New Roman" w:hAnsi="Times New Roman" w:cs="Times New Roman"/>
                <w:sz w:val="24"/>
                <w:szCs w:val="24"/>
              </w:rPr>
            </w:pPr>
          </w:p>
        </w:tc>
      </w:tr>
      <w:tr w:rsidR="00CF012E" w:rsidRPr="00CF012E" w14:paraId="6946B1B0" w14:textId="77777777" w:rsidTr="00CF012E">
        <w:trPr>
          <w:trHeight w:val="319"/>
        </w:trPr>
        <w:tc>
          <w:tcPr>
            <w:tcW w:w="851" w:type="dxa"/>
            <w:vMerge/>
          </w:tcPr>
          <w:p w14:paraId="703794B1"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1F503DEB"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64641E56"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4. Всеукраїнський  конкурс «Світ мандрів Григорія Сковороди» (дистанційно).</w:t>
            </w:r>
          </w:p>
        </w:tc>
        <w:tc>
          <w:tcPr>
            <w:tcW w:w="1559" w:type="dxa"/>
            <w:tcBorders>
              <w:top w:val="single" w:sz="4" w:space="0" w:color="000000"/>
              <w:bottom w:val="single" w:sz="4" w:space="0" w:color="000000"/>
              <w:right w:val="single" w:sz="4" w:space="0" w:color="000000"/>
            </w:tcBorders>
          </w:tcPr>
          <w:p w14:paraId="6FECAB65"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про участь</w:t>
            </w:r>
          </w:p>
        </w:tc>
        <w:tc>
          <w:tcPr>
            <w:tcW w:w="1701" w:type="dxa"/>
            <w:tcBorders>
              <w:top w:val="single" w:sz="4" w:space="0" w:color="000000"/>
              <w:left w:val="single" w:sz="4" w:space="0" w:color="000000"/>
              <w:bottom w:val="single" w:sz="4" w:space="0" w:color="000000"/>
            </w:tcBorders>
          </w:tcPr>
          <w:p w14:paraId="65783FF2"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513A034D"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04.12.2022 р.</w:t>
            </w:r>
          </w:p>
        </w:tc>
        <w:tc>
          <w:tcPr>
            <w:tcW w:w="836" w:type="dxa"/>
            <w:tcBorders>
              <w:top w:val="single" w:sz="4" w:space="0" w:color="000000"/>
              <w:left w:val="single" w:sz="4" w:space="0" w:color="000000"/>
              <w:bottom w:val="single" w:sz="4" w:space="0" w:color="000000"/>
            </w:tcBorders>
          </w:tcPr>
          <w:p w14:paraId="399D7964" w14:textId="77777777" w:rsidR="00CF012E" w:rsidRPr="00CF012E" w:rsidRDefault="00CF012E" w:rsidP="00CF012E">
            <w:pPr>
              <w:jc w:val="both"/>
              <w:rPr>
                <w:rFonts w:ascii="Times New Roman" w:hAnsi="Times New Roman" w:cs="Times New Roman"/>
                <w:sz w:val="24"/>
                <w:szCs w:val="24"/>
              </w:rPr>
            </w:pPr>
          </w:p>
        </w:tc>
      </w:tr>
      <w:tr w:rsidR="00CF012E" w:rsidRPr="00CF012E" w14:paraId="2C7E7F09" w14:textId="77777777" w:rsidTr="00CF012E">
        <w:trPr>
          <w:trHeight w:val="349"/>
        </w:trPr>
        <w:tc>
          <w:tcPr>
            <w:tcW w:w="851" w:type="dxa"/>
            <w:vMerge/>
          </w:tcPr>
          <w:p w14:paraId="581BAE43"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38F92DD0"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4A5F4680"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5. Всеукраїнський  конкурс «Захисники і захисниці України» (дистанційно).</w:t>
            </w:r>
          </w:p>
        </w:tc>
        <w:tc>
          <w:tcPr>
            <w:tcW w:w="1559" w:type="dxa"/>
            <w:tcBorders>
              <w:top w:val="single" w:sz="4" w:space="0" w:color="000000"/>
              <w:bottom w:val="single" w:sz="4" w:space="0" w:color="000000"/>
              <w:right w:val="single" w:sz="4" w:space="0" w:color="000000"/>
            </w:tcBorders>
          </w:tcPr>
          <w:p w14:paraId="44207058"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w:t>
            </w:r>
          </w:p>
          <w:p w14:paraId="2B82C3A0"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І ступеня</w:t>
            </w:r>
          </w:p>
        </w:tc>
        <w:tc>
          <w:tcPr>
            <w:tcW w:w="1701" w:type="dxa"/>
            <w:tcBorders>
              <w:top w:val="single" w:sz="4" w:space="0" w:color="000000"/>
              <w:left w:val="single" w:sz="4" w:space="0" w:color="000000"/>
              <w:bottom w:val="single" w:sz="4" w:space="0" w:color="000000"/>
            </w:tcBorders>
          </w:tcPr>
          <w:p w14:paraId="52979AEE"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1D1F7315"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12.11.2022 р.</w:t>
            </w:r>
          </w:p>
        </w:tc>
        <w:tc>
          <w:tcPr>
            <w:tcW w:w="836" w:type="dxa"/>
            <w:tcBorders>
              <w:top w:val="single" w:sz="4" w:space="0" w:color="000000"/>
              <w:left w:val="single" w:sz="4" w:space="0" w:color="000000"/>
              <w:bottom w:val="single" w:sz="4" w:space="0" w:color="000000"/>
            </w:tcBorders>
          </w:tcPr>
          <w:p w14:paraId="5A8E9F34" w14:textId="77777777" w:rsidR="00CF012E" w:rsidRPr="00CF012E" w:rsidRDefault="00CF012E" w:rsidP="00CF012E">
            <w:pPr>
              <w:jc w:val="both"/>
              <w:rPr>
                <w:rFonts w:ascii="Times New Roman" w:hAnsi="Times New Roman" w:cs="Times New Roman"/>
                <w:sz w:val="24"/>
                <w:szCs w:val="24"/>
              </w:rPr>
            </w:pPr>
          </w:p>
        </w:tc>
      </w:tr>
      <w:tr w:rsidR="00CF012E" w:rsidRPr="00CF012E" w14:paraId="69BC6AD6" w14:textId="77777777" w:rsidTr="00CF012E">
        <w:trPr>
          <w:trHeight w:val="365"/>
        </w:trPr>
        <w:tc>
          <w:tcPr>
            <w:tcW w:w="851" w:type="dxa"/>
            <w:vMerge/>
          </w:tcPr>
          <w:p w14:paraId="0BDC3A63"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1AB8B1B2"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3A85C950"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6. Всеукраїнський  конкурс «ЗНО-2023: довідник випускника» (дистанційно).</w:t>
            </w:r>
          </w:p>
        </w:tc>
        <w:tc>
          <w:tcPr>
            <w:tcW w:w="1559" w:type="dxa"/>
            <w:tcBorders>
              <w:top w:val="single" w:sz="4" w:space="0" w:color="000000"/>
              <w:bottom w:val="single" w:sz="4" w:space="0" w:color="000000"/>
              <w:right w:val="single" w:sz="4" w:space="0" w:color="000000"/>
            </w:tcBorders>
          </w:tcPr>
          <w:p w14:paraId="3988DF20"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w:t>
            </w:r>
          </w:p>
          <w:p w14:paraId="52E4990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ІІ ступеня</w:t>
            </w:r>
          </w:p>
        </w:tc>
        <w:tc>
          <w:tcPr>
            <w:tcW w:w="1701" w:type="dxa"/>
            <w:tcBorders>
              <w:top w:val="single" w:sz="4" w:space="0" w:color="000000"/>
              <w:left w:val="single" w:sz="4" w:space="0" w:color="000000"/>
              <w:bottom w:val="single" w:sz="4" w:space="0" w:color="000000"/>
            </w:tcBorders>
          </w:tcPr>
          <w:p w14:paraId="26CF898C"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Проект «На Урок»</w:t>
            </w:r>
          </w:p>
          <w:p w14:paraId="02DC77D6"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04.12.2022 р.</w:t>
            </w:r>
          </w:p>
        </w:tc>
        <w:tc>
          <w:tcPr>
            <w:tcW w:w="836" w:type="dxa"/>
            <w:tcBorders>
              <w:top w:val="single" w:sz="4" w:space="0" w:color="000000"/>
              <w:left w:val="single" w:sz="4" w:space="0" w:color="000000"/>
              <w:bottom w:val="single" w:sz="4" w:space="0" w:color="000000"/>
            </w:tcBorders>
          </w:tcPr>
          <w:p w14:paraId="5EEDF427" w14:textId="77777777" w:rsidR="00CF012E" w:rsidRPr="00CF012E" w:rsidRDefault="00CF012E" w:rsidP="00CF012E">
            <w:pPr>
              <w:jc w:val="both"/>
              <w:rPr>
                <w:rFonts w:ascii="Times New Roman" w:hAnsi="Times New Roman" w:cs="Times New Roman"/>
                <w:sz w:val="24"/>
                <w:szCs w:val="24"/>
              </w:rPr>
            </w:pPr>
          </w:p>
        </w:tc>
      </w:tr>
      <w:tr w:rsidR="00CF012E" w:rsidRPr="00CF012E" w14:paraId="65FCA40F" w14:textId="77777777" w:rsidTr="00CF012E">
        <w:trPr>
          <w:trHeight w:val="1471"/>
        </w:trPr>
        <w:tc>
          <w:tcPr>
            <w:tcW w:w="851" w:type="dxa"/>
            <w:vMerge/>
            <w:tcBorders>
              <w:bottom w:val="single" w:sz="4" w:space="0" w:color="000000"/>
            </w:tcBorders>
          </w:tcPr>
          <w:p w14:paraId="7C5B8F72"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5F9B0458"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59028E97"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7. Грамота за сумлінне навчання, активну участь у науковій, культурно-масовій громадській діяльності та з нагоди Дня знань 2022 року.</w:t>
            </w:r>
          </w:p>
        </w:tc>
        <w:tc>
          <w:tcPr>
            <w:tcW w:w="1559" w:type="dxa"/>
            <w:tcBorders>
              <w:top w:val="single" w:sz="4" w:space="0" w:color="000000"/>
              <w:bottom w:val="single" w:sz="4" w:space="0" w:color="000000"/>
              <w:right w:val="single" w:sz="4" w:space="0" w:color="000000"/>
            </w:tcBorders>
          </w:tcPr>
          <w:p w14:paraId="522522E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Грамота</w:t>
            </w:r>
          </w:p>
        </w:tc>
        <w:tc>
          <w:tcPr>
            <w:tcW w:w="1701" w:type="dxa"/>
            <w:tcBorders>
              <w:top w:val="single" w:sz="4" w:space="0" w:color="000000"/>
              <w:left w:val="single" w:sz="4" w:space="0" w:color="000000"/>
              <w:bottom w:val="single" w:sz="4" w:space="0" w:color="000000"/>
            </w:tcBorders>
          </w:tcPr>
          <w:p w14:paraId="75B8CEE8"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Директор коледжу</w:t>
            </w:r>
          </w:p>
          <w:p w14:paraId="4DE69610"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Анатолій КОСАР</w:t>
            </w:r>
          </w:p>
          <w:p w14:paraId="2217C05A"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01.09.2022 р.</w:t>
            </w:r>
          </w:p>
        </w:tc>
        <w:tc>
          <w:tcPr>
            <w:tcW w:w="836" w:type="dxa"/>
            <w:tcBorders>
              <w:top w:val="single" w:sz="4" w:space="0" w:color="000000"/>
              <w:left w:val="single" w:sz="4" w:space="0" w:color="000000"/>
              <w:bottom w:val="single" w:sz="4" w:space="0" w:color="000000"/>
            </w:tcBorders>
          </w:tcPr>
          <w:p w14:paraId="043AFCB0" w14:textId="77777777" w:rsidR="00CF012E" w:rsidRPr="00CF012E" w:rsidRDefault="00CF012E" w:rsidP="00CF012E">
            <w:pPr>
              <w:jc w:val="both"/>
              <w:rPr>
                <w:rFonts w:ascii="Times New Roman" w:hAnsi="Times New Roman" w:cs="Times New Roman"/>
                <w:sz w:val="24"/>
                <w:szCs w:val="24"/>
              </w:rPr>
            </w:pPr>
          </w:p>
        </w:tc>
      </w:tr>
      <w:tr w:rsidR="00CF012E" w:rsidRPr="00CF012E" w14:paraId="5D04080D" w14:textId="77777777" w:rsidTr="00CF012E">
        <w:trPr>
          <w:trHeight w:val="1471"/>
        </w:trPr>
        <w:tc>
          <w:tcPr>
            <w:tcW w:w="851" w:type="dxa"/>
            <w:vMerge w:val="restart"/>
            <w:tcBorders>
              <w:top w:val="single" w:sz="4" w:space="0" w:color="000000"/>
            </w:tcBorders>
          </w:tcPr>
          <w:p w14:paraId="282EAF2A"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20.</w:t>
            </w:r>
          </w:p>
          <w:p w14:paraId="22029E53" w14:textId="77777777" w:rsidR="00CF012E" w:rsidRPr="00CF012E" w:rsidRDefault="00CF012E" w:rsidP="00CF012E">
            <w:pPr>
              <w:jc w:val="center"/>
              <w:rPr>
                <w:rFonts w:ascii="Times New Roman" w:hAnsi="Times New Roman" w:cs="Times New Roman"/>
                <w:sz w:val="24"/>
                <w:szCs w:val="24"/>
              </w:rPr>
            </w:pPr>
          </w:p>
          <w:p w14:paraId="5980953E" w14:textId="77777777" w:rsidR="00CF012E" w:rsidRPr="00CF012E" w:rsidRDefault="00CF012E" w:rsidP="00CF012E">
            <w:pPr>
              <w:jc w:val="center"/>
              <w:rPr>
                <w:rFonts w:ascii="Times New Roman" w:hAnsi="Times New Roman" w:cs="Times New Roman"/>
                <w:sz w:val="24"/>
                <w:szCs w:val="24"/>
              </w:rPr>
            </w:pPr>
          </w:p>
          <w:p w14:paraId="34EA431E" w14:textId="77777777" w:rsidR="00CF012E" w:rsidRPr="00CF012E" w:rsidRDefault="00CF012E" w:rsidP="00CF012E">
            <w:pPr>
              <w:jc w:val="center"/>
              <w:rPr>
                <w:rFonts w:ascii="Times New Roman" w:hAnsi="Times New Roman" w:cs="Times New Roman"/>
                <w:sz w:val="24"/>
                <w:szCs w:val="24"/>
              </w:rPr>
            </w:pPr>
          </w:p>
          <w:p w14:paraId="1A1D9657" w14:textId="77777777" w:rsidR="00CF012E" w:rsidRPr="00CF012E" w:rsidRDefault="00CF012E" w:rsidP="00CF012E">
            <w:pPr>
              <w:jc w:val="center"/>
              <w:rPr>
                <w:rFonts w:ascii="Times New Roman" w:hAnsi="Times New Roman" w:cs="Times New Roman"/>
                <w:sz w:val="24"/>
                <w:szCs w:val="24"/>
              </w:rPr>
            </w:pPr>
          </w:p>
          <w:p w14:paraId="7C1D432C" w14:textId="77777777" w:rsidR="00CF012E" w:rsidRPr="00CF012E" w:rsidRDefault="00CF012E" w:rsidP="00CF012E">
            <w:pPr>
              <w:jc w:val="center"/>
              <w:rPr>
                <w:rFonts w:ascii="Times New Roman" w:hAnsi="Times New Roman" w:cs="Times New Roman"/>
                <w:sz w:val="24"/>
                <w:szCs w:val="24"/>
              </w:rPr>
            </w:pPr>
          </w:p>
        </w:tc>
        <w:tc>
          <w:tcPr>
            <w:tcW w:w="1984" w:type="dxa"/>
            <w:vMerge w:val="restart"/>
            <w:tcBorders>
              <w:top w:val="single" w:sz="4" w:space="0" w:color="000000"/>
            </w:tcBorders>
          </w:tcPr>
          <w:p w14:paraId="09A6D856"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Яковина Анастасія Сергіївна</w:t>
            </w:r>
          </w:p>
          <w:p w14:paraId="60C61DB4"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Група 2 м/с.</w:t>
            </w:r>
          </w:p>
          <w:p w14:paraId="2B6E60A7" w14:textId="77777777" w:rsidR="00CF012E" w:rsidRPr="00CF012E" w:rsidRDefault="00CF012E" w:rsidP="00CF012E">
            <w:pPr>
              <w:rPr>
                <w:rFonts w:ascii="Times New Roman" w:hAnsi="Times New Roman" w:cs="Times New Roman"/>
                <w:sz w:val="24"/>
                <w:szCs w:val="24"/>
              </w:rPr>
            </w:pPr>
          </w:p>
          <w:p w14:paraId="447EAD7A"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4AD1EDBF"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1. Всеукраїнський конкурс «Людина починається з добра» (дистанційно).</w:t>
            </w:r>
          </w:p>
        </w:tc>
        <w:tc>
          <w:tcPr>
            <w:tcW w:w="1559" w:type="dxa"/>
            <w:tcBorders>
              <w:top w:val="single" w:sz="4" w:space="0" w:color="000000"/>
              <w:bottom w:val="single" w:sz="4" w:space="0" w:color="000000"/>
              <w:right w:val="single" w:sz="4" w:space="0" w:color="000000"/>
            </w:tcBorders>
          </w:tcPr>
          <w:p w14:paraId="729A9CB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 xml:space="preserve">Диплом </w:t>
            </w:r>
          </w:p>
          <w:p w14:paraId="307AFAA3"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ІІ місце</w:t>
            </w:r>
          </w:p>
        </w:tc>
        <w:tc>
          <w:tcPr>
            <w:tcW w:w="1701" w:type="dxa"/>
            <w:tcBorders>
              <w:top w:val="single" w:sz="4" w:space="0" w:color="000000"/>
              <w:left w:val="single" w:sz="4" w:space="0" w:color="000000"/>
              <w:bottom w:val="single" w:sz="4" w:space="0" w:color="000000"/>
            </w:tcBorders>
          </w:tcPr>
          <w:p w14:paraId="78EE1741"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Директор ТОВ «</w:t>
            </w:r>
            <w:proofErr w:type="spellStart"/>
            <w:r w:rsidRPr="00CF012E">
              <w:rPr>
                <w:rFonts w:ascii="Times New Roman" w:hAnsi="Times New Roman" w:cs="Times New Roman"/>
                <w:sz w:val="24"/>
                <w:szCs w:val="24"/>
              </w:rPr>
              <w:t>Всеосвіта</w:t>
            </w:r>
            <w:proofErr w:type="spellEnd"/>
            <w:r w:rsidRPr="00CF012E">
              <w:rPr>
                <w:rFonts w:ascii="Times New Roman" w:hAnsi="Times New Roman" w:cs="Times New Roman"/>
                <w:sz w:val="24"/>
                <w:szCs w:val="24"/>
              </w:rPr>
              <w:t xml:space="preserve">» </w:t>
            </w:r>
          </w:p>
          <w:p w14:paraId="60FF02DC"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І.М. Литвиненко</w:t>
            </w:r>
          </w:p>
          <w:p w14:paraId="321DA1A4"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02.12.2022 р.</w:t>
            </w:r>
          </w:p>
        </w:tc>
        <w:tc>
          <w:tcPr>
            <w:tcW w:w="836" w:type="dxa"/>
            <w:tcBorders>
              <w:top w:val="single" w:sz="4" w:space="0" w:color="000000"/>
              <w:left w:val="single" w:sz="4" w:space="0" w:color="000000"/>
              <w:bottom w:val="single" w:sz="4" w:space="0" w:color="000000"/>
            </w:tcBorders>
          </w:tcPr>
          <w:p w14:paraId="35CEE3C0"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2 мс</w:t>
            </w:r>
          </w:p>
        </w:tc>
      </w:tr>
      <w:tr w:rsidR="00CF012E" w:rsidRPr="00CF012E" w14:paraId="5C30F4DF" w14:textId="77777777" w:rsidTr="00CF012E">
        <w:trPr>
          <w:trHeight w:val="940"/>
        </w:trPr>
        <w:tc>
          <w:tcPr>
            <w:tcW w:w="851" w:type="dxa"/>
            <w:vMerge/>
          </w:tcPr>
          <w:p w14:paraId="7EB5C99D"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1F0485A5"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0B87DD4B"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2. Всеукраїнський конкурс «З Україною в серці!» (дистанційно).</w:t>
            </w:r>
          </w:p>
        </w:tc>
        <w:tc>
          <w:tcPr>
            <w:tcW w:w="1559" w:type="dxa"/>
            <w:tcBorders>
              <w:top w:val="single" w:sz="4" w:space="0" w:color="000000"/>
              <w:bottom w:val="single" w:sz="4" w:space="0" w:color="000000"/>
              <w:right w:val="single" w:sz="4" w:space="0" w:color="000000"/>
            </w:tcBorders>
          </w:tcPr>
          <w:p w14:paraId="76412B42"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 xml:space="preserve">Диплом </w:t>
            </w:r>
          </w:p>
          <w:p w14:paraId="3D2578D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ІІІ місце</w:t>
            </w:r>
          </w:p>
        </w:tc>
        <w:tc>
          <w:tcPr>
            <w:tcW w:w="1701" w:type="dxa"/>
            <w:tcBorders>
              <w:top w:val="single" w:sz="4" w:space="0" w:color="000000"/>
              <w:left w:val="single" w:sz="4" w:space="0" w:color="000000"/>
              <w:bottom w:val="single" w:sz="4" w:space="0" w:color="000000"/>
            </w:tcBorders>
          </w:tcPr>
          <w:p w14:paraId="61999F4E"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Директор ТОВ «</w:t>
            </w:r>
            <w:proofErr w:type="spellStart"/>
            <w:r w:rsidRPr="00CF012E">
              <w:rPr>
                <w:rFonts w:ascii="Times New Roman" w:hAnsi="Times New Roman" w:cs="Times New Roman"/>
                <w:sz w:val="24"/>
                <w:szCs w:val="24"/>
              </w:rPr>
              <w:t>Всеосвіта</w:t>
            </w:r>
            <w:proofErr w:type="spellEnd"/>
            <w:r w:rsidRPr="00CF012E">
              <w:rPr>
                <w:rFonts w:ascii="Times New Roman" w:hAnsi="Times New Roman" w:cs="Times New Roman"/>
                <w:sz w:val="24"/>
                <w:szCs w:val="24"/>
              </w:rPr>
              <w:t xml:space="preserve">» </w:t>
            </w:r>
          </w:p>
          <w:p w14:paraId="5D814CF3"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І.М. Литвиненко</w:t>
            </w:r>
          </w:p>
          <w:p w14:paraId="4471E968"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02.12.2022 р.</w:t>
            </w:r>
          </w:p>
        </w:tc>
        <w:tc>
          <w:tcPr>
            <w:tcW w:w="836" w:type="dxa"/>
            <w:tcBorders>
              <w:top w:val="single" w:sz="4" w:space="0" w:color="000000"/>
              <w:left w:val="single" w:sz="4" w:space="0" w:color="000000"/>
              <w:bottom w:val="single" w:sz="4" w:space="0" w:color="000000"/>
            </w:tcBorders>
          </w:tcPr>
          <w:p w14:paraId="61142088" w14:textId="77777777" w:rsidR="00CF012E" w:rsidRPr="00CF012E" w:rsidRDefault="00CF012E" w:rsidP="00CF012E">
            <w:pPr>
              <w:jc w:val="both"/>
              <w:rPr>
                <w:rFonts w:ascii="Times New Roman" w:hAnsi="Times New Roman" w:cs="Times New Roman"/>
                <w:sz w:val="24"/>
                <w:szCs w:val="24"/>
              </w:rPr>
            </w:pPr>
          </w:p>
        </w:tc>
      </w:tr>
      <w:tr w:rsidR="00CF012E" w:rsidRPr="00CF012E" w14:paraId="0E8B7AD8" w14:textId="77777777" w:rsidTr="00CF012E">
        <w:trPr>
          <w:trHeight w:val="1471"/>
        </w:trPr>
        <w:tc>
          <w:tcPr>
            <w:tcW w:w="851" w:type="dxa"/>
            <w:vMerge/>
          </w:tcPr>
          <w:p w14:paraId="5D2EE554"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6B20AAF1"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5F4AE12D"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3. Всеукраїнський конкурс «</w:t>
            </w:r>
            <w:r w:rsidRPr="00CF012E">
              <w:rPr>
                <w:rFonts w:ascii="Times New Roman" w:hAnsi="Times New Roman" w:cs="Times New Roman"/>
                <w:sz w:val="24"/>
                <w:szCs w:val="24"/>
                <w:lang w:val="en-US"/>
              </w:rPr>
              <w:t>C</w:t>
            </w:r>
            <w:proofErr w:type="spellStart"/>
            <w:r w:rsidRPr="00CF012E">
              <w:rPr>
                <w:rFonts w:ascii="Times New Roman" w:hAnsi="Times New Roman" w:cs="Times New Roman"/>
                <w:sz w:val="24"/>
                <w:szCs w:val="24"/>
              </w:rPr>
              <w:t>адок</w:t>
            </w:r>
            <w:proofErr w:type="spellEnd"/>
            <w:r w:rsidRPr="00CF012E">
              <w:rPr>
                <w:rFonts w:ascii="Times New Roman" w:hAnsi="Times New Roman" w:cs="Times New Roman"/>
                <w:sz w:val="24"/>
                <w:szCs w:val="24"/>
              </w:rPr>
              <w:t xml:space="preserve"> вишневий коло хати» (дистанційно).</w:t>
            </w:r>
          </w:p>
        </w:tc>
        <w:tc>
          <w:tcPr>
            <w:tcW w:w="1559" w:type="dxa"/>
            <w:tcBorders>
              <w:top w:val="single" w:sz="4" w:space="0" w:color="000000"/>
              <w:bottom w:val="single" w:sz="4" w:space="0" w:color="000000"/>
              <w:right w:val="single" w:sz="4" w:space="0" w:color="000000"/>
            </w:tcBorders>
          </w:tcPr>
          <w:p w14:paraId="56AD5E7A"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про участь</w:t>
            </w:r>
          </w:p>
        </w:tc>
        <w:tc>
          <w:tcPr>
            <w:tcW w:w="1701" w:type="dxa"/>
            <w:tcBorders>
              <w:top w:val="single" w:sz="4" w:space="0" w:color="000000"/>
              <w:left w:val="single" w:sz="4" w:space="0" w:color="000000"/>
              <w:bottom w:val="single" w:sz="4" w:space="0" w:color="000000"/>
            </w:tcBorders>
          </w:tcPr>
          <w:p w14:paraId="540E5412"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Директор ТОВ «</w:t>
            </w:r>
            <w:proofErr w:type="spellStart"/>
            <w:r w:rsidRPr="00CF012E">
              <w:rPr>
                <w:rFonts w:ascii="Times New Roman" w:hAnsi="Times New Roman" w:cs="Times New Roman"/>
                <w:sz w:val="24"/>
                <w:szCs w:val="24"/>
              </w:rPr>
              <w:t>Всеосвіта</w:t>
            </w:r>
            <w:proofErr w:type="spellEnd"/>
            <w:r w:rsidRPr="00CF012E">
              <w:rPr>
                <w:rFonts w:ascii="Times New Roman" w:hAnsi="Times New Roman" w:cs="Times New Roman"/>
                <w:sz w:val="24"/>
                <w:szCs w:val="24"/>
              </w:rPr>
              <w:t xml:space="preserve">» </w:t>
            </w:r>
          </w:p>
          <w:p w14:paraId="44BC2A01"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І.М. Литвиненко</w:t>
            </w:r>
          </w:p>
          <w:p w14:paraId="01A43EAF"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04.12.2022 р.</w:t>
            </w:r>
          </w:p>
        </w:tc>
        <w:tc>
          <w:tcPr>
            <w:tcW w:w="836" w:type="dxa"/>
            <w:tcBorders>
              <w:top w:val="single" w:sz="4" w:space="0" w:color="000000"/>
              <w:left w:val="single" w:sz="4" w:space="0" w:color="000000"/>
              <w:bottom w:val="single" w:sz="4" w:space="0" w:color="000000"/>
            </w:tcBorders>
          </w:tcPr>
          <w:p w14:paraId="15057CA5" w14:textId="77777777" w:rsidR="00CF012E" w:rsidRPr="00CF012E" w:rsidRDefault="00CF012E" w:rsidP="00CF012E">
            <w:pPr>
              <w:jc w:val="both"/>
              <w:rPr>
                <w:rFonts w:ascii="Times New Roman" w:hAnsi="Times New Roman" w:cs="Times New Roman"/>
                <w:sz w:val="24"/>
                <w:szCs w:val="24"/>
              </w:rPr>
            </w:pPr>
          </w:p>
        </w:tc>
      </w:tr>
      <w:tr w:rsidR="00CF012E" w:rsidRPr="00CF012E" w14:paraId="39D34506" w14:textId="77777777" w:rsidTr="00CF012E">
        <w:trPr>
          <w:trHeight w:val="1471"/>
        </w:trPr>
        <w:tc>
          <w:tcPr>
            <w:tcW w:w="851" w:type="dxa"/>
            <w:vMerge/>
            <w:tcBorders>
              <w:bottom w:val="single" w:sz="4" w:space="0" w:color="000000"/>
            </w:tcBorders>
          </w:tcPr>
          <w:p w14:paraId="17F47897"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18C2F8F6"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0AD5A4C3"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4. Всеукраїнський конкурс «Безпека під час війни» (дистанційно).</w:t>
            </w:r>
          </w:p>
        </w:tc>
        <w:tc>
          <w:tcPr>
            <w:tcW w:w="1559" w:type="dxa"/>
            <w:tcBorders>
              <w:top w:val="single" w:sz="4" w:space="0" w:color="000000"/>
              <w:bottom w:val="single" w:sz="4" w:space="0" w:color="000000"/>
              <w:right w:val="single" w:sz="4" w:space="0" w:color="000000"/>
            </w:tcBorders>
          </w:tcPr>
          <w:p w14:paraId="411E8F30"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про участь</w:t>
            </w:r>
          </w:p>
        </w:tc>
        <w:tc>
          <w:tcPr>
            <w:tcW w:w="1701" w:type="dxa"/>
            <w:tcBorders>
              <w:top w:val="single" w:sz="4" w:space="0" w:color="000000"/>
              <w:left w:val="single" w:sz="4" w:space="0" w:color="000000"/>
              <w:bottom w:val="single" w:sz="4" w:space="0" w:color="000000"/>
            </w:tcBorders>
          </w:tcPr>
          <w:p w14:paraId="4C680B6D"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Директор ТОВ «</w:t>
            </w:r>
            <w:proofErr w:type="spellStart"/>
            <w:r w:rsidRPr="00CF012E">
              <w:rPr>
                <w:rFonts w:ascii="Times New Roman" w:hAnsi="Times New Roman" w:cs="Times New Roman"/>
                <w:sz w:val="24"/>
                <w:szCs w:val="24"/>
              </w:rPr>
              <w:t>Всеосвіта</w:t>
            </w:r>
            <w:proofErr w:type="spellEnd"/>
            <w:r w:rsidRPr="00CF012E">
              <w:rPr>
                <w:rFonts w:ascii="Times New Roman" w:hAnsi="Times New Roman" w:cs="Times New Roman"/>
                <w:sz w:val="24"/>
                <w:szCs w:val="24"/>
              </w:rPr>
              <w:t xml:space="preserve">» </w:t>
            </w:r>
          </w:p>
          <w:p w14:paraId="4E8B34CE"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І.М. Литвиненко</w:t>
            </w:r>
          </w:p>
          <w:p w14:paraId="4D75A55E"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04.12.2022 р.</w:t>
            </w:r>
          </w:p>
        </w:tc>
        <w:tc>
          <w:tcPr>
            <w:tcW w:w="836" w:type="dxa"/>
            <w:tcBorders>
              <w:top w:val="single" w:sz="4" w:space="0" w:color="000000"/>
              <w:left w:val="single" w:sz="4" w:space="0" w:color="000000"/>
              <w:bottom w:val="single" w:sz="4" w:space="0" w:color="000000"/>
            </w:tcBorders>
          </w:tcPr>
          <w:p w14:paraId="3555DB85" w14:textId="77777777" w:rsidR="00CF012E" w:rsidRPr="00CF012E" w:rsidRDefault="00CF012E" w:rsidP="00CF012E">
            <w:pPr>
              <w:jc w:val="both"/>
              <w:rPr>
                <w:rFonts w:ascii="Times New Roman" w:hAnsi="Times New Roman" w:cs="Times New Roman"/>
                <w:sz w:val="24"/>
                <w:szCs w:val="24"/>
              </w:rPr>
            </w:pPr>
          </w:p>
        </w:tc>
      </w:tr>
      <w:tr w:rsidR="00CF012E" w:rsidRPr="00CF012E" w14:paraId="081CA85D" w14:textId="77777777" w:rsidTr="008B3514">
        <w:trPr>
          <w:trHeight w:val="273"/>
        </w:trPr>
        <w:tc>
          <w:tcPr>
            <w:tcW w:w="851" w:type="dxa"/>
            <w:tcBorders>
              <w:top w:val="single" w:sz="4" w:space="0" w:color="000000"/>
              <w:bottom w:val="single" w:sz="4" w:space="0" w:color="000000"/>
            </w:tcBorders>
          </w:tcPr>
          <w:p w14:paraId="790BCA7F"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21.</w:t>
            </w:r>
          </w:p>
          <w:p w14:paraId="546469BD" w14:textId="77777777" w:rsidR="00CF012E" w:rsidRPr="00CF012E" w:rsidRDefault="00CF012E" w:rsidP="00CF012E">
            <w:pPr>
              <w:jc w:val="center"/>
              <w:rPr>
                <w:rFonts w:ascii="Times New Roman" w:hAnsi="Times New Roman" w:cs="Times New Roman"/>
                <w:sz w:val="24"/>
                <w:szCs w:val="24"/>
              </w:rPr>
            </w:pPr>
          </w:p>
          <w:p w14:paraId="2B395E63" w14:textId="77777777" w:rsidR="00CF012E" w:rsidRPr="00CF012E" w:rsidRDefault="00CF012E" w:rsidP="00CF012E">
            <w:pPr>
              <w:jc w:val="center"/>
              <w:rPr>
                <w:rFonts w:ascii="Times New Roman" w:hAnsi="Times New Roman" w:cs="Times New Roman"/>
                <w:sz w:val="24"/>
                <w:szCs w:val="24"/>
              </w:rPr>
            </w:pPr>
          </w:p>
          <w:p w14:paraId="52E6D6ED" w14:textId="77777777" w:rsidR="00CF012E" w:rsidRPr="00CF012E" w:rsidRDefault="00CF012E" w:rsidP="00CF012E">
            <w:pPr>
              <w:jc w:val="center"/>
              <w:rPr>
                <w:rFonts w:ascii="Times New Roman" w:hAnsi="Times New Roman" w:cs="Times New Roman"/>
                <w:sz w:val="24"/>
                <w:szCs w:val="24"/>
              </w:rPr>
            </w:pPr>
          </w:p>
          <w:p w14:paraId="7CD02F91" w14:textId="77777777" w:rsidR="00CF012E" w:rsidRPr="00CF012E" w:rsidRDefault="00CF012E" w:rsidP="00CF012E">
            <w:pPr>
              <w:jc w:val="center"/>
              <w:rPr>
                <w:rFonts w:ascii="Times New Roman" w:hAnsi="Times New Roman" w:cs="Times New Roman"/>
                <w:sz w:val="24"/>
                <w:szCs w:val="24"/>
              </w:rPr>
            </w:pPr>
          </w:p>
          <w:p w14:paraId="59BDB5FA"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5DFB0BAA"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hAnsi="Times New Roman" w:cs="Times New Roman"/>
                <w:sz w:val="24"/>
                <w:szCs w:val="24"/>
              </w:rPr>
              <w:lastRenderedPageBreak/>
              <w:t>Нетовквальська</w:t>
            </w:r>
            <w:proofErr w:type="spellEnd"/>
            <w:r w:rsidRPr="00CF012E">
              <w:rPr>
                <w:rFonts w:ascii="Times New Roman" w:hAnsi="Times New Roman" w:cs="Times New Roman"/>
                <w:sz w:val="24"/>
                <w:szCs w:val="24"/>
              </w:rPr>
              <w:t xml:space="preserve"> Тетяна </w:t>
            </w:r>
          </w:p>
          <w:p w14:paraId="02FB5C6B" w14:textId="77777777" w:rsidR="00CF012E" w:rsidRPr="00CF012E" w:rsidRDefault="00CF012E" w:rsidP="00CF012E">
            <w:pPr>
              <w:rPr>
                <w:rFonts w:ascii="Times New Roman" w:hAnsi="Times New Roman" w:cs="Times New Roman"/>
                <w:sz w:val="24"/>
                <w:szCs w:val="24"/>
              </w:rPr>
            </w:pPr>
          </w:p>
          <w:p w14:paraId="00151851"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Група 2 м/с.</w:t>
            </w:r>
          </w:p>
        </w:tc>
        <w:tc>
          <w:tcPr>
            <w:tcW w:w="2694" w:type="dxa"/>
            <w:tcBorders>
              <w:top w:val="single" w:sz="4" w:space="0" w:color="000000"/>
              <w:bottom w:val="single" w:sz="4" w:space="0" w:color="000000"/>
            </w:tcBorders>
          </w:tcPr>
          <w:p w14:paraId="44528BAF" w14:textId="77777777" w:rsidR="00CF012E" w:rsidRPr="00CF012E" w:rsidRDefault="00CF012E" w:rsidP="00CF012E">
            <w:pPr>
              <w:pBdr>
                <w:top w:val="nil"/>
                <w:left w:val="nil"/>
                <w:bottom w:val="nil"/>
                <w:right w:val="nil"/>
                <w:between w:val="nil"/>
              </w:pBdr>
              <w:rPr>
                <w:rFonts w:ascii="Times New Roman" w:hAnsi="Times New Roman" w:cs="Times New Roman"/>
                <w:sz w:val="24"/>
                <w:szCs w:val="24"/>
              </w:rPr>
            </w:pPr>
            <w:r w:rsidRPr="00CF012E">
              <w:rPr>
                <w:rFonts w:ascii="Times New Roman" w:hAnsi="Times New Roman" w:cs="Times New Roman"/>
                <w:sz w:val="24"/>
                <w:szCs w:val="24"/>
              </w:rPr>
              <w:t>1.Участь Всеукраїнському конкурсі «Світ мандрів Григорія Сковороди».</w:t>
            </w:r>
          </w:p>
        </w:tc>
        <w:tc>
          <w:tcPr>
            <w:tcW w:w="1559" w:type="dxa"/>
            <w:tcBorders>
              <w:top w:val="single" w:sz="4" w:space="0" w:color="000000"/>
              <w:bottom w:val="single" w:sz="4" w:space="0" w:color="000000"/>
              <w:right w:val="single" w:sz="4" w:space="0" w:color="000000"/>
            </w:tcBorders>
          </w:tcPr>
          <w:p w14:paraId="2DC58226"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про участь</w:t>
            </w:r>
          </w:p>
        </w:tc>
        <w:tc>
          <w:tcPr>
            <w:tcW w:w="1701" w:type="dxa"/>
            <w:tcBorders>
              <w:top w:val="single" w:sz="4" w:space="0" w:color="000000"/>
              <w:left w:val="single" w:sz="4" w:space="0" w:color="000000"/>
              <w:bottom w:val="single" w:sz="4" w:space="0" w:color="000000"/>
            </w:tcBorders>
          </w:tcPr>
          <w:p w14:paraId="0D1EC2F3"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Директор ТОВ Освітній проект «На Урок» Перепелиця Д.О.</w:t>
            </w:r>
          </w:p>
        </w:tc>
        <w:tc>
          <w:tcPr>
            <w:tcW w:w="836" w:type="dxa"/>
            <w:tcBorders>
              <w:top w:val="single" w:sz="4" w:space="0" w:color="000000"/>
              <w:left w:val="single" w:sz="4" w:space="0" w:color="000000"/>
              <w:bottom w:val="single" w:sz="4" w:space="0" w:color="000000"/>
            </w:tcBorders>
          </w:tcPr>
          <w:p w14:paraId="7029A144"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2 мс</w:t>
            </w:r>
          </w:p>
        </w:tc>
      </w:tr>
      <w:tr w:rsidR="00CF012E" w:rsidRPr="00CF012E" w14:paraId="28AB4FF1" w14:textId="77777777" w:rsidTr="00CF012E">
        <w:trPr>
          <w:trHeight w:val="1160"/>
        </w:trPr>
        <w:tc>
          <w:tcPr>
            <w:tcW w:w="851" w:type="dxa"/>
            <w:vMerge w:val="restart"/>
            <w:tcBorders>
              <w:top w:val="single" w:sz="4" w:space="0" w:color="000000"/>
            </w:tcBorders>
          </w:tcPr>
          <w:p w14:paraId="4E73B89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22.</w:t>
            </w:r>
          </w:p>
          <w:p w14:paraId="487DA3FE" w14:textId="77777777" w:rsidR="00CF012E" w:rsidRPr="00CF012E" w:rsidRDefault="00CF012E" w:rsidP="00CF012E">
            <w:pPr>
              <w:jc w:val="center"/>
              <w:rPr>
                <w:rFonts w:ascii="Times New Roman" w:hAnsi="Times New Roman" w:cs="Times New Roman"/>
                <w:sz w:val="24"/>
                <w:szCs w:val="24"/>
              </w:rPr>
            </w:pPr>
          </w:p>
          <w:p w14:paraId="17091C05" w14:textId="77777777" w:rsidR="00CF012E" w:rsidRPr="00CF012E" w:rsidRDefault="00CF012E" w:rsidP="00CF012E">
            <w:pPr>
              <w:jc w:val="center"/>
              <w:rPr>
                <w:rFonts w:ascii="Times New Roman" w:hAnsi="Times New Roman" w:cs="Times New Roman"/>
                <w:sz w:val="24"/>
                <w:szCs w:val="24"/>
              </w:rPr>
            </w:pPr>
          </w:p>
        </w:tc>
        <w:tc>
          <w:tcPr>
            <w:tcW w:w="1984" w:type="dxa"/>
            <w:vMerge w:val="restart"/>
            <w:tcBorders>
              <w:top w:val="single" w:sz="4" w:space="0" w:color="000000"/>
            </w:tcBorders>
          </w:tcPr>
          <w:p w14:paraId="5384B000"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hAnsi="Times New Roman" w:cs="Times New Roman"/>
                <w:sz w:val="24"/>
                <w:szCs w:val="24"/>
              </w:rPr>
              <w:t>Адамов</w:t>
            </w:r>
            <w:proofErr w:type="spellEnd"/>
            <w:r w:rsidRPr="00CF012E">
              <w:rPr>
                <w:rFonts w:ascii="Times New Roman" w:hAnsi="Times New Roman" w:cs="Times New Roman"/>
                <w:sz w:val="24"/>
                <w:szCs w:val="24"/>
              </w:rPr>
              <w:t xml:space="preserve"> </w:t>
            </w:r>
            <w:proofErr w:type="spellStart"/>
            <w:r w:rsidRPr="00CF012E">
              <w:rPr>
                <w:rFonts w:ascii="Times New Roman" w:hAnsi="Times New Roman" w:cs="Times New Roman"/>
                <w:sz w:val="24"/>
                <w:szCs w:val="24"/>
              </w:rPr>
              <w:t>Артьом</w:t>
            </w:r>
            <w:proofErr w:type="spellEnd"/>
            <w:r w:rsidRPr="00CF012E">
              <w:rPr>
                <w:rFonts w:ascii="Times New Roman" w:hAnsi="Times New Roman" w:cs="Times New Roman"/>
                <w:sz w:val="24"/>
                <w:szCs w:val="24"/>
              </w:rPr>
              <w:t xml:space="preserve"> Андрійович.</w:t>
            </w:r>
          </w:p>
          <w:p w14:paraId="2460D515"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Група 1Аф.</w:t>
            </w:r>
          </w:p>
        </w:tc>
        <w:tc>
          <w:tcPr>
            <w:tcW w:w="2694" w:type="dxa"/>
            <w:tcBorders>
              <w:top w:val="single" w:sz="4" w:space="0" w:color="000000"/>
              <w:bottom w:val="single" w:sz="4" w:space="0" w:color="000000"/>
            </w:tcBorders>
          </w:tcPr>
          <w:p w14:paraId="31DB3B61"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 xml:space="preserve">1. Переможець </w:t>
            </w:r>
            <w:proofErr w:type="spellStart"/>
            <w:r w:rsidRPr="00CF012E">
              <w:rPr>
                <w:rFonts w:ascii="Times New Roman" w:hAnsi="Times New Roman" w:cs="Times New Roman"/>
                <w:sz w:val="24"/>
                <w:szCs w:val="24"/>
              </w:rPr>
              <w:t>Всеукраїнсього</w:t>
            </w:r>
            <w:proofErr w:type="spellEnd"/>
            <w:r w:rsidRPr="00CF012E">
              <w:rPr>
                <w:rFonts w:ascii="Times New Roman" w:hAnsi="Times New Roman" w:cs="Times New Roman"/>
                <w:sz w:val="24"/>
                <w:szCs w:val="24"/>
              </w:rPr>
              <w:t xml:space="preserve"> конкурсу «Захисники і захисниці України» від проекту «На урок».</w:t>
            </w:r>
          </w:p>
        </w:tc>
        <w:tc>
          <w:tcPr>
            <w:tcW w:w="1559" w:type="dxa"/>
            <w:tcBorders>
              <w:top w:val="single" w:sz="4" w:space="0" w:color="000000"/>
              <w:bottom w:val="single" w:sz="4" w:space="0" w:color="000000"/>
              <w:right w:val="single" w:sz="4" w:space="0" w:color="000000"/>
            </w:tcBorders>
          </w:tcPr>
          <w:p w14:paraId="4281CD48"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Диплом ІІ ступеня</w:t>
            </w:r>
          </w:p>
          <w:p w14:paraId="08AD2338" w14:textId="77777777" w:rsidR="00CF012E" w:rsidRPr="00CF012E" w:rsidRDefault="00CF012E" w:rsidP="00CF012E">
            <w:pPr>
              <w:pStyle w:val="af1"/>
              <w:rPr>
                <w:rFonts w:ascii="Times New Roman" w:hAnsi="Times New Roman" w:cs="Times New Roman"/>
                <w:sz w:val="24"/>
                <w:szCs w:val="24"/>
              </w:rPr>
            </w:pPr>
          </w:p>
          <w:p w14:paraId="752CC992" w14:textId="77777777" w:rsidR="00CF012E" w:rsidRPr="00CF012E" w:rsidRDefault="00CF012E" w:rsidP="00CF012E">
            <w:pPr>
              <w:pStyle w:val="af1"/>
              <w:rPr>
                <w:rFonts w:ascii="Times New Roman" w:hAnsi="Times New Roman" w:cs="Times New Roman"/>
                <w:sz w:val="24"/>
                <w:szCs w:val="24"/>
              </w:rPr>
            </w:pPr>
          </w:p>
          <w:p w14:paraId="523DE903" w14:textId="77777777" w:rsidR="00CF012E" w:rsidRPr="00CF012E" w:rsidRDefault="00CF012E" w:rsidP="00CF012E">
            <w:pPr>
              <w:pStyle w:val="af1"/>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2C210569" w14:textId="77777777" w:rsidR="00CF012E" w:rsidRPr="00CF012E" w:rsidRDefault="00CF012E" w:rsidP="00CF012E">
            <w:pPr>
              <w:pStyle w:val="af1"/>
              <w:rPr>
                <w:rFonts w:ascii="Times New Roman" w:hAnsi="Times New Roman" w:cs="Times New Roman"/>
                <w:sz w:val="24"/>
                <w:szCs w:val="24"/>
                <w:highlight w:val="white"/>
              </w:rPr>
            </w:pPr>
            <w:proofErr w:type="spellStart"/>
            <w:r w:rsidRPr="00CF012E">
              <w:rPr>
                <w:rFonts w:ascii="Times New Roman" w:hAnsi="Times New Roman" w:cs="Times New Roman"/>
                <w:sz w:val="24"/>
                <w:szCs w:val="24"/>
                <w:highlight w:val="white"/>
              </w:rPr>
              <w:t>Проєкт</w:t>
            </w:r>
            <w:proofErr w:type="spellEnd"/>
            <w:r w:rsidRPr="00CF012E">
              <w:rPr>
                <w:rFonts w:ascii="Times New Roman" w:hAnsi="Times New Roman" w:cs="Times New Roman"/>
                <w:sz w:val="24"/>
                <w:szCs w:val="24"/>
                <w:highlight w:val="white"/>
              </w:rPr>
              <w:t xml:space="preserve"> «На Урок»</w:t>
            </w:r>
          </w:p>
          <w:p w14:paraId="09D96783" w14:textId="77777777" w:rsidR="00CF012E" w:rsidRPr="00CF012E" w:rsidRDefault="00CF012E" w:rsidP="00CF012E">
            <w:pPr>
              <w:pStyle w:val="af1"/>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12.10.2022р.</w:t>
            </w:r>
          </w:p>
          <w:p w14:paraId="7464C250" w14:textId="77777777" w:rsidR="00CF012E" w:rsidRPr="00CF012E" w:rsidRDefault="00CF012E" w:rsidP="00CF012E">
            <w:pPr>
              <w:pStyle w:val="af1"/>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tcBorders>
          </w:tcPr>
          <w:p w14:paraId="587F59F7" w14:textId="77777777" w:rsidR="00CF012E" w:rsidRPr="00CF012E" w:rsidRDefault="00CF012E" w:rsidP="00CF012E">
            <w:pPr>
              <w:pStyle w:val="af1"/>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1 А ф</w:t>
            </w:r>
          </w:p>
        </w:tc>
      </w:tr>
      <w:tr w:rsidR="00CF012E" w:rsidRPr="00CF012E" w14:paraId="08AEF333" w14:textId="77777777" w:rsidTr="00CF012E">
        <w:trPr>
          <w:trHeight w:val="1471"/>
        </w:trPr>
        <w:tc>
          <w:tcPr>
            <w:tcW w:w="851" w:type="dxa"/>
            <w:vMerge/>
            <w:tcBorders>
              <w:bottom w:val="single" w:sz="4" w:space="0" w:color="000000"/>
            </w:tcBorders>
          </w:tcPr>
          <w:p w14:paraId="4F26AA04"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195530A6"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743817EF"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 xml:space="preserve">Реалізація </w:t>
            </w:r>
            <w:proofErr w:type="spellStart"/>
            <w:r w:rsidRPr="00CF012E">
              <w:rPr>
                <w:rFonts w:ascii="Times New Roman" w:hAnsi="Times New Roman" w:cs="Times New Roman"/>
                <w:sz w:val="24"/>
                <w:szCs w:val="24"/>
              </w:rPr>
              <w:t>проєкту</w:t>
            </w:r>
            <w:proofErr w:type="spellEnd"/>
            <w:r w:rsidRPr="00CF012E">
              <w:rPr>
                <w:rFonts w:ascii="Times New Roman" w:hAnsi="Times New Roman" w:cs="Times New Roman"/>
                <w:sz w:val="24"/>
                <w:szCs w:val="24"/>
              </w:rPr>
              <w:t xml:space="preserve"> Триденний національно-патріотичний табір «Незламні </w:t>
            </w:r>
            <w:proofErr w:type="spellStart"/>
            <w:r w:rsidRPr="00CF012E">
              <w:rPr>
                <w:rFonts w:ascii="Times New Roman" w:hAnsi="Times New Roman" w:cs="Times New Roman"/>
                <w:sz w:val="24"/>
                <w:szCs w:val="24"/>
              </w:rPr>
              <w:t>УКраїнці</w:t>
            </w:r>
            <w:proofErr w:type="spellEnd"/>
            <w:r w:rsidRPr="00CF012E">
              <w:rPr>
                <w:rFonts w:ascii="Times New Roman" w:hAnsi="Times New Roman" w:cs="Times New Roman"/>
                <w:sz w:val="24"/>
                <w:szCs w:val="24"/>
              </w:rPr>
              <w:t>».</w:t>
            </w:r>
          </w:p>
        </w:tc>
        <w:tc>
          <w:tcPr>
            <w:tcW w:w="1559" w:type="dxa"/>
            <w:tcBorders>
              <w:top w:val="single" w:sz="4" w:space="0" w:color="000000"/>
              <w:bottom w:val="single" w:sz="4" w:space="0" w:color="000000"/>
              <w:right w:val="single" w:sz="4" w:space="0" w:color="000000"/>
            </w:tcBorders>
          </w:tcPr>
          <w:p w14:paraId="26FB1E8B"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Сертифікат за участь та проходження навчання</w:t>
            </w:r>
          </w:p>
        </w:tc>
        <w:tc>
          <w:tcPr>
            <w:tcW w:w="1701" w:type="dxa"/>
            <w:tcBorders>
              <w:top w:val="single" w:sz="4" w:space="0" w:color="000000"/>
              <w:left w:val="single" w:sz="4" w:space="0" w:color="000000"/>
              <w:bottom w:val="single" w:sz="4" w:space="0" w:color="000000"/>
            </w:tcBorders>
          </w:tcPr>
          <w:p w14:paraId="0ACF7192" w14:textId="77777777" w:rsidR="00CF012E" w:rsidRPr="00CF012E" w:rsidRDefault="00CF012E" w:rsidP="00CF012E">
            <w:pPr>
              <w:pStyle w:val="af1"/>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20-22 вересня 2022р.</w:t>
            </w:r>
          </w:p>
          <w:p w14:paraId="5344B4EC" w14:textId="77777777" w:rsidR="00CF012E" w:rsidRPr="00CF012E" w:rsidRDefault="00CF012E" w:rsidP="00CF012E">
            <w:pPr>
              <w:pStyle w:val="af1"/>
              <w:rPr>
                <w:rFonts w:ascii="Times New Roman" w:hAnsi="Times New Roman" w:cs="Times New Roman"/>
                <w:sz w:val="24"/>
                <w:szCs w:val="24"/>
                <w:highlight w:val="white"/>
              </w:rPr>
            </w:pPr>
          </w:p>
        </w:tc>
        <w:tc>
          <w:tcPr>
            <w:tcW w:w="836" w:type="dxa"/>
            <w:tcBorders>
              <w:top w:val="single" w:sz="4" w:space="0" w:color="000000"/>
              <w:left w:val="single" w:sz="4" w:space="0" w:color="000000"/>
              <w:bottom w:val="single" w:sz="4" w:space="0" w:color="000000"/>
            </w:tcBorders>
          </w:tcPr>
          <w:p w14:paraId="0DDD9522" w14:textId="77777777" w:rsidR="00CF012E" w:rsidRPr="00CF012E" w:rsidRDefault="00CF012E" w:rsidP="00CF012E">
            <w:pPr>
              <w:pStyle w:val="af1"/>
              <w:rPr>
                <w:rFonts w:ascii="Times New Roman" w:hAnsi="Times New Roman" w:cs="Times New Roman"/>
                <w:sz w:val="24"/>
                <w:szCs w:val="24"/>
                <w:highlight w:val="white"/>
              </w:rPr>
            </w:pPr>
          </w:p>
        </w:tc>
      </w:tr>
      <w:tr w:rsidR="00CF012E" w:rsidRPr="00CF012E" w14:paraId="292B81AB" w14:textId="77777777" w:rsidTr="00CF012E">
        <w:trPr>
          <w:trHeight w:val="1471"/>
        </w:trPr>
        <w:tc>
          <w:tcPr>
            <w:tcW w:w="851" w:type="dxa"/>
            <w:tcBorders>
              <w:top w:val="single" w:sz="4" w:space="0" w:color="000000"/>
              <w:bottom w:val="single" w:sz="4" w:space="0" w:color="000000"/>
            </w:tcBorders>
          </w:tcPr>
          <w:p w14:paraId="3AB4A7B2"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23.</w:t>
            </w:r>
          </w:p>
          <w:p w14:paraId="3F922C09"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65B01CF9"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Малахова Катерина Юріївна.</w:t>
            </w:r>
          </w:p>
          <w:p w14:paraId="30547624"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Група 1 </w:t>
            </w:r>
            <w:proofErr w:type="spellStart"/>
            <w:r w:rsidRPr="00CF012E">
              <w:rPr>
                <w:rFonts w:ascii="Times New Roman" w:hAnsi="Times New Roman" w:cs="Times New Roman"/>
                <w:sz w:val="24"/>
                <w:szCs w:val="24"/>
              </w:rPr>
              <w:t>Аф</w:t>
            </w:r>
            <w:proofErr w:type="spellEnd"/>
            <w:r w:rsidRPr="00CF012E">
              <w:rPr>
                <w:rFonts w:ascii="Times New Roman" w:hAnsi="Times New Roman" w:cs="Times New Roman"/>
                <w:sz w:val="24"/>
                <w:szCs w:val="24"/>
              </w:rPr>
              <w:t>.</w:t>
            </w:r>
          </w:p>
        </w:tc>
        <w:tc>
          <w:tcPr>
            <w:tcW w:w="2694" w:type="dxa"/>
            <w:tcBorders>
              <w:top w:val="single" w:sz="4" w:space="0" w:color="000000"/>
              <w:bottom w:val="single" w:sz="4" w:space="0" w:color="000000"/>
            </w:tcBorders>
          </w:tcPr>
          <w:p w14:paraId="33451C5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1.Переможець Всеукраїнського конкурсу «Захисники і захисниці України» від проекту «На урок».</w:t>
            </w:r>
          </w:p>
        </w:tc>
        <w:tc>
          <w:tcPr>
            <w:tcW w:w="1559" w:type="dxa"/>
            <w:tcBorders>
              <w:top w:val="single" w:sz="4" w:space="0" w:color="000000"/>
              <w:bottom w:val="single" w:sz="4" w:space="0" w:color="000000"/>
              <w:right w:val="single" w:sz="4" w:space="0" w:color="000000"/>
            </w:tcBorders>
          </w:tcPr>
          <w:p w14:paraId="7D5C3613" w14:textId="77777777" w:rsidR="00CF012E" w:rsidRPr="00CF012E" w:rsidRDefault="00CF012E" w:rsidP="00CF012E">
            <w:pPr>
              <w:rPr>
                <w:rFonts w:ascii="Times New Roman" w:hAnsi="Times New Roman" w:cs="Times New Roman"/>
                <w:sz w:val="24"/>
                <w:szCs w:val="24"/>
              </w:rPr>
            </w:pPr>
          </w:p>
          <w:p w14:paraId="5593714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Диплом ІІІ ступеня</w:t>
            </w:r>
          </w:p>
        </w:tc>
        <w:tc>
          <w:tcPr>
            <w:tcW w:w="1701" w:type="dxa"/>
            <w:tcBorders>
              <w:top w:val="single" w:sz="4" w:space="0" w:color="000000"/>
              <w:left w:val="single" w:sz="4" w:space="0" w:color="000000"/>
              <w:bottom w:val="single" w:sz="4" w:space="0" w:color="000000"/>
            </w:tcBorders>
          </w:tcPr>
          <w:p w14:paraId="146CE2A5" w14:textId="77777777" w:rsidR="00CF012E" w:rsidRPr="00CF012E" w:rsidRDefault="00CF012E" w:rsidP="00CF012E">
            <w:pPr>
              <w:jc w:val="center"/>
              <w:rPr>
                <w:rFonts w:ascii="Times New Roman" w:hAnsi="Times New Roman" w:cs="Times New Roman"/>
                <w:sz w:val="24"/>
                <w:szCs w:val="24"/>
                <w:highlight w:val="white"/>
              </w:rPr>
            </w:pPr>
          </w:p>
          <w:p w14:paraId="303F9C79" w14:textId="77777777" w:rsidR="00CF012E" w:rsidRPr="00CF012E" w:rsidRDefault="00CF012E" w:rsidP="00CF012E">
            <w:pPr>
              <w:jc w:val="center"/>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 К-13272533</w:t>
            </w:r>
          </w:p>
          <w:p w14:paraId="1362A135" w14:textId="77777777" w:rsidR="00CF012E" w:rsidRPr="00CF012E" w:rsidRDefault="00CF012E" w:rsidP="00CF012E">
            <w:pPr>
              <w:jc w:val="center"/>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13.10.2022р.</w:t>
            </w:r>
          </w:p>
        </w:tc>
        <w:tc>
          <w:tcPr>
            <w:tcW w:w="836" w:type="dxa"/>
            <w:tcBorders>
              <w:top w:val="single" w:sz="4" w:space="0" w:color="000000"/>
              <w:left w:val="single" w:sz="4" w:space="0" w:color="000000"/>
              <w:bottom w:val="single" w:sz="4" w:space="0" w:color="000000"/>
            </w:tcBorders>
          </w:tcPr>
          <w:p w14:paraId="49CF1A29" w14:textId="77777777" w:rsidR="00CF012E" w:rsidRPr="00CF012E" w:rsidRDefault="00CF012E" w:rsidP="00CF012E">
            <w:pPr>
              <w:jc w:val="center"/>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 xml:space="preserve">1 </w:t>
            </w:r>
            <w:proofErr w:type="spellStart"/>
            <w:r w:rsidRPr="00CF012E">
              <w:rPr>
                <w:rFonts w:ascii="Times New Roman" w:hAnsi="Times New Roman" w:cs="Times New Roman"/>
                <w:sz w:val="24"/>
                <w:szCs w:val="24"/>
                <w:highlight w:val="white"/>
              </w:rPr>
              <w:t>Аф</w:t>
            </w:r>
            <w:proofErr w:type="spellEnd"/>
          </w:p>
        </w:tc>
      </w:tr>
      <w:tr w:rsidR="00CF012E" w:rsidRPr="00CF012E" w14:paraId="1F44696E" w14:textId="77777777" w:rsidTr="00CF012E">
        <w:trPr>
          <w:trHeight w:val="1336"/>
        </w:trPr>
        <w:tc>
          <w:tcPr>
            <w:tcW w:w="851" w:type="dxa"/>
            <w:tcBorders>
              <w:top w:val="single" w:sz="4" w:space="0" w:color="000000"/>
              <w:bottom w:val="single" w:sz="4" w:space="0" w:color="000000"/>
            </w:tcBorders>
          </w:tcPr>
          <w:p w14:paraId="051A50BF"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24.</w:t>
            </w:r>
          </w:p>
          <w:p w14:paraId="5D9857C6" w14:textId="77777777" w:rsidR="00CF012E" w:rsidRPr="00CF012E" w:rsidRDefault="00CF012E" w:rsidP="00CF012E">
            <w:pPr>
              <w:jc w:val="center"/>
              <w:rPr>
                <w:rFonts w:ascii="Times New Roman" w:hAnsi="Times New Roman" w:cs="Times New Roman"/>
                <w:sz w:val="24"/>
                <w:szCs w:val="24"/>
              </w:rPr>
            </w:pPr>
          </w:p>
          <w:p w14:paraId="386C1D19"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26A51D94"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Савченко Олександр Сергійович</w:t>
            </w:r>
          </w:p>
          <w:p w14:paraId="276C73E9"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Група 1 </w:t>
            </w:r>
            <w:proofErr w:type="spellStart"/>
            <w:r w:rsidRPr="00CF012E">
              <w:rPr>
                <w:rFonts w:ascii="Times New Roman" w:hAnsi="Times New Roman" w:cs="Times New Roman"/>
                <w:sz w:val="24"/>
                <w:szCs w:val="24"/>
              </w:rPr>
              <w:t>Аф</w:t>
            </w:r>
            <w:proofErr w:type="spellEnd"/>
          </w:p>
        </w:tc>
        <w:tc>
          <w:tcPr>
            <w:tcW w:w="2694" w:type="dxa"/>
            <w:tcBorders>
              <w:top w:val="single" w:sz="4" w:space="0" w:color="000000"/>
              <w:bottom w:val="single" w:sz="4" w:space="0" w:color="000000"/>
            </w:tcBorders>
          </w:tcPr>
          <w:p w14:paraId="06A76D84"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Переможець </w:t>
            </w:r>
            <w:proofErr w:type="spellStart"/>
            <w:r w:rsidRPr="00CF012E">
              <w:rPr>
                <w:rFonts w:ascii="Times New Roman" w:hAnsi="Times New Roman" w:cs="Times New Roman"/>
                <w:sz w:val="24"/>
                <w:szCs w:val="24"/>
              </w:rPr>
              <w:t>Всеукраїнсього</w:t>
            </w:r>
            <w:proofErr w:type="spellEnd"/>
            <w:r w:rsidRPr="00CF012E">
              <w:rPr>
                <w:rFonts w:ascii="Times New Roman" w:hAnsi="Times New Roman" w:cs="Times New Roman"/>
                <w:sz w:val="24"/>
                <w:szCs w:val="24"/>
              </w:rPr>
              <w:t xml:space="preserve"> конкурсу «</w:t>
            </w:r>
            <w:proofErr w:type="spellStart"/>
            <w:r w:rsidRPr="00CF012E">
              <w:rPr>
                <w:rFonts w:ascii="Times New Roman" w:hAnsi="Times New Roman" w:cs="Times New Roman"/>
                <w:sz w:val="24"/>
                <w:szCs w:val="24"/>
              </w:rPr>
              <w:t>ахисники</w:t>
            </w:r>
            <w:proofErr w:type="spellEnd"/>
            <w:r w:rsidRPr="00CF012E">
              <w:rPr>
                <w:rFonts w:ascii="Times New Roman" w:hAnsi="Times New Roman" w:cs="Times New Roman"/>
                <w:sz w:val="24"/>
                <w:szCs w:val="24"/>
              </w:rPr>
              <w:t xml:space="preserve"> і захисниці України» від проекту «На урок».</w:t>
            </w:r>
          </w:p>
        </w:tc>
        <w:tc>
          <w:tcPr>
            <w:tcW w:w="1559" w:type="dxa"/>
            <w:tcBorders>
              <w:top w:val="single" w:sz="4" w:space="0" w:color="000000"/>
              <w:bottom w:val="single" w:sz="4" w:space="0" w:color="000000"/>
              <w:right w:val="single" w:sz="4" w:space="0" w:color="000000"/>
            </w:tcBorders>
          </w:tcPr>
          <w:p w14:paraId="60211973"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Диплом ІІ ступеня</w:t>
            </w:r>
          </w:p>
          <w:p w14:paraId="70DA28F7" w14:textId="77777777" w:rsidR="00CF012E" w:rsidRPr="00CF012E" w:rsidRDefault="00CF012E" w:rsidP="00CF012E">
            <w:pP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7C6283E9" w14:textId="77777777" w:rsidR="00CF012E" w:rsidRPr="00CF012E" w:rsidRDefault="00CF012E" w:rsidP="00CF012E">
            <w:pPr>
              <w:jc w:val="both"/>
              <w:rPr>
                <w:rFonts w:ascii="Times New Roman" w:hAnsi="Times New Roman" w:cs="Times New Roman"/>
                <w:sz w:val="24"/>
                <w:szCs w:val="24"/>
                <w:highlight w:val="white"/>
              </w:rPr>
            </w:pPr>
            <w:proofErr w:type="spellStart"/>
            <w:r w:rsidRPr="00CF012E">
              <w:rPr>
                <w:rFonts w:ascii="Times New Roman" w:hAnsi="Times New Roman" w:cs="Times New Roman"/>
                <w:sz w:val="24"/>
                <w:szCs w:val="24"/>
                <w:highlight w:val="white"/>
              </w:rPr>
              <w:t>Проєкт</w:t>
            </w:r>
            <w:proofErr w:type="spellEnd"/>
            <w:r w:rsidRPr="00CF012E">
              <w:rPr>
                <w:rFonts w:ascii="Times New Roman" w:hAnsi="Times New Roman" w:cs="Times New Roman"/>
                <w:sz w:val="24"/>
                <w:szCs w:val="24"/>
                <w:highlight w:val="white"/>
              </w:rPr>
              <w:t xml:space="preserve"> «На Урок»</w:t>
            </w:r>
          </w:p>
          <w:p w14:paraId="6A6B8F55"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12.10.2022р.</w:t>
            </w:r>
          </w:p>
          <w:p w14:paraId="3B669C4D" w14:textId="77777777" w:rsidR="00CF012E" w:rsidRPr="00CF012E" w:rsidRDefault="00CF012E" w:rsidP="00CF012E">
            <w:pPr>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tcBorders>
          </w:tcPr>
          <w:p w14:paraId="6A870971"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 xml:space="preserve">1 </w:t>
            </w:r>
            <w:proofErr w:type="spellStart"/>
            <w:r w:rsidRPr="00CF012E">
              <w:rPr>
                <w:rFonts w:ascii="Times New Roman" w:hAnsi="Times New Roman" w:cs="Times New Roman"/>
                <w:sz w:val="24"/>
                <w:szCs w:val="24"/>
                <w:highlight w:val="white"/>
              </w:rPr>
              <w:t>Аф</w:t>
            </w:r>
            <w:proofErr w:type="spellEnd"/>
          </w:p>
          <w:p w14:paraId="59821B3A" w14:textId="77777777" w:rsidR="00CF012E" w:rsidRPr="00CF012E" w:rsidRDefault="00CF012E" w:rsidP="00CF012E">
            <w:pPr>
              <w:rPr>
                <w:rFonts w:ascii="Times New Roman" w:hAnsi="Times New Roman" w:cs="Times New Roman"/>
                <w:sz w:val="24"/>
                <w:szCs w:val="24"/>
              </w:rPr>
            </w:pPr>
          </w:p>
          <w:p w14:paraId="6F5B5E7A" w14:textId="77777777" w:rsidR="00CF012E" w:rsidRPr="00CF012E" w:rsidRDefault="00CF012E" w:rsidP="00CF012E">
            <w:pPr>
              <w:rPr>
                <w:rFonts w:ascii="Times New Roman" w:hAnsi="Times New Roman" w:cs="Times New Roman"/>
                <w:sz w:val="24"/>
                <w:szCs w:val="24"/>
              </w:rPr>
            </w:pPr>
          </w:p>
        </w:tc>
      </w:tr>
      <w:tr w:rsidR="00CF012E" w:rsidRPr="00CF012E" w14:paraId="616F79A5" w14:textId="77777777" w:rsidTr="00CF012E">
        <w:trPr>
          <w:trHeight w:val="1228"/>
        </w:trPr>
        <w:tc>
          <w:tcPr>
            <w:tcW w:w="851" w:type="dxa"/>
            <w:tcBorders>
              <w:top w:val="single" w:sz="4" w:space="0" w:color="000000"/>
              <w:bottom w:val="single" w:sz="4" w:space="0" w:color="000000"/>
            </w:tcBorders>
          </w:tcPr>
          <w:p w14:paraId="1E8D653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25.</w:t>
            </w:r>
          </w:p>
          <w:p w14:paraId="31710164"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574F305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Саєнко Ольга Миколаївна</w:t>
            </w:r>
          </w:p>
          <w:p w14:paraId="13FD8F36" w14:textId="77777777" w:rsidR="00CF012E" w:rsidRPr="00CF012E" w:rsidRDefault="00CF012E" w:rsidP="00CF012E">
            <w:pPr>
              <w:rPr>
                <w:rFonts w:ascii="Times New Roman" w:hAnsi="Times New Roman" w:cs="Times New Roman"/>
                <w:sz w:val="24"/>
                <w:szCs w:val="24"/>
              </w:rPr>
            </w:pPr>
          </w:p>
          <w:p w14:paraId="016BC0CB"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Група 1 </w:t>
            </w:r>
            <w:proofErr w:type="spellStart"/>
            <w:r w:rsidRPr="00CF012E">
              <w:rPr>
                <w:rFonts w:ascii="Times New Roman" w:hAnsi="Times New Roman" w:cs="Times New Roman"/>
                <w:sz w:val="24"/>
                <w:szCs w:val="24"/>
              </w:rPr>
              <w:t>Аф</w:t>
            </w:r>
            <w:proofErr w:type="spellEnd"/>
          </w:p>
        </w:tc>
        <w:tc>
          <w:tcPr>
            <w:tcW w:w="2694" w:type="dxa"/>
            <w:tcBorders>
              <w:top w:val="single" w:sz="4" w:space="0" w:color="000000"/>
              <w:bottom w:val="single" w:sz="4" w:space="0" w:color="000000"/>
            </w:tcBorders>
          </w:tcPr>
          <w:p w14:paraId="1DCFEBBD"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1.Переможець </w:t>
            </w:r>
            <w:proofErr w:type="spellStart"/>
            <w:r w:rsidRPr="00CF012E">
              <w:rPr>
                <w:rFonts w:ascii="Times New Roman" w:hAnsi="Times New Roman" w:cs="Times New Roman"/>
                <w:sz w:val="24"/>
                <w:szCs w:val="24"/>
              </w:rPr>
              <w:t>Всеукраїнсього</w:t>
            </w:r>
            <w:proofErr w:type="spellEnd"/>
            <w:r w:rsidRPr="00CF012E">
              <w:rPr>
                <w:rFonts w:ascii="Times New Roman" w:hAnsi="Times New Roman" w:cs="Times New Roman"/>
                <w:sz w:val="24"/>
                <w:szCs w:val="24"/>
              </w:rPr>
              <w:t xml:space="preserve"> конкурсу «Захисники і захисниці України» від проекту «На урок».</w:t>
            </w:r>
          </w:p>
        </w:tc>
        <w:tc>
          <w:tcPr>
            <w:tcW w:w="1559" w:type="dxa"/>
            <w:tcBorders>
              <w:top w:val="single" w:sz="4" w:space="0" w:color="000000"/>
              <w:bottom w:val="single" w:sz="4" w:space="0" w:color="000000"/>
              <w:right w:val="single" w:sz="4" w:space="0" w:color="000000"/>
            </w:tcBorders>
          </w:tcPr>
          <w:p w14:paraId="4C9369C8"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 ІІІ ступеня</w:t>
            </w:r>
          </w:p>
        </w:tc>
        <w:tc>
          <w:tcPr>
            <w:tcW w:w="1701" w:type="dxa"/>
            <w:tcBorders>
              <w:top w:val="single" w:sz="4" w:space="0" w:color="000000"/>
              <w:left w:val="single" w:sz="4" w:space="0" w:color="000000"/>
              <w:bottom w:val="single" w:sz="4" w:space="0" w:color="000000"/>
            </w:tcBorders>
          </w:tcPr>
          <w:p w14:paraId="4E4E04DF" w14:textId="77777777" w:rsidR="00CF012E" w:rsidRPr="00CF012E" w:rsidRDefault="00CF012E" w:rsidP="00CF012E">
            <w:pPr>
              <w:jc w:val="both"/>
              <w:rPr>
                <w:rFonts w:ascii="Times New Roman" w:hAnsi="Times New Roman" w:cs="Times New Roman"/>
                <w:sz w:val="24"/>
                <w:szCs w:val="24"/>
                <w:highlight w:val="white"/>
              </w:rPr>
            </w:pPr>
            <w:proofErr w:type="spellStart"/>
            <w:r w:rsidRPr="00CF012E">
              <w:rPr>
                <w:rFonts w:ascii="Times New Roman" w:hAnsi="Times New Roman" w:cs="Times New Roman"/>
                <w:sz w:val="24"/>
                <w:szCs w:val="24"/>
                <w:highlight w:val="white"/>
              </w:rPr>
              <w:t>Проєкт</w:t>
            </w:r>
            <w:proofErr w:type="spellEnd"/>
            <w:r w:rsidRPr="00CF012E">
              <w:rPr>
                <w:rFonts w:ascii="Times New Roman" w:hAnsi="Times New Roman" w:cs="Times New Roman"/>
                <w:sz w:val="24"/>
                <w:szCs w:val="24"/>
                <w:highlight w:val="white"/>
              </w:rPr>
              <w:t xml:space="preserve"> «На Урок»</w:t>
            </w:r>
          </w:p>
          <w:p w14:paraId="221DADB0"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12.10.2022р.</w:t>
            </w:r>
          </w:p>
          <w:p w14:paraId="679D0822" w14:textId="77777777" w:rsidR="00CF012E" w:rsidRPr="00CF012E" w:rsidRDefault="00CF012E" w:rsidP="00CF012E">
            <w:pPr>
              <w:jc w:val="both"/>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tcBorders>
          </w:tcPr>
          <w:p w14:paraId="0E4E0055"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 xml:space="preserve">1 </w:t>
            </w:r>
            <w:proofErr w:type="spellStart"/>
            <w:r w:rsidRPr="00CF012E">
              <w:rPr>
                <w:rFonts w:ascii="Times New Roman" w:hAnsi="Times New Roman" w:cs="Times New Roman"/>
                <w:sz w:val="24"/>
                <w:szCs w:val="24"/>
                <w:highlight w:val="white"/>
              </w:rPr>
              <w:t>Аф</w:t>
            </w:r>
            <w:proofErr w:type="spellEnd"/>
          </w:p>
        </w:tc>
      </w:tr>
      <w:tr w:rsidR="00CF012E" w:rsidRPr="00CF012E" w14:paraId="0BD81568" w14:textId="77777777" w:rsidTr="00CF012E">
        <w:trPr>
          <w:trHeight w:val="132"/>
        </w:trPr>
        <w:tc>
          <w:tcPr>
            <w:tcW w:w="851" w:type="dxa"/>
            <w:tcBorders>
              <w:top w:val="single" w:sz="4" w:space="0" w:color="000000"/>
              <w:bottom w:val="single" w:sz="4" w:space="0" w:color="000000"/>
            </w:tcBorders>
          </w:tcPr>
          <w:p w14:paraId="0C9A94B3"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26.</w:t>
            </w:r>
          </w:p>
          <w:p w14:paraId="21473DC4"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000000"/>
              <w:bottom w:val="single" w:sz="4" w:space="0" w:color="000000"/>
            </w:tcBorders>
          </w:tcPr>
          <w:p w14:paraId="45195E85"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hAnsi="Times New Roman" w:cs="Times New Roman"/>
                <w:sz w:val="24"/>
                <w:szCs w:val="24"/>
              </w:rPr>
              <w:t>Трубніков</w:t>
            </w:r>
            <w:proofErr w:type="spellEnd"/>
            <w:r w:rsidRPr="00CF012E">
              <w:rPr>
                <w:rFonts w:ascii="Times New Roman" w:hAnsi="Times New Roman" w:cs="Times New Roman"/>
                <w:sz w:val="24"/>
                <w:szCs w:val="24"/>
              </w:rPr>
              <w:t xml:space="preserve"> Ростислав Олегович</w:t>
            </w:r>
          </w:p>
          <w:p w14:paraId="794BF7BE" w14:textId="77777777" w:rsidR="00CF012E" w:rsidRPr="00CF012E" w:rsidRDefault="00CF012E" w:rsidP="00CF012E">
            <w:pPr>
              <w:rPr>
                <w:rFonts w:ascii="Times New Roman" w:hAnsi="Times New Roman" w:cs="Times New Roman"/>
                <w:sz w:val="24"/>
                <w:szCs w:val="24"/>
              </w:rPr>
            </w:pPr>
          </w:p>
          <w:p w14:paraId="726C35A6"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Група 1 </w:t>
            </w:r>
            <w:proofErr w:type="spellStart"/>
            <w:r w:rsidRPr="00CF012E">
              <w:rPr>
                <w:rFonts w:ascii="Times New Roman" w:hAnsi="Times New Roman" w:cs="Times New Roman"/>
                <w:sz w:val="24"/>
                <w:szCs w:val="24"/>
              </w:rPr>
              <w:t>Аф</w:t>
            </w:r>
            <w:proofErr w:type="spellEnd"/>
          </w:p>
        </w:tc>
        <w:tc>
          <w:tcPr>
            <w:tcW w:w="2694" w:type="dxa"/>
            <w:tcBorders>
              <w:top w:val="single" w:sz="4" w:space="0" w:color="000000"/>
              <w:bottom w:val="single" w:sz="4" w:space="0" w:color="000000"/>
            </w:tcBorders>
          </w:tcPr>
          <w:p w14:paraId="3C53046F"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Учасник </w:t>
            </w:r>
          </w:p>
          <w:p w14:paraId="57DDFC27"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hAnsi="Times New Roman" w:cs="Times New Roman"/>
                <w:sz w:val="24"/>
                <w:szCs w:val="24"/>
              </w:rPr>
              <w:t>Всеукраїнсього</w:t>
            </w:r>
            <w:proofErr w:type="spellEnd"/>
            <w:r w:rsidRPr="00CF012E">
              <w:rPr>
                <w:rFonts w:ascii="Times New Roman" w:hAnsi="Times New Roman" w:cs="Times New Roman"/>
                <w:sz w:val="24"/>
                <w:szCs w:val="24"/>
              </w:rPr>
              <w:t xml:space="preserve"> конкурсу «Захисники і захисниці України» від проекту «На урок».</w:t>
            </w:r>
          </w:p>
        </w:tc>
        <w:tc>
          <w:tcPr>
            <w:tcW w:w="1559" w:type="dxa"/>
            <w:tcBorders>
              <w:top w:val="single" w:sz="4" w:space="0" w:color="000000"/>
              <w:bottom w:val="single" w:sz="4" w:space="0" w:color="000000"/>
              <w:right w:val="single" w:sz="4" w:space="0" w:color="000000"/>
            </w:tcBorders>
          </w:tcPr>
          <w:p w14:paraId="7A1F383C"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За участь</w:t>
            </w:r>
          </w:p>
          <w:p w14:paraId="1ABD4E5C" w14:textId="77777777" w:rsidR="00CF012E" w:rsidRPr="00CF012E" w:rsidRDefault="00CF012E" w:rsidP="00CF012E">
            <w:pPr>
              <w:rPr>
                <w:rFonts w:ascii="Times New Roman" w:hAnsi="Times New Roman" w:cs="Times New Roman"/>
                <w:sz w:val="24"/>
                <w:szCs w:val="24"/>
              </w:rPr>
            </w:pPr>
          </w:p>
          <w:p w14:paraId="6B73DCF0" w14:textId="77777777" w:rsidR="00CF012E" w:rsidRPr="00CF012E" w:rsidRDefault="00CF012E" w:rsidP="00CF012E">
            <w:pPr>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56EFC1E5" w14:textId="77777777" w:rsidR="00CF012E" w:rsidRPr="00CF012E" w:rsidRDefault="00CF012E" w:rsidP="00CF012E">
            <w:pPr>
              <w:jc w:val="both"/>
              <w:rPr>
                <w:rFonts w:ascii="Times New Roman" w:hAnsi="Times New Roman" w:cs="Times New Roman"/>
                <w:sz w:val="24"/>
                <w:szCs w:val="24"/>
                <w:highlight w:val="white"/>
              </w:rPr>
            </w:pPr>
            <w:proofErr w:type="spellStart"/>
            <w:r w:rsidRPr="00CF012E">
              <w:rPr>
                <w:rFonts w:ascii="Times New Roman" w:hAnsi="Times New Roman" w:cs="Times New Roman"/>
                <w:sz w:val="24"/>
                <w:szCs w:val="24"/>
                <w:highlight w:val="white"/>
              </w:rPr>
              <w:t>Проєкт</w:t>
            </w:r>
            <w:proofErr w:type="spellEnd"/>
            <w:r w:rsidRPr="00CF012E">
              <w:rPr>
                <w:rFonts w:ascii="Times New Roman" w:hAnsi="Times New Roman" w:cs="Times New Roman"/>
                <w:sz w:val="24"/>
                <w:szCs w:val="24"/>
                <w:highlight w:val="white"/>
              </w:rPr>
              <w:t xml:space="preserve"> «На Урок»</w:t>
            </w:r>
          </w:p>
          <w:p w14:paraId="46EE5ECF"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12.10.2022р.</w:t>
            </w:r>
          </w:p>
          <w:p w14:paraId="41B80543" w14:textId="77777777" w:rsidR="00CF012E" w:rsidRPr="00CF012E" w:rsidRDefault="00CF012E" w:rsidP="00CF012E">
            <w:pPr>
              <w:jc w:val="both"/>
              <w:rPr>
                <w:rFonts w:ascii="Times New Roman" w:hAnsi="Times New Roman" w:cs="Times New Roman"/>
                <w:sz w:val="24"/>
                <w:szCs w:val="24"/>
                <w:highlight w:val="white"/>
              </w:rPr>
            </w:pPr>
          </w:p>
          <w:p w14:paraId="4BAEC1EB" w14:textId="77777777" w:rsidR="00CF012E" w:rsidRPr="00CF012E" w:rsidRDefault="00CF012E" w:rsidP="00CF012E">
            <w:pPr>
              <w:jc w:val="center"/>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tcBorders>
          </w:tcPr>
          <w:p w14:paraId="0A522167"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 xml:space="preserve">1 </w:t>
            </w:r>
            <w:proofErr w:type="spellStart"/>
            <w:r w:rsidRPr="00CF012E">
              <w:rPr>
                <w:rFonts w:ascii="Times New Roman" w:hAnsi="Times New Roman" w:cs="Times New Roman"/>
                <w:sz w:val="24"/>
                <w:szCs w:val="24"/>
                <w:highlight w:val="white"/>
              </w:rPr>
              <w:t>Аф</w:t>
            </w:r>
            <w:proofErr w:type="spellEnd"/>
          </w:p>
        </w:tc>
      </w:tr>
      <w:tr w:rsidR="00CF012E" w:rsidRPr="00CF012E" w14:paraId="1046669C" w14:textId="77777777" w:rsidTr="00CF012E">
        <w:trPr>
          <w:trHeight w:val="984"/>
        </w:trPr>
        <w:tc>
          <w:tcPr>
            <w:tcW w:w="851" w:type="dxa"/>
            <w:vMerge w:val="restart"/>
            <w:tcBorders>
              <w:top w:val="single" w:sz="4" w:space="0" w:color="000000"/>
            </w:tcBorders>
          </w:tcPr>
          <w:p w14:paraId="7BB9F7F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27.</w:t>
            </w:r>
          </w:p>
        </w:tc>
        <w:tc>
          <w:tcPr>
            <w:tcW w:w="1984" w:type="dxa"/>
            <w:vMerge w:val="restart"/>
            <w:tcBorders>
              <w:top w:val="single" w:sz="4" w:space="0" w:color="000000"/>
            </w:tcBorders>
          </w:tcPr>
          <w:p w14:paraId="286ABFFC"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Нестеренко Д.С.</w:t>
            </w:r>
          </w:p>
          <w:p w14:paraId="2253E6C3"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Група 2 ф</w:t>
            </w:r>
          </w:p>
        </w:tc>
        <w:tc>
          <w:tcPr>
            <w:tcW w:w="2694" w:type="dxa"/>
            <w:tcBorders>
              <w:top w:val="single" w:sz="4" w:space="0" w:color="000000"/>
              <w:bottom w:val="single" w:sz="4" w:space="0" w:color="000000"/>
            </w:tcBorders>
          </w:tcPr>
          <w:p w14:paraId="07C893DF"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1. Всеукраїнська олімпіада «</w:t>
            </w:r>
            <w:proofErr w:type="spellStart"/>
            <w:r w:rsidRPr="00CF012E">
              <w:rPr>
                <w:rFonts w:ascii="Times New Roman" w:eastAsia="Calibri" w:hAnsi="Times New Roman" w:cs="Times New Roman"/>
                <w:sz w:val="24"/>
                <w:szCs w:val="24"/>
              </w:rPr>
              <w:t>Всеосвіта</w:t>
            </w:r>
            <w:proofErr w:type="spellEnd"/>
            <w:r w:rsidRPr="00CF012E">
              <w:rPr>
                <w:rFonts w:ascii="Times New Roman" w:eastAsia="Calibri" w:hAnsi="Times New Roman" w:cs="Times New Roman"/>
                <w:sz w:val="24"/>
                <w:szCs w:val="24"/>
              </w:rPr>
              <w:t xml:space="preserve"> Осінь – 2022» Українська мова (дистанційно).</w:t>
            </w:r>
          </w:p>
        </w:tc>
        <w:tc>
          <w:tcPr>
            <w:tcW w:w="1559" w:type="dxa"/>
            <w:tcBorders>
              <w:top w:val="single" w:sz="4" w:space="0" w:color="000000"/>
              <w:bottom w:val="single" w:sz="4" w:space="0" w:color="000000"/>
              <w:right w:val="single" w:sz="4" w:space="0" w:color="000000"/>
            </w:tcBorders>
          </w:tcPr>
          <w:p w14:paraId="34DD7B00"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Диплом            за І місце</w:t>
            </w:r>
          </w:p>
          <w:p w14:paraId="2FC47030"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(наукова)</w:t>
            </w:r>
          </w:p>
          <w:p w14:paraId="1E10BC54" w14:textId="77777777" w:rsidR="00CF012E" w:rsidRPr="00CF012E" w:rsidRDefault="00CF012E" w:rsidP="00CF012E">
            <w:pPr>
              <w:jc w:val="center"/>
              <w:rPr>
                <w:rFonts w:ascii="Times New Roman" w:eastAsia="Calibri" w:hAnsi="Times New Roman" w:cs="Times New Roman"/>
                <w:sz w:val="24"/>
                <w:szCs w:val="24"/>
              </w:rPr>
            </w:pPr>
          </w:p>
          <w:p w14:paraId="0315A2A9" w14:textId="77777777" w:rsidR="00CF012E" w:rsidRPr="00CF012E" w:rsidRDefault="00CF012E" w:rsidP="00CF012E">
            <w:pPr>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700DCD16" w14:textId="77777777" w:rsidR="00CF012E" w:rsidRPr="00CF012E" w:rsidRDefault="00CF012E" w:rsidP="00CF012E">
            <w:pPr>
              <w:jc w:val="both"/>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w:t>
            </w:r>
            <w:proofErr w:type="spellStart"/>
            <w:r w:rsidRPr="00CF012E">
              <w:rPr>
                <w:rFonts w:ascii="Times New Roman" w:eastAsia="Calibri" w:hAnsi="Times New Roman" w:cs="Times New Roman"/>
                <w:sz w:val="24"/>
                <w:szCs w:val="24"/>
              </w:rPr>
              <w:t>Всеосвіта</w:t>
            </w:r>
            <w:proofErr w:type="spellEnd"/>
            <w:r w:rsidRPr="00CF012E">
              <w:rPr>
                <w:rFonts w:ascii="Times New Roman" w:eastAsia="Calibri" w:hAnsi="Times New Roman" w:cs="Times New Roman"/>
                <w:sz w:val="24"/>
                <w:szCs w:val="24"/>
              </w:rPr>
              <w:t>»,</w:t>
            </w:r>
          </w:p>
          <w:p w14:paraId="5C81BED4"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06.11.22р.</w:t>
            </w:r>
          </w:p>
          <w:p w14:paraId="7882A2E7" w14:textId="77777777" w:rsidR="00CF012E" w:rsidRPr="00CF012E" w:rsidRDefault="00CF012E" w:rsidP="00CF012E">
            <w:pPr>
              <w:jc w:val="both"/>
              <w:rPr>
                <w:rFonts w:ascii="Times New Roman" w:eastAsia="Calibri" w:hAnsi="Times New Roman" w:cs="Times New Roman"/>
                <w:sz w:val="24"/>
                <w:szCs w:val="24"/>
              </w:rPr>
            </w:pPr>
          </w:p>
          <w:p w14:paraId="46B07A98" w14:textId="77777777" w:rsidR="00CF012E" w:rsidRPr="00CF012E" w:rsidRDefault="00CF012E" w:rsidP="00CF012E">
            <w:pPr>
              <w:jc w:val="both"/>
              <w:rPr>
                <w:rFonts w:ascii="Times New Roman" w:hAnsi="Times New Roman" w:cs="Times New Roman"/>
                <w:sz w:val="24"/>
                <w:szCs w:val="24"/>
                <w:highlight w:val="white"/>
              </w:rPr>
            </w:pPr>
          </w:p>
        </w:tc>
        <w:tc>
          <w:tcPr>
            <w:tcW w:w="836" w:type="dxa"/>
            <w:tcBorders>
              <w:top w:val="single" w:sz="4" w:space="0" w:color="000000"/>
              <w:left w:val="single" w:sz="4" w:space="0" w:color="000000"/>
              <w:bottom w:val="single" w:sz="4" w:space="0" w:color="000000"/>
            </w:tcBorders>
          </w:tcPr>
          <w:p w14:paraId="7B5BEAAA"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eastAsia="Calibri" w:hAnsi="Times New Roman" w:cs="Times New Roman"/>
                <w:sz w:val="24"/>
                <w:szCs w:val="24"/>
              </w:rPr>
              <w:t>2 ф</w:t>
            </w:r>
          </w:p>
        </w:tc>
      </w:tr>
      <w:tr w:rsidR="00CF012E" w:rsidRPr="00CF012E" w14:paraId="2594584D" w14:textId="77777777" w:rsidTr="00CF012E">
        <w:trPr>
          <w:trHeight w:val="132"/>
        </w:trPr>
        <w:tc>
          <w:tcPr>
            <w:tcW w:w="851" w:type="dxa"/>
            <w:vMerge/>
          </w:tcPr>
          <w:p w14:paraId="77DB230B"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2CDC5BED"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1CBF618D"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2.  Всеукраїнський конкурс «</w:t>
            </w:r>
            <w:proofErr w:type="spellStart"/>
            <w:r w:rsidRPr="00CF012E">
              <w:rPr>
                <w:rFonts w:ascii="Times New Roman" w:hAnsi="Times New Roman" w:cs="Times New Roman"/>
                <w:sz w:val="24"/>
                <w:szCs w:val="24"/>
              </w:rPr>
              <w:t>Cвіт</w:t>
            </w:r>
            <w:proofErr w:type="spellEnd"/>
            <w:r w:rsidRPr="00CF012E">
              <w:rPr>
                <w:rFonts w:ascii="Times New Roman" w:hAnsi="Times New Roman" w:cs="Times New Roman"/>
                <w:sz w:val="24"/>
                <w:szCs w:val="24"/>
              </w:rPr>
              <w:t xml:space="preserve"> мандрів Григорія Сковороди»  (дистанційно).</w:t>
            </w:r>
          </w:p>
        </w:tc>
        <w:tc>
          <w:tcPr>
            <w:tcW w:w="1559" w:type="dxa"/>
            <w:tcBorders>
              <w:top w:val="single" w:sz="4" w:space="0" w:color="000000"/>
              <w:bottom w:val="single" w:sz="4" w:space="0" w:color="000000"/>
              <w:right w:val="single" w:sz="4" w:space="0" w:color="000000"/>
            </w:tcBorders>
          </w:tcPr>
          <w:p w14:paraId="750E1884"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Диплом            ІII ступеня</w:t>
            </w:r>
          </w:p>
          <w:p w14:paraId="38CF65EE"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(наукова)</w:t>
            </w:r>
          </w:p>
          <w:p w14:paraId="07863D8C" w14:textId="77777777" w:rsidR="00CF012E" w:rsidRPr="00CF012E" w:rsidRDefault="00CF012E" w:rsidP="00CF012E">
            <w:pPr>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43F3CE6B"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Освітній </w:t>
            </w: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«На Урок»</w:t>
            </w:r>
          </w:p>
          <w:p w14:paraId="7B42BF4D"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eastAsia="Calibri" w:hAnsi="Times New Roman" w:cs="Times New Roman"/>
                <w:sz w:val="24"/>
                <w:szCs w:val="24"/>
              </w:rPr>
              <w:t>04.12.2022</w:t>
            </w:r>
          </w:p>
        </w:tc>
        <w:tc>
          <w:tcPr>
            <w:tcW w:w="836" w:type="dxa"/>
            <w:tcBorders>
              <w:top w:val="single" w:sz="4" w:space="0" w:color="000000"/>
              <w:left w:val="single" w:sz="4" w:space="0" w:color="000000"/>
              <w:bottom w:val="single" w:sz="4" w:space="0" w:color="000000"/>
            </w:tcBorders>
          </w:tcPr>
          <w:p w14:paraId="4AB1E468"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635E394C" w14:textId="77777777" w:rsidTr="00CF012E">
        <w:trPr>
          <w:trHeight w:val="132"/>
        </w:trPr>
        <w:tc>
          <w:tcPr>
            <w:tcW w:w="851" w:type="dxa"/>
            <w:vMerge/>
          </w:tcPr>
          <w:p w14:paraId="470C58BD"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3FB53189"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253A3DAC"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3.  З нагоди Дня знань(2022).</w:t>
            </w:r>
          </w:p>
        </w:tc>
        <w:tc>
          <w:tcPr>
            <w:tcW w:w="1559" w:type="dxa"/>
            <w:tcBorders>
              <w:top w:val="single" w:sz="4" w:space="0" w:color="000000"/>
              <w:bottom w:val="single" w:sz="4" w:space="0" w:color="000000"/>
              <w:right w:val="single" w:sz="4" w:space="0" w:color="000000"/>
            </w:tcBorders>
          </w:tcPr>
          <w:p w14:paraId="465CAE59"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Грамота за сумлінне навчання. </w:t>
            </w:r>
          </w:p>
        </w:tc>
        <w:tc>
          <w:tcPr>
            <w:tcW w:w="1701" w:type="dxa"/>
            <w:tcBorders>
              <w:top w:val="single" w:sz="4" w:space="0" w:color="000000"/>
              <w:left w:val="single" w:sz="4" w:space="0" w:color="000000"/>
              <w:bottom w:val="single" w:sz="4" w:space="0" w:color="000000"/>
            </w:tcBorders>
          </w:tcPr>
          <w:p w14:paraId="6C997561"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Директор коледжу 01.09.2022</w:t>
            </w:r>
          </w:p>
        </w:tc>
        <w:tc>
          <w:tcPr>
            <w:tcW w:w="836" w:type="dxa"/>
            <w:tcBorders>
              <w:top w:val="single" w:sz="4" w:space="0" w:color="000000"/>
              <w:left w:val="single" w:sz="4" w:space="0" w:color="000000"/>
              <w:bottom w:val="single" w:sz="4" w:space="0" w:color="000000"/>
            </w:tcBorders>
          </w:tcPr>
          <w:p w14:paraId="5638FD67"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72053C7B" w14:textId="77777777" w:rsidTr="00CF012E">
        <w:trPr>
          <w:trHeight w:val="132"/>
        </w:trPr>
        <w:tc>
          <w:tcPr>
            <w:tcW w:w="851" w:type="dxa"/>
            <w:vMerge/>
            <w:tcBorders>
              <w:bottom w:val="single" w:sz="4" w:space="0" w:color="000000"/>
            </w:tcBorders>
          </w:tcPr>
          <w:p w14:paraId="30C9137E"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2CFD9E6B"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18B339F4"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4. Онлайн-курс «</w:t>
            </w:r>
            <w:proofErr w:type="spellStart"/>
            <w:r w:rsidRPr="00CF012E">
              <w:rPr>
                <w:rFonts w:ascii="Times New Roman" w:hAnsi="Times New Roman" w:cs="Times New Roman"/>
                <w:sz w:val="24"/>
                <w:szCs w:val="24"/>
              </w:rPr>
              <w:t>МовиТИ:як</w:t>
            </w:r>
            <w:proofErr w:type="spellEnd"/>
            <w:r w:rsidRPr="00CF012E">
              <w:rPr>
                <w:rFonts w:ascii="Times New Roman" w:hAnsi="Times New Roman" w:cs="Times New Roman"/>
                <w:sz w:val="24"/>
                <w:szCs w:val="24"/>
              </w:rPr>
              <w:t xml:space="preserve"> залюбитись в українську»</w:t>
            </w:r>
          </w:p>
        </w:tc>
        <w:tc>
          <w:tcPr>
            <w:tcW w:w="1559" w:type="dxa"/>
            <w:tcBorders>
              <w:top w:val="single" w:sz="4" w:space="0" w:color="000000"/>
              <w:bottom w:val="single" w:sz="4" w:space="0" w:color="000000"/>
              <w:right w:val="single" w:sz="4" w:space="0" w:color="000000"/>
            </w:tcBorders>
          </w:tcPr>
          <w:p w14:paraId="2EC2F945"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Сертифікат </w:t>
            </w:r>
          </w:p>
          <w:p w14:paraId="08E18551"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(наукова)</w:t>
            </w:r>
          </w:p>
          <w:p w14:paraId="4EC41F36" w14:textId="77777777" w:rsidR="00CF012E" w:rsidRPr="00CF012E" w:rsidRDefault="00CF012E" w:rsidP="00CF012E">
            <w:pPr>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54EE2997" w14:textId="77777777" w:rsidR="00CF012E" w:rsidRPr="00CF012E" w:rsidRDefault="00CF012E" w:rsidP="00CF012E">
            <w:pPr>
              <w:jc w:val="both"/>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Cтудія</w:t>
            </w:r>
            <w:proofErr w:type="spellEnd"/>
            <w:r w:rsidRPr="00CF012E">
              <w:rPr>
                <w:rFonts w:ascii="Times New Roman" w:eastAsia="Calibri" w:hAnsi="Times New Roman" w:cs="Times New Roman"/>
                <w:sz w:val="24"/>
                <w:szCs w:val="24"/>
              </w:rPr>
              <w:t xml:space="preserve"> онлайн-освіти </w:t>
            </w:r>
            <w:proofErr w:type="spellStart"/>
            <w:r w:rsidRPr="00CF012E">
              <w:rPr>
                <w:rFonts w:ascii="Times New Roman" w:eastAsia="Calibri" w:hAnsi="Times New Roman" w:cs="Times New Roman"/>
                <w:sz w:val="24"/>
                <w:szCs w:val="24"/>
              </w:rPr>
              <w:t>EdEra</w:t>
            </w:r>
            <w:proofErr w:type="spellEnd"/>
          </w:p>
          <w:p w14:paraId="4FBE70ED"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04.12.2022</w:t>
            </w:r>
          </w:p>
        </w:tc>
        <w:tc>
          <w:tcPr>
            <w:tcW w:w="836" w:type="dxa"/>
            <w:tcBorders>
              <w:top w:val="single" w:sz="4" w:space="0" w:color="000000"/>
              <w:left w:val="single" w:sz="4" w:space="0" w:color="000000"/>
              <w:bottom w:val="single" w:sz="4" w:space="0" w:color="000000"/>
            </w:tcBorders>
          </w:tcPr>
          <w:p w14:paraId="57FF2397"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0D10A587" w14:textId="77777777" w:rsidTr="00CF012E">
        <w:trPr>
          <w:trHeight w:val="132"/>
        </w:trPr>
        <w:tc>
          <w:tcPr>
            <w:tcW w:w="851" w:type="dxa"/>
            <w:vMerge w:val="restart"/>
          </w:tcPr>
          <w:p w14:paraId="4DEE38B6"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28.</w:t>
            </w:r>
          </w:p>
        </w:tc>
        <w:tc>
          <w:tcPr>
            <w:tcW w:w="1984" w:type="dxa"/>
            <w:vMerge w:val="restart"/>
          </w:tcPr>
          <w:p w14:paraId="47028C09"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hAnsi="Times New Roman" w:cs="Times New Roman"/>
                <w:sz w:val="24"/>
                <w:szCs w:val="24"/>
              </w:rPr>
              <w:t>Катрошенко</w:t>
            </w:r>
            <w:proofErr w:type="spellEnd"/>
            <w:r w:rsidRPr="00CF012E">
              <w:rPr>
                <w:rFonts w:ascii="Times New Roman" w:hAnsi="Times New Roman" w:cs="Times New Roman"/>
                <w:sz w:val="24"/>
                <w:szCs w:val="24"/>
              </w:rPr>
              <w:t xml:space="preserve"> А.В.</w:t>
            </w:r>
          </w:p>
          <w:p w14:paraId="47C32104" w14:textId="77777777" w:rsidR="00CF012E" w:rsidRPr="00CF012E" w:rsidRDefault="00CF012E" w:rsidP="00CF012E">
            <w:pPr>
              <w:rPr>
                <w:rFonts w:ascii="Times New Roman" w:hAnsi="Times New Roman" w:cs="Times New Roman"/>
                <w:sz w:val="24"/>
                <w:szCs w:val="24"/>
              </w:rPr>
            </w:pPr>
          </w:p>
          <w:p w14:paraId="23D677F0"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Група 2 ф</w:t>
            </w:r>
          </w:p>
        </w:tc>
        <w:tc>
          <w:tcPr>
            <w:tcW w:w="2694" w:type="dxa"/>
            <w:tcBorders>
              <w:top w:val="single" w:sz="4" w:space="0" w:color="000000"/>
              <w:bottom w:val="single" w:sz="4" w:space="0" w:color="000000"/>
            </w:tcBorders>
          </w:tcPr>
          <w:p w14:paraId="75C3F1B9"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1.Всеукраїнська олімпіада «</w:t>
            </w:r>
            <w:proofErr w:type="spellStart"/>
            <w:r w:rsidRPr="00CF012E">
              <w:rPr>
                <w:rFonts w:ascii="Times New Roman" w:eastAsia="Calibri" w:hAnsi="Times New Roman" w:cs="Times New Roman"/>
                <w:sz w:val="24"/>
                <w:szCs w:val="24"/>
              </w:rPr>
              <w:t>Всеосвіта</w:t>
            </w:r>
            <w:proofErr w:type="spellEnd"/>
            <w:r w:rsidRPr="00CF012E">
              <w:rPr>
                <w:rFonts w:ascii="Times New Roman" w:eastAsia="Calibri" w:hAnsi="Times New Roman" w:cs="Times New Roman"/>
                <w:sz w:val="24"/>
                <w:szCs w:val="24"/>
              </w:rPr>
              <w:t xml:space="preserve"> Весна – 2022» Історія України (дистанційно).</w:t>
            </w:r>
          </w:p>
        </w:tc>
        <w:tc>
          <w:tcPr>
            <w:tcW w:w="1559" w:type="dxa"/>
            <w:tcBorders>
              <w:top w:val="single" w:sz="4" w:space="0" w:color="000000"/>
              <w:bottom w:val="single" w:sz="4" w:space="0" w:color="000000"/>
              <w:right w:val="single" w:sz="4" w:space="0" w:color="000000"/>
            </w:tcBorders>
          </w:tcPr>
          <w:p w14:paraId="791D479B"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Сертифікат про участь</w:t>
            </w:r>
          </w:p>
          <w:p w14:paraId="7350F9D2" w14:textId="77777777" w:rsidR="00CF012E" w:rsidRPr="00CF012E" w:rsidRDefault="00CF012E" w:rsidP="00CF012E">
            <w:pPr>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048CD884" w14:textId="77777777" w:rsidR="00CF012E" w:rsidRPr="00CF012E" w:rsidRDefault="00CF012E" w:rsidP="00CF012E">
            <w:pPr>
              <w:jc w:val="both"/>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w:t>
            </w:r>
            <w:proofErr w:type="spellStart"/>
            <w:r w:rsidRPr="00CF012E">
              <w:rPr>
                <w:rFonts w:ascii="Times New Roman" w:eastAsia="Calibri" w:hAnsi="Times New Roman" w:cs="Times New Roman"/>
                <w:sz w:val="24"/>
                <w:szCs w:val="24"/>
              </w:rPr>
              <w:t>Всеосвіта</w:t>
            </w:r>
            <w:proofErr w:type="spellEnd"/>
            <w:r w:rsidRPr="00CF012E">
              <w:rPr>
                <w:rFonts w:ascii="Times New Roman" w:eastAsia="Calibri" w:hAnsi="Times New Roman" w:cs="Times New Roman"/>
                <w:sz w:val="24"/>
                <w:szCs w:val="24"/>
              </w:rPr>
              <w:t>»,</w:t>
            </w:r>
          </w:p>
          <w:p w14:paraId="2A5AF0BC"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11.04.22р</w:t>
            </w:r>
          </w:p>
          <w:p w14:paraId="7DD21949" w14:textId="77777777" w:rsidR="00CF012E" w:rsidRPr="00CF012E" w:rsidRDefault="00CF012E" w:rsidP="00CF012E">
            <w:pPr>
              <w:jc w:val="both"/>
              <w:rPr>
                <w:rFonts w:ascii="Times New Roman" w:eastAsia="Calibri" w:hAnsi="Times New Roman" w:cs="Times New Roman"/>
                <w:sz w:val="24"/>
                <w:szCs w:val="24"/>
              </w:rPr>
            </w:pPr>
          </w:p>
        </w:tc>
        <w:tc>
          <w:tcPr>
            <w:tcW w:w="836" w:type="dxa"/>
            <w:tcBorders>
              <w:top w:val="single" w:sz="4" w:space="0" w:color="000000"/>
              <w:left w:val="single" w:sz="4" w:space="0" w:color="000000"/>
              <w:bottom w:val="single" w:sz="4" w:space="0" w:color="000000"/>
            </w:tcBorders>
          </w:tcPr>
          <w:p w14:paraId="0021002E"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eastAsia="Calibri" w:hAnsi="Times New Roman" w:cs="Times New Roman"/>
                <w:sz w:val="24"/>
                <w:szCs w:val="24"/>
              </w:rPr>
              <w:t>2 ф</w:t>
            </w:r>
          </w:p>
        </w:tc>
      </w:tr>
      <w:tr w:rsidR="00CF012E" w:rsidRPr="00CF012E" w14:paraId="71DD2192" w14:textId="77777777" w:rsidTr="00CF012E">
        <w:trPr>
          <w:trHeight w:val="132"/>
        </w:trPr>
        <w:tc>
          <w:tcPr>
            <w:tcW w:w="851" w:type="dxa"/>
            <w:vMerge/>
          </w:tcPr>
          <w:p w14:paraId="52AAE417"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00FD297B"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0B2D03CB"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Всеукраїнський конкурс «Безпека під час війни»(дистанційно)</w:t>
            </w:r>
          </w:p>
        </w:tc>
        <w:tc>
          <w:tcPr>
            <w:tcW w:w="1559" w:type="dxa"/>
            <w:tcBorders>
              <w:top w:val="single" w:sz="4" w:space="0" w:color="000000"/>
              <w:bottom w:val="single" w:sz="4" w:space="0" w:color="000000"/>
              <w:right w:val="single" w:sz="4" w:space="0" w:color="000000"/>
            </w:tcBorders>
          </w:tcPr>
          <w:p w14:paraId="58F72763"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Сертифікат про участь</w:t>
            </w:r>
          </w:p>
          <w:p w14:paraId="1CAEDF7D" w14:textId="77777777" w:rsidR="00CF012E" w:rsidRPr="00CF012E" w:rsidRDefault="00CF012E" w:rsidP="00CF012E">
            <w:pPr>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7BC08A62" w14:textId="77777777" w:rsidR="00CF012E" w:rsidRPr="00CF012E" w:rsidRDefault="00CF012E" w:rsidP="00CF012E">
            <w:pPr>
              <w:jc w:val="both"/>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w:t>
            </w:r>
            <w:proofErr w:type="spellStart"/>
            <w:r w:rsidRPr="00CF012E">
              <w:rPr>
                <w:rFonts w:ascii="Times New Roman" w:eastAsia="Calibri" w:hAnsi="Times New Roman" w:cs="Times New Roman"/>
                <w:sz w:val="24"/>
                <w:szCs w:val="24"/>
              </w:rPr>
              <w:t>Всеосвіта</w:t>
            </w:r>
            <w:proofErr w:type="spellEnd"/>
            <w:r w:rsidRPr="00CF012E">
              <w:rPr>
                <w:rFonts w:ascii="Times New Roman" w:eastAsia="Calibri" w:hAnsi="Times New Roman" w:cs="Times New Roman"/>
                <w:sz w:val="24"/>
                <w:szCs w:val="24"/>
              </w:rPr>
              <w:t>»,</w:t>
            </w:r>
          </w:p>
          <w:p w14:paraId="2489D8D9"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04.12.22р</w:t>
            </w:r>
          </w:p>
          <w:p w14:paraId="5750D16D" w14:textId="77777777" w:rsidR="00CF012E" w:rsidRPr="00CF012E" w:rsidRDefault="00CF012E" w:rsidP="00CF012E">
            <w:pPr>
              <w:jc w:val="both"/>
              <w:rPr>
                <w:rFonts w:ascii="Times New Roman" w:eastAsia="Calibri" w:hAnsi="Times New Roman" w:cs="Times New Roman"/>
                <w:sz w:val="24"/>
                <w:szCs w:val="24"/>
              </w:rPr>
            </w:pPr>
          </w:p>
        </w:tc>
        <w:tc>
          <w:tcPr>
            <w:tcW w:w="836" w:type="dxa"/>
            <w:tcBorders>
              <w:top w:val="single" w:sz="4" w:space="0" w:color="000000"/>
              <w:left w:val="single" w:sz="4" w:space="0" w:color="000000"/>
              <w:bottom w:val="single" w:sz="4" w:space="0" w:color="000000"/>
            </w:tcBorders>
          </w:tcPr>
          <w:p w14:paraId="527F1F35"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1FBC839A" w14:textId="77777777" w:rsidTr="00CF012E">
        <w:trPr>
          <w:trHeight w:val="132"/>
        </w:trPr>
        <w:tc>
          <w:tcPr>
            <w:tcW w:w="851" w:type="dxa"/>
            <w:vMerge/>
            <w:tcBorders>
              <w:bottom w:val="single" w:sz="4" w:space="0" w:color="000000"/>
            </w:tcBorders>
          </w:tcPr>
          <w:p w14:paraId="4B5DDEC4" w14:textId="77777777" w:rsidR="00CF012E" w:rsidRPr="00CF012E" w:rsidRDefault="00CF012E" w:rsidP="00CF012E">
            <w:pPr>
              <w:jc w:val="center"/>
              <w:rPr>
                <w:rFonts w:ascii="Times New Roman" w:hAnsi="Times New Roman" w:cs="Times New Roman"/>
                <w:sz w:val="24"/>
                <w:szCs w:val="24"/>
              </w:rPr>
            </w:pPr>
          </w:p>
        </w:tc>
        <w:tc>
          <w:tcPr>
            <w:tcW w:w="1984" w:type="dxa"/>
            <w:vMerge/>
            <w:tcBorders>
              <w:bottom w:val="single" w:sz="4" w:space="0" w:color="000000"/>
            </w:tcBorders>
          </w:tcPr>
          <w:p w14:paraId="6B37E170"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59D07687"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3.</w:t>
            </w:r>
            <w:r w:rsidRPr="00CF012E">
              <w:rPr>
                <w:rFonts w:ascii="Times New Roman" w:hAnsi="Times New Roman" w:cs="Times New Roman"/>
                <w:sz w:val="24"/>
                <w:szCs w:val="24"/>
              </w:rPr>
              <w:t xml:space="preserve">  З нагоди Дня знань(2022)</w:t>
            </w:r>
          </w:p>
        </w:tc>
        <w:tc>
          <w:tcPr>
            <w:tcW w:w="1559" w:type="dxa"/>
            <w:tcBorders>
              <w:top w:val="single" w:sz="4" w:space="0" w:color="000000"/>
              <w:bottom w:val="single" w:sz="4" w:space="0" w:color="000000"/>
              <w:right w:val="single" w:sz="4" w:space="0" w:color="000000"/>
            </w:tcBorders>
          </w:tcPr>
          <w:p w14:paraId="2D60082A"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eastAsia="Calibri" w:hAnsi="Times New Roman" w:cs="Times New Roman"/>
                <w:sz w:val="24"/>
                <w:szCs w:val="24"/>
              </w:rPr>
              <w:t>Грамота</w:t>
            </w:r>
          </w:p>
        </w:tc>
        <w:tc>
          <w:tcPr>
            <w:tcW w:w="1701" w:type="dxa"/>
            <w:tcBorders>
              <w:top w:val="single" w:sz="4" w:space="0" w:color="000000"/>
              <w:left w:val="single" w:sz="4" w:space="0" w:color="000000"/>
              <w:bottom w:val="single" w:sz="4" w:space="0" w:color="000000"/>
            </w:tcBorders>
          </w:tcPr>
          <w:p w14:paraId="5825F50B"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Директор коледжу 01.09.2022</w:t>
            </w:r>
          </w:p>
        </w:tc>
        <w:tc>
          <w:tcPr>
            <w:tcW w:w="836" w:type="dxa"/>
            <w:tcBorders>
              <w:top w:val="single" w:sz="4" w:space="0" w:color="000000"/>
              <w:left w:val="single" w:sz="4" w:space="0" w:color="000000"/>
              <w:bottom w:val="single" w:sz="4" w:space="0" w:color="000000"/>
            </w:tcBorders>
          </w:tcPr>
          <w:p w14:paraId="43369345"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714B648A" w14:textId="77777777" w:rsidTr="00CF012E">
        <w:trPr>
          <w:trHeight w:val="132"/>
        </w:trPr>
        <w:tc>
          <w:tcPr>
            <w:tcW w:w="851" w:type="dxa"/>
            <w:vMerge w:val="restart"/>
          </w:tcPr>
          <w:p w14:paraId="1E117401"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29.</w:t>
            </w:r>
          </w:p>
        </w:tc>
        <w:tc>
          <w:tcPr>
            <w:tcW w:w="1984" w:type="dxa"/>
            <w:vMerge w:val="restart"/>
          </w:tcPr>
          <w:p w14:paraId="1E9C01AA"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Лях Д.В.                                   </w:t>
            </w:r>
          </w:p>
          <w:p w14:paraId="61F88C2E" w14:textId="77777777" w:rsidR="00CF012E" w:rsidRPr="00CF012E" w:rsidRDefault="00CF012E" w:rsidP="00CF012E">
            <w:pPr>
              <w:rPr>
                <w:rFonts w:ascii="Times New Roman" w:hAnsi="Times New Roman" w:cs="Times New Roman"/>
                <w:sz w:val="24"/>
                <w:szCs w:val="24"/>
              </w:rPr>
            </w:pPr>
          </w:p>
          <w:p w14:paraId="1726AE1C"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Група 2 ф</w:t>
            </w:r>
          </w:p>
        </w:tc>
        <w:tc>
          <w:tcPr>
            <w:tcW w:w="2694" w:type="dxa"/>
            <w:tcBorders>
              <w:top w:val="single" w:sz="4" w:space="0" w:color="000000"/>
              <w:bottom w:val="single" w:sz="4" w:space="0" w:color="000000"/>
            </w:tcBorders>
          </w:tcPr>
          <w:p w14:paraId="41F22324"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sz w:val="24"/>
                <w:szCs w:val="24"/>
              </w:rPr>
              <w:t xml:space="preserve">1.Подяка за поповнення бібліотеки </w:t>
            </w:r>
            <w:proofErr w:type="spellStart"/>
            <w:r w:rsidRPr="00CF012E">
              <w:rPr>
                <w:rFonts w:ascii="Times New Roman" w:hAnsi="Times New Roman" w:cs="Times New Roman"/>
                <w:sz w:val="24"/>
                <w:szCs w:val="24"/>
              </w:rPr>
              <w:t>авторсткими</w:t>
            </w:r>
            <w:proofErr w:type="spellEnd"/>
            <w:r w:rsidRPr="00CF012E">
              <w:rPr>
                <w:rFonts w:ascii="Times New Roman" w:hAnsi="Times New Roman" w:cs="Times New Roman"/>
                <w:sz w:val="24"/>
                <w:szCs w:val="24"/>
              </w:rPr>
              <w:t xml:space="preserve"> розробками</w:t>
            </w:r>
          </w:p>
        </w:tc>
        <w:tc>
          <w:tcPr>
            <w:tcW w:w="1559" w:type="dxa"/>
            <w:tcBorders>
              <w:top w:val="single" w:sz="4" w:space="0" w:color="000000"/>
              <w:bottom w:val="single" w:sz="4" w:space="0" w:color="000000"/>
              <w:right w:val="single" w:sz="4" w:space="0" w:color="000000"/>
            </w:tcBorders>
          </w:tcPr>
          <w:p w14:paraId="013AF40C"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Подяка</w:t>
            </w:r>
          </w:p>
          <w:p w14:paraId="4DB12D47"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hAnsi="Times New Roman" w:cs="Times New Roman"/>
                <w:sz w:val="24"/>
                <w:szCs w:val="24"/>
              </w:rPr>
              <w:t>(наукова)</w:t>
            </w:r>
          </w:p>
        </w:tc>
        <w:tc>
          <w:tcPr>
            <w:tcW w:w="1701" w:type="dxa"/>
            <w:tcBorders>
              <w:top w:val="single" w:sz="4" w:space="0" w:color="000000"/>
              <w:left w:val="single" w:sz="4" w:space="0" w:color="000000"/>
              <w:bottom w:val="single" w:sz="4" w:space="0" w:color="000000"/>
            </w:tcBorders>
          </w:tcPr>
          <w:p w14:paraId="2122CA1F"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Освітній </w:t>
            </w: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«На Урок»16.09.2022</w:t>
            </w:r>
          </w:p>
        </w:tc>
        <w:tc>
          <w:tcPr>
            <w:tcW w:w="836" w:type="dxa"/>
            <w:tcBorders>
              <w:top w:val="single" w:sz="4" w:space="0" w:color="000000"/>
              <w:left w:val="single" w:sz="4" w:space="0" w:color="000000"/>
              <w:bottom w:val="single" w:sz="4" w:space="0" w:color="000000"/>
            </w:tcBorders>
          </w:tcPr>
          <w:p w14:paraId="4EB0D796"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eastAsia="Calibri" w:hAnsi="Times New Roman" w:cs="Times New Roman"/>
                <w:sz w:val="24"/>
                <w:szCs w:val="24"/>
              </w:rPr>
              <w:t>2 ф</w:t>
            </w:r>
          </w:p>
        </w:tc>
      </w:tr>
      <w:tr w:rsidR="00CF012E" w:rsidRPr="00CF012E" w14:paraId="65091E97" w14:textId="77777777" w:rsidTr="00CF012E">
        <w:trPr>
          <w:trHeight w:val="132"/>
        </w:trPr>
        <w:tc>
          <w:tcPr>
            <w:tcW w:w="851" w:type="dxa"/>
            <w:vMerge/>
          </w:tcPr>
          <w:p w14:paraId="745CF42C"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2D102782"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5FC872E0"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i/>
                <w:sz w:val="24"/>
                <w:szCs w:val="24"/>
              </w:rPr>
              <w:t xml:space="preserve">2.  Грамота за активне поширення власного педагогічного досвіду </w:t>
            </w:r>
            <w:proofErr w:type="spellStart"/>
            <w:r w:rsidRPr="00CF012E">
              <w:rPr>
                <w:rFonts w:ascii="Times New Roman" w:hAnsi="Times New Roman" w:cs="Times New Roman"/>
                <w:i/>
                <w:sz w:val="24"/>
                <w:szCs w:val="24"/>
              </w:rPr>
              <w:t>серред</w:t>
            </w:r>
            <w:proofErr w:type="spellEnd"/>
            <w:r w:rsidRPr="00CF012E">
              <w:rPr>
                <w:rFonts w:ascii="Times New Roman" w:hAnsi="Times New Roman" w:cs="Times New Roman"/>
                <w:i/>
                <w:sz w:val="24"/>
                <w:szCs w:val="24"/>
              </w:rPr>
              <w:t xml:space="preserve"> спільноти</w:t>
            </w:r>
          </w:p>
        </w:tc>
        <w:tc>
          <w:tcPr>
            <w:tcW w:w="1559" w:type="dxa"/>
            <w:tcBorders>
              <w:top w:val="single" w:sz="4" w:space="0" w:color="000000"/>
              <w:bottom w:val="single" w:sz="4" w:space="0" w:color="000000"/>
              <w:right w:val="single" w:sz="4" w:space="0" w:color="000000"/>
            </w:tcBorders>
          </w:tcPr>
          <w:p w14:paraId="27EBF49C" w14:textId="77777777" w:rsidR="00CF012E" w:rsidRPr="00CF012E" w:rsidRDefault="00CF012E" w:rsidP="00CF012E">
            <w:pPr>
              <w:rPr>
                <w:rFonts w:ascii="Times New Roman" w:hAnsi="Times New Roman" w:cs="Times New Roman"/>
                <w:i/>
                <w:sz w:val="24"/>
                <w:szCs w:val="24"/>
              </w:rPr>
            </w:pPr>
            <w:r w:rsidRPr="00CF012E">
              <w:rPr>
                <w:rFonts w:ascii="Times New Roman" w:hAnsi="Times New Roman" w:cs="Times New Roman"/>
                <w:i/>
                <w:sz w:val="24"/>
                <w:szCs w:val="24"/>
              </w:rPr>
              <w:t>Грамота</w:t>
            </w:r>
          </w:p>
          <w:p w14:paraId="2213DA78"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hAnsi="Times New Roman" w:cs="Times New Roman"/>
                <w:i/>
                <w:sz w:val="24"/>
                <w:szCs w:val="24"/>
              </w:rPr>
              <w:t>(наукова)</w:t>
            </w:r>
          </w:p>
        </w:tc>
        <w:tc>
          <w:tcPr>
            <w:tcW w:w="1701" w:type="dxa"/>
            <w:tcBorders>
              <w:top w:val="single" w:sz="4" w:space="0" w:color="000000"/>
              <w:left w:val="single" w:sz="4" w:space="0" w:color="000000"/>
              <w:bottom w:val="single" w:sz="4" w:space="0" w:color="000000"/>
            </w:tcBorders>
          </w:tcPr>
          <w:p w14:paraId="6EB0E03E" w14:textId="77777777" w:rsidR="00CF012E" w:rsidRPr="00CF012E" w:rsidRDefault="00CF012E" w:rsidP="00CF012E">
            <w:pPr>
              <w:jc w:val="both"/>
              <w:rPr>
                <w:rFonts w:ascii="Times New Roman" w:eastAsia="Calibri" w:hAnsi="Times New Roman" w:cs="Times New Roman"/>
                <w:i/>
                <w:sz w:val="24"/>
                <w:szCs w:val="24"/>
              </w:rPr>
            </w:pPr>
            <w:r w:rsidRPr="00CF012E">
              <w:rPr>
                <w:rFonts w:ascii="Times New Roman" w:eastAsia="Calibri" w:hAnsi="Times New Roman" w:cs="Times New Roman"/>
                <w:i/>
                <w:sz w:val="24"/>
                <w:szCs w:val="24"/>
              </w:rPr>
              <w:t xml:space="preserve">Освітній </w:t>
            </w:r>
            <w:proofErr w:type="spellStart"/>
            <w:r w:rsidRPr="00CF012E">
              <w:rPr>
                <w:rFonts w:ascii="Times New Roman" w:eastAsia="Calibri" w:hAnsi="Times New Roman" w:cs="Times New Roman"/>
                <w:i/>
                <w:sz w:val="24"/>
                <w:szCs w:val="24"/>
              </w:rPr>
              <w:t>проєкт</w:t>
            </w:r>
            <w:proofErr w:type="spellEnd"/>
            <w:r w:rsidRPr="00CF012E">
              <w:rPr>
                <w:rFonts w:ascii="Times New Roman" w:eastAsia="Calibri" w:hAnsi="Times New Roman" w:cs="Times New Roman"/>
                <w:i/>
                <w:sz w:val="24"/>
                <w:szCs w:val="24"/>
              </w:rPr>
              <w:t xml:space="preserve"> «На Урок»</w:t>
            </w:r>
          </w:p>
          <w:p w14:paraId="1297A2A3"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i/>
                <w:sz w:val="24"/>
                <w:szCs w:val="24"/>
              </w:rPr>
              <w:t>16.09.2022</w:t>
            </w:r>
          </w:p>
        </w:tc>
        <w:tc>
          <w:tcPr>
            <w:tcW w:w="836" w:type="dxa"/>
            <w:tcBorders>
              <w:top w:val="single" w:sz="4" w:space="0" w:color="000000"/>
              <w:left w:val="single" w:sz="4" w:space="0" w:color="000000"/>
              <w:bottom w:val="single" w:sz="4" w:space="0" w:color="000000"/>
            </w:tcBorders>
          </w:tcPr>
          <w:p w14:paraId="5E470148"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44C1092D" w14:textId="77777777" w:rsidTr="00CF012E">
        <w:trPr>
          <w:trHeight w:val="132"/>
        </w:trPr>
        <w:tc>
          <w:tcPr>
            <w:tcW w:w="851" w:type="dxa"/>
            <w:vMerge/>
          </w:tcPr>
          <w:p w14:paraId="29E7753A"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2F88FAE7"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350E38AD"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sz w:val="24"/>
                <w:szCs w:val="24"/>
              </w:rPr>
              <w:t>3. Всеукраїнський конкурс «Захисники і захисниці України» (дистанційно).</w:t>
            </w:r>
          </w:p>
        </w:tc>
        <w:tc>
          <w:tcPr>
            <w:tcW w:w="1559" w:type="dxa"/>
            <w:tcBorders>
              <w:top w:val="single" w:sz="4" w:space="0" w:color="000000"/>
              <w:bottom w:val="single" w:sz="4" w:space="0" w:color="000000"/>
              <w:right w:val="single" w:sz="4" w:space="0" w:color="000000"/>
            </w:tcBorders>
          </w:tcPr>
          <w:p w14:paraId="7DA106A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Диплом ІІ ступеня</w:t>
            </w:r>
          </w:p>
          <w:p w14:paraId="25886120"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hAnsi="Times New Roman" w:cs="Times New Roman"/>
                <w:sz w:val="24"/>
                <w:szCs w:val="24"/>
              </w:rPr>
              <w:t>(наукова)</w:t>
            </w:r>
          </w:p>
        </w:tc>
        <w:tc>
          <w:tcPr>
            <w:tcW w:w="1701" w:type="dxa"/>
            <w:tcBorders>
              <w:top w:val="single" w:sz="4" w:space="0" w:color="000000"/>
              <w:left w:val="single" w:sz="4" w:space="0" w:color="000000"/>
              <w:bottom w:val="single" w:sz="4" w:space="0" w:color="000000"/>
            </w:tcBorders>
          </w:tcPr>
          <w:p w14:paraId="7C02CE3B"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Освітній </w:t>
            </w: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«На Урок»</w:t>
            </w:r>
          </w:p>
          <w:p w14:paraId="12AEA3D3"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25.10.2022</w:t>
            </w:r>
          </w:p>
        </w:tc>
        <w:tc>
          <w:tcPr>
            <w:tcW w:w="836" w:type="dxa"/>
            <w:tcBorders>
              <w:top w:val="single" w:sz="4" w:space="0" w:color="000000"/>
              <w:left w:val="single" w:sz="4" w:space="0" w:color="000000"/>
              <w:bottom w:val="single" w:sz="4" w:space="0" w:color="000000"/>
            </w:tcBorders>
          </w:tcPr>
          <w:p w14:paraId="50CF88D4"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2790C2DA" w14:textId="77777777" w:rsidTr="00CF012E">
        <w:trPr>
          <w:trHeight w:val="132"/>
        </w:trPr>
        <w:tc>
          <w:tcPr>
            <w:tcW w:w="851" w:type="dxa"/>
            <w:vMerge/>
          </w:tcPr>
          <w:p w14:paraId="3C89ED39"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125E7070"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4C0C2C2A"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4.Всеукраїнський конкурс</w:t>
            </w:r>
          </w:p>
          <w:p w14:paraId="0A0718EF"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sz w:val="24"/>
                <w:szCs w:val="24"/>
              </w:rPr>
              <w:t>До Дня архітектури України</w:t>
            </w:r>
          </w:p>
        </w:tc>
        <w:tc>
          <w:tcPr>
            <w:tcW w:w="1559" w:type="dxa"/>
            <w:tcBorders>
              <w:top w:val="single" w:sz="4" w:space="0" w:color="000000"/>
              <w:bottom w:val="single" w:sz="4" w:space="0" w:color="000000"/>
              <w:right w:val="single" w:sz="4" w:space="0" w:color="000000"/>
            </w:tcBorders>
          </w:tcPr>
          <w:p w14:paraId="4D543BDA"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Диплом ІІІ ступеня</w:t>
            </w:r>
          </w:p>
          <w:p w14:paraId="3388E86C"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hAnsi="Times New Roman" w:cs="Times New Roman"/>
                <w:sz w:val="24"/>
                <w:szCs w:val="24"/>
              </w:rPr>
              <w:t>(наукова)</w:t>
            </w:r>
          </w:p>
        </w:tc>
        <w:tc>
          <w:tcPr>
            <w:tcW w:w="1701" w:type="dxa"/>
            <w:tcBorders>
              <w:top w:val="single" w:sz="4" w:space="0" w:color="000000"/>
              <w:left w:val="single" w:sz="4" w:space="0" w:color="000000"/>
              <w:bottom w:val="single" w:sz="4" w:space="0" w:color="000000"/>
            </w:tcBorders>
          </w:tcPr>
          <w:p w14:paraId="264942FD"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Освітній </w:t>
            </w: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«На Урок»</w:t>
            </w:r>
          </w:p>
          <w:p w14:paraId="639BAFE3"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24.08.2022</w:t>
            </w:r>
          </w:p>
        </w:tc>
        <w:tc>
          <w:tcPr>
            <w:tcW w:w="836" w:type="dxa"/>
            <w:tcBorders>
              <w:top w:val="single" w:sz="4" w:space="0" w:color="000000"/>
              <w:left w:val="single" w:sz="4" w:space="0" w:color="000000"/>
              <w:bottom w:val="single" w:sz="4" w:space="0" w:color="000000"/>
            </w:tcBorders>
          </w:tcPr>
          <w:p w14:paraId="66B77858"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083A7CAA" w14:textId="77777777" w:rsidTr="00CF012E">
        <w:trPr>
          <w:trHeight w:val="132"/>
        </w:trPr>
        <w:tc>
          <w:tcPr>
            <w:tcW w:w="851" w:type="dxa"/>
            <w:vMerge/>
          </w:tcPr>
          <w:p w14:paraId="778FFAD6"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6996D52E"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5A7D4636"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5. Турнір з настільної гри УПА – відповідь нескореного народу</w:t>
            </w:r>
          </w:p>
          <w:p w14:paraId="12FB732A"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З нагоди Дня знань</w:t>
            </w:r>
          </w:p>
          <w:p w14:paraId="537DDB2A" w14:textId="77777777" w:rsidR="00CF012E" w:rsidRPr="00CF012E" w:rsidRDefault="00CF012E" w:rsidP="00CF012E">
            <w:pPr>
              <w:rPr>
                <w:rFonts w:ascii="Times New Roman" w:eastAsia="Calibri" w:hAnsi="Times New Roman" w:cs="Times New Roman"/>
                <w:sz w:val="24"/>
                <w:szCs w:val="24"/>
              </w:rPr>
            </w:pPr>
          </w:p>
        </w:tc>
        <w:tc>
          <w:tcPr>
            <w:tcW w:w="1559" w:type="dxa"/>
            <w:tcBorders>
              <w:top w:val="single" w:sz="4" w:space="0" w:color="000000"/>
              <w:bottom w:val="single" w:sz="4" w:space="0" w:color="000000"/>
              <w:right w:val="single" w:sz="4" w:space="0" w:color="000000"/>
            </w:tcBorders>
          </w:tcPr>
          <w:p w14:paraId="1E4DA9FC"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Грамота</w:t>
            </w:r>
          </w:p>
          <w:p w14:paraId="247EE637" w14:textId="77777777" w:rsidR="00CF012E" w:rsidRPr="00CF012E" w:rsidRDefault="00CF012E" w:rsidP="00CF012E">
            <w:pPr>
              <w:jc w:val="center"/>
              <w:rPr>
                <w:rFonts w:ascii="Times New Roman" w:hAnsi="Times New Roman" w:cs="Times New Roman"/>
                <w:sz w:val="24"/>
                <w:szCs w:val="24"/>
              </w:rPr>
            </w:pPr>
          </w:p>
          <w:p w14:paraId="33529244" w14:textId="77777777" w:rsidR="00CF012E" w:rsidRPr="00CF012E" w:rsidRDefault="00CF012E" w:rsidP="00CF012E">
            <w:pPr>
              <w:jc w:val="center"/>
              <w:rPr>
                <w:rFonts w:ascii="Times New Roman" w:hAnsi="Times New Roman" w:cs="Times New Roman"/>
                <w:sz w:val="24"/>
                <w:szCs w:val="24"/>
              </w:rPr>
            </w:pPr>
          </w:p>
          <w:p w14:paraId="01C1FCB8" w14:textId="77777777" w:rsidR="00CF012E" w:rsidRPr="00CF012E" w:rsidRDefault="00CF012E" w:rsidP="00CF012E">
            <w:pPr>
              <w:jc w:val="center"/>
              <w:rPr>
                <w:rFonts w:ascii="Times New Roman" w:eastAsia="Calibri" w:hAnsi="Times New Roman" w:cs="Times New Roman"/>
                <w:sz w:val="24"/>
                <w:szCs w:val="24"/>
              </w:rPr>
            </w:pPr>
            <w:r w:rsidRPr="00CF012E">
              <w:rPr>
                <w:rFonts w:ascii="Times New Roman" w:hAnsi="Times New Roman" w:cs="Times New Roman"/>
                <w:sz w:val="24"/>
                <w:szCs w:val="24"/>
              </w:rPr>
              <w:t>Грамота за сумлінне навчання</w:t>
            </w:r>
          </w:p>
        </w:tc>
        <w:tc>
          <w:tcPr>
            <w:tcW w:w="1701" w:type="dxa"/>
            <w:tcBorders>
              <w:top w:val="single" w:sz="4" w:space="0" w:color="000000"/>
              <w:left w:val="single" w:sz="4" w:space="0" w:color="000000"/>
              <w:bottom w:val="single" w:sz="4" w:space="0" w:color="000000"/>
            </w:tcBorders>
          </w:tcPr>
          <w:p w14:paraId="0A08D34C"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Конотопська міська рада, жовтень 2022р.</w:t>
            </w:r>
          </w:p>
          <w:p w14:paraId="0F9EC3C9"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Директор коледжу</w:t>
            </w:r>
          </w:p>
          <w:p w14:paraId="58C9B0D4"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01.09.22</w:t>
            </w:r>
          </w:p>
        </w:tc>
        <w:tc>
          <w:tcPr>
            <w:tcW w:w="836" w:type="dxa"/>
            <w:tcBorders>
              <w:top w:val="single" w:sz="4" w:space="0" w:color="000000"/>
              <w:left w:val="single" w:sz="4" w:space="0" w:color="000000"/>
              <w:bottom w:val="single" w:sz="4" w:space="0" w:color="000000"/>
            </w:tcBorders>
          </w:tcPr>
          <w:p w14:paraId="4C919629"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6DAB7FDA" w14:textId="77777777" w:rsidTr="00CF012E">
        <w:trPr>
          <w:trHeight w:val="132"/>
        </w:trPr>
        <w:tc>
          <w:tcPr>
            <w:tcW w:w="851" w:type="dxa"/>
            <w:vMerge w:val="restart"/>
          </w:tcPr>
          <w:p w14:paraId="46CD2A1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30.</w:t>
            </w:r>
          </w:p>
        </w:tc>
        <w:tc>
          <w:tcPr>
            <w:tcW w:w="1984" w:type="dxa"/>
            <w:vMerge w:val="restart"/>
          </w:tcPr>
          <w:p w14:paraId="47D4DE98"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Мажара О. С.</w:t>
            </w:r>
          </w:p>
          <w:p w14:paraId="4C6C3B12" w14:textId="77777777" w:rsidR="00CF012E" w:rsidRPr="00CF012E" w:rsidRDefault="00CF012E" w:rsidP="00CF012E">
            <w:pPr>
              <w:rPr>
                <w:rFonts w:ascii="Times New Roman" w:hAnsi="Times New Roman" w:cs="Times New Roman"/>
                <w:sz w:val="24"/>
                <w:szCs w:val="24"/>
              </w:rPr>
            </w:pPr>
          </w:p>
          <w:p w14:paraId="6F22F0D0"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Група 2 ф</w:t>
            </w:r>
          </w:p>
        </w:tc>
        <w:tc>
          <w:tcPr>
            <w:tcW w:w="2694" w:type="dxa"/>
            <w:tcBorders>
              <w:top w:val="single" w:sz="4" w:space="0" w:color="000000"/>
              <w:bottom w:val="single" w:sz="4" w:space="0" w:color="000000"/>
            </w:tcBorders>
          </w:tcPr>
          <w:p w14:paraId="2A7D3C26"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sz w:val="24"/>
                <w:szCs w:val="24"/>
              </w:rPr>
              <w:t>1.Всеукраїнський конкурс «Захисники і захисниці України» (дистанційно</w:t>
            </w:r>
          </w:p>
        </w:tc>
        <w:tc>
          <w:tcPr>
            <w:tcW w:w="1559" w:type="dxa"/>
            <w:tcBorders>
              <w:top w:val="single" w:sz="4" w:space="0" w:color="000000"/>
              <w:bottom w:val="single" w:sz="4" w:space="0" w:color="000000"/>
              <w:right w:val="single" w:sz="4" w:space="0" w:color="000000"/>
            </w:tcBorders>
          </w:tcPr>
          <w:p w14:paraId="21793687"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Диплом І ступеня</w:t>
            </w:r>
          </w:p>
          <w:p w14:paraId="422D9FC7" w14:textId="77777777" w:rsidR="00CF012E" w:rsidRPr="00CF012E" w:rsidRDefault="00CF012E" w:rsidP="00CF012E">
            <w:pPr>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6B575AC0"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Освітній </w:t>
            </w: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«На Урок»</w:t>
            </w:r>
          </w:p>
          <w:p w14:paraId="11416034"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21.10.2022</w:t>
            </w:r>
          </w:p>
        </w:tc>
        <w:tc>
          <w:tcPr>
            <w:tcW w:w="836" w:type="dxa"/>
            <w:tcBorders>
              <w:top w:val="single" w:sz="4" w:space="0" w:color="000000"/>
              <w:left w:val="single" w:sz="4" w:space="0" w:color="000000"/>
              <w:bottom w:val="single" w:sz="4" w:space="0" w:color="000000"/>
            </w:tcBorders>
          </w:tcPr>
          <w:p w14:paraId="14146676"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eastAsia="Calibri" w:hAnsi="Times New Roman" w:cs="Times New Roman"/>
                <w:sz w:val="24"/>
                <w:szCs w:val="24"/>
              </w:rPr>
              <w:t>2 ф</w:t>
            </w:r>
          </w:p>
        </w:tc>
      </w:tr>
      <w:tr w:rsidR="00CF012E" w:rsidRPr="00CF012E" w14:paraId="7EBEA29C" w14:textId="77777777" w:rsidTr="00CF012E">
        <w:trPr>
          <w:trHeight w:val="132"/>
        </w:trPr>
        <w:tc>
          <w:tcPr>
            <w:tcW w:w="851" w:type="dxa"/>
            <w:vMerge/>
          </w:tcPr>
          <w:p w14:paraId="6754B6DE"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37F85969"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4D8AE729"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sz w:val="24"/>
                <w:szCs w:val="24"/>
              </w:rPr>
              <w:t xml:space="preserve">2.Узвар фест </w:t>
            </w:r>
            <w:proofErr w:type="spellStart"/>
            <w:r w:rsidRPr="00CF012E">
              <w:rPr>
                <w:rFonts w:ascii="Times New Roman" w:hAnsi="Times New Roman" w:cs="Times New Roman"/>
                <w:sz w:val="24"/>
                <w:szCs w:val="24"/>
              </w:rPr>
              <w:t>ноомінація</w:t>
            </w:r>
            <w:proofErr w:type="spellEnd"/>
            <w:r w:rsidRPr="00CF012E">
              <w:rPr>
                <w:rFonts w:ascii="Times New Roman" w:hAnsi="Times New Roman" w:cs="Times New Roman"/>
                <w:sz w:val="24"/>
                <w:szCs w:val="24"/>
              </w:rPr>
              <w:t xml:space="preserve"> «Читці»</w:t>
            </w:r>
          </w:p>
        </w:tc>
        <w:tc>
          <w:tcPr>
            <w:tcW w:w="1559" w:type="dxa"/>
            <w:tcBorders>
              <w:top w:val="single" w:sz="4" w:space="0" w:color="000000"/>
              <w:bottom w:val="single" w:sz="4" w:space="0" w:color="000000"/>
              <w:right w:val="single" w:sz="4" w:space="0" w:color="000000"/>
            </w:tcBorders>
          </w:tcPr>
          <w:p w14:paraId="64D2FDD0"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 учасника</w:t>
            </w:r>
          </w:p>
        </w:tc>
        <w:tc>
          <w:tcPr>
            <w:tcW w:w="1701" w:type="dxa"/>
            <w:tcBorders>
              <w:top w:val="single" w:sz="4" w:space="0" w:color="000000"/>
              <w:left w:val="single" w:sz="4" w:space="0" w:color="000000"/>
              <w:bottom w:val="single" w:sz="4" w:space="0" w:color="000000"/>
            </w:tcBorders>
          </w:tcPr>
          <w:p w14:paraId="0D600050"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Відділ у справах молоді та спорту</w:t>
            </w:r>
          </w:p>
        </w:tc>
        <w:tc>
          <w:tcPr>
            <w:tcW w:w="836" w:type="dxa"/>
            <w:tcBorders>
              <w:top w:val="single" w:sz="4" w:space="0" w:color="000000"/>
              <w:left w:val="single" w:sz="4" w:space="0" w:color="000000"/>
              <w:bottom w:val="single" w:sz="4" w:space="0" w:color="000000"/>
            </w:tcBorders>
          </w:tcPr>
          <w:p w14:paraId="36F8B82F"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60FD9EF6" w14:textId="77777777" w:rsidTr="00CF012E">
        <w:trPr>
          <w:trHeight w:val="132"/>
        </w:trPr>
        <w:tc>
          <w:tcPr>
            <w:tcW w:w="851" w:type="dxa"/>
            <w:vMerge/>
          </w:tcPr>
          <w:p w14:paraId="72713C12"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7D1A730D"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7ABCA4F1"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Турнір з настільної гри УПА – відповідь нескореного народу</w:t>
            </w:r>
          </w:p>
        </w:tc>
        <w:tc>
          <w:tcPr>
            <w:tcW w:w="1559" w:type="dxa"/>
            <w:tcBorders>
              <w:top w:val="single" w:sz="4" w:space="0" w:color="000000"/>
              <w:bottom w:val="single" w:sz="4" w:space="0" w:color="000000"/>
              <w:right w:val="single" w:sz="4" w:space="0" w:color="000000"/>
            </w:tcBorders>
          </w:tcPr>
          <w:p w14:paraId="3210AF0F"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Грамота</w:t>
            </w:r>
          </w:p>
        </w:tc>
        <w:tc>
          <w:tcPr>
            <w:tcW w:w="1701" w:type="dxa"/>
            <w:tcBorders>
              <w:top w:val="single" w:sz="4" w:space="0" w:color="000000"/>
              <w:left w:val="single" w:sz="4" w:space="0" w:color="000000"/>
              <w:bottom w:val="single" w:sz="4" w:space="0" w:color="000000"/>
            </w:tcBorders>
          </w:tcPr>
          <w:p w14:paraId="45188F84"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Конотопська міська рада, жовтень 2022р.</w:t>
            </w:r>
          </w:p>
        </w:tc>
        <w:tc>
          <w:tcPr>
            <w:tcW w:w="836" w:type="dxa"/>
            <w:tcBorders>
              <w:top w:val="single" w:sz="4" w:space="0" w:color="000000"/>
              <w:left w:val="single" w:sz="4" w:space="0" w:color="000000"/>
              <w:bottom w:val="single" w:sz="4" w:space="0" w:color="000000"/>
            </w:tcBorders>
          </w:tcPr>
          <w:p w14:paraId="5A469637"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4C9CF3BC" w14:textId="77777777" w:rsidTr="00CF012E">
        <w:trPr>
          <w:trHeight w:val="132"/>
        </w:trPr>
        <w:tc>
          <w:tcPr>
            <w:tcW w:w="851" w:type="dxa"/>
            <w:vMerge w:val="restart"/>
          </w:tcPr>
          <w:p w14:paraId="7CC81B2E"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31.</w:t>
            </w:r>
          </w:p>
        </w:tc>
        <w:tc>
          <w:tcPr>
            <w:tcW w:w="1984" w:type="dxa"/>
            <w:vMerge w:val="restart"/>
          </w:tcPr>
          <w:p w14:paraId="23C7AF6B"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Куделя Т. С.</w:t>
            </w:r>
          </w:p>
          <w:p w14:paraId="3EA17184"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Група 2 ф</w:t>
            </w:r>
          </w:p>
        </w:tc>
        <w:tc>
          <w:tcPr>
            <w:tcW w:w="2694" w:type="dxa"/>
            <w:tcBorders>
              <w:top w:val="single" w:sz="4" w:space="0" w:color="000000"/>
              <w:bottom w:val="single" w:sz="4" w:space="0" w:color="000000"/>
            </w:tcBorders>
          </w:tcPr>
          <w:p w14:paraId="528CA008"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sz w:val="24"/>
                <w:szCs w:val="24"/>
              </w:rPr>
              <w:t>Сертифікат за проходження онлайн курсу «вирішую конфлікти та будую мир навколо себе»</w:t>
            </w:r>
          </w:p>
        </w:tc>
        <w:tc>
          <w:tcPr>
            <w:tcW w:w="1559" w:type="dxa"/>
            <w:tcBorders>
              <w:top w:val="single" w:sz="4" w:space="0" w:color="000000"/>
              <w:bottom w:val="single" w:sz="4" w:space="0" w:color="000000"/>
              <w:right w:val="single" w:sz="4" w:space="0" w:color="000000"/>
            </w:tcBorders>
          </w:tcPr>
          <w:p w14:paraId="77E42CE4"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w:t>
            </w:r>
          </w:p>
        </w:tc>
        <w:tc>
          <w:tcPr>
            <w:tcW w:w="1701" w:type="dxa"/>
            <w:tcBorders>
              <w:top w:val="single" w:sz="4" w:space="0" w:color="000000"/>
              <w:left w:val="single" w:sz="4" w:space="0" w:color="000000"/>
              <w:bottom w:val="single" w:sz="4" w:space="0" w:color="000000"/>
            </w:tcBorders>
          </w:tcPr>
          <w:p w14:paraId="079B2CCE"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hAnsi="Times New Roman" w:cs="Times New Roman"/>
                <w:sz w:val="24"/>
                <w:szCs w:val="24"/>
              </w:rPr>
              <w:t>Ла-</w:t>
            </w:r>
            <w:proofErr w:type="spellStart"/>
            <w:r w:rsidRPr="00CF012E">
              <w:rPr>
                <w:rFonts w:ascii="Times New Roman" w:hAnsi="Times New Roman" w:cs="Times New Roman"/>
                <w:sz w:val="24"/>
                <w:szCs w:val="24"/>
              </w:rPr>
              <w:t>страда</w:t>
            </w:r>
            <w:proofErr w:type="spellEnd"/>
            <w:r w:rsidRPr="00CF012E">
              <w:rPr>
                <w:rFonts w:ascii="Times New Roman" w:hAnsi="Times New Roman" w:cs="Times New Roman"/>
                <w:sz w:val="24"/>
                <w:szCs w:val="24"/>
              </w:rPr>
              <w:t xml:space="preserve"> Україна</w:t>
            </w:r>
          </w:p>
        </w:tc>
        <w:tc>
          <w:tcPr>
            <w:tcW w:w="836" w:type="dxa"/>
            <w:tcBorders>
              <w:top w:val="single" w:sz="4" w:space="0" w:color="000000"/>
              <w:left w:val="single" w:sz="4" w:space="0" w:color="000000"/>
              <w:bottom w:val="single" w:sz="4" w:space="0" w:color="000000"/>
            </w:tcBorders>
          </w:tcPr>
          <w:p w14:paraId="6712859E"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rPr>
              <w:t>2 ф</w:t>
            </w:r>
          </w:p>
        </w:tc>
      </w:tr>
      <w:tr w:rsidR="00CF012E" w:rsidRPr="00CF012E" w14:paraId="7084AAAA" w14:textId="77777777" w:rsidTr="00CF012E">
        <w:trPr>
          <w:trHeight w:val="132"/>
        </w:trPr>
        <w:tc>
          <w:tcPr>
            <w:tcW w:w="851" w:type="dxa"/>
            <w:vMerge/>
          </w:tcPr>
          <w:p w14:paraId="3C3F5E5F"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66142BA4"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2EDB1735"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sz w:val="24"/>
                <w:szCs w:val="24"/>
              </w:rPr>
              <w:t>Кращий студент Конотопа</w:t>
            </w:r>
          </w:p>
        </w:tc>
        <w:tc>
          <w:tcPr>
            <w:tcW w:w="1559" w:type="dxa"/>
            <w:tcBorders>
              <w:top w:val="single" w:sz="4" w:space="0" w:color="000000"/>
              <w:bottom w:val="single" w:sz="4" w:space="0" w:color="000000"/>
              <w:right w:val="single" w:sz="4" w:space="0" w:color="000000"/>
            </w:tcBorders>
          </w:tcPr>
          <w:p w14:paraId="261623EC"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Грамота за І місце</w:t>
            </w:r>
          </w:p>
        </w:tc>
        <w:tc>
          <w:tcPr>
            <w:tcW w:w="1701" w:type="dxa"/>
            <w:tcBorders>
              <w:top w:val="single" w:sz="4" w:space="0" w:color="000000"/>
              <w:left w:val="single" w:sz="4" w:space="0" w:color="000000"/>
              <w:bottom w:val="single" w:sz="4" w:space="0" w:color="000000"/>
            </w:tcBorders>
          </w:tcPr>
          <w:p w14:paraId="3A6CDC24"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Міський голова А. </w:t>
            </w:r>
            <w:proofErr w:type="spellStart"/>
            <w:r w:rsidRPr="00CF012E">
              <w:rPr>
                <w:rFonts w:ascii="Times New Roman" w:hAnsi="Times New Roman" w:cs="Times New Roman"/>
                <w:sz w:val="24"/>
                <w:szCs w:val="24"/>
              </w:rPr>
              <w:t>Семеніхін</w:t>
            </w:r>
            <w:proofErr w:type="spellEnd"/>
          </w:p>
          <w:p w14:paraId="7D462EE3"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hAnsi="Times New Roman" w:cs="Times New Roman"/>
                <w:sz w:val="24"/>
                <w:szCs w:val="24"/>
              </w:rPr>
              <w:t>Листопад 2022</w:t>
            </w:r>
          </w:p>
        </w:tc>
        <w:tc>
          <w:tcPr>
            <w:tcW w:w="836" w:type="dxa"/>
            <w:tcBorders>
              <w:top w:val="single" w:sz="4" w:space="0" w:color="000000"/>
              <w:left w:val="single" w:sz="4" w:space="0" w:color="000000"/>
              <w:bottom w:val="single" w:sz="4" w:space="0" w:color="000000"/>
            </w:tcBorders>
          </w:tcPr>
          <w:p w14:paraId="0881A431"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3097A87D" w14:textId="77777777" w:rsidTr="00CF012E">
        <w:trPr>
          <w:trHeight w:val="132"/>
        </w:trPr>
        <w:tc>
          <w:tcPr>
            <w:tcW w:w="851" w:type="dxa"/>
            <w:vMerge w:val="restart"/>
          </w:tcPr>
          <w:p w14:paraId="2C9424CF"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32.</w:t>
            </w:r>
          </w:p>
          <w:p w14:paraId="4A54E626" w14:textId="77777777" w:rsidR="00CF012E" w:rsidRPr="00CF012E" w:rsidRDefault="00CF012E" w:rsidP="00CF012E">
            <w:pPr>
              <w:jc w:val="center"/>
              <w:rPr>
                <w:rFonts w:ascii="Times New Roman" w:hAnsi="Times New Roman" w:cs="Times New Roman"/>
                <w:sz w:val="24"/>
                <w:szCs w:val="24"/>
              </w:rPr>
            </w:pPr>
          </w:p>
        </w:tc>
        <w:tc>
          <w:tcPr>
            <w:tcW w:w="1984" w:type="dxa"/>
            <w:vMerge w:val="restart"/>
          </w:tcPr>
          <w:p w14:paraId="360E2E8D"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Шевченко А.В</w:t>
            </w:r>
          </w:p>
          <w:p w14:paraId="591C9C88"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Група 2 ф</w:t>
            </w:r>
          </w:p>
        </w:tc>
        <w:tc>
          <w:tcPr>
            <w:tcW w:w="2694" w:type="dxa"/>
            <w:tcBorders>
              <w:top w:val="single" w:sz="4" w:space="0" w:color="000000"/>
              <w:bottom w:val="single" w:sz="4" w:space="0" w:color="000000"/>
            </w:tcBorders>
          </w:tcPr>
          <w:p w14:paraId="39ADE7EC"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1.Всеукраїнський конкурс «Безпека під час війни»</w:t>
            </w:r>
          </w:p>
        </w:tc>
        <w:tc>
          <w:tcPr>
            <w:tcW w:w="1559" w:type="dxa"/>
            <w:tcBorders>
              <w:top w:val="single" w:sz="4" w:space="0" w:color="000000"/>
              <w:bottom w:val="single" w:sz="4" w:space="0" w:color="000000"/>
              <w:right w:val="single" w:sz="4" w:space="0" w:color="000000"/>
            </w:tcBorders>
          </w:tcPr>
          <w:p w14:paraId="5FA70C65"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за участь</w:t>
            </w:r>
          </w:p>
        </w:tc>
        <w:tc>
          <w:tcPr>
            <w:tcW w:w="1701" w:type="dxa"/>
            <w:tcBorders>
              <w:top w:val="single" w:sz="4" w:space="0" w:color="000000"/>
              <w:left w:val="single" w:sz="4" w:space="0" w:color="000000"/>
              <w:bottom w:val="single" w:sz="4" w:space="0" w:color="000000"/>
            </w:tcBorders>
          </w:tcPr>
          <w:p w14:paraId="2693595B" w14:textId="77777777" w:rsidR="00CF012E" w:rsidRPr="00CF012E" w:rsidRDefault="00CF012E" w:rsidP="00CF012E">
            <w:pPr>
              <w:jc w:val="both"/>
              <w:rPr>
                <w:rFonts w:ascii="Times New Roman" w:eastAsia="Calibri" w:hAnsi="Times New Roman" w:cs="Times New Roman"/>
                <w:sz w:val="24"/>
                <w:szCs w:val="24"/>
              </w:rPr>
            </w:pP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w:t>
            </w:r>
            <w:proofErr w:type="spellStart"/>
            <w:r w:rsidRPr="00CF012E">
              <w:rPr>
                <w:rFonts w:ascii="Times New Roman" w:eastAsia="Calibri" w:hAnsi="Times New Roman" w:cs="Times New Roman"/>
                <w:sz w:val="24"/>
                <w:szCs w:val="24"/>
              </w:rPr>
              <w:t>Всеосвіта</w:t>
            </w:r>
            <w:proofErr w:type="spellEnd"/>
            <w:r w:rsidRPr="00CF012E">
              <w:rPr>
                <w:rFonts w:ascii="Times New Roman" w:eastAsia="Calibri" w:hAnsi="Times New Roman" w:cs="Times New Roman"/>
                <w:sz w:val="24"/>
                <w:szCs w:val="24"/>
              </w:rPr>
              <w:t>»,</w:t>
            </w:r>
          </w:p>
          <w:p w14:paraId="7DD7C9A7"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02.12.22р</w:t>
            </w:r>
          </w:p>
        </w:tc>
        <w:tc>
          <w:tcPr>
            <w:tcW w:w="836" w:type="dxa"/>
            <w:tcBorders>
              <w:top w:val="single" w:sz="4" w:space="0" w:color="000000"/>
              <w:left w:val="single" w:sz="4" w:space="0" w:color="000000"/>
              <w:bottom w:val="single" w:sz="4" w:space="0" w:color="000000"/>
            </w:tcBorders>
          </w:tcPr>
          <w:p w14:paraId="5A600473"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eastAsia="Calibri" w:hAnsi="Times New Roman" w:cs="Times New Roman"/>
                <w:sz w:val="24"/>
                <w:szCs w:val="24"/>
              </w:rPr>
              <w:t>2 ф</w:t>
            </w:r>
          </w:p>
        </w:tc>
      </w:tr>
      <w:tr w:rsidR="00CF012E" w:rsidRPr="00CF012E" w14:paraId="041085B0" w14:textId="77777777" w:rsidTr="00CF012E">
        <w:trPr>
          <w:trHeight w:val="132"/>
        </w:trPr>
        <w:tc>
          <w:tcPr>
            <w:tcW w:w="851" w:type="dxa"/>
            <w:vMerge/>
          </w:tcPr>
          <w:p w14:paraId="45278ECA"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199DAAE2"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50B16F3A"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2.Триденний національно- патріотичний табір «Незламні Українці»</w:t>
            </w:r>
          </w:p>
        </w:tc>
        <w:tc>
          <w:tcPr>
            <w:tcW w:w="1559" w:type="dxa"/>
            <w:tcBorders>
              <w:top w:val="single" w:sz="4" w:space="0" w:color="000000"/>
              <w:bottom w:val="single" w:sz="4" w:space="0" w:color="000000"/>
              <w:right w:val="single" w:sz="4" w:space="0" w:color="000000"/>
            </w:tcBorders>
          </w:tcPr>
          <w:p w14:paraId="4204D6B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Сертифікат за участь</w:t>
            </w:r>
          </w:p>
        </w:tc>
        <w:tc>
          <w:tcPr>
            <w:tcW w:w="1701" w:type="dxa"/>
            <w:tcBorders>
              <w:top w:val="single" w:sz="4" w:space="0" w:color="000000"/>
              <w:left w:val="single" w:sz="4" w:space="0" w:color="000000"/>
              <w:bottom w:val="single" w:sz="4" w:space="0" w:color="000000"/>
            </w:tcBorders>
          </w:tcPr>
          <w:p w14:paraId="4EAE11BB"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20-22 вересня 2022 р</w:t>
            </w:r>
          </w:p>
        </w:tc>
        <w:tc>
          <w:tcPr>
            <w:tcW w:w="836" w:type="dxa"/>
            <w:tcBorders>
              <w:top w:val="single" w:sz="4" w:space="0" w:color="000000"/>
              <w:left w:val="single" w:sz="4" w:space="0" w:color="000000"/>
              <w:bottom w:val="single" w:sz="4" w:space="0" w:color="000000"/>
            </w:tcBorders>
          </w:tcPr>
          <w:p w14:paraId="06EB1851"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67B42291" w14:textId="77777777" w:rsidTr="00CF012E">
        <w:trPr>
          <w:trHeight w:val="132"/>
        </w:trPr>
        <w:tc>
          <w:tcPr>
            <w:tcW w:w="851" w:type="dxa"/>
            <w:vMerge/>
          </w:tcPr>
          <w:p w14:paraId="08E57580"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65D96AB1"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60DEF52B"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3.З нагоди Дня знань</w:t>
            </w:r>
          </w:p>
        </w:tc>
        <w:tc>
          <w:tcPr>
            <w:tcW w:w="1559" w:type="dxa"/>
            <w:tcBorders>
              <w:top w:val="single" w:sz="4" w:space="0" w:color="000000"/>
              <w:bottom w:val="single" w:sz="4" w:space="0" w:color="000000"/>
              <w:right w:val="single" w:sz="4" w:space="0" w:color="000000"/>
            </w:tcBorders>
          </w:tcPr>
          <w:p w14:paraId="64706FE6"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Подяка за активну участь у культурно-масовій діяльності коледжу</w:t>
            </w:r>
          </w:p>
        </w:tc>
        <w:tc>
          <w:tcPr>
            <w:tcW w:w="1701" w:type="dxa"/>
            <w:tcBorders>
              <w:top w:val="single" w:sz="4" w:space="0" w:color="000000"/>
              <w:left w:val="single" w:sz="4" w:space="0" w:color="000000"/>
              <w:bottom w:val="single" w:sz="4" w:space="0" w:color="000000"/>
            </w:tcBorders>
          </w:tcPr>
          <w:p w14:paraId="4881BF5E"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Директор коледжу</w:t>
            </w:r>
          </w:p>
          <w:p w14:paraId="349759CF"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01.09.22</w:t>
            </w:r>
          </w:p>
        </w:tc>
        <w:tc>
          <w:tcPr>
            <w:tcW w:w="836" w:type="dxa"/>
            <w:tcBorders>
              <w:top w:val="single" w:sz="4" w:space="0" w:color="000000"/>
              <w:left w:val="single" w:sz="4" w:space="0" w:color="000000"/>
              <w:bottom w:val="single" w:sz="4" w:space="0" w:color="000000"/>
            </w:tcBorders>
          </w:tcPr>
          <w:p w14:paraId="2D5D19D1"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22F31F2B" w14:textId="77777777" w:rsidTr="00CF012E">
        <w:trPr>
          <w:trHeight w:val="132"/>
        </w:trPr>
        <w:tc>
          <w:tcPr>
            <w:tcW w:w="851" w:type="dxa"/>
            <w:vMerge/>
          </w:tcPr>
          <w:p w14:paraId="049F04FF"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638F68D3"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0FB55DB7"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4.Всеукраїнський конкурс «Захисники і захисниці України»</w:t>
            </w:r>
          </w:p>
        </w:tc>
        <w:tc>
          <w:tcPr>
            <w:tcW w:w="1559" w:type="dxa"/>
            <w:tcBorders>
              <w:top w:val="single" w:sz="4" w:space="0" w:color="000000"/>
              <w:bottom w:val="single" w:sz="4" w:space="0" w:color="000000"/>
              <w:right w:val="single" w:sz="4" w:space="0" w:color="000000"/>
            </w:tcBorders>
          </w:tcPr>
          <w:p w14:paraId="3BD90102" w14:textId="77777777" w:rsidR="00CF012E" w:rsidRPr="00CF012E" w:rsidRDefault="00CF012E" w:rsidP="00CF012E">
            <w:pPr>
              <w:jc w:val="center"/>
              <w:rPr>
                <w:rFonts w:ascii="Times New Roman" w:hAnsi="Times New Roman" w:cs="Times New Roman"/>
                <w:sz w:val="24"/>
                <w:szCs w:val="24"/>
              </w:rPr>
            </w:pPr>
            <w:r w:rsidRPr="00CF012E">
              <w:rPr>
                <w:rFonts w:ascii="Times New Roman" w:eastAsia="Calibri" w:hAnsi="Times New Roman" w:cs="Times New Roman"/>
                <w:sz w:val="24"/>
                <w:szCs w:val="24"/>
              </w:rPr>
              <w:t>Грамота за 1 місце</w:t>
            </w:r>
          </w:p>
        </w:tc>
        <w:tc>
          <w:tcPr>
            <w:tcW w:w="1701" w:type="dxa"/>
            <w:tcBorders>
              <w:top w:val="single" w:sz="4" w:space="0" w:color="000000"/>
              <w:left w:val="single" w:sz="4" w:space="0" w:color="000000"/>
              <w:bottom w:val="single" w:sz="4" w:space="0" w:color="000000"/>
            </w:tcBorders>
          </w:tcPr>
          <w:p w14:paraId="0F08872A"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Освітній </w:t>
            </w: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«На Урок»</w:t>
            </w:r>
          </w:p>
          <w:p w14:paraId="55361D24"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12.10.2022</w:t>
            </w:r>
          </w:p>
        </w:tc>
        <w:tc>
          <w:tcPr>
            <w:tcW w:w="836" w:type="dxa"/>
            <w:tcBorders>
              <w:top w:val="single" w:sz="4" w:space="0" w:color="000000"/>
              <w:left w:val="single" w:sz="4" w:space="0" w:color="000000"/>
              <w:bottom w:val="single" w:sz="4" w:space="0" w:color="000000"/>
            </w:tcBorders>
          </w:tcPr>
          <w:p w14:paraId="1808C17A"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6FA38946" w14:textId="77777777" w:rsidTr="00CF012E">
        <w:trPr>
          <w:trHeight w:val="132"/>
        </w:trPr>
        <w:tc>
          <w:tcPr>
            <w:tcW w:w="851" w:type="dxa"/>
            <w:vMerge/>
          </w:tcPr>
          <w:p w14:paraId="63FF70C9" w14:textId="77777777" w:rsidR="00CF012E" w:rsidRPr="00CF012E" w:rsidRDefault="00CF012E" w:rsidP="00CF012E">
            <w:pPr>
              <w:jc w:val="center"/>
              <w:rPr>
                <w:rFonts w:ascii="Times New Roman" w:hAnsi="Times New Roman" w:cs="Times New Roman"/>
                <w:sz w:val="24"/>
                <w:szCs w:val="24"/>
              </w:rPr>
            </w:pPr>
          </w:p>
        </w:tc>
        <w:tc>
          <w:tcPr>
            <w:tcW w:w="1984" w:type="dxa"/>
            <w:vMerge/>
          </w:tcPr>
          <w:p w14:paraId="5996C9C0"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000000"/>
              <w:bottom w:val="single" w:sz="4" w:space="0" w:color="000000"/>
            </w:tcBorders>
          </w:tcPr>
          <w:p w14:paraId="08C6B8D3"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5.Всеукраїнський конкурс « не сподівайтеся позбутися книжок»</w:t>
            </w:r>
          </w:p>
        </w:tc>
        <w:tc>
          <w:tcPr>
            <w:tcW w:w="1559" w:type="dxa"/>
            <w:tcBorders>
              <w:top w:val="single" w:sz="4" w:space="0" w:color="000000"/>
              <w:bottom w:val="single" w:sz="4" w:space="0" w:color="000000"/>
              <w:right w:val="single" w:sz="4" w:space="0" w:color="000000"/>
            </w:tcBorders>
          </w:tcPr>
          <w:p w14:paraId="4AAD239C" w14:textId="77777777" w:rsidR="00CF012E" w:rsidRPr="00CF012E" w:rsidRDefault="00CF012E" w:rsidP="00CF012E">
            <w:pPr>
              <w:jc w:val="center"/>
              <w:rPr>
                <w:rFonts w:ascii="Times New Roman" w:hAnsi="Times New Roman" w:cs="Times New Roman"/>
                <w:sz w:val="24"/>
                <w:szCs w:val="24"/>
              </w:rPr>
            </w:pPr>
            <w:r w:rsidRPr="00CF012E">
              <w:rPr>
                <w:rFonts w:ascii="Times New Roman" w:eastAsia="Calibri" w:hAnsi="Times New Roman" w:cs="Times New Roman"/>
                <w:sz w:val="24"/>
                <w:szCs w:val="24"/>
              </w:rPr>
              <w:t>Сертифікат про участь</w:t>
            </w:r>
          </w:p>
        </w:tc>
        <w:tc>
          <w:tcPr>
            <w:tcW w:w="1701" w:type="dxa"/>
            <w:tcBorders>
              <w:top w:val="single" w:sz="4" w:space="0" w:color="000000"/>
              <w:left w:val="single" w:sz="4" w:space="0" w:color="000000"/>
              <w:bottom w:val="single" w:sz="4" w:space="0" w:color="000000"/>
            </w:tcBorders>
          </w:tcPr>
          <w:p w14:paraId="6F3BF0E9" w14:textId="77777777" w:rsidR="00CF012E" w:rsidRPr="00CF012E" w:rsidRDefault="00CF012E" w:rsidP="00CF012E">
            <w:pPr>
              <w:jc w:val="both"/>
              <w:rPr>
                <w:rFonts w:ascii="Times New Roman" w:eastAsia="Calibri" w:hAnsi="Times New Roman" w:cs="Times New Roman"/>
                <w:sz w:val="24"/>
                <w:szCs w:val="24"/>
              </w:rPr>
            </w:pPr>
            <w:r w:rsidRPr="00CF012E">
              <w:rPr>
                <w:rFonts w:ascii="Times New Roman" w:eastAsia="Calibri" w:hAnsi="Times New Roman" w:cs="Times New Roman"/>
                <w:sz w:val="24"/>
                <w:szCs w:val="24"/>
              </w:rPr>
              <w:t xml:space="preserve">Освітній </w:t>
            </w:r>
            <w:proofErr w:type="spellStart"/>
            <w:r w:rsidRPr="00CF012E">
              <w:rPr>
                <w:rFonts w:ascii="Times New Roman" w:eastAsia="Calibri" w:hAnsi="Times New Roman" w:cs="Times New Roman"/>
                <w:sz w:val="24"/>
                <w:szCs w:val="24"/>
              </w:rPr>
              <w:t>проєкт</w:t>
            </w:r>
            <w:proofErr w:type="spellEnd"/>
            <w:r w:rsidRPr="00CF012E">
              <w:rPr>
                <w:rFonts w:ascii="Times New Roman" w:eastAsia="Calibri" w:hAnsi="Times New Roman" w:cs="Times New Roman"/>
                <w:sz w:val="24"/>
                <w:szCs w:val="24"/>
              </w:rPr>
              <w:t xml:space="preserve"> «На Урок»</w:t>
            </w:r>
          </w:p>
          <w:p w14:paraId="6996014B"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12.10.2022</w:t>
            </w:r>
          </w:p>
        </w:tc>
        <w:tc>
          <w:tcPr>
            <w:tcW w:w="836" w:type="dxa"/>
            <w:tcBorders>
              <w:top w:val="single" w:sz="4" w:space="0" w:color="000000"/>
              <w:left w:val="single" w:sz="4" w:space="0" w:color="000000"/>
              <w:bottom w:val="single" w:sz="4" w:space="0" w:color="000000"/>
            </w:tcBorders>
          </w:tcPr>
          <w:p w14:paraId="3ABC94C1" w14:textId="77777777" w:rsidR="00CF012E" w:rsidRPr="00CF012E" w:rsidRDefault="00CF012E" w:rsidP="00CF012E">
            <w:pPr>
              <w:jc w:val="both"/>
              <w:rPr>
                <w:rFonts w:ascii="Times New Roman" w:hAnsi="Times New Roman" w:cs="Times New Roman"/>
                <w:sz w:val="24"/>
                <w:szCs w:val="24"/>
                <w:highlight w:val="white"/>
              </w:rPr>
            </w:pPr>
          </w:p>
        </w:tc>
      </w:tr>
      <w:tr w:rsidR="00CF012E" w:rsidRPr="00CF012E" w14:paraId="0A5B1581" w14:textId="77777777" w:rsidTr="00CF012E">
        <w:trPr>
          <w:trHeight w:val="132"/>
        </w:trPr>
        <w:tc>
          <w:tcPr>
            <w:tcW w:w="851" w:type="dxa"/>
          </w:tcPr>
          <w:p w14:paraId="6FD64879"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33.</w:t>
            </w:r>
          </w:p>
        </w:tc>
        <w:tc>
          <w:tcPr>
            <w:tcW w:w="1984" w:type="dxa"/>
          </w:tcPr>
          <w:p w14:paraId="0AA74884"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eastAsia="Calibri" w:hAnsi="Times New Roman" w:cs="Times New Roman"/>
                <w:sz w:val="24"/>
                <w:szCs w:val="24"/>
              </w:rPr>
              <w:t>Кудін</w:t>
            </w:r>
            <w:proofErr w:type="spellEnd"/>
            <w:r w:rsidRPr="00CF012E">
              <w:rPr>
                <w:rFonts w:ascii="Times New Roman" w:eastAsia="Calibri" w:hAnsi="Times New Roman" w:cs="Times New Roman"/>
                <w:sz w:val="24"/>
                <w:szCs w:val="24"/>
              </w:rPr>
              <w:t xml:space="preserve"> О.В.</w:t>
            </w:r>
          </w:p>
        </w:tc>
        <w:tc>
          <w:tcPr>
            <w:tcW w:w="2694" w:type="dxa"/>
            <w:tcBorders>
              <w:top w:val="single" w:sz="4" w:space="0" w:color="000000"/>
              <w:bottom w:val="single" w:sz="4" w:space="0" w:color="000000"/>
            </w:tcBorders>
          </w:tcPr>
          <w:p w14:paraId="4E959B7C"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1.Переможець </w:t>
            </w:r>
            <w:proofErr w:type="spellStart"/>
            <w:r w:rsidRPr="00CF012E">
              <w:rPr>
                <w:rFonts w:ascii="Times New Roman" w:hAnsi="Times New Roman" w:cs="Times New Roman"/>
                <w:sz w:val="24"/>
                <w:szCs w:val="24"/>
              </w:rPr>
              <w:t>загальноколежанського</w:t>
            </w:r>
            <w:proofErr w:type="spellEnd"/>
            <w:r w:rsidRPr="00CF012E">
              <w:rPr>
                <w:rFonts w:ascii="Times New Roman" w:hAnsi="Times New Roman" w:cs="Times New Roman"/>
                <w:sz w:val="24"/>
                <w:szCs w:val="24"/>
              </w:rPr>
              <w:t xml:space="preserve">  конкурсу відеороликів «Як зберегти </w:t>
            </w:r>
            <w:proofErr w:type="spellStart"/>
            <w:r w:rsidRPr="00CF012E">
              <w:rPr>
                <w:rFonts w:ascii="Times New Roman" w:hAnsi="Times New Roman" w:cs="Times New Roman"/>
                <w:sz w:val="24"/>
                <w:szCs w:val="24"/>
              </w:rPr>
              <w:t>прсихічне</w:t>
            </w:r>
            <w:proofErr w:type="spellEnd"/>
            <w:r w:rsidRPr="00CF012E">
              <w:rPr>
                <w:rFonts w:ascii="Times New Roman" w:hAnsi="Times New Roman" w:cs="Times New Roman"/>
                <w:sz w:val="24"/>
                <w:szCs w:val="24"/>
              </w:rPr>
              <w:t xml:space="preserve"> здоров'я?  З нагоди  Всесвітнього дня психічного здоров'я</w:t>
            </w:r>
          </w:p>
        </w:tc>
        <w:tc>
          <w:tcPr>
            <w:tcW w:w="1559" w:type="dxa"/>
            <w:tcBorders>
              <w:top w:val="single" w:sz="4" w:space="0" w:color="000000"/>
              <w:bottom w:val="single" w:sz="4" w:space="0" w:color="000000"/>
              <w:right w:val="single" w:sz="4" w:space="0" w:color="000000"/>
            </w:tcBorders>
          </w:tcPr>
          <w:p w14:paraId="5C7AD25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 xml:space="preserve">І місце </w:t>
            </w:r>
          </w:p>
        </w:tc>
        <w:tc>
          <w:tcPr>
            <w:tcW w:w="1701" w:type="dxa"/>
            <w:tcBorders>
              <w:top w:val="single" w:sz="4" w:space="0" w:color="000000"/>
              <w:left w:val="single" w:sz="4" w:space="0" w:color="000000"/>
              <w:bottom w:val="single" w:sz="4" w:space="0" w:color="000000"/>
            </w:tcBorders>
          </w:tcPr>
          <w:p w14:paraId="6EE43BD4" w14:textId="77777777" w:rsidR="00CF012E" w:rsidRPr="00CF012E" w:rsidRDefault="00CF012E" w:rsidP="00CF012E">
            <w:pPr>
              <w:pStyle w:val="af1"/>
              <w:rPr>
                <w:rFonts w:ascii="Times New Roman" w:hAnsi="Times New Roman" w:cs="Times New Roman"/>
                <w:bCs/>
                <w:sz w:val="24"/>
                <w:szCs w:val="24"/>
                <w:shd w:val="clear" w:color="auto" w:fill="FFFFFF"/>
              </w:rPr>
            </w:pPr>
            <w:r w:rsidRPr="00CF012E">
              <w:rPr>
                <w:rFonts w:ascii="Times New Roman" w:hAnsi="Times New Roman" w:cs="Times New Roman"/>
                <w:bCs/>
                <w:sz w:val="24"/>
                <w:szCs w:val="24"/>
                <w:shd w:val="clear" w:color="auto" w:fill="FFFFFF"/>
              </w:rPr>
              <w:t xml:space="preserve">КЗ СОР </w:t>
            </w:r>
          </w:p>
          <w:p w14:paraId="44D82741"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bCs/>
                <w:sz w:val="24"/>
                <w:szCs w:val="24"/>
                <w:shd w:val="clear" w:color="auto" w:fill="FFFFFF"/>
              </w:rPr>
              <w:t>«Конотопський фаховий медичний коледж»</w:t>
            </w:r>
          </w:p>
        </w:tc>
        <w:tc>
          <w:tcPr>
            <w:tcW w:w="836" w:type="dxa"/>
            <w:tcBorders>
              <w:top w:val="single" w:sz="4" w:space="0" w:color="000000"/>
              <w:left w:val="single" w:sz="4" w:space="0" w:color="000000"/>
              <w:bottom w:val="single" w:sz="4" w:space="0" w:color="000000"/>
            </w:tcBorders>
          </w:tcPr>
          <w:p w14:paraId="3366D08A"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bCs/>
                <w:sz w:val="24"/>
                <w:szCs w:val="24"/>
                <w:shd w:val="clear" w:color="auto" w:fill="FFFFFF"/>
              </w:rPr>
              <w:t>2 ф</w:t>
            </w:r>
          </w:p>
        </w:tc>
      </w:tr>
      <w:tr w:rsidR="00CF012E" w:rsidRPr="00CF012E" w14:paraId="262650B2" w14:textId="77777777" w:rsidTr="00CF012E">
        <w:trPr>
          <w:trHeight w:val="132"/>
        </w:trPr>
        <w:tc>
          <w:tcPr>
            <w:tcW w:w="851" w:type="dxa"/>
            <w:tcBorders>
              <w:bottom w:val="single" w:sz="4" w:space="0" w:color="000000"/>
            </w:tcBorders>
          </w:tcPr>
          <w:p w14:paraId="6354A165"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34.</w:t>
            </w:r>
          </w:p>
        </w:tc>
        <w:tc>
          <w:tcPr>
            <w:tcW w:w="1984" w:type="dxa"/>
            <w:tcBorders>
              <w:bottom w:val="single" w:sz="4" w:space="0" w:color="000000"/>
            </w:tcBorders>
          </w:tcPr>
          <w:p w14:paraId="40C08DFC"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eastAsia="Calibri" w:hAnsi="Times New Roman" w:cs="Times New Roman"/>
                <w:sz w:val="24"/>
                <w:szCs w:val="24"/>
              </w:rPr>
              <w:t>Кулішова</w:t>
            </w:r>
            <w:proofErr w:type="spellEnd"/>
            <w:r w:rsidRPr="00CF012E">
              <w:rPr>
                <w:rFonts w:ascii="Times New Roman" w:eastAsia="Calibri" w:hAnsi="Times New Roman" w:cs="Times New Roman"/>
                <w:sz w:val="24"/>
                <w:szCs w:val="24"/>
              </w:rPr>
              <w:t xml:space="preserve"> В.В.</w:t>
            </w:r>
          </w:p>
        </w:tc>
        <w:tc>
          <w:tcPr>
            <w:tcW w:w="2694" w:type="dxa"/>
            <w:tcBorders>
              <w:top w:val="single" w:sz="4" w:space="0" w:color="000000"/>
              <w:bottom w:val="single" w:sz="4" w:space="0" w:color="000000"/>
            </w:tcBorders>
          </w:tcPr>
          <w:p w14:paraId="3613E4C6"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1.Переможець </w:t>
            </w:r>
            <w:proofErr w:type="spellStart"/>
            <w:r w:rsidRPr="00CF012E">
              <w:rPr>
                <w:rFonts w:ascii="Times New Roman" w:hAnsi="Times New Roman" w:cs="Times New Roman"/>
                <w:sz w:val="24"/>
                <w:szCs w:val="24"/>
              </w:rPr>
              <w:t>загальноколежанського</w:t>
            </w:r>
            <w:proofErr w:type="spellEnd"/>
            <w:r w:rsidRPr="00CF012E">
              <w:rPr>
                <w:rFonts w:ascii="Times New Roman" w:hAnsi="Times New Roman" w:cs="Times New Roman"/>
                <w:sz w:val="24"/>
                <w:szCs w:val="24"/>
              </w:rPr>
              <w:t xml:space="preserve">  конкурсу відеороликів «Як зберегти </w:t>
            </w:r>
            <w:proofErr w:type="spellStart"/>
            <w:r w:rsidRPr="00CF012E">
              <w:rPr>
                <w:rFonts w:ascii="Times New Roman" w:hAnsi="Times New Roman" w:cs="Times New Roman"/>
                <w:sz w:val="24"/>
                <w:szCs w:val="24"/>
              </w:rPr>
              <w:t>прсихічне</w:t>
            </w:r>
            <w:proofErr w:type="spellEnd"/>
            <w:r w:rsidRPr="00CF012E">
              <w:rPr>
                <w:rFonts w:ascii="Times New Roman" w:hAnsi="Times New Roman" w:cs="Times New Roman"/>
                <w:sz w:val="24"/>
                <w:szCs w:val="24"/>
              </w:rPr>
              <w:t xml:space="preserve"> здоров'я?  З нагоди  Всесвітнього дня психічного здоров'я</w:t>
            </w:r>
          </w:p>
        </w:tc>
        <w:tc>
          <w:tcPr>
            <w:tcW w:w="1559" w:type="dxa"/>
            <w:tcBorders>
              <w:top w:val="single" w:sz="4" w:space="0" w:color="000000"/>
              <w:bottom w:val="single" w:sz="4" w:space="0" w:color="000000"/>
              <w:right w:val="single" w:sz="4" w:space="0" w:color="000000"/>
            </w:tcBorders>
          </w:tcPr>
          <w:p w14:paraId="343C4CCF"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 xml:space="preserve">ІІ місце </w:t>
            </w:r>
          </w:p>
        </w:tc>
        <w:tc>
          <w:tcPr>
            <w:tcW w:w="1701" w:type="dxa"/>
            <w:tcBorders>
              <w:top w:val="single" w:sz="4" w:space="0" w:color="000000"/>
              <w:left w:val="single" w:sz="4" w:space="0" w:color="000000"/>
              <w:bottom w:val="single" w:sz="4" w:space="0" w:color="000000"/>
            </w:tcBorders>
          </w:tcPr>
          <w:p w14:paraId="085B629E" w14:textId="77777777" w:rsidR="00CF012E" w:rsidRPr="00CF012E" w:rsidRDefault="00CF012E" w:rsidP="00CF012E">
            <w:pPr>
              <w:pStyle w:val="af1"/>
              <w:rPr>
                <w:rFonts w:ascii="Times New Roman" w:hAnsi="Times New Roman" w:cs="Times New Roman"/>
                <w:bCs/>
                <w:sz w:val="24"/>
                <w:szCs w:val="24"/>
                <w:shd w:val="clear" w:color="auto" w:fill="FFFFFF"/>
              </w:rPr>
            </w:pPr>
            <w:r w:rsidRPr="00CF012E">
              <w:rPr>
                <w:rFonts w:ascii="Times New Roman" w:hAnsi="Times New Roman" w:cs="Times New Roman"/>
                <w:bCs/>
                <w:sz w:val="24"/>
                <w:szCs w:val="24"/>
                <w:shd w:val="clear" w:color="auto" w:fill="FFFFFF"/>
              </w:rPr>
              <w:t xml:space="preserve">КЗ СОР </w:t>
            </w:r>
          </w:p>
          <w:p w14:paraId="34E2EA77"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bCs/>
                <w:sz w:val="24"/>
                <w:szCs w:val="24"/>
                <w:shd w:val="clear" w:color="auto" w:fill="FFFFFF"/>
              </w:rPr>
              <w:t>«Конотопський фаховий медичний коледж»</w:t>
            </w:r>
          </w:p>
        </w:tc>
        <w:tc>
          <w:tcPr>
            <w:tcW w:w="836" w:type="dxa"/>
            <w:tcBorders>
              <w:top w:val="single" w:sz="4" w:space="0" w:color="000000"/>
              <w:left w:val="single" w:sz="4" w:space="0" w:color="000000"/>
              <w:bottom w:val="single" w:sz="4" w:space="0" w:color="000000"/>
            </w:tcBorders>
          </w:tcPr>
          <w:p w14:paraId="0049B160"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bCs/>
                <w:sz w:val="24"/>
                <w:szCs w:val="24"/>
                <w:shd w:val="clear" w:color="auto" w:fill="FFFFFF"/>
              </w:rPr>
              <w:t>2 ф</w:t>
            </w:r>
          </w:p>
        </w:tc>
      </w:tr>
      <w:tr w:rsidR="00CF012E" w:rsidRPr="00CF012E" w14:paraId="678CE2B9" w14:textId="77777777" w:rsidTr="00CF012E">
        <w:trPr>
          <w:trHeight w:val="132"/>
        </w:trPr>
        <w:tc>
          <w:tcPr>
            <w:tcW w:w="851" w:type="dxa"/>
            <w:tcBorders>
              <w:bottom w:val="single" w:sz="4" w:space="0" w:color="auto"/>
            </w:tcBorders>
          </w:tcPr>
          <w:p w14:paraId="26F28593"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35.</w:t>
            </w:r>
          </w:p>
        </w:tc>
        <w:tc>
          <w:tcPr>
            <w:tcW w:w="1984" w:type="dxa"/>
            <w:tcBorders>
              <w:bottom w:val="single" w:sz="4" w:space="0" w:color="auto"/>
            </w:tcBorders>
          </w:tcPr>
          <w:p w14:paraId="40FB1026" w14:textId="77777777" w:rsidR="00CF012E" w:rsidRPr="00CF012E" w:rsidRDefault="00CF012E" w:rsidP="00CF012E">
            <w:pPr>
              <w:rPr>
                <w:rFonts w:ascii="Times New Roman" w:hAnsi="Times New Roman" w:cs="Times New Roman"/>
                <w:sz w:val="24"/>
                <w:szCs w:val="24"/>
              </w:rPr>
            </w:pPr>
            <w:r w:rsidRPr="00CF012E">
              <w:rPr>
                <w:rFonts w:ascii="Times New Roman" w:eastAsia="Calibri" w:hAnsi="Times New Roman" w:cs="Times New Roman"/>
                <w:sz w:val="24"/>
                <w:szCs w:val="24"/>
              </w:rPr>
              <w:t>Кот  С.Є.</w:t>
            </w:r>
          </w:p>
        </w:tc>
        <w:tc>
          <w:tcPr>
            <w:tcW w:w="2694" w:type="dxa"/>
            <w:tcBorders>
              <w:top w:val="single" w:sz="4" w:space="0" w:color="000000"/>
              <w:bottom w:val="single" w:sz="4" w:space="0" w:color="auto"/>
            </w:tcBorders>
          </w:tcPr>
          <w:p w14:paraId="7AA76109"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1.Переможець </w:t>
            </w:r>
            <w:proofErr w:type="spellStart"/>
            <w:r w:rsidRPr="00CF012E">
              <w:rPr>
                <w:rFonts w:ascii="Times New Roman" w:hAnsi="Times New Roman" w:cs="Times New Roman"/>
                <w:sz w:val="24"/>
                <w:szCs w:val="24"/>
              </w:rPr>
              <w:t>загальноколежанського</w:t>
            </w:r>
            <w:proofErr w:type="spellEnd"/>
            <w:r w:rsidRPr="00CF012E">
              <w:rPr>
                <w:rFonts w:ascii="Times New Roman" w:hAnsi="Times New Roman" w:cs="Times New Roman"/>
                <w:sz w:val="24"/>
                <w:szCs w:val="24"/>
              </w:rPr>
              <w:t xml:space="preserve">  конкурсу  плакатів «Як зберегти </w:t>
            </w:r>
            <w:proofErr w:type="spellStart"/>
            <w:r w:rsidRPr="00CF012E">
              <w:rPr>
                <w:rFonts w:ascii="Times New Roman" w:hAnsi="Times New Roman" w:cs="Times New Roman"/>
                <w:sz w:val="24"/>
                <w:szCs w:val="24"/>
              </w:rPr>
              <w:t>прсихічне</w:t>
            </w:r>
            <w:proofErr w:type="spellEnd"/>
            <w:r w:rsidRPr="00CF012E">
              <w:rPr>
                <w:rFonts w:ascii="Times New Roman" w:hAnsi="Times New Roman" w:cs="Times New Roman"/>
                <w:sz w:val="24"/>
                <w:szCs w:val="24"/>
              </w:rPr>
              <w:t xml:space="preserve"> здоров'я?  З нагоди  Всесвітнього дня психічного здоров'я</w:t>
            </w:r>
          </w:p>
        </w:tc>
        <w:tc>
          <w:tcPr>
            <w:tcW w:w="1559" w:type="dxa"/>
            <w:tcBorders>
              <w:top w:val="single" w:sz="4" w:space="0" w:color="000000"/>
              <w:bottom w:val="single" w:sz="4" w:space="0" w:color="auto"/>
              <w:right w:val="single" w:sz="4" w:space="0" w:color="000000"/>
            </w:tcBorders>
          </w:tcPr>
          <w:p w14:paraId="0242914E"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 xml:space="preserve">ІІ місце </w:t>
            </w:r>
          </w:p>
        </w:tc>
        <w:tc>
          <w:tcPr>
            <w:tcW w:w="1701" w:type="dxa"/>
            <w:tcBorders>
              <w:top w:val="single" w:sz="4" w:space="0" w:color="000000"/>
              <w:left w:val="single" w:sz="4" w:space="0" w:color="000000"/>
              <w:bottom w:val="single" w:sz="4" w:space="0" w:color="auto"/>
            </w:tcBorders>
          </w:tcPr>
          <w:p w14:paraId="4ECD1AB4" w14:textId="77777777" w:rsidR="00CF012E" w:rsidRPr="00CF012E" w:rsidRDefault="00CF012E" w:rsidP="00CF012E">
            <w:pPr>
              <w:pStyle w:val="af1"/>
              <w:rPr>
                <w:rFonts w:ascii="Times New Roman" w:hAnsi="Times New Roman" w:cs="Times New Roman"/>
                <w:bCs/>
                <w:sz w:val="24"/>
                <w:szCs w:val="24"/>
                <w:shd w:val="clear" w:color="auto" w:fill="FFFFFF"/>
              </w:rPr>
            </w:pPr>
            <w:r w:rsidRPr="00CF012E">
              <w:rPr>
                <w:rFonts w:ascii="Times New Roman" w:hAnsi="Times New Roman" w:cs="Times New Roman"/>
                <w:bCs/>
                <w:sz w:val="24"/>
                <w:szCs w:val="24"/>
                <w:shd w:val="clear" w:color="auto" w:fill="FFFFFF"/>
              </w:rPr>
              <w:t xml:space="preserve">КЗ СОР </w:t>
            </w:r>
          </w:p>
          <w:p w14:paraId="2D863C2B"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bCs/>
                <w:sz w:val="24"/>
                <w:szCs w:val="24"/>
                <w:shd w:val="clear" w:color="auto" w:fill="FFFFFF"/>
              </w:rPr>
              <w:t>«Конотопський фаховий медичний коледж»</w:t>
            </w:r>
          </w:p>
        </w:tc>
        <w:tc>
          <w:tcPr>
            <w:tcW w:w="836" w:type="dxa"/>
            <w:tcBorders>
              <w:top w:val="single" w:sz="4" w:space="0" w:color="000000"/>
              <w:left w:val="single" w:sz="4" w:space="0" w:color="000000"/>
              <w:bottom w:val="single" w:sz="4" w:space="0" w:color="auto"/>
            </w:tcBorders>
          </w:tcPr>
          <w:p w14:paraId="11BF00C3"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highlight w:val="white"/>
              </w:rPr>
              <w:t>І ф</w:t>
            </w:r>
          </w:p>
        </w:tc>
      </w:tr>
      <w:tr w:rsidR="00CF012E" w:rsidRPr="00CF012E" w14:paraId="336DAF57" w14:textId="77777777" w:rsidTr="00CF012E">
        <w:trPr>
          <w:trHeight w:val="132"/>
        </w:trPr>
        <w:tc>
          <w:tcPr>
            <w:tcW w:w="851" w:type="dxa"/>
            <w:tcBorders>
              <w:top w:val="single" w:sz="4" w:space="0" w:color="auto"/>
              <w:bottom w:val="single" w:sz="4" w:space="0" w:color="auto"/>
            </w:tcBorders>
          </w:tcPr>
          <w:p w14:paraId="22E2C1A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lastRenderedPageBreak/>
              <w:t>36.</w:t>
            </w:r>
          </w:p>
          <w:p w14:paraId="702BF377" w14:textId="77777777" w:rsidR="00CF012E" w:rsidRPr="00CF012E" w:rsidRDefault="00CF012E" w:rsidP="00CF012E">
            <w:pPr>
              <w:rPr>
                <w:rFonts w:ascii="Times New Roman" w:hAnsi="Times New Roman" w:cs="Times New Roman"/>
                <w:sz w:val="24"/>
                <w:szCs w:val="24"/>
              </w:rPr>
            </w:pPr>
          </w:p>
          <w:p w14:paraId="6128073A"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auto"/>
              <w:bottom w:val="single" w:sz="4" w:space="0" w:color="auto"/>
            </w:tcBorders>
          </w:tcPr>
          <w:p w14:paraId="57AA2498" w14:textId="77777777" w:rsidR="00CF012E" w:rsidRPr="00CF012E" w:rsidRDefault="00CF012E" w:rsidP="00CF012E">
            <w:pPr>
              <w:rPr>
                <w:rFonts w:ascii="Times New Roman" w:eastAsia="Calibri" w:hAnsi="Times New Roman" w:cs="Times New Roman"/>
                <w:sz w:val="24"/>
                <w:szCs w:val="24"/>
              </w:rPr>
            </w:pPr>
            <w:r w:rsidRPr="00CF012E">
              <w:rPr>
                <w:rFonts w:ascii="Times New Roman" w:eastAsia="Calibri" w:hAnsi="Times New Roman" w:cs="Times New Roman"/>
                <w:sz w:val="24"/>
                <w:szCs w:val="24"/>
              </w:rPr>
              <w:t>Черенков В.О.</w:t>
            </w:r>
          </w:p>
          <w:p w14:paraId="354AC3F8" w14:textId="77777777" w:rsidR="00CF012E" w:rsidRPr="00CF012E" w:rsidRDefault="00CF012E" w:rsidP="00CF012E">
            <w:pPr>
              <w:rPr>
                <w:rFonts w:ascii="Times New Roman" w:hAnsi="Times New Roman" w:cs="Times New Roman"/>
                <w:sz w:val="24"/>
                <w:szCs w:val="24"/>
              </w:rPr>
            </w:pPr>
          </w:p>
        </w:tc>
        <w:tc>
          <w:tcPr>
            <w:tcW w:w="2694" w:type="dxa"/>
            <w:tcBorders>
              <w:top w:val="single" w:sz="4" w:space="0" w:color="auto"/>
              <w:bottom w:val="single" w:sz="4" w:space="0" w:color="auto"/>
            </w:tcBorders>
          </w:tcPr>
          <w:p w14:paraId="104CD863"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Всеукраїнський конкурс «Захисники і </w:t>
            </w:r>
            <w:proofErr w:type="spellStart"/>
            <w:r w:rsidRPr="00CF012E">
              <w:rPr>
                <w:rFonts w:ascii="Times New Roman" w:hAnsi="Times New Roman" w:cs="Times New Roman"/>
                <w:sz w:val="24"/>
                <w:szCs w:val="24"/>
              </w:rPr>
              <w:t>захисниціУкраїни</w:t>
            </w:r>
            <w:proofErr w:type="spellEnd"/>
            <w:r w:rsidRPr="00CF012E">
              <w:rPr>
                <w:rFonts w:ascii="Times New Roman" w:hAnsi="Times New Roman" w:cs="Times New Roman"/>
                <w:sz w:val="24"/>
                <w:szCs w:val="24"/>
              </w:rPr>
              <w:t>»</w:t>
            </w:r>
          </w:p>
        </w:tc>
        <w:tc>
          <w:tcPr>
            <w:tcW w:w="1559" w:type="dxa"/>
            <w:tcBorders>
              <w:top w:val="single" w:sz="4" w:space="0" w:color="auto"/>
              <w:bottom w:val="single" w:sz="4" w:space="0" w:color="auto"/>
              <w:right w:val="single" w:sz="4" w:space="0" w:color="000000"/>
            </w:tcBorders>
          </w:tcPr>
          <w:p w14:paraId="6F1618E4"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 за 1 місце</w:t>
            </w:r>
          </w:p>
        </w:tc>
        <w:tc>
          <w:tcPr>
            <w:tcW w:w="1701" w:type="dxa"/>
            <w:tcBorders>
              <w:top w:val="single" w:sz="4" w:space="0" w:color="auto"/>
              <w:left w:val="single" w:sz="4" w:space="0" w:color="000000"/>
              <w:bottom w:val="single" w:sz="4" w:space="0" w:color="auto"/>
            </w:tcBorders>
          </w:tcPr>
          <w:p w14:paraId="3DC5D53E"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 xml:space="preserve">Освітній </w:t>
            </w:r>
            <w:proofErr w:type="spellStart"/>
            <w:r w:rsidRPr="00CF012E">
              <w:rPr>
                <w:rFonts w:ascii="Times New Roman" w:hAnsi="Times New Roman" w:cs="Times New Roman"/>
                <w:sz w:val="24"/>
                <w:szCs w:val="24"/>
              </w:rPr>
              <w:t>проєкт</w:t>
            </w:r>
            <w:proofErr w:type="spellEnd"/>
            <w:r w:rsidRPr="00CF012E">
              <w:rPr>
                <w:rFonts w:ascii="Times New Roman" w:hAnsi="Times New Roman" w:cs="Times New Roman"/>
                <w:sz w:val="24"/>
                <w:szCs w:val="24"/>
              </w:rPr>
              <w:t xml:space="preserve"> «На Урок»</w:t>
            </w:r>
          </w:p>
          <w:p w14:paraId="6992937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12.10.2022</w:t>
            </w:r>
          </w:p>
        </w:tc>
        <w:tc>
          <w:tcPr>
            <w:tcW w:w="836" w:type="dxa"/>
            <w:tcBorders>
              <w:top w:val="single" w:sz="4" w:space="0" w:color="auto"/>
              <w:left w:val="single" w:sz="4" w:space="0" w:color="000000"/>
              <w:bottom w:val="single" w:sz="4" w:space="0" w:color="auto"/>
            </w:tcBorders>
          </w:tcPr>
          <w:p w14:paraId="372F7A25" w14:textId="77777777" w:rsidR="00CF012E" w:rsidRPr="00CF012E" w:rsidRDefault="00CF012E" w:rsidP="00CF012E">
            <w:pPr>
              <w:jc w:val="both"/>
              <w:rPr>
                <w:rFonts w:ascii="Times New Roman" w:hAnsi="Times New Roman" w:cs="Times New Roman"/>
                <w:sz w:val="24"/>
                <w:szCs w:val="24"/>
                <w:highlight w:val="white"/>
              </w:rPr>
            </w:pPr>
            <w:r w:rsidRPr="00CF012E">
              <w:rPr>
                <w:rFonts w:ascii="Times New Roman" w:hAnsi="Times New Roman" w:cs="Times New Roman"/>
                <w:sz w:val="24"/>
                <w:szCs w:val="24"/>
              </w:rPr>
              <w:t>1 мс</w:t>
            </w:r>
          </w:p>
        </w:tc>
      </w:tr>
      <w:tr w:rsidR="00CF012E" w:rsidRPr="00CF012E" w14:paraId="1AACAED0" w14:textId="77777777" w:rsidTr="00CF012E">
        <w:trPr>
          <w:trHeight w:val="132"/>
        </w:trPr>
        <w:tc>
          <w:tcPr>
            <w:tcW w:w="851" w:type="dxa"/>
            <w:tcBorders>
              <w:top w:val="single" w:sz="4" w:space="0" w:color="auto"/>
              <w:bottom w:val="single" w:sz="4" w:space="0" w:color="auto"/>
            </w:tcBorders>
          </w:tcPr>
          <w:p w14:paraId="11EC648A"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37.</w:t>
            </w:r>
          </w:p>
          <w:p w14:paraId="34D9C3FF" w14:textId="77777777" w:rsidR="00CF012E" w:rsidRPr="00CF012E" w:rsidRDefault="00CF012E" w:rsidP="00CF012E">
            <w:pPr>
              <w:rPr>
                <w:rFonts w:ascii="Times New Roman" w:hAnsi="Times New Roman" w:cs="Times New Roman"/>
                <w:sz w:val="24"/>
                <w:szCs w:val="24"/>
              </w:rPr>
            </w:pPr>
          </w:p>
          <w:p w14:paraId="2140DA84" w14:textId="77777777" w:rsidR="00CF012E" w:rsidRPr="00CF012E" w:rsidRDefault="00CF012E" w:rsidP="00CF012E">
            <w:pPr>
              <w:jc w:val="center"/>
              <w:rPr>
                <w:rFonts w:ascii="Times New Roman" w:hAnsi="Times New Roman" w:cs="Times New Roman"/>
                <w:sz w:val="24"/>
                <w:szCs w:val="24"/>
              </w:rPr>
            </w:pPr>
          </w:p>
        </w:tc>
        <w:tc>
          <w:tcPr>
            <w:tcW w:w="1984" w:type="dxa"/>
            <w:tcBorders>
              <w:top w:val="single" w:sz="4" w:space="0" w:color="auto"/>
              <w:bottom w:val="single" w:sz="4" w:space="0" w:color="auto"/>
            </w:tcBorders>
          </w:tcPr>
          <w:p w14:paraId="500BBB5D" w14:textId="77777777" w:rsidR="00CF012E" w:rsidRPr="00CF012E" w:rsidRDefault="00CF012E" w:rsidP="00CF012E">
            <w:pPr>
              <w:rPr>
                <w:rFonts w:ascii="Times New Roman" w:eastAsia="Calibri" w:hAnsi="Times New Roman" w:cs="Times New Roman"/>
                <w:sz w:val="24"/>
                <w:szCs w:val="24"/>
              </w:rPr>
            </w:pPr>
            <w:r w:rsidRPr="00CF012E">
              <w:rPr>
                <w:rFonts w:ascii="Times New Roman" w:hAnsi="Times New Roman" w:cs="Times New Roman"/>
                <w:sz w:val="24"/>
                <w:szCs w:val="24"/>
              </w:rPr>
              <w:t>Гончарова К.В.</w:t>
            </w:r>
          </w:p>
        </w:tc>
        <w:tc>
          <w:tcPr>
            <w:tcW w:w="2694" w:type="dxa"/>
            <w:tcBorders>
              <w:top w:val="single" w:sz="4" w:space="0" w:color="auto"/>
              <w:bottom w:val="single" w:sz="4" w:space="0" w:color="auto"/>
            </w:tcBorders>
          </w:tcPr>
          <w:p w14:paraId="6D1FCE93"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xml:space="preserve">1.Переможець </w:t>
            </w:r>
            <w:proofErr w:type="spellStart"/>
            <w:r w:rsidRPr="00CF012E">
              <w:rPr>
                <w:rFonts w:ascii="Times New Roman" w:hAnsi="Times New Roman" w:cs="Times New Roman"/>
                <w:sz w:val="24"/>
                <w:szCs w:val="24"/>
              </w:rPr>
              <w:t>загальноколежанського</w:t>
            </w:r>
            <w:proofErr w:type="spellEnd"/>
            <w:r w:rsidRPr="00CF012E">
              <w:rPr>
                <w:rFonts w:ascii="Times New Roman" w:hAnsi="Times New Roman" w:cs="Times New Roman"/>
                <w:sz w:val="24"/>
                <w:szCs w:val="24"/>
              </w:rPr>
              <w:t xml:space="preserve">  конкурсу  плакатів «Як зберегти </w:t>
            </w:r>
            <w:proofErr w:type="spellStart"/>
            <w:r w:rsidRPr="00CF012E">
              <w:rPr>
                <w:rFonts w:ascii="Times New Roman" w:hAnsi="Times New Roman" w:cs="Times New Roman"/>
                <w:sz w:val="24"/>
                <w:szCs w:val="24"/>
              </w:rPr>
              <w:t>прсихічне</w:t>
            </w:r>
            <w:proofErr w:type="spellEnd"/>
            <w:r w:rsidRPr="00CF012E">
              <w:rPr>
                <w:rFonts w:ascii="Times New Roman" w:hAnsi="Times New Roman" w:cs="Times New Roman"/>
                <w:sz w:val="24"/>
                <w:szCs w:val="24"/>
              </w:rPr>
              <w:t xml:space="preserve"> здоров'я?  З нагоди  Всесвітнього дня психічного здоров'я</w:t>
            </w:r>
          </w:p>
        </w:tc>
        <w:tc>
          <w:tcPr>
            <w:tcW w:w="1559" w:type="dxa"/>
            <w:tcBorders>
              <w:top w:val="single" w:sz="4" w:space="0" w:color="auto"/>
              <w:bottom w:val="single" w:sz="4" w:space="0" w:color="auto"/>
              <w:right w:val="single" w:sz="4" w:space="0" w:color="000000"/>
            </w:tcBorders>
          </w:tcPr>
          <w:p w14:paraId="7844DDE7"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 xml:space="preserve">І місце </w:t>
            </w:r>
          </w:p>
        </w:tc>
        <w:tc>
          <w:tcPr>
            <w:tcW w:w="1701" w:type="dxa"/>
            <w:tcBorders>
              <w:top w:val="single" w:sz="4" w:space="0" w:color="auto"/>
              <w:left w:val="single" w:sz="4" w:space="0" w:color="000000"/>
              <w:bottom w:val="single" w:sz="4" w:space="0" w:color="auto"/>
            </w:tcBorders>
          </w:tcPr>
          <w:p w14:paraId="0501D48B" w14:textId="77777777" w:rsidR="00CF012E" w:rsidRPr="00CF012E" w:rsidRDefault="00CF012E" w:rsidP="00CF012E">
            <w:pPr>
              <w:pStyle w:val="af1"/>
              <w:rPr>
                <w:rFonts w:ascii="Times New Roman" w:hAnsi="Times New Roman" w:cs="Times New Roman"/>
                <w:bCs/>
                <w:sz w:val="24"/>
                <w:szCs w:val="24"/>
                <w:shd w:val="clear" w:color="auto" w:fill="FFFFFF"/>
              </w:rPr>
            </w:pPr>
            <w:r w:rsidRPr="00CF012E">
              <w:rPr>
                <w:rFonts w:ascii="Times New Roman" w:hAnsi="Times New Roman" w:cs="Times New Roman"/>
                <w:bCs/>
                <w:sz w:val="24"/>
                <w:szCs w:val="24"/>
                <w:shd w:val="clear" w:color="auto" w:fill="FFFFFF"/>
              </w:rPr>
              <w:t xml:space="preserve">КЗ СОР </w:t>
            </w:r>
          </w:p>
          <w:p w14:paraId="32438215"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bCs/>
                <w:sz w:val="24"/>
                <w:szCs w:val="24"/>
                <w:shd w:val="clear" w:color="auto" w:fill="FFFFFF"/>
              </w:rPr>
              <w:t>«Конотопський фаховий медичний коледж»</w:t>
            </w:r>
          </w:p>
        </w:tc>
        <w:tc>
          <w:tcPr>
            <w:tcW w:w="836" w:type="dxa"/>
            <w:tcBorders>
              <w:top w:val="single" w:sz="4" w:space="0" w:color="auto"/>
              <w:left w:val="single" w:sz="4" w:space="0" w:color="000000"/>
              <w:bottom w:val="single" w:sz="4" w:space="0" w:color="auto"/>
            </w:tcBorders>
          </w:tcPr>
          <w:p w14:paraId="62E23233"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bCs/>
                <w:sz w:val="24"/>
                <w:szCs w:val="24"/>
                <w:shd w:val="clear" w:color="auto" w:fill="FFFFFF"/>
              </w:rPr>
              <w:t xml:space="preserve">1 </w:t>
            </w:r>
            <w:proofErr w:type="spellStart"/>
            <w:r w:rsidRPr="00CF012E">
              <w:rPr>
                <w:rFonts w:ascii="Times New Roman" w:hAnsi="Times New Roman" w:cs="Times New Roman"/>
                <w:bCs/>
                <w:sz w:val="24"/>
                <w:szCs w:val="24"/>
                <w:shd w:val="clear" w:color="auto" w:fill="FFFFFF"/>
              </w:rPr>
              <w:t>Бф</w:t>
            </w:r>
            <w:proofErr w:type="spellEnd"/>
          </w:p>
        </w:tc>
      </w:tr>
      <w:tr w:rsidR="00CF012E" w:rsidRPr="00CF012E" w14:paraId="2FD9CB9E" w14:textId="77777777" w:rsidTr="00CF012E">
        <w:trPr>
          <w:trHeight w:val="132"/>
        </w:trPr>
        <w:tc>
          <w:tcPr>
            <w:tcW w:w="851" w:type="dxa"/>
            <w:tcBorders>
              <w:top w:val="single" w:sz="4" w:space="0" w:color="auto"/>
              <w:bottom w:val="single" w:sz="4" w:space="0" w:color="auto"/>
            </w:tcBorders>
          </w:tcPr>
          <w:p w14:paraId="6DBB24B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38.</w:t>
            </w:r>
          </w:p>
        </w:tc>
        <w:tc>
          <w:tcPr>
            <w:tcW w:w="1984" w:type="dxa"/>
            <w:tcBorders>
              <w:top w:val="single" w:sz="4" w:space="0" w:color="auto"/>
              <w:bottom w:val="single" w:sz="4" w:space="0" w:color="auto"/>
            </w:tcBorders>
          </w:tcPr>
          <w:p w14:paraId="3F7BB747"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eastAsia="Calibri" w:hAnsi="Times New Roman" w:cs="Times New Roman"/>
                <w:sz w:val="24"/>
                <w:szCs w:val="24"/>
              </w:rPr>
              <w:t>Шайденко</w:t>
            </w:r>
            <w:proofErr w:type="spellEnd"/>
            <w:r w:rsidRPr="00CF012E">
              <w:rPr>
                <w:rFonts w:ascii="Times New Roman" w:eastAsia="Calibri" w:hAnsi="Times New Roman" w:cs="Times New Roman"/>
                <w:sz w:val="24"/>
                <w:szCs w:val="24"/>
              </w:rPr>
              <w:t xml:space="preserve"> В.В.</w:t>
            </w:r>
          </w:p>
        </w:tc>
        <w:tc>
          <w:tcPr>
            <w:tcW w:w="2694" w:type="dxa"/>
            <w:tcBorders>
              <w:top w:val="single" w:sz="4" w:space="0" w:color="auto"/>
              <w:bottom w:val="single" w:sz="4" w:space="0" w:color="auto"/>
            </w:tcBorders>
          </w:tcPr>
          <w:p w14:paraId="0832E6F4"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Турнір з настільної гри УПА- відповідь нескореного народу</w:t>
            </w:r>
          </w:p>
        </w:tc>
        <w:tc>
          <w:tcPr>
            <w:tcW w:w="1559" w:type="dxa"/>
            <w:tcBorders>
              <w:top w:val="single" w:sz="4" w:space="0" w:color="auto"/>
              <w:bottom w:val="single" w:sz="4" w:space="0" w:color="auto"/>
              <w:right w:val="single" w:sz="4" w:space="0" w:color="000000"/>
            </w:tcBorders>
          </w:tcPr>
          <w:p w14:paraId="23D2CF0C"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Грамота</w:t>
            </w:r>
          </w:p>
          <w:p w14:paraId="695DBFDF" w14:textId="77777777" w:rsidR="00CF012E" w:rsidRPr="00CF012E" w:rsidRDefault="00CF012E" w:rsidP="00CF012E">
            <w:pPr>
              <w:jc w:val="center"/>
              <w:rPr>
                <w:rFonts w:ascii="Times New Roman" w:hAnsi="Times New Roman" w:cs="Times New Roman"/>
                <w:sz w:val="24"/>
                <w:szCs w:val="24"/>
              </w:rPr>
            </w:pPr>
          </w:p>
        </w:tc>
        <w:tc>
          <w:tcPr>
            <w:tcW w:w="1701" w:type="dxa"/>
            <w:tcBorders>
              <w:top w:val="single" w:sz="4" w:space="0" w:color="auto"/>
              <w:left w:val="single" w:sz="4" w:space="0" w:color="000000"/>
              <w:bottom w:val="single" w:sz="4" w:space="0" w:color="auto"/>
            </w:tcBorders>
          </w:tcPr>
          <w:p w14:paraId="4C96B6E9"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Конотопська міська рада</w:t>
            </w:r>
          </w:p>
          <w:p w14:paraId="4CF3EDDF" w14:textId="77777777" w:rsidR="00CF012E" w:rsidRPr="00CF012E" w:rsidRDefault="00CF012E" w:rsidP="00CF012E">
            <w:pPr>
              <w:pStyle w:val="af1"/>
              <w:rPr>
                <w:rFonts w:ascii="Times New Roman" w:hAnsi="Times New Roman" w:cs="Times New Roman"/>
                <w:bCs/>
                <w:sz w:val="24"/>
                <w:szCs w:val="24"/>
                <w:shd w:val="clear" w:color="auto" w:fill="FFFFFF"/>
              </w:rPr>
            </w:pPr>
            <w:r w:rsidRPr="00CF012E">
              <w:rPr>
                <w:rFonts w:ascii="Times New Roman" w:hAnsi="Times New Roman" w:cs="Times New Roman"/>
                <w:sz w:val="24"/>
                <w:szCs w:val="24"/>
              </w:rPr>
              <w:t>Жовтень 2022</w:t>
            </w:r>
          </w:p>
        </w:tc>
        <w:tc>
          <w:tcPr>
            <w:tcW w:w="836" w:type="dxa"/>
            <w:tcBorders>
              <w:top w:val="single" w:sz="4" w:space="0" w:color="auto"/>
              <w:left w:val="single" w:sz="4" w:space="0" w:color="000000"/>
              <w:bottom w:val="single" w:sz="4" w:space="0" w:color="auto"/>
            </w:tcBorders>
          </w:tcPr>
          <w:p w14:paraId="44F96D10" w14:textId="77777777" w:rsidR="00CF012E" w:rsidRPr="00CF012E" w:rsidRDefault="00CF012E" w:rsidP="00CF012E">
            <w:pPr>
              <w:jc w:val="both"/>
              <w:rPr>
                <w:rFonts w:ascii="Times New Roman" w:hAnsi="Times New Roman" w:cs="Times New Roman"/>
                <w:bCs/>
                <w:sz w:val="24"/>
                <w:szCs w:val="24"/>
                <w:shd w:val="clear" w:color="auto" w:fill="FFFFFF"/>
              </w:rPr>
            </w:pPr>
            <w:r w:rsidRPr="00CF012E">
              <w:rPr>
                <w:rFonts w:ascii="Times New Roman" w:hAnsi="Times New Roman" w:cs="Times New Roman"/>
                <w:sz w:val="24"/>
                <w:szCs w:val="24"/>
              </w:rPr>
              <w:t>2 ф</w:t>
            </w:r>
          </w:p>
        </w:tc>
      </w:tr>
      <w:tr w:rsidR="00CF012E" w:rsidRPr="00CF012E" w14:paraId="158378E9" w14:textId="77777777" w:rsidTr="00CF012E">
        <w:trPr>
          <w:trHeight w:val="132"/>
        </w:trPr>
        <w:tc>
          <w:tcPr>
            <w:tcW w:w="851" w:type="dxa"/>
            <w:tcBorders>
              <w:top w:val="single" w:sz="4" w:space="0" w:color="auto"/>
              <w:bottom w:val="single" w:sz="4" w:space="0" w:color="auto"/>
            </w:tcBorders>
          </w:tcPr>
          <w:p w14:paraId="516526D7"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39.</w:t>
            </w:r>
          </w:p>
          <w:p w14:paraId="308FFA05" w14:textId="77777777" w:rsidR="00CF012E" w:rsidRPr="00CF012E" w:rsidRDefault="00CF012E" w:rsidP="00CF012E">
            <w:pPr>
              <w:rPr>
                <w:rFonts w:ascii="Times New Roman" w:hAnsi="Times New Roman" w:cs="Times New Roman"/>
                <w:sz w:val="24"/>
                <w:szCs w:val="24"/>
              </w:rPr>
            </w:pPr>
          </w:p>
          <w:p w14:paraId="1E776B95" w14:textId="77777777" w:rsidR="00CF012E" w:rsidRPr="00CF012E" w:rsidRDefault="00CF012E" w:rsidP="00CF012E">
            <w:pPr>
              <w:rPr>
                <w:rFonts w:ascii="Times New Roman" w:hAnsi="Times New Roman" w:cs="Times New Roman"/>
                <w:sz w:val="24"/>
                <w:szCs w:val="24"/>
              </w:rPr>
            </w:pPr>
          </w:p>
          <w:p w14:paraId="6666FDD5" w14:textId="77777777" w:rsidR="00CF012E" w:rsidRPr="00CF012E" w:rsidRDefault="00CF012E" w:rsidP="00CF012E">
            <w:pPr>
              <w:rPr>
                <w:rFonts w:ascii="Times New Roman" w:hAnsi="Times New Roman" w:cs="Times New Roman"/>
                <w:sz w:val="24"/>
                <w:szCs w:val="24"/>
              </w:rPr>
            </w:pPr>
          </w:p>
          <w:p w14:paraId="1824B1E4" w14:textId="77777777" w:rsidR="00CF012E" w:rsidRPr="00CF012E" w:rsidRDefault="00CF012E" w:rsidP="00CF012E">
            <w:pPr>
              <w:rPr>
                <w:rFonts w:ascii="Times New Roman" w:hAnsi="Times New Roman" w:cs="Times New Roman"/>
                <w:sz w:val="24"/>
                <w:szCs w:val="24"/>
              </w:rPr>
            </w:pPr>
          </w:p>
          <w:p w14:paraId="52C945AE" w14:textId="77777777" w:rsidR="00CF012E" w:rsidRPr="00CF012E" w:rsidRDefault="00CF012E" w:rsidP="00CF012E">
            <w:pPr>
              <w:rPr>
                <w:rFonts w:ascii="Times New Roman" w:hAnsi="Times New Roman" w:cs="Times New Roman"/>
                <w:sz w:val="24"/>
                <w:szCs w:val="24"/>
              </w:rPr>
            </w:pPr>
          </w:p>
        </w:tc>
        <w:tc>
          <w:tcPr>
            <w:tcW w:w="1984" w:type="dxa"/>
            <w:tcBorders>
              <w:top w:val="single" w:sz="4" w:space="0" w:color="auto"/>
              <w:bottom w:val="single" w:sz="4" w:space="0" w:color="auto"/>
            </w:tcBorders>
          </w:tcPr>
          <w:p w14:paraId="0E82F37D"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Шутко Ю.Ю.</w:t>
            </w:r>
          </w:p>
        </w:tc>
        <w:tc>
          <w:tcPr>
            <w:tcW w:w="2694" w:type="dxa"/>
            <w:tcBorders>
              <w:top w:val="single" w:sz="4" w:space="0" w:color="auto"/>
              <w:bottom w:val="single" w:sz="4" w:space="0" w:color="auto"/>
            </w:tcBorders>
          </w:tcPr>
          <w:p w14:paraId="50C3BCA1"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1. Грамота участі команди у міському турнірі з настільної гри «УПА – відповідь нескореного народу» для молоді міста</w:t>
            </w:r>
          </w:p>
        </w:tc>
        <w:tc>
          <w:tcPr>
            <w:tcW w:w="1559" w:type="dxa"/>
            <w:tcBorders>
              <w:top w:val="single" w:sz="4" w:space="0" w:color="auto"/>
              <w:bottom w:val="single" w:sz="4" w:space="0" w:color="auto"/>
              <w:right w:val="single" w:sz="4" w:space="0" w:color="000000"/>
            </w:tcBorders>
          </w:tcPr>
          <w:p w14:paraId="00284B80"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Грамота</w:t>
            </w:r>
          </w:p>
        </w:tc>
        <w:tc>
          <w:tcPr>
            <w:tcW w:w="1701" w:type="dxa"/>
            <w:tcBorders>
              <w:top w:val="single" w:sz="4" w:space="0" w:color="auto"/>
              <w:left w:val="single" w:sz="4" w:space="0" w:color="000000"/>
              <w:bottom w:val="single" w:sz="4" w:space="0" w:color="auto"/>
            </w:tcBorders>
          </w:tcPr>
          <w:p w14:paraId="24E52D44"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ВО міського голови Тетяна ШЕВЧЕНКО</w:t>
            </w:r>
          </w:p>
          <w:p w14:paraId="0706534A" w14:textId="77777777" w:rsidR="00CF012E" w:rsidRPr="00CF012E" w:rsidRDefault="00CF012E" w:rsidP="00CF012E">
            <w:pPr>
              <w:pStyle w:val="af1"/>
              <w:rPr>
                <w:rFonts w:ascii="Times New Roman" w:hAnsi="Times New Roman" w:cs="Times New Roman"/>
                <w:bCs/>
                <w:sz w:val="24"/>
                <w:szCs w:val="24"/>
                <w:shd w:val="clear" w:color="auto" w:fill="FFFFFF"/>
              </w:rPr>
            </w:pPr>
            <w:r w:rsidRPr="00CF012E">
              <w:rPr>
                <w:rFonts w:ascii="Times New Roman" w:hAnsi="Times New Roman" w:cs="Times New Roman"/>
                <w:sz w:val="24"/>
                <w:szCs w:val="24"/>
              </w:rPr>
              <w:t>Жовтень 2022р.</w:t>
            </w:r>
          </w:p>
        </w:tc>
        <w:tc>
          <w:tcPr>
            <w:tcW w:w="836" w:type="dxa"/>
            <w:tcBorders>
              <w:top w:val="single" w:sz="4" w:space="0" w:color="auto"/>
              <w:left w:val="single" w:sz="4" w:space="0" w:color="000000"/>
              <w:bottom w:val="single" w:sz="4" w:space="0" w:color="auto"/>
            </w:tcBorders>
          </w:tcPr>
          <w:p w14:paraId="18B5E79F" w14:textId="77777777" w:rsidR="00CF012E" w:rsidRPr="00CF012E" w:rsidRDefault="00CF012E" w:rsidP="00CF012E">
            <w:pPr>
              <w:jc w:val="both"/>
              <w:rPr>
                <w:rFonts w:ascii="Times New Roman" w:hAnsi="Times New Roman" w:cs="Times New Roman"/>
                <w:bCs/>
                <w:sz w:val="24"/>
                <w:szCs w:val="24"/>
                <w:shd w:val="clear" w:color="auto" w:fill="FFFFFF"/>
              </w:rPr>
            </w:pPr>
            <w:r w:rsidRPr="00CF012E">
              <w:rPr>
                <w:rFonts w:ascii="Times New Roman" w:hAnsi="Times New Roman" w:cs="Times New Roman"/>
                <w:sz w:val="24"/>
                <w:szCs w:val="24"/>
              </w:rPr>
              <w:t xml:space="preserve">2 мс </w:t>
            </w:r>
          </w:p>
        </w:tc>
      </w:tr>
      <w:tr w:rsidR="00CF012E" w:rsidRPr="00CF012E" w14:paraId="08194D22" w14:textId="77777777" w:rsidTr="00CF012E">
        <w:trPr>
          <w:trHeight w:val="132"/>
        </w:trPr>
        <w:tc>
          <w:tcPr>
            <w:tcW w:w="851" w:type="dxa"/>
            <w:tcBorders>
              <w:top w:val="single" w:sz="4" w:space="0" w:color="auto"/>
              <w:bottom w:val="single" w:sz="4" w:space="0" w:color="auto"/>
            </w:tcBorders>
          </w:tcPr>
          <w:p w14:paraId="6FC23452"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40.</w:t>
            </w:r>
          </w:p>
          <w:p w14:paraId="085E180B" w14:textId="77777777" w:rsidR="00CF012E" w:rsidRPr="00CF012E" w:rsidRDefault="00CF012E" w:rsidP="00CF012E">
            <w:pPr>
              <w:rPr>
                <w:rFonts w:ascii="Times New Roman" w:hAnsi="Times New Roman" w:cs="Times New Roman"/>
                <w:sz w:val="24"/>
                <w:szCs w:val="24"/>
              </w:rPr>
            </w:pPr>
          </w:p>
          <w:p w14:paraId="1CCD00FD" w14:textId="77777777" w:rsidR="00CF012E" w:rsidRPr="00CF012E" w:rsidRDefault="00CF012E" w:rsidP="00CF012E">
            <w:pPr>
              <w:rPr>
                <w:rFonts w:ascii="Times New Roman" w:hAnsi="Times New Roman" w:cs="Times New Roman"/>
                <w:sz w:val="24"/>
                <w:szCs w:val="24"/>
              </w:rPr>
            </w:pPr>
          </w:p>
          <w:p w14:paraId="7FABBD14" w14:textId="77777777" w:rsidR="00CF012E" w:rsidRPr="00CF012E" w:rsidRDefault="00CF012E" w:rsidP="00CF012E">
            <w:pPr>
              <w:rPr>
                <w:rFonts w:ascii="Times New Roman" w:hAnsi="Times New Roman" w:cs="Times New Roman"/>
                <w:sz w:val="24"/>
                <w:szCs w:val="24"/>
              </w:rPr>
            </w:pPr>
          </w:p>
        </w:tc>
        <w:tc>
          <w:tcPr>
            <w:tcW w:w="1984" w:type="dxa"/>
            <w:tcBorders>
              <w:top w:val="single" w:sz="4" w:space="0" w:color="auto"/>
              <w:bottom w:val="single" w:sz="4" w:space="0" w:color="auto"/>
            </w:tcBorders>
          </w:tcPr>
          <w:p w14:paraId="7A8199EE"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hAnsi="Times New Roman" w:cs="Times New Roman"/>
                <w:sz w:val="24"/>
                <w:szCs w:val="24"/>
              </w:rPr>
              <w:t>Симорот</w:t>
            </w:r>
            <w:proofErr w:type="spellEnd"/>
            <w:r w:rsidRPr="00CF012E">
              <w:rPr>
                <w:rFonts w:ascii="Times New Roman" w:hAnsi="Times New Roman" w:cs="Times New Roman"/>
                <w:sz w:val="24"/>
                <w:szCs w:val="24"/>
              </w:rPr>
              <w:t xml:space="preserve"> Дар’я</w:t>
            </w:r>
          </w:p>
        </w:tc>
        <w:tc>
          <w:tcPr>
            <w:tcW w:w="2694" w:type="dxa"/>
            <w:tcBorders>
              <w:top w:val="single" w:sz="4" w:space="0" w:color="auto"/>
              <w:bottom w:val="single" w:sz="4" w:space="0" w:color="auto"/>
            </w:tcBorders>
          </w:tcPr>
          <w:p w14:paraId="58FB2E6E"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 Всеукраїнський  конкурс «Захисники і захисниці України»</w:t>
            </w:r>
          </w:p>
          <w:p w14:paraId="37310C40"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(дистанційно)</w:t>
            </w:r>
          </w:p>
        </w:tc>
        <w:tc>
          <w:tcPr>
            <w:tcW w:w="1559" w:type="dxa"/>
            <w:tcBorders>
              <w:top w:val="single" w:sz="4" w:space="0" w:color="auto"/>
              <w:bottom w:val="single" w:sz="4" w:space="0" w:color="auto"/>
              <w:right w:val="single" w:sz="4" w:space="0" w:color="000000"/>
            </w:tcBorders>
          </w:tcPr>
          <w:p w14:paraId="6FAFC85E" w14:textId="77777777" w:rsidR="00CF012E" w:rsidRPr="00CF012E" w:rsidRDefault="00CF012E" w:rsidP="00CF012E">
            <w:pPr>
              <w:jc w:val="center"/>
              <w:rPr>
                <w:rFonts w:ascii="Times New Roman" w:hAnsi="Times New Roman" w:cs="Times New Roman"/>
                <w:sz w:val="24"/>
                <w:szCs w:val="24"/>
              </w:rPr>
            </w:pPr>
            <w:r w:rsidRPr="00CF012E">
              <w:rPr>
                <w:rFonts w:ascii="Times New Roman" w:hAnsi="Times New Roman" w:cs="Times New Roman"/>
                <w:sz w:val="24"/>
                <w:szCs w:val="24"/>
              </w:rPr>
              <w:t>Диплом            І ступеня</w:t>
            </w:r>
          </w:p>
          <w:p w14:paraId="45A6A52D" w14:textId="77777777" w:rsidR="00CF012E" w:rsidRPr="00CF012E" w:rsidRDefault="00CF012E" w:rsidP="00CF012E">
            <w:pPr>
              <w:jc w:val="center"/>
              <w:rPr>
                <w:rFonts w:ascii="Times New Roman" w:hAnsi="Times New Roman" w:cs="Times New Roman"/>
                <w:sz w:val="24"/>
                <w:szCs w:val="24"/>
              </w:rPr>
            </w:pPr>
          </w:p>
        </w:tc>
        <w:tc>
          <w:tcPr>
            <w:tcW w:w="1701" w:type="dxa"/>
            <w:tcBorders>
              <w:top w:val="single" w:sz="4" w:space="0" w:color="auto"/>
              <w:left w:val="single" w:sz="4" w:space="0" w:color="000000"/>
              <w:bottom w:val="single" w:sz="4" w:space="0" w:color="auto"/>
            </w:tcBorders>
          </w:tcPr>
          <w:p w14:paraId="251B7FE6" w14:textId="77777777" w:rsidR="00CF012E" w:rsidRPr="00CF012E" w:rsidRDefault="00CF012E" w:rsidP="00CF012E">
            <w:pPr>
              <w:jc w:val="both"/>
              <w:rPr>
                <w:rFonts w:ascii="Times New Roman" w:hAnsi="Times New Roman" w:cs="Times New Roman"/>
                <w:sz w:val="24"/>
                <w:szCs w:val="24"/>
              </w:rPr>
            </w:pPr>
            <w:proofErr w:type="spellStart"/>
            <w:r w:rsidRPr="00CF012E">
              <w:rPr>
                <w:rFonts w:ascii="Times New Roman" w:hAnsi="Times New Roman" w:cs="Times New Roman"/>
                <w:sz w:val="24"/>
                <w:szCs w:val="24"/>
              </w:rPr>
              <w:t>Проєкт</w:t>
            </w:r>
            <w:proofErr w:type="spellEnd"/>
            <w:r w:rsidRPr="00CF012E">
              <w:rPr>
                <w:rFonts w:ascii="Times New Roman" w:hAnsi="Times New Roman" w:cs="Times New Roman"/>
                <w:sz w:val="24"/>
                <w:szCs w:val="24"/>
              </w:rPr>
              <w:t xml:space="preserve"> «На урок»,</w:t>
            </w:r>
          </w:p>
          <w:p w14:paraId="2B065826"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12.10.22р.</w:t>
            </w:r>
          </w:p>
          <w:p w14:paraId="2D70691F" w14:textId="77777777" w:rsidR="00CF012E" w:rsidRPr="00CF012E" w:rsidRDefault="00CF012E" w:rsidP="00CF012E">
            <w:pPr>
              <w:pStyle w:val="af1"/>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auto"/>
            </w:tcBorders>
          </w:tcPr>
          <w:p w14:paraId="4C7D9065"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1 мс</w:t>
            </w:r>
          </w:p>
        </w:tc>
      </w:tr>
      <w:tr w:rsidR="00CF012E" w:rsidRPr="00CF012E" w14:paraId="34B5D457" w14:textId="77777777" w:rsidTr="00CF012E">
        <w:trPr>
          <w:trHeight w:val="132"/>
        </w:trPr>
        <w:tc>
          <w:tcPr>
            <w:tcW w:w="851" w:type="dxa"/>
            <w:tcBorders>
              <w:top w:val="single" w:sz="4" w:space="0" w:color="auto"/>
              <w:bottom w:val="single" w:sz="4" w:space="0" w:color="auto"/>
            </w:tcBorders>
          </w:tcPr>
          <w:p w14:paraId="4DB0CE0B"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sz w:val="24"/>
                <w:szCs w:val="24"/>
              </w:rPr>
              <w:t>41.</w:t>
            </w:r>
          </w:p>
        </w:tc>
        <w:tc>
          <w:tcPr>
            <w:tcW w:w="1984" w:type="dxa"/>
            <w:tcBorders>
              <w:top w:val="single" w:sz="4" w:space="0" w:color="auto"/>
              <w:bottom w:val="single" w:sz="4" w:space="0" w:color="auto"/>
            </w:tcBorders>
          </w:tcPr>
          <w:p w14:paraId="12DD5AC9" w14:textId="77777777" w:rsidR="00CF012E" w:rsidRPr="00CF012E" w:rsidRDefault="00CF012E" w:rsidP="00CF012E">
            <w:pPr>
              <w:rPr>
                <w:rFonts w:ascii="Times New Roman" w:hAnsi="Times New Roman" w:cs="Times New Roman"/>
                <w:sz w:val="24"/>
                <w:szCs w:val="24"/>
              </w:rPr>
            </w:pPr>
            <w:proofErr w:type="spellStart"/>
            <w:r w:rsidRPr="00CF012E">
              <w:rPr>
                <w:rFonts w:ascii="Times New Roman" w:hAnsi="Times New Roman" w:cs="Times New Roman"/>
                <w:sz w:val="24"/>
                <w:szCs w:val="24"/>
              </w:rPr>
              <w:t>Чекалюк</w:t>
            </w:r>
            <w:proofErr w:type="spellEnd"/>
            <w:r w:rsidRPr="00CF012E">
              <w:rPr>
                <w:rFonts w:ascii="Times New Roman" w:hAnsi="Times New Roman" w:cs="Times New Roman"/>
                <w:sz w:val="24"/>
                <w:szCs w:val="24"/>
              </w:rPr>
              <w:t xml:space="preserve"> Анастасія</w:t>
            </w:r>
          </w:p>
        </w:tc>
        <w:tc>
          <w:tcPr>
            <w:tcW w:w="2694" w:type="dxa"/>
            <w:tcBorders>
              <w:top w:val="single" w:sz="4" w:space="0" w:color="auto"/>
              <w:bottom w:val="single" w:sz="4" w:space="0" w:color="auto"/>
            </w:tcBorders>
          </w:tcPr>
          <w:p w14:paraId="50F07BE1" w14:textId="77777777" w:rsidR="00CF012E" w:rsidRPr="00CF012E" w:rsidRDefault="00CF012E" w:rsidP="00CF012E">
            <w:pPr>
              <w:rPr>
                <w:rFonts w:ascii="Times New Roman" w:hAnsi="Times New Roman" w:cs="Times New Roman"/>
                <w:sz w:val="24"/>
                <w:szCs w:val="24"/>
              </w:rPr>
            </w:pPr>
            <w:r w:rsidRPr="00CF012E">
              <w:rPr>
                <w:rFonts w:ascii="Times New Roman" w:hAnsi="Times New Roman" w:cs="Times New Roman"/>
                <w:color w:val="000000"/>
                <w:sz w:val="24"/>
                <w:szCs w:val="24"/>
              </w:rPr>
              <w:t>Всеукраїнський конкурс «Світ мандрів Григорія Сковороди»</w:t>
            </w:r>
          </w:p>
        </w:tc>
        <w:tc>
          <w:tcPr>
            <w:tcW w:w="1559" w:type="dxa"/>
            <w:tcBorders>
              <w:top w:val="single" w:sz="4" w:space="0" w:color="auto"/>
              <w:bottom w:val="single" w:sz="4" w:space="0" w:color="auto"/>
              <w:right w:val="single" w:sz="4" w:space="0" w:color="000000"/>
            </w:tcBorders>
          </w:tcPr>
          <w:p w14:paraId="34CD3CAF" w14:textId="77777777" w:rsidR="00CF012E" w:rsidRPr="00CF012E" w:rsidRDefault="00CF012E" w:rsidP="00CF012E">
            <w:pPr>
              <w:jc w:val="center"/>
              <w:rPr>
                <w:rFonts w:ascii="Times New Roman" w:hAnsi="Times New Roman" w:cs="Times New Roman"/>
                <w:sz w:val="24"/>
                <w:szCs w:val="24"/>
              </w:rPr>
            </w:pPr>
          </w:p>
        </w:tc>
        <w:tc>
          <w:tcPr>
            <w:tcW w:w="1701" w:type="dxa"/>
            <w:tcBorders>
              <w:top w:val="single" w:sz="4" w:space="0" w:color="auto"/>
              <w:left w:val="single" w:sz="4" w:space="0" w:color="000000"/>
              <w:bottom w:val="single" w:sz="4" w:space="0" w:color="auto"/>
            </w:tcBorders>
          </w:tcPr>
          <w:p w14:paraId="409DC62A"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 xml:space="preserve">Грудень </w:t>
            </w:r>
          </w:p>
          <w:p w14:paraId="7FC802C2" w14:textId="77777777" w:rsidR="00CF012E" w:rsidRPr="00CF012E" w:rsidRDefault="00CF012E" w:rsidP="00CF012E">
            <w:pPr>
              <w:pStyle w:val="af1"/>
              <w:rPr>
                <w:rFonts w:ascii="Times New Roman" w:hAnsi="Times New Roman" w:cs="Times New Roman"/>
                <w:sz w:val="24"/>
                <w:szCs w:val="24"/>
              </w:rPr>
            </w:pPr>
            <w:r w:rsidRPr="00CF012E">
              <w:rPr>
                <w:rFonts w:ascii="Times New Roman" w:hAnsi="Times New Roman" w:cs="Times New Roman"/>
                <w:sz w:val="24"/>
                <w:szCs w:val="24"/>
              </w:rPr>
              <w:t>2022</w:t>
            </w:r>
          </w:p>
        </w:tc>
        <w:tc>
          <w:tcPr>
            <w:tcW w:w="836" w:type="dxa"/>
            <w:tcBorders>
              <w:top w:val="single" w:sz="4" w:space="0" w:color="auto"/>
              <w:left w:val="single" w:sz="4" w:space="0" w:color="000000"/>
              <w:bottom w:val="single" w:sz="4" w:space="0" w:color="auto"/>
            </w:tcBorders>
          </w:tcPr>
          <w:p w14:paraId="371ED3F3" w14:textId="77777777" w:rsidR="00CF012E" w:rsidRPr="00CF012E" w:rsidRDefault="00CF012E" w:rsidP="00CF012E">
            <w:pPr>
              <w:jc w:val="both"/>
              <w:rPr>
                <w:rFonts w:ascii="Times New Roman" w:hAnsi="Times New Roman" w:cs="Times New Roman"/>
                <w:sz w:val="24"/>
                <w:szCs w:val="24"/>
              </w:rPr>
            </w:pPr>
            <w:r w:rsidRPr="00CF012E">
              <w:rPr>
                <w:rFonts w:ascii="Times New Roman" w:hAnsi="Times New Roman" w:cs="Times New Roman"/>
                <w:sz w:val="24"/>
                <w:szCs w:val="24"/>
              </w:rPr>
              <w:t>1 мс</w:t>
            </w:r>
          </w:p>
        </w:tc>
      </w:tr>
    </w:tbl>
    <w:p w14:paraId="3E9FD6E3" w14:textId="77777777" w:rsidR="00CF012E" w:rsidRPr="0070394F" w:rsidRDefault="00CF012E" w:rsidP="00CF012E">
      <w:pPr>
        <w:widowControl w:val="0"/>
        <w:autoSpaceDE w:val="0"/>
        <w:autoSpaceDN w:val="0"/>
        <w:adjustRightInd w:val="0"/>
        <w:jc w:val="both"/>
      </w:pPr>
    </w:p>
    <w:p w14:paraId="15038EAB"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r w:rsidRPr="008B3514">
        <w:rPr>
          <w:rFonts w:ascii="Times New Roman" w:hAnsi="Times New Roman" w:cs="Times New Roman"/>
          <w:sz w:val="24"/>
          <w:szCs w:val="24"/>
        </w:rPr>
        <w:t xml:space="preserve">Наукові здобутки </w:t>
      </w:r>
      <w:proofErr w:type="spellStart"/>
      <w:r w:rsidRPr="008B3514">
        <w:rPr>
          <w:rFonts w:ascii="Times New Roman" w:hAnsi="Times New Roman" w:cs="Times New Roman"/>
          <w:sz w:val="24"/>
          <w:szCs w:val="24"/>
        </w:rPr>
        <w:t>здо</w:t>
      </w:r>
      <w:r w:rsidR="008B3514" w:rsidRPr="008B3514">
        <w:rPr>
          <w:rFonts w:ascii="Times New Roman" w:hAnsi="Times New Roman" w:cs="Times New Roman"/>
          <w:sz w:val="24"/>
          <w:szCs w:val="24"/>
        </w:rPr>
        <w:t>б</w:t>
      </w:r>
      <w:r w:rsidRPr="008B3514">
        <w:rPr>
          <w:rFonts w:ascii="Times New Roman" w:hAnsi="Times New Roman" w:cs="Times New Roman"/>
          <w:sz w:val="24"/>
          <w:szCs w:val="24"/>
        </w:rPr>
        <w:t>учів</w:t>
      </w:r>
      <w:proofErr w:type="spellEnd"/>
      <w:r w:rsidRPr="008B3514">
        <w:rPr>
          <w:rFonts w:ascii="Times New Roman" w:hAnsi="Times New Roman" w:cs="Times New Roman"/>
          <w:sz w:val="24"/>
          <w:szCs w:val="24"/>
        </w:rPr>
        <w:t xml:space="preserve"> освіти КЗ СОР «Конотопський фаховий медичний коледж» за ІІ півріччя 2022-2023 </w:t>
      </w:r>
      <w:proofErr w:type="spellStart"/>
      <w:r w:rsidRPr="008B3514">
        <w:rPr>
          <w:rFonts w:ascii="Times New Roman" w:hAnsi="Times New Roman" w:cs="Times New Roman"/>
          <w:sz w:val="24"/>
          <w:szCs w:val="24"/>
        </w:rPr>
        <w:t>н.р</w:t>
      </w:r>
      <w:proofErr w:type="spellEnd"/>
      <w:r w:rsidRPr="008B3514">
        <w:rPr>
          <w:rFonts w:ascii="Times New Roman" w:hAnsi="Times New Roman" w:cs="Times New Roman"/>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1"/>
        <w:gridCol w:w="1683"/>
        <w:gridCol w:w="806"/>
        <w:gridCol w:w="2977"/>
        <w:gridCol w:w="2066"/>
        <w:gridCol w:w="1800"/>
      </w:tblGrid>
      <w:tr w:rsidR="00CF012E" w:rsidRPr="008B3514" w14:paraId="29F06D02" w14:textId="77777777" w:rsidTr="00CF012E">
        <w:trPr>
          <w:trHeight w:val="194"/>
        </w:trPr>
        <w:tc>
          <w:tcPr>
            <w:tcW w:w="252" w:type="pct"/>
            <w:tcBorders>
              <w:bottom w:val="single" w:sz="4" w:space="0" w:color="000000"/>
            </w:tcBorders>
          </w:tcPr>
          <w:p w14:paraId="4485058C" w14:textId="77777777" w:rsidR="00CF012E" w:rsidRPr="008B3514" w:rsidRDefault="00CF012E" w:rsidP="00CF012E">
            <w:pPr>
              <w:jc w:val="center"/>
              <w:rPr>
                <w:rFonts w:ascii="Times New Roman" w:hAnsi="Times New Roman" w:cs="Times New Roman"/>
                <w:b/>
                <w:sz w:val="24"/>
                <w:szCs w:val="24"/>
              </w:rPr>
            </w:pPr>
            <w:r w:rsidRPr="008B3514">
              <w:rPr>
                <w:rFonts w:ascii="Times New Roman" w:hAnsi="Times New Roman" w:cs="Times New Roman"/>
                <w:b/>
                <w:sz w:val="24"/>
                <w:szCs w:val="24"/>
              </w:rPr>
              <w:t>№</w:t>
            </w:r>
          </w:p>
          <w:p w14:paraId="3E329404" w14:textId="77777777" w:rsidR="00CF012E" w:rsidRPr="008B3514" w:rsidRDefault="00CF012E" w:rsidP="00CF012E">
            <w:pPr>
              <w:jc w:val="center"/>
              <w:rPr>
                <w:rFonts w:ascii="Times New Roman" w:hAnsi="Times New Roman" w:cs="Times New Roman"/>
                <w:b/>
                <w:sz w:val="24"/>
                <w:szCs w:val="24"/>
              </w:rPr>
            </w:pPr>
            <w:r w:rsidRPr="008B3514">
              <w:rPr>
                <w:rFonts w:ascii="Times New Roman" w:hAnsi="Times New Roman" w:cs="Times New Roman"/>
                <w:b/>
                <w:sz w:val="24"/>
                <w:szCs w:val="24"/>
              </w:rPr>
              <w:t>п/п</w:t>
            </w:r>
          </w:p>
        </w:tc>
        <w:tc>
          <w:tcPr>
            <w:tcW w:w="880" w:type="pct"/>
            <w:tcBorders>
              <w:bottom w:val="single" w:sz="4" w:space="0" w:color="000000"/>
            </w:tcBorders>
          </w:tcPr>
          <w:p w14:paraId="35653439" w14:textId="77777777" w:rsidR="00CF012E" w:rsidRPr="008B3514" w:rsidRDefault="00CF012E" w:rsidP="00CF012E">
            <w:pPr>
              <w:jc w:val="center"/>
              <w:rPr>
                <w:rFonts w:ascii="Times New Roman" w:hAnsi="Times New Roman" w:cs="Times New Roman"/>
                <w:b/>
                <w:sz w:val="24"/>
                <w:szCs w:val="24"/>
              </w:rPr>
            </w:pPr>
            <w:r w:rsidRPr="008B3514">
              <w:rPr>
                <w:rFonts w:ascii="Times New Roman" w:hAnsi="Times New Roman" w:cs="Times New Roman"/>
                <w:b/>
                <w:sz w:val="24"/>
                <w:szCs w:val="24"/>
              </w:rPr>
              <w:t>ПІБ</w:t>
            </w:r>
          </w:p>
        </w:tc>
        <w:tc>
          <w:tcPr>
            <w:tcW w:w="370" w:type="pct"/>
            <w:tcBorders>
              <w:bottom w:val="single" w:sz="4" w:space="0" w:color="000000"/>
            </w:tcBorders>
          </w:tcPr>
          <w:p w14:paraId="06912F39" w14:textId="77777777" w:rsidR="00CF012E" w:rsidRPr="008B3514" w:rsidRDefault="00CF012E" w:rsidP="00CF012E">
            <w:pPr>
              <w:jc w:val="center"/>
              <w:rPr>
                <w:rFonts w:ascii="Times New Roman" w:hAnsi="Times New Roman" w:cs="Times New Roman"/>
                <w:b/>
                <w:sz w:val="24"/>
                <w:szCs w:val="24"/>
              </w:rPr>
            </w:pPr>
            <w:r w:rsidRPr="008B3514">
              <w:rPr>
                <w:rFonts w:ascii="Times New Roman" w:hAnsi="Times New Roman" w:cs="Times New Roman"/>
                <w:b/>
                <w:sz w:val="24"/>
                <w:szCs w:val="24"/>
              </w:rPr>
              <w:t>Група</w:t>
            </w:r>
          </w:p>
        </w:tc>
        <w:tc>
          <w:tcPr>
            <w:tcW w:w="1557" w:type="pct"/>
            <w:tcBorders>
              <w:bottom w:val="single" w:sz="4" w:space="0" w:color="000000"/>
            </w:tcBorders>
          </w:tcPr>
          <w:p w14:paraId="0ACD603F" w14:textId="77777777" w:rsidR="00CF012E" w:rsidRPr="008B3514" w:rsidRDefault="00CF012E" w:rsidP="00CF012E">
            <w:pPr>
              <w:jc w:val="center"/>
              <w:rPr>
                <w:rFonts w:ascii="Times New Roman" w:hAnsi="Times New Roman" w:cs="Times New Roman"/>
                <w:b/>
                <w:sz w:val="24"/>
                <w:szCs w:val="24"/>
              </w:rPr>
            </w:pPr>
            <w:r w:rsidRPr="008B3514">
              <w:rPr>
                <w:rFonts w:ascii="Times New Roman" w:hAnsi="Times New Roman" w:cs="Times New Roman"/>
                <w:b/>
                <w:sz w:val="24"/>
                <w:szCs w:val="24"/>
              </w:rPr>
              <w:t>Назва конкурсу, фестивалю, олімпіади, конференції,</w:t>
            </w:r>
          </w:p>
          <w:p w14:paraId="03F20FC1" w14:textId="77777777" w:rsidR="00CF012E" w:rsidRPr="008B3514" w:rsidRDefault="00CF012E" w:rsidP="00CF012E">
            <w:pPr>
              <w:jc w:val="center"/>
              <w:rPr>
                <w:rFonts w:ascii="Times New Roman" w:hAnsi="Times New Roman" w:cs="Times New Roman"/>
                <w:b/>
                <w:sz w:val="24"/>
                <w:szCs w:val="24"/>
              </w:rPr>
            </w:pPr>
            <w:r w:rsidRPr="008B3514">
              <w:rPr>
                <w:rFonts w:ascii="Times New Roman" w:hAnsi="Times New Roman" w:cs="Times New Roman"/>
                <w:b/>
                <w:sz w:val="24"/>
                <w:szCs w:val="24"/>
              </w:rPr>
              <w:t>курсів</w:t>
            </w:r>
          </w:p>
          <w:p w14:paraId="785321CC" w14:textId="77777777" w:rsidR="00CF012E" w:rsidRPr="008B3514" w:rsidRDefault="00CF012E" w:rsidP="00CF012E">
            <w:pPr>
              <w:jc w:val="center"/>
              <w:rPr>
                <w:rFonts w:ascii="Times New Roman" w:hAnsi="Times New Roman" w:cs="Times New Roman"/>
                <w:b/>
                <w:sz w:val="24"/>
                <w:szCs w:val="24"/>
              </w:rPr>
            </w:pPr>
            <w:r w:rsidRPr="008B3514">
              <w:rPr>
                <w:rFonts w:ascii="Times New Roman" w:hAnsi="Times New Roman" w:cs="Times New Roman"/>
                <w:b/>
                <w:sz w:val="24"/>
                <w:szCs w:val="24"/>
              </w:rPr>
              <w:lastRenderedPageBreak/>
              <w:t>(Форма участі )</w:t>
            </w:r>
          </w:p>
        </w:tc>
        <w:tc>
          <w:tcPr>
            <w:tcW w:w="1000" w:type="pct"/>
            <w:tcBorders>
              <w:bottom w:val="single" w:sz="4" w:space="0" w:color="000000"/>
              <w:right w:val="single" w:sz="4" w:space="0" w:color="000000"/>
            </w:tcBorders>
          </w:tcPr>
          <w:p w14:paraId="28448247" w14:textId="77777777" w:rsidR="00CF012E" w:rsidRPr="008B3514" w:rsidRDefault="00CF012E" w:rsidP="00CF012E">
            <w:pPr>
              <w:jc w:val="center"/>
              <w:rPr>
                <w:rFonts w:ascii="Times New Roman" w:hAnsi="Times New Roman" w:cs="Times New Roman"/>
                <w:b/>
                <w:sz w:val="24"/>
                <w:szCs w:val="24"/>
              </w:rPr>
            </w:pPr>
            <w:r w:rsidRPr="008B3514">
              <w:rPr>
                <w:rFonts w:ascii="Times New Roman" w:hAnsi="Times New Roman" w:cs="Times New Roman"/>
                <w:b/>
                <w:sz w:val="24"/>
                <w:szCs w:val="24"/>
              </w:rPr>
              <w:lastRenderedPageBreak/>
              <w:t>Зайняте місце</w:t>
            </w:r>
          </w:p>
          <w:p w14:paraId="6746984F" w14:textId="77777777" w:rsidR="00CF012E" w:rsidRPr="008B3514" w:rsidRDefault="00CF012E" w:rsidP="00CF012E">
            <w:pPr>
              <w:jc w:val="center"/>
              <w:rPr>
                <w:rFonts w:ascii="Times New Roman" w:hAnsi="Times New Roman" w:cs="Times New Roman"/>
                <w:b/>
                <w:sz w:val="24"/>
                <w:szCs w:val="24"/>
              </w:rPr>
            </w:pPr>
            <w:r w:rsidRPr="008B3514">
              <w:rPr>
                <w:rFonts w:ascii="Times New Roman" w:hAnsi="Times New Roman" w:cs="Times New Roman"/>
                <w:b/>
                <w:sz w:val="24"/>
                <w:szCs w:val="24"/>
              </w:rPr>
              <w:t>(</w:t>
            </w:r>
            <w:proofErr w:type="spellStart"/>
            <w:r w:rsidRPr="008B3514">
              <w:rPr>
                <w:rFonts w:ascii="Times New Roman" w:hAnsi="Times New Roman" w:cs="Times New Roman"/>
                <w:b/>
                <w:sz w:val="24"/>
                <w:szCs w:val="24"/>
              </w:rPr>
              <w:t>напрямк</w:t>
            </w:r>
            <w:proofErr w:type="spellEnd"/>
            <w:r w:rsidRPr="008B3514">
              <w:rPr>
                <w:rFonts w:ascii="Times New Roman" w:hAnsi="Times New Roman" w:cs="Times New Roman"/>
                <w:b/>
                <w:sz w:val="24"/>
                <w:szCs w:val="24"/>
              </w:rPr>
              <w:t xml:space="preserve"> діяльності)</w:t>
            </w:r>
          </w:p>
          <w:p w14:paraId="1A4E0996" w14:textId="77777777" w:rsidR="00CF012E" w:rsidRPr="008B3514" w:rsidRDefault="00CF012E" w:rsidP="00CF012E">
            <w:pPr>
              <w:jc w:val="center"/>
              <w:rPr>
                <w:rFonts w:ascii="Times New Roman" w:hAnsi="Times New Roman" w:cs="Times New Roman"/>
                <w:b/>
                <w:sz w:val="24"/>
                <w:szCs w:val="24"/>
              </w:rPr>
            </w:pPr>
          </w:p>
        </w:tc>
        <w:tc>
          <w:tcPr>
            <w:tcW w:w="941" w:type="pct"/>
            <w:tcBorders>
              <w:left w:val="single" w:sz="4" w:space="0" w:color="000000"/>
              <w:bottom w:val="single" w:sz="4" w:space="0" w:color="000000"/>
            </w:tcBorders>
          </w:tcPr>
          <w:p w14:paraId="3ED26EC6" w14:textId="77777777" w:rsidR="00CF012E" w:rsidRPr="008B3514" w:rsidRDefault="00CF012E" w:rsidP="00CF012E">
            <w:pPr>
              <w:jc w:val="center"/>
              <w:rPr>
                <w:rFonts w:ascii="Times New Roman" w:hAnsi="Times New Roman" w:cs="Times New Roman"/>
                <w:b/>
                <w:sz w:val="24"/>
                <w:szCs w:val="24"/>
              </w:rPr>
            </w:pPr>
            <w:r w:rsidRPr="008B3514">
              <w:rPr>
                <w:rFonts w:ascii="Times New Roman" w:hAnsi="Times New Roman" w:cs="Times New Roman"/>
                <w:b/>
                <w:sz w:val="24"/>
                <w:szCs w:val="24"/>
              </w:rPr>
              <w:t xml:space="preserve">Коли і ким видане посвідчення, сертифікат, подяки та  </w:t>
            </w:r>
            <w:r w:rsidRPr="008B3514">
              <w:rPr>
                <w:rFonts w:ascii="Times New Roman" w:hAnsi="Times New Roman" w:cs="Times New Roman"/>
                <w:b/>
                <w:sz w:val="24"/>
                <w:szCs w:val="24"/>
              </w:rPr>
              <w:lastRenderedPageBreak/>
              <w:t>інше</w:t>
            </w:r>
          </w:p>
        </w:tc>
      </w:tr>
      <w:tr w:rsidR="00CF012E" w:rsidRPr="008B3514" w14:paraId="7B368F6D" w14:textId="77777777" w:rsidTr="00CF012E">
        <w:trPr>
          <w:trHeight w:val="247"/>
        </w:trPr>
        <w:tc>
          <w:tcPr>
            <w:tcW w:w="252" w:type="pct"/>
            <w:vMerge w:val="restart"/>
          </w:tcPr>
          <w:p w14:paraId="0792BFB8"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lastRenderedPageBreak/>
              <w:t>1.</w:t>
            </w:r>
          </w:p>
          <w:p w14:paraId="23D1AF17" w14:textId="77777777" w:rsidR="00CF012E" w:rsidRPr="008B3514" w:rsidRDefault="00CF012E" w:rsidP="00CF012E">
            <w:pPr>
              <w:jc w:val="both"/>
              <w:rPr>
                <w:rFonts w:ascii="Times New Roman" w:hAnsi="Times New Roman" w:cs="Times New Roman"/>
                <w:sz w:val="24"/>
                <w:szCs w:val="24"/>
              </w:rPr>
            </w:pPr>
          </w:p>
          <w:p w14:paraId="3E36D681" w14:textId="77777777" w:rsidR="00CF012E" w:rsidRPr="008B3514" w:rsidRDefault="00CF012E" w:rsidP="00CF012E">
            <w:pPr>
              <w:jc w:val="both"/>
              <w:rPr>
                <w:rFonts w:ascii="Times New Roman" w:hAnsi="Times New Roman" w:cs="Times New Roman"/>
                <w:sz w:val="24"/>
                <w:szCs w:val="24"/>
              </w:rPr>
            </w:pPr>
          </w:p>
        </w:tc>
        <w:tc>
          <w:tcPr>
            <w:tcW w:w="880" w:type="pct"/>
            <w:vMerge w:val="restart"/>
          </w:tcPr>
          <w:p w14:paraId="58CFE1D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Білан Анна Андріївна</w:t>
            </w:r>
          </w:p>
        </w:tc>
        <w:tc>
          <w:tcPr>
            <w:tcW w:w="370" w:type="pct"/>
            <w:tcBorders>
              <w:bottom w:val="single" w:sz="4" w:space="0" w:color="000000"/>
            </w:tcBorders>
          </w:tcPr>
          <w:p w14:paraId="3A17B9D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1 </w:t>
            </w:r>
            <w:proofErr w:type="spellStart"/>
            <w:r w:rsidRPr="008B3514">
              <w:rPr>
                <w:rFonts w:ascii="Times New Roman" w:hAnsi="Times New Roman" w:cs="Times New Roman"/>
                <w:sz w:val="24"/>
                <w:szCs w:val="24"/>
              </w:rPr>
              <w:t>Аф</w:t>
            </w:r>
            <w:proofErr w:type="spellEnd"/>
          </w:p>
        </w:tc>
        <w:tc>
          <w:tcPr>
            <w:tcW w:w="1557" w:type="pct"/>
            <w:tcBorders>
              <w:top w:val="single" w:sz="4" w:space="0" w:color="000000"/>
              <w:bottom w:val="single" w:sz="4" w:space="0" w:color="000000"/>
            </w:tcBorders>
          </w:tcPr>
          <w:p w14:paraId="3B40500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1.Переможець Всеукраїнського конкурсу «Година Землі» від проекту «На Урок» (дистанційно).</w:t>
            </w:r>
          </w:p>
        </w:tc>
        <w:tc>
          <w:tcPr>
            <w:tcW w:w="1000" w:type="pct"/>
            <w:tcBorders>
              <w:top w:val="single" w:sz="4" w:space="0" w:color="000000"/>
              <w:bottom w:val="single" w:sz="4" w:space="0" w:color="000000"/>
              <w:right w:val="single" w:sz="4" w:space="0" w:color="000000"/>
            </w:tcBorders>
          </w:tcPr>
          <w:p w14:paraId="2D4C0DB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000000"/>
              <w:left w:val="single" w:sz="4" w:space="0" w:color="000000"/>
              <w:bottom w:val="single" w:sz="4" w:space="0" w:color="000000"/>
            </w:tcBorders>
          </w:tcPr>
          <w:p w14:paraId="59B6FD25"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5C1A6236" w14:textId="77777777" w:rsidR="00CF012E" w:rsidRPr="008B3514" w:rsidRDefault="00CF012E" w:rsidP="00CF012E">
            <w:pPr>
              <w:jc w:val="both"/>
              <w:rPr>
                <w:rFonts w:ascii="Times New Roman" w:hAnsi="Times New Roman" w:cs="Times New Roman"/>
                <w:sz w:val="24"/>
                <w:szCs w:val="24"/>
                <w:highlight w:val="white"/>
              </w:rPr>
            </w:pPr>
            <w:r w:rsidRPr="008B3514">
              <w:rPr>
                <w:rFonts w:ascii="Times New Roman" w:hAnsi="Times New Roman" w:cs="Times New Roman"/>
                <w:sz w:val="24"/>
                <w:szCs w:val="24"/>
                <w:highlight w:val="white"/>
              </w:rPr>
              <w:t>18.04.2023р.</w:t>
            </w:r>
          </w:p>
        </w:tc>
      </w:tr>
      <w:tr w:rsidR="00CF012E" w:rsidRPr="008B3514" w14:paraId="5E3745CD" w14:textId="77777777" w:rsidTr="00CF012E">
        <w:trPr>
          <w:trHeight w:val="247"/>
        </w:trPr>
        <w:tc>
          <w:tcPr>
            <w:tcW w:w="252" w:type="pct"/>
            <w:vMerge/>
          </w:tcPr>
          <w:p w14:paraId="77293252"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27C5905" w14:textId="77777777" w:rsidR="00CF012E" w:rsidRPr="008B3514" w:rsidRDefault="00CF012E" w:rsidP="00CF012E">
            <w:pPr>
              <w:jc w:val="both"/>
              <w:rPr>
                <w:rFonts w:ascii="Times New Roman" w:hAnsi="Times New Roman" w:cs="Times New Roman"/>
                <w:sz w:val="24"/>
                <w:szCs w:val="24"/>
              </w:rPr>
            </w:pPr>
          </w:p>
        </w:tc>
        <w:tc>
          <w:tcPr>
            <w:tcW w:w="370" w:type="pct"/>
            <w:tcBorders>
              <w:bottom w:val="single" w:sz="4" w:space="0" w:color="000000"/>
            </w:tcBorders>
          </w:tcPr>
          <w:p w14:paraId="776FD79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000000"/>
              <w:bottom w:val="single" w:sz="4" w:space="0" w:color="000000"/>
            </w:tcBorders>
          </w:tcPr>
          <w:p w14:paraId="18AE1C8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 Всеукраїнський  конкурс «(Не) звичайні професії» (дистанційно).</w:t>
            </w:r>
          </w:p>
        </w:tc>
        <w:tc>
          <w:tcPr>
            <w:tcW w:w="1000" w:type="pct"/>
            <w:tcBorders>
              <w:top w:val="single" w:sz="4" w:space="0" w:color="000000"/>
              <w:bottom w:val="single" w:sz="4" w:space="0" w:color="000000"/>
              <w:right w:val="single" w:sz="4" w:space="0" w:color="000000"/>
            </w:tcBorders>
          </w:tcPr>
          <w:p w14:paraId="6A89A78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w:t>
            </w:r>
          </w:p>
        </w:tc>
        <w:tc>
          <w:tcPr>
            <w:tcW w:w="941" w:type="pct"/>
            <w:tcBorders>
              <w:top w:val="single" w:sz="4" w:space="0" w:color="000000"/>
              <w:left w:val="single" w:sz="4" w:space="0" w:color="000000"/>
              <w:bottom w:val="single" w:sz="4" w:space="0" w:color="000000"/>
            </w:tcBorders>
          </w:tcPr>
          <w:p w14:paraId="3DECFE99"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47F00687"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highlight w:val="white"/>
              </w:rPr>
              <w:t>15.06.2023р</w:t>
            </w:r>
          </w:p>
        </w:tc>
      </w:tr>
      <w:tr w:rsidR="00CF012E" w:rsidRPr="008B3514" w14:paraId="50825391" w14:textId="77777777" w:rsidTr="00CF012E">
        <w:trPr>
          <w:trHeight w:val="247"/>
        </w:trPr>
        <w:tc>
          <w:tcPr>
            <w:tcW w:w="252" w:type="pct"/>
            <w:vMerge/>
            <w:tcBorders>
              <w:bottom w:val="single" w:sz="4" w:space="0" w:color="000000"/>
            </w:tcBorders>
          </w:tcPr>
          <w:p w14:paraId="097DC4BC" w14:textId="77777777" w:rsidR="00CF012E" w:rsidRPr="008B3514" w:rsidRDefault="00CF012E" w:rsidP="00CF012E">
            <w:pPr>
              <w:jc w:val="both"/>
              <w:rPr>
                <w:rFonts w:ascii="Times New Roman" w:hAnsi="Times New Roman" w:cs="Times New Roman"/>
                <w:sz w:val="24"/>
                <w:szCs w:val="24"/>
              </w:rPr>
            </w:pPr>
          </w:p>
        </w:tc>
        <w:tc>
          <w:tcPr>
            <w:tcW w:w="880" w:type="pct"/>
            <w:vMerge/>
            <w:tcBorders>
              <w:bottom w:val="single" w:sz="4" w:space="0" w:color="000000"/>
            </w:tcBorders>
          </w:tcPr>
          <w:p w14:paraId="38F10C0E" w14:textId="77777777" w:rsidR="00CF012E" w:rsidRPr="008B3514" w:rsidRDefault="00CF012E" w:rsidP="00CF012E">
            <w:pPr>
              <w:jc w:val="both"/>
              <w:rPr>
                <w:rFonts w:ascii="Times New Roman" w:hAnsi="Times New Roman" w:cs="Times New Roman"/>
                <w:sz w:val="24"/>
                <w:szCs w:val="24"/>
              </w:rPr>
            </w:pPr>
          </w:p>
        </w:tc>
        <w:tc>
          <w:tcPr>
            <w:tcW w:w="370" w:type="pct"/>
            <w:tcBorders>
              <w:bottom w:val="single" w:sz="4" w:space="0" w:color="000000"/>
            </w:tcBorders>
          </w:tcPr>
          <w:p w14:paraId="126851ED"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000000"/>
              <w:bottom w:val="single" w:sz="4" w:space="0" w:color="000000"/>
            </w:tcBorders>
          </w:tcPr>
          <w:p w14:paraId="471BA69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3. Переможець Всеукраїнський конкурс «Як це працює: кіно-індустрія» (дистанційно).</w:t>
            </w:r>
          </w:p>
        </w:tc>
        <w:tc>
          <w:tcPr>
            <w:tcW w:w="1000" w:type="pct"/>
            <w:tcBorders>
              <w:top w:val="single" w:sz="4" w:space="0" w:color="000000"/>
              <w:bottom w:val="single" w:sz="4" w:space="0" w:color="000000"/>
              <w:right w:val="single" w:sz="4" w:space="0" w:color="000000"/>
            </w:tcBorders>
          </w:tcPr>
          <w:p w14:paraId="0AD30996" w14:textId="77777777" w:rsidR="00CF012E" w:rsidRPr="008B3514" w:rsidRDefault="00CF012E" w:rsidP="00CF012E">
            <w:pPr>
              <w:tabs>
                <w:tab w:val="left" w:pos="180"/>
              </w:tabs>
              <w:jc w:val="cente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000000"/>
              <w:left w:val="single" w:sz="4" w:space="0" w:color="000000"/>
              <w:bottom w:val="single" w:sz="4" w:space="0" w:color="000000"/>
            </w:tcBorders>
          </w:tcPr>
          <w:p w14:paraId="5D237657"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347FBFF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highlight w:val="white"/>
              </w:rPr>
              <w:t>15.06.2023р</w:t>
            </w:r>
          </w:p>
          <w:p w14:paraId="23F386AD" w14:textId="77777777" w:rsidR="00CF012E" w:rsidRPr="008B3514" w:rsidRDefault="00CF012E" w:rsidP="00CF012E">
            <w:pPr>
              <w:jc w:val="both"/>
              <w:rPr>
                <w:rFonts w:ascii="Times New Roman" w:hAnsi="Times New Roman" w:cs="Times New Roman"/>
                <w:sz w:val="24"/>
                <w:szCs w:val="24"/>
              </w:rPr>
            </w:pPr>
          </w:p>
        </w:tc>
      </w:tr>
      <w:tr w:rsidR="00CF012E" w:rsidRPr="008B3514" w14:paraId="51F74A4B" w14:textId="77777777" w:rsidTr="00CF012E">
        <w:trPr>
          <w:trHeight w:val="1212"/>
        </w:trPr>
        <w:tc>
          <w:tcPr>
            <w:tcW w:w="252" w:type="pct"/>
            <w:tcBorders>
              <w:top w:val="single" w:sz="4" w:space="0" w:color="000000"/>
            </w:tcBorders>
          </w:tcPr>
          <w:p w14:paraId="32CCCEC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2.</w:t>
            </w:r>
          </w:p>
        </w:tc>
        <w:tc>
          <w:tcPr>
            <w:tcW w:w="880" w:type="pct"/>
            <w:tcBorders>
              <w:top w:val="single" w:sz="4" w:space="0" w:color="000000"/>
            </w:tcBorders>
          </w:tcPr>
          <w:p w14:paraId="7625476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Ященко Вікторія </w:t>
            </w:r>
            <w:proofErr w:type="spellStart"/>
            <w:r w:rsidRPr="008B3514">
              <w:rPr>
                <w:rFonts w:ascii="Times New Roman" w:hAnsi="Times New Roman" w:cs="Times New Roman"/>
                <w:sz w:val="24"/>
                <w:szCs w:val="24"/>
              </w:rPr>
              <w:t>Орібджонівна</w:t>
            </w:r>
            <w:proofErr w:type="spellEnd"/>
          </w:p>
        </w:tc>
        <w:tc>
          <w:tcPr>
            <w:tcW w:w="370" w:type="pct"/>
            <w:tcBorders>
              <w:top w:val="single" w:sz="4" w:space="0" w:color="000000"/>
            </w:tcBorders>
          </w:tcPr>
          <w:p w14:paraId="0F30896B"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color w:val="000000"/>
                <w:sz w:val="24"/>
                <w:szCs w:val="24"/>
              </w:rPr>
              <w:t>1Аф</w:t>
            </w:r>
          </w:p>
        </w:tc>
        <w:tc>
          <w:tcPr>
            <w:tcW w:w="1557" w:type="pct"/>
            <w:tcBorders>
              <w:top w:val="single" w:sz="4" w:space="0" w:color="000000"/>
            </w:tcBorders>
          </w:tcPr>
          <w:p w14:paraId="54148970"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color w:val="000000"/>
                <w:sz w:val="24"/>
                <w:szCs w:val="24"/>
              </w:rPr>
              <w:t>1.Учасник Всеукраїнського конкурсу «(Не)</w:t>
            </w:r>
            <w:proofErr w:type="spellStart"/>
            <w:r w:rsidRPr="008B3514">
              <w:rPr>
                <w:rFonts w:ascii="Times New Roman" w:hAnsi="Times New Roman" w:cs="Times New Roman"/>
                <w:color w:val="000000"/>
                <w:sz w:val="24"/>
                <w:szCs w:val="24"/>
              </w:rPr>
              <w:t>звичайни</w:t>
            </w:r>
            <w:proofErr w:type="spellEnd"/>
            <w:r w:rsidRPr="008B3514">
              <w:rPr>
                <w:rFonts w:ascii="Times New Roman" w:hAnsi="Times New Roman" w:cs="Times New Roman"/>
                <w:color w:val="000000"/>
                <w:sz w:val="24"/>
                <w:szCs w:val="24"/>
              </w:rPr>
              <w:t xml:space="preserve"> професії».</w:t>
            </w:r>
          </w:p>
        </w:tc>
        <w:tc>
          <w:tcPr>
            <w:tcW w:w="1000" w:type="pct"/>
            <w:tcBorders>
              <w:top w:val="single" w:sz="4" w:space="0" w:color="000000"/>
              <w:right w:val="single" w:sz="4" w:space="0" w:color="000000"/>
            </w:tcBorders>
          </w:tcPr>
          <w:p w14:paraId="32E9770A" w14:textId="77777777" w:rsidR="00CF012E" w:rsidRPr="008B3514" w:rsidRDefault="00CF012E" w:rsidP="00CF012E">
            <w:pPr>
              <w:jc w:val="center"/>
              <w:rPr>
                <w:rFonts w:ascii="Times New Roman" w:hAnsi="Times New Roman" w:cs="Times New Roman"/>
                <w:sz w:val="24"/>
                <w:szCs w:val="24"/>
              </w:rPr>
            </w:pPr>
          </w:p>
          <w:p w14:paraId="41887CF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Учасник</w:t>
            </w:r>
          </w:p>
        </w:tc>
        <w:tc>
          <w:tcPr>
            <w:tcW w:w="941" w:type="pct"/>
            <w:tcBorders>
              <w:top w:val="single" w:sz="4" w:space="0" w:color="000000"/>
              <w:left w:val="single" w:sz="4" w:space="0" w:color="000000"/>
            </w:tcBorders>
          </w:tcPr>
          <w:p w14:paraId="2C2E203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00979337"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highlight w:val="white"/>
              </w:rPr>
              <w:t>20.06.2023р.</w:t>
            </w:r>
          </w:p>
        </w:tc>
      </w:tr>
      <w:tr w:rsidR="00CF012E" w:rsidRPr="008B3514" w14:paraId="0B2242BC" w14:textId="77777777" w:rsidTr="00CF012E">
        <w:trPr>
          <w:trHeight w:val="1412"/>
        </w:trPr>
        <w:tc>
          <w:tcPr>
            <w:tcW w:w="252" w:type="pct"/>
            <w:vMerge w:val="restart"/>
            <w:tcBorders>
              <w:top w:val="single" w:sz="4" w:space="0" w:color="000000"/>
            </w:tcBorders>
          </w:tcPr>
          <w:p w14:paraId="16EA0A9F"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3.</w:t>
            </w:r>
          </w:p>
        </w:tc>
        <w:tc>
          <w:tcPr>
            <w:tcW w:w="880" w:type="pct"/>
            <w:vMerge w:val="restart"/>
            <w:tcBorders>
              <w:top w:val="single" w:sz="4" w:space="0" w:color="000000"/>
            </w:tcBorders>
          </w:tcPr>
          <w:p w14:paraId="2BA63FDE" w14:textId="77777777" w:rsidR="00CF012E" w:rsidRPr="008B3514" w:rsidRDefault="00CF012E" w:rsidP="00CF012E">
            <w:pPr>
              <w:rPr>
                <w:rFonts w:ascii="Times New Roman" w:hAnsi="Times New Roman" w:cs="Times New Roman"/>
                <w:sz w:val="24"/>
                <w:szCs w:val="24"/>
                <w:lang w:val="en-US"/>
              </w:rPr>
            </w:pPr>
            <w:r w:rsidRPr="008B3514">
              <w:rPr>
                <w:rFonts w:ascii="Times New Roman" w:hAnsi="Times New Roman" w:cs="Times New Roman"/>
                <w:sz w:val="24"/>
                <w:szCs w:val="24"/>
              </w:rPr>
              <w:t>Петренко Ванда Олегівна</w:t>
            </w:r>
          </w:p>
        </w:tc>
        <w:tc>
          <w:tcPr>
            <w:tcW w:w="370" w:type="pct"/>
            <w:vMerge w:val="restart"/>
            <w:tcBorders>
              <w:top w:val="single" w:sz="4" w:space="0" w:color="000000"/>
            </w:tcBorders>
          </w:tcPr>
          <w:p w14:paraId="23ECF3C7"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1 </w:t>
            </w:r>
            <w:proofErr w:type="spellStart"/>
            <w:r w:rsidRPr="008B3514">
              <w:rPr>
                <w:rFonts w:ascii="Times New Roman" w:hAnsi="Times New Roman" w:cs="Times New Roman"/>
                <w:color w:val="000000"/>
                <w:sz w:val="24"/>
                <w:szCs w:val="24"/>
              </w:rPr>
              <w:t>Аф</w:t>
            </w:r>
            <w:proofErr w:type="spellEnd"/>
          </w:p>
          <w:p w14:paraId="5450E1BF"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000000"/>
              <w:bottom w:val="single" w:sz="4" w:space="0" w:color="auto"/>
            </w:tcBorders>
          </w:tcPr>
          <w:p w14:paraId="3DF14F07"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1.Вишкіл: 12 – годинний тренінг Товариства Червоного Хреста України по навчанню населення наданню першої допомоги .</w:t>
            </w:r>
          </w:p>
        </w:tc>
        <w:tc>
          <w:tcPr>
            <w:tcW w:w="1000" w:type="pct"/>
            <w:tcBorders>
              <w:top w:val="single" w:sz="4" w:space="0" w:color="000000"/>
              <w:bottom w:val="single" w:sz="4" w:space="0" w:color="auto"/>
              <w:right w:val="single" w:sz="4" w:space="0" w:color="000000"/>
            </w:tcBorders>
          </w:tcPr>
          <w:p w14:paraId="6D7195E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Учасник</w:t>
            </w:r>
          </w:p>
          <w:p w14:paraId="3991DC39" w14:textId="77777777" w:rsidR="00CF012E" w:rsidRPr="008B3514" w:rsidRDefault="00CF012E" w:rsidP="00CF012E">
            <w:pPr>
              <w:jc w:val="center"/>
              <w:rPr>
                <w:rFonts w:ascii="Times New Roman" w:hAnsi="Times New Roman" w:cs="Times New Roman"/>
                <w:sz w:val="24"/>
                <w:szCs w:val="24"/>
              </w:rPr>
            </w:pPr>
          </w:p>
        </w:tc>
        <w:tc>
          <w:tcPr>
            <w:tcW w:w="941" w:type="pct"/>
            <w:tcBorders>
              <w:top w:val="single" w:sz="4" w:space="0" w:color="000000"/>
              <w:left w:val="single" w:sz="4" w:space="0" w:color="000000"/>
              <w:bottom w:val="single" w:sz="4" w:space="0" w:color="auto"/>
            </w:tcBorders>
          </w:tcPr>
          <w:p w14:paraId="2BBA4DDA"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Червоного Хреста України</w:t>
            </w:r>
          </w:p>
          <w:p w14:paraId="25496130"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30.04.2023р</w:t>
            </w:r>
          </w:p>
        </w:tc>
      </w:tr>
      <w:tr w:rsidR="00CF012E" w:rsidRPr="008B3514" w14:paraId="0A6AB40A" w14:textId="77777777" w:rsidTr="00CF012E">
        <w:trPr>
          <w:trHeight w:val="85"/>
        </w:trPr>
        <w:tc>
          <w:tcPr>
            <w:tcW w:w="252" w:type="pct"/>
            <w:vMerge/>
            <w:tcBorders>
              <w:top w:val="single" w:sz="4" w:space="0" w:color="000000"/>
            </w:tcBorders>
          </w:tcPr>
          <w:p w14:paraId="3C66E709" w14:textId="77777777" w:rsidR="00CF012E" w:rsidRPr="008B3514" w:rsidRDefault="00CF012E" w:rsidP="00CF012E">
            <w:pPr>
              <w:jc w:val="both"/>
              <w:rPr>
                <w:rFonts w:ascii="Times New Roman" w:hAnsi="Times New Roman" w:cs="Times New Roman"/>
                <w:sz w:val="24"/>
                <w:szCs w:val="24"/>
              </w:rPr>
            </w:pPr>
          </w:p>
        </w:tc>
        <w:tc>
          <w:tcPr>
            <w:tcW w:w="880" w:type="pct"/>
            <w:vMerge/>
            <w:tcBorders>
              <w:top w:val="single" w:sz="4" w:space="0" w:color="000000"/>
            </w:tcBorders>
          </w:tcPr>
          <w:p w14:paraId="52BA1BB6" w14:textId="77777777" w:rsidR="00CF012E" w:rsidRPr="008B3514" w:rsidRDefault="00CF012E" w:rsidP="00CF012E">
            <w:pPr>
              <w:rPr>
                <w:rFonts w:ascii="Times New Roman" w:hAnsi="Times New Roman" w:cs="Times New Roman"/>
                <w:sz w:val="24"/>
                <w:szCs w:val="24"/>
              </w:rPr>
            </w:pPr>
          </w:p>
        </w:tc>
        <w:tc>
          <w:tcPr>
            <w:tcW w:w="370" w:type="pct"/>
            <w:vMerge/>
            <w:tcBorders>
              <w:top w:val="single" w:sz="4" w:space="0" w:color="000000"/>
            </w:tcBorders>
          </w:tcPr>
          <w:p w14:paraId="48C5EDF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000000"/>
              <w:bottom w:val="single" w:sz="4" w:space="0" w:color="auto"/>
            </w:tcBorders>
          </w:tcPr>
          <w:p w14:paraId="6C47A05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2. Переможець </w:t>
            </w:r>
            <w:proofErr w:type="spellStart"/>
            <w:r w:rsidRPr="008B3514">
              <w:rPr>
                <w:rFonts w:ascii="Times New Roman" w:hAnsi="Times New Roman" w:cs="Times New Roman"/>
                <w:color w:val="000000"/>
                <w:sz w:val="24"/>
                <w:szCs w:val="24"/>
              </w:rPr>
              <w:t>ВсеукраЇнського</w:t>
            </w:r>
            <w:proofErr w:type="spellEnd"/>
            <w:r w:rsidRPr="008B3514">
              <w:rPr>
                <w:rFonts w:ascii="Times New Roman" w:hAnsi="Times New Roman" w:cs="Times New Roman"/>
                <w:color w:val="000000"/>
                <w:sz w:val="24"/>
                <w:szCs w:val="24"/>
              </w:rPr>
              <w:t xml:space="preserve"> конкурсу «Як це працює кіноіндустрія».</w:t>
            </w:r>
          </w:p>
        </w:tc>
        <w:tc>
          <w:tcPr>
            <w:tcW w:w="1000" w:type="pct"/>
            <w:tcBorders>
              <w:top w:val="single" w:sz="4" w:space="0" w:color="000000"/>
              <w:bottom w:val="single" w:sz="4" w:space="0" w:color="auto"/>
              <w:right w:val="single" w:sz="4" w:space="0" w:color="000000"/>
            </w:tcBorders>
          </w:tcPr>
          <w:p w14:paraId="12DFABA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000000"/>
              <w:left w:val="single" w:sz="4" w:space="0" w:color="000000"/>
              <w:bottom w:val="single" w:sz="4" w:space="0" w:color="auto"/>
            </w:tcBorders>
          </w:tcPr>
          <w:p w14:paraId="29C93BC0"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«Освітній проект «На урок»</w:t>
            </w:r>
          </w:p>
          <w:p w14:paraId="280607E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15.06.2023</w:t>
            </w:r>
          </w:p>
        </w:tc>
      </w:tr>
      <w:tr w:rsidR="00CF012E" w:rsidRPr="008B3514" w14:paraId="0B100619" w14:textId="77777777" w:rsidTr="00CF012E">
        <w:trPr>
          <w:trHeight w:val="599"/>
        </w:trPr>
        <w:tc>
          <w:tcPr>
            <w:tcW w:w="252" w:type="pct"/>
            <w:vMerge/>
          </w:tcPr>
          <w:p w14:paraId="3A89AC2A"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E9E9A81" w14:textId="77777777" w:rsidR="00CF012E" w:rsidRPr="008B3514" w:rsidRDefault="00CF012E" w:rsidP="00CF012E">
            <w:pPr>
              <w:rPr>
                <w:rFonts w:ascii="Times New Roman" w:hAnsi="Times New Roman" w:cs="Times New Roman"/>
                <w:sz w:val="24"/>
                <w:szCs w:val="24"/>
              </w:rPr>
            </w:pPr>
          </w:p>
        </w:tc>
        <w:tc>
          <w:tcPr>
            <w:tcW w:w="370" w:type="pct"/>
            <w:vMerge/>
          </w:tcPr>
          <w:p w14:paraId="359A1923"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bottom w:val="single" w:sz="4" w:space="0" w:color="auto"/>
            </w:tcBorders>
          </w:tcPr>
          <w:p w14:paraId="73C3181F"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3.Вишкіл з першої </w:t>
            </w:r>
            <w:proofErr w:type="spellStart"/>
            <w:r w:rsidRPr="008B3514">
              <w:rPr>
                <w:rFonts w:ascii="Times New Roman" w:hAnsi="Times New Roman" w:cs="Times New Roman"/>
                <w:color w:val="000000"/>
                <w:sz w:val="24"/>
                <w:szCs w:val="24"/>
              </w:rPr>
              <w:t>домедичної</w:t>
            </w:r>
            <w:proofErr w:type="spellEnd"/>
            <w:r w:rsidRPr="008B3514">
              <w:rPr>
                <w:rFonts w:ascii="Times New Roman" w:hAnsi="Times New Roman" w:cs="Times New Roman"/>
                <w:color w:val="000000"/>
                <w:sz w:val="24"/>
                <w:szCs w:val="24"/>
              </w:rPr>
              <w:t xml:space="preserve"> допомоги «Вовчий подих».</w:t>
            </w:r>
          </w:p>
        </w:tc>
        <w:tc>
          <w:tcPr>
            <w:tcW w:w="1000" w:type="pct"/>
            <w:tcBorders>
              <w:top w:val="single" w:sz="4" w:space="0" w:color="auto"/>
              <w:bottom w:val="single" w:sz="4" w:space="0" w:color="auto"/>
              <w:right w:val="single" w:sz="4" w:space="0" w:color="000000"/>
            </w:tcBorders>
          </w:tcPr>
          <w:p w14:paraId="1E81573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Учасник</w:t>
            </w:r>
          </w:p>
        </w:tc>
        <w:tc>
          <w:tcPr>
            <w:tcW w:w="941" w:type="pct"/>
            <w:tcBorders>
              <w:top w:val="single" w:sz="4" w:space="0" w:color="auto"/>
              <w:left w:val="single" w:sz="4" w:space="0" w:color="000000"/>
              <w:bottom w:val="single" w:sz="4" w:space="0" w:color="auto"/>
            </w:tcBorders>
          </w:tcPr>
          <w:p w14:paraId="62FCDAA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Національна Скаутська Організація України</w:t>
            </w:r>
          </w:p>
          <w:p w14:paraId="195C756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28-30.04 2023р.</w:t>
            </w:r>
          </w:p>
        </w:tc>
      </w:tr>
      <w:tr w:rsidR="00CF012E" w:rsidRPr="008B3514" w14:paraId="2D4E54AD" w14:textId="77777777" w:rsidTr="00CF012E">
        <w:trPr>
          <w:trHeight w:val="182"/>
        </w:trPr>
        <w:tc>
          <w:tcPr>
            <w:tcW w:w="252" w:type="pct"/>
            <w:vMerge/>
          </w:tcPr>
          <w:p w14:paraId="00C6AA3A"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07D2EF0" w14:textId="77777777" w:rsidR="00CF012E" w:rsidRPr="008B3514" w:rsidRDefault="00CF012E" w:rsidP="00CF012E">
            <w:pPr>
              <w:rPr>
                <w:rFonts w:ascii="Times New Roman" w:hAnsi="Times New Roman" w:cs="Times New Roman"/>
                <w:sz w:val="24"/>
                <w:szCs w:val="24"/>
              </w:rPr>
            </w:pPr>
          </w:p>
        </w:tc>
        <w:tc>
          <w:tcPr>
            <w:tcW w:w="370" w:type="pct"/>
            <w:vMerge/>
          </w:tcPr>
          <w:p w14:paraId="3D7E8C0C"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bottom w:val="single" w:sz="4" w:space="0" w:color="auto"/>
            </w:tcBorders>
          </w:tcPr>
          <w:p w14:paraId="3ACF8C0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4.Відзнака пластової вмілості.</w:t>
            </w:r>
          </w:p>
        </w:tc>
        <w:tc>
          <w:tcPr>
            <w:tcW w:w="1000" w:type="pct"/>
            <w:tcBorders>
              <w:top w:val="single" w:sz="4" w:space="0" w:color="auto"/>
              <w:bottom w:val="single" w:sz="4" w:space="0" w:color="auto"/>
              <w:right w:val="single" w:sz="4" w:space="0" w:color="000000"/>
            </w:tcBorders>
          </w:tcPr>
          <w:p w14:paraId="473B3F4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Учасник</w:t>
            </w:r>
          </w:p>
        </w:tc>
        <w:tc>
          <w:tcPr>
            <w:tcW w:w="941" w:type="pct"/>
            <w:tcBorders>
              <w:top w:val="single" w:sz="4" w:space="0" w:color="auto"/>
              <w:left w:val="single" w:sz="4" w:space="0" w:color="000000"/>
              <w:bottom w:val="single" w:sz="4" w:space="0" w:color="auto"/>
            </w:tcBorders>
          </w:tcPr>
          <w:p w14:paraId="46F69D98"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Національна Скаутська Організація України</w:t>
            </w:r>
          </w:p>
          <w:p w14:paraId="7E08A928"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28-30 квітня </w:t>
            </w:r>
            <w:r w:rsidRPr="008B3514">
              <w:rPr>
                <w:rFonts w:ascii="Times New Roman" w:hAnsi="Times New Roman" w:cs="Times New Roman"/>
                <w:sz w:val="24"/>
                <w:szCs w:val="24"/>
              </w:rPr>
              <w:lastRenderedPageBreak/>
              <w:t>2023р.</w:t>
            </w:r>
          </w:p>
        </w:tc>
      </w:tr>
      <w:tr w:rsidR="00CF012E" w:rsidRPr="008B3514" w14:paraId="644F7408" w14:textId="77777777" w:rsidTr="00CF012E">
        <w:trPr>
          <w:trHeight w:val="607"/>
        </w:trPr>
        <w:tc>
          <w:tcPr>
            <w:tcW w:w="252" w:type="pct"/>
            <w:vMerge/>
          </w:tcPr>
          <w:p w14:paraId="31132F1D"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8034333" w14:textId="77777777" w:rsidR="00CF012E" w:rsidRPr="008B3514" w:rsidRDefault="00CF012E" w:rsidP="00CF012E">
            <w:pPr>
              <w:rPr>
                <w:rFonts w:ascii="Times New Roman" w:hAnsi="Times New Roman" w:cs="Times New Roman"/>
                <w:sz w:val="24"/>
                <w:szCs w:val="24"/>
              </w:rPr>
            </w:pPr>
          </w:p>
        </w:tc>
        <w:tc>
          <w:tcPr>
            <w:tcW w:w="370" w:type="pct"/>
            <w:vMerge/>
          </w:tcPr>
          <w:p w14:paraId="4035E94C"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tcBorders>
          </w:tcPr>
          <w:p w14:paraId="6F43E66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5. Учасниця Всеукраїнського конкурсу «Година Землі» від проекту «На урок» </w:t>
            </w:r>
          </w:p>
        </w:tc>
        <w:tc>
          <w:tcPr>
            <w:tcW w:w="1000" w:type="pct"/>
            <w:tcBorders>
              <w:top w:val="single" w:sz="4" w:space="0" w:color="auto"/>
              <w:right w:val="single" w:sz="4" w:space="0" w:color="000000"/>
            </w:tcBorders>
          </w:tcPr>
          <w:p w14:paraId="1AEB809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Учасник</w:t>
            </w:r>
          </w:p>
        </w:tc>
        <w:tc>
          <w:tcPr>
            <w:tcW w:w="941" w:type="pct"/>
            <w:tcBorders>
              <w:top w:val="single" w:sz="4" w:space="0" w:color="auto"/>
              <w:left w:val="single" w:sz="4" w:space="0" w:color="000000"/>
            </w:tcBorders>
          </w:tcPr>
          <w:p w14:paraId="57B12C7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4302FA77"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highlight w:val="white"/>
              </w:rPr>
              <w:t>18.04.2023р</w:t>
            </w:r>
          </w:p>
        </w:tc>
      </w:tr>
      <w:tr w:rsidR="00CF012E" w:rsidRPr="008B3514" w14:paraId="24519EAA" w14:textId="77777777" w:rsidTr="00CF012E">
        <w:trPr>
          <w:trHeight w:val="987"/>
        </w:trPr>
        <w:tc>
          <w:tcPr>
            <w:tcW w:w="252" w:type="pct"/>
            <w:tcBorders>
              <w:top w:val="single" w:sz="4" w:space="0" w:color="000000"/>
            </w:tcBorders>
          </w:tcPr>
          <w:p w14:paraId="572337B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4.</w:t>
            </w:r>
          </w:p>
        </w:tc>
        <w:tc>
          <w:tcPr>
            <w:tcW w:w="880" w:type="pct"/>
            <w:tcBorders>
              <w:top w:val="single" w:sz="4" w:space="0" w:color="000000"/>
            </w:tcBorders>
          </w:tcPr>
          <w:p w14:paraId="7D1D3507"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Амеліна</w:t>
            </w:r>
            <w:proofErr w:type="spellEnd"/>
            <w:r w:rsidRPr="008B3514">
              <w:rPr>
                <w:rFonts w:ascii="Times New Roman" w:hAnsi="Times New Roman" w:cs="Times New Roman"/>
                <w:sz w:val="24"/>
                <w:szCs w:val="24"/>
              </w:rPr>
              <w:t xml:space="preserve"> Олександра Олексіївна</w:t>
            </w:r>
          </w:p>
        </w:tc>
        <w:tc>
          <w:tcPr>
            <w:tcW w:w="370" w:type="pct"/>
            <w:tcBorders>
              <w:top w:val="single" w:sz="4" w:space="0" w:color="000000"/>
            </w:tcBorders>
          </w:tcPr>
          <w:p w14:paraId="64884DA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1Аф</w:t>
            </w:r>
          </w:p>
        </w:tc>
        <w:tc>
          <w:tcPr>
            <w:tcW w:w="1557" w:type="pct"/>
            <w:tcBorders>
              <w:top w:val="single" w:sz="4" w:space="0" w:color="000000"/>
            </w:tcBorders>
          </w:tcPr>
          <w:p w14:paraId="5C188A56"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1.Переможець Всеукраїнського конкурсу «Година Землі» від проекту «На урок»</w:t>
            </w:r>
          </w:p>
        </w:tc>
        <w:tc>
          <w:tcPr>
            <w:tcW w:w="1000" w:type="pct"/>
            <w:tcBorders>
              <w:top w:val="single" w:sz="4" w:space="0" w:color="000000"/>
              <w:right w:val="single" w:sz="4" w:space="0" w:color="000000"/>
            </w:tcBorders>
          </w:tcPr>
          <w:p w14:paraId="347FF0B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000000"/>
              <w:left w:val="single" w:sz="4" w:space="0" w:color="000000"/>
            </w:tcBorders>
          </w:tcPr>
          <w:p w14:paraId="2B417BE9"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0A3B69A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highlight w:val="white"/>
              </w:rPr>
              <w:t>18.04.2023р</w:t>
            </w:r>
          </w:p>
        </w:tc>
      </w:tr>
      <w:tr w:rsidR="00CF012E" w:rsidRPr="008B3514" w14:paraId="2A96714C" w14:textId="77777777" w:rsidTr="00CF012E">
        <w:trPr>
          <w:trHeight w:val="845"/>
        </w:trPr>
        <w:tc>
          <w:tcPr>
            <w:tcW w:w="252" w:type="pct"/>
            <w:vMerge w:val="restart"/>
            <w:tcBorders>
              <w:top w:val="single" w:sz="4" w:space="0" w:color="000000"/>
            </w:tcBorders>
          </w:tcPr>
          <w:p w14:paraId="6A40958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5.</w:t>
            </w:r>
          </w:p>
        </w:tc>
        <w:tc>
          <w:tcPr>
            <w:tcW w:w="880" w:type="pct"/>
            <w:vMerge w:val="restart"/>
            <w:tcBorders>
              <w:top w:val="single" w:sz="4" w:space="0" w:color="000000"/>
            </w:tcBorders>
          </w:tcPr>
          <w:p w14:paraId="4AB65276"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Витовтова</w:t>
            </w:r>
            <w:proofErr w:type="spellEnd"/>
            <w:r w:rsidRPr="008B3514">
              <w:rPr>
                <w:rFonts w:ascii="Times New Roman" w:hAnsi="Times New Roman" w:cs="Times New Roman"/>
                <w:sz w:val="24"/>
                <w:szCs w:val="24"/>
              </w:rPr>
              <w:t xml:space="preserve"> Карина Дмитрівна</w:t>
            </w:r>
          </w:p>
        </w:tc>
        <w:tc>
          <w:tcPr>
            <w:tcW w:w="370" w:type="pct"/>
            <w:vMerge w:val="restart"/>
            <w:tcBorders>
              <w:top w:val="single" w:sz="4" w:space="0" w:color="000000"/>
            </w:tcBorders>
          </w:tcPr>
          <w:p w14:paraId="4F864598"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1Аф</w:t>
            </w:r>
          </w:p>
          <w:p w14:paraId="6D28B20E"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000000"/>
              <w:bottom w:val="single" w:sz="4" w:space="0" w:color="auto"/>
            </w:tcBorders>
          </w:tcPr>
          <w:p w14:paraId="4D43BB1F"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color w:val="000000"/>
                <w:sz w:val="24"/>
                <w:szCs w:val="24"/>
              </w:rPr>
              <w:t>1.Переможець Всеукраїнського конкурсу «Година Землі» від проекту «На урок».</w:t>
            </w:r>
          </w:p>
        </w:tc>
        <w:tc>
          <w:tcPr>
            <w:tcW w:w="1000" w:type="pct"/>
            <w:tcBorders>
              <w:top w:val="single" w:sz="4" w:space="0" w:color="000000"/>
              <w:bottom w:val="single" w:sz="4" w:space="0" w:color="auto"/>
              <w:right w:val="single" w:sz="4" w:space="0" w:color="000000"/>
            </w:tcBorders>
          </w:tcPr>
          <w:p w14:paraId="3A6E6DC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000000"/>
              <w:left w:val="single" w:sz="4" w:space="0" w:color="000000"/>
              <w:bottom w:val="single" w:sz="4" w:space="0" w:color="auto"/>
            </w:tcBorders>
          </w:tcPr>
          <w:p w14:paraId="39772DA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2C1E89BA"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highlight w:val="white"/>
              </w:rPr>
              <w:t>18.04.2023</w:t>
            </w:r>
          </w:p>
        </w:tc>
      </w:tr>
      <w:tr w:rsidR="00CF012E" w:rsidRPr="008B3514" w14:paraId="3358C5D7" w14:textId="77777777" w:rsidTr="00CF012E">
        <w:trPr>
          <w:trHeight w:val="399"/>
        </w:trPr>
        <w:tc>
          <w:tcPr>
            <w:tcW w:w="252" w:type="pct"/>
            <w:vMerge/>
          </w:tcPr>
          <w:p w14:paraId="68854A72" w14:textId="77777777" w:rsidR="00CF012E" w:rsidRPr="008B3514" w:rsidRDefault="00CF012E" w:rsidP="00CF012E">
            <w:pPr>
              <w:jc w:val="both"/>
              <w:rPr>
                <w:rFonts w:ascii="Times New Roman" w:hAnsi="Times New Roman" w:cs="Times New Roman"/>
                <w:sz w:val="24"/>
                <w:szCs w:val="24"/>
              </w:rPr>
            </w:pPr>
          </w:p>
        </w:tc>
        <w:tc>
          <w:tcPr>
            <w:tcW w:w="880" w:type="pct"/>
            <w:vMerge/>
          </w:tcPr>
          <w:p w14:paraId="5C85EF73" w14:textId="77777777" w:rsidR="00CF012E" w:rsidRPr="008B3514" w:rsidRDefault="00CF012E" w:rsidP="00CF012E">
            <w:pPr>
              <w:rPr>
                <w:rFonts w:ascii="Times New Roman" w:hAnsi="Times New Roman" w:cs="Times New Roman"/>
                <w:sz w:val="24"/>
                <w:szCs w:val="24"/>
              </w:rPr>
            </w:pPr>
          </w:p>
        </w:tc>
        <w:tc>
          <w:tcPr>
            <w:tcW w:w="370" w:type="pct"/>
            <w:vMerge/>
          </w:tcPr>
          <w:p w14:paraId="193FE82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bottom w:val="single" w:sz="4" w:space="0" w:color="auto"/>
            </w:tcBorders>
          </w:tcPr>
          <w:p w14:paraId="43BA87D9"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2.Вишкіл з першої </w:t>
            </w:r>
            <w:proofErr w:type="spellStart"/>
            <w:r w:rsidRPr="008B3514">
              <w:rPr>
                <w:rFonts w:ascii="Times New Roman" w:hAnsi="Times New Roman" w:cs="Times New Roman"/>
                <w:color w:val="000000"/>
                <w:sz w:val="24"/>
                <w:szCs w:val="24"/>
              </w:rPr>
              <w:t>домедичної</w:t>
            </w:r>
            <w:proofErr w:type="spellEnd"/>
            <w:r w:rsidRPr="008B3514">
              <w:rPr>
                <w:rFonts w:ascii="Times New Roman" w:hAnsi="Times New Roman" w:cs="Times New Roman"/>
                <w:color w:val="000000"/>
                <w:sz w:val="24"/>
                <w:szCs w:val="24"/>
              </w:rPr>
              <w:t xml:space="preserve"> допомоги «</w:t>
            </w:r>
            <w:r w:rsidRPr="008B3514">
              <w:rPr>
                <w:rFonts w:ascii="Times New Roman" w:hAnsi="Times New Roman" w:cs="Times New Roman"/>
                <w:sz w:val="24"/>
                <w:szCs w:val="24"/>
              </w:rPr>
              <w:t xml:space="preserve">Вовчий </w:t>
            </w:r>
            <w:r w:rsidRPr="008B3514">
              <w:rPr>
                <w:rFonts w:ascii="Times New Roman" w:hAnsi="Times New Roman" w:cs="Times New Roman"/>
                <w:color w:val="000000"/>
                <w:sz w:val="24"/>
                <w:szCs w:val="24"/>
              </w:rPr>
              <w:t>подих».</w:t>
            </w:r>
          </w:p>
        </w:tc>
        <w:tc>
          <w:tcPr>
            <w:tcW w:w="1000" w:type="pct"/>
            <w:tcBorders>
              <w:top w:val="single" w:sz="4" w:space="0" w:color="auto"/>
              <w:bottom w:val="single" w:sz="4" w:space="0" w:color="auto"/>
              <w:right w:val="single" w:sz="4" w:space="0" w:color="000000"/>
            </w:tcBorders>
          </w:tcPr>
          <w:p w14:paraId="65FA5B9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Учасник</w:t>
            </w:r>
          </w:p>
        </w:tc>
        <w:tc>
          <w:tcPr>
            <w:tcW w:w="941" w:type="pct"/>
            <w:tcBorders>
              <w:top w:val="single" w:sz="4" w:space="0" w:color="auto"/>
              <w:left w:val="single" w:sz="4" w:space="0" w:color="000000"/>
              <w:bottom w:val="single" w:sz="4" w:space="0" w:color="auto"/>
            </w:tcBorders>
          </w:tcPr>
          <w:p w14:paraId="50985578"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Національна Скаутська Організація України</w:t>
            </w:r>
          </w:p>
          <w:p w14:paraId="7F13BD7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28-30.04. 2023</w:t>
            </w:r>
          </w:p>
        </w:tc>
      </w:tr>
      <w:tr w:rsidR="00CF012E" w:rsidRPr="008B3514" w14:paraId="5B9F882B" w14:textId="77777777" w:rsidTr="00CF012E">
        <w:trPr>
          <w:trHeight w:val="85"/>
        </w:trPr>
        <w:tc>
          <w:tcPr>
            <w:tcW w:w="252" w:type="pct"/>
            <w:vMerge/>
          </w:tcPr>
          <w:p w14:paraId="6FAA9EBF"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F98F6D3" w14:textId="77777777" w:rsidR="00CF012E" w:rsidRPr="008B3514" w:rsidRDefault="00CF012E" w:rsidP="00CF012E">
            <w:pPr>
              <w:rPr>
                <w:rFonts w:ascii="Times New Roman" w:hAnsi="Times New Roman" w:cs="Times New Roman"/>
                <w:sz w:val="24"/>
                <w:szCs w:val="24"/>
              </w:rPr>
            </w:pPr>
          </w:p>
        </w:tc>
        <w:tc>
          <w:tcPr>
            <w:tcW w:w="370" w:type="pct"/>
            <w:vMerge/>
          </w:tcPr>
          <w:p w14:paraId="2A41FD28"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bottom w:val="single" w:sz="4" w:space="0" w:color="auto"/>
            </w:tcBorders>
          </w:tcPr>
          <w:p w14:paraId="4099AECA" w14:textId="77777777" w:rsidR="00CF012E" w:rsidRPr="008B3514" w:rsidRDefault="00CF012E" w:rsidP="00CF012E">
            <w:pPr>
              <w:rPr>
                <w:rFonts w:ascii="Times New Roman" w:hAnsi="Times New Roman" w:cs="Times New Roman"/>
                <w:color w:val="000000"/>
                <w:sz w:val="24"/>
                <w:szCs w:val="24"/>
              </w:rPr>
            </w:pPr>
            <w:r w:rsidRPr="008B3514">
              <w:rPr>
                <w:rFonts w:ascii="Times New Roman" w:hAnsi="Times New Roman" w:cs="Times New Roman"/>
                <w:color w:val="000000"/>
                <w:sz w:val="24"/>
                <w:szCs w:val="24"/>
              </w:rPr>
              <w:t>3.Відзнака пластової вмілості.</w:t>
            </w:r>
          </w:p>
        </w:tc>
        <w:tc>
          <w:tcPr>
            <w:tcW w:w="1000" w:type="pct"/>
            <w:tcBorders>
              <w:top w:val="single" w:sz="4" w:space="0" w:color="auto"/>
              <w:bottom w:val="single" w:sz="4" w:space="0" w:color="auto"/>
              <w:right w:val="single" w:sz="4" w:space="0" w:color="000000"/>
            </w:tcBorders>
          </w:tcPr>
          <w:p w14:paraId="62D34B4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Учасник</w:t>
            </w:r>
          </w:p>
        </w:tc>
        <w:tc>
          <w:tcPr>
            <w:tcW w:w="941" w:type="pct"/>
            <w:tcBorders>
              <w:top w:val="single" w:sz="4" w:space="0" w:color="auto"/>
              <w:left w:val="single" w:sz="4" w:space="0" w:color="000000"/>
              <w:bottom w:val="single" w:sz="4" w:space="0" w:color="auto"/>
            </w:tcBorders>
          </w:tcPr>
          <w:p w14:paraId="5EFAEE94" w14:textId="77777777" w:rsidR="00CF012E" w:rsidRPr="008B3514" w:rsidRDefault="00CF012E" w:rsidP="00CF012E">
            <w:pPr>
              <w:jc w:val="center"/>
              <w:rPr>
                <w:rFonts w:ascii="Times New Roman" w:hAnsi="Times New Roman" w:cs="Times New Roman"/>
                <w:sz w:val="24"/>
                <w:szCs w:val="24"/>
              </w:rPr>
            </w:pPr>
          </w:p>
        </w:tc>
      </w:tr>
      <w:tr w:rsidR="00CF012E" w:rsidRPr="008B3514" w14:paraId="73A30311" w14:textId="77777777" w:rsidTr="00CF012E">
        <w:trPr>
          <w:trHeight w:val="1124"/>
        </w:trPr>
        <w:tc>
          <w:tcPr>
            <w:tcW w:w="252" w:type="pct"/>
            <w:vMerge/>
          </w:tcPr>
          <w:p w14:paraId="1237C2C0"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036ED29" w14:textId="77777777" w:rsidR="00CF012E" w:rsidRPr="008B3514" w:rsidRDefault="00CF012E" w:rsidP="00CF012E">
            <w:pPr>
              <w:rPr>
                <w:rFonts w:ascii="Times New Roman" w:hAnsi="Times New Roman" w:cs="Times New Roman"/>
                <w:sz w:val="24"/>
                <w:szCs w:val="24"/>
              </w:rPr>
            </w:pPr>
          </w:p>
        </w:tc>
        <w:tc>
          <w:tcPr>
            <w:tcW w:w="370" w:type="pct"/>
            <w:vMerge/>
          </w:tcPr>
          <w:p w14:paraId="5634F437" w14:textId="77777777" w:rsidR="00CF012E" w:rsidRPr="008B3514" w:rsidRDefault="00CF012E" w:rsidP="00CF012E">
            <w:pPr>
              <w:rPr>
                <w:rFonts w:ascii="Times New Roman" w:hAnsi="Times New Roman" w:cs="Times New Roman"/>
                <w:color w:val="000000"/>
                <w:sz w:val="24"/>
                <w:szCs w:val="24"/>
              </w:rPr>
            </w:pPr>
          </w:p>
        </w:tc>
        <w:tc>
          <w:tcPr>
            <w:tcW w:w="1557" w:type="pct"/>
            <w:tcBorders>
              <w:top w:val="single" w:sz="4" w:space="0" w:color="auto"/>
              <w:bottom w:val="single" w:sz="4" w:space="0" w:color="auto"/>
            </w:tcBorders>
          </w:tcPr>
          <w:p w14:paraId="4889D645" w14:textId="77777777" w:rsidR="00CF012E" w:rsidRPr="008B3514" w:rsidRDefault="00CF012E" w:rsidP="00CF012E">
            <w:pPr>
              <w:rPr>
                <w:rFonts w:ascii="Times New Roman" w:hAnsi="Times New Roman" w:cs="Times New Roman"/>
                <w:color w:val="000000"/>
                <w:sz w:val="24"/>
                <w:szCs w:val="24"/>
              </w:rPr>
            </w:pPr>
            <w:r w:rsidRPr="008B3514">
              <w:rPr>
                <w:rFonts w:ascii="Times New Roman" w:hAnsi="Times New Roman" w:cs="Times New Roman"/>
                <w:color w:val="000000"/>
                <w:sz w:val="24"/>
                <w:szCs w:val="24"/>
              </w:rPr>
              <w:t>4.Вишкіл: 12 – годинний тренінг Товариства Червоного Хреста України по навчанню населення наданню першої допомоги</w:t>
            </w:r>
          </w:p>
        </w:tc>
        <w:tc>
          <w:tcPr>
            <w:tcW w:w="1000" w:type="pct"/>
            <w:tcBorders>
              <w:top w:val="single" w:sz="4" w:space="0" w:color="auto"/>
              <w:bottom w:val="single" w:sz="4" w:space="0" w:color="auto"/>
              <w:right w:val="single" w:sz="4" w:space="0" w:color="000000"/>
            </w:tcBorders>
          </w:tcPr>
          <w:p w14:paraId="6AEDF9B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Учасник</w:t>
            </w:r>
          </w:p>
        </w:tc>
        <w:tc>
          <w:tcPr>
            <w:tcW w:w="941" w:type="pct"/>
            <w:tcBorders>
              <w:top w:val="single" w:sz="4" w:space="0" w:color="auto"/>
              <w:left w:val="single" w:sz="4" w:space="0" w:color="000000"/>
              <w:bottom w:val="single" w:sz="4" w:space="0" w:color="auto"/>
            </w:tcBorders>
          </w:tcPr>
          <w:p w14:paraId="4690F955"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Червоного Хреста України</w:t>
            </w:r>
          </w:p>
          <w:p w14:paraId="42B9F970"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30.04.2023р</w:t>
            </w:r>
          </w:p>
        </w:tc>
      </w:tr>
      <w:tr w:rsidR="00CF012E" w:rsidRPr="008B3514" w14:paraId="4A6929AC" w14:textId="77777777" w:rsidTr="00CF012E">
        <w:trPr>
          <w:trHeight w:val="85"/>
        </w:trPr>
        <w:tc>
          <w:tcPr>
            <w:tcW w:w="252" w:type="pct"/>
            <w:vMerge/>
          </w:tcPr>
          <w:p w14:paraId="4FB9AB05" w14:textId="77777777" w:rsidR="00CF012E" w:rsidRPr="008B3514" w:rsidRDefault="00CF012E" w:rsidP="00CF012E">
            <w:pPr>
              <w:jc w:val="both"/>
              <w:rPr>
                <w:rFonts w:ascii="Times New Roman" w:hAnsi="Times New Roman" w:cs="Times New Roman"/>
                <w:sz w:val="24"/>
                <w:szCs w:val="24"/>
              </w:rPr>
            </w:pPr>
          </w:p>
        </w:tc>
        <w:tc>
          <w:tcPr>
            <w:tcW w:w="880" w:type="pct"/>
            <w:vMerge/>
          </w:tcPr>
          <w:p w14:paraId="20E2C4CC" w14:textId="77777777" w:rsidR="00CF012E" w:rsidRPr="008B3514" w:rsidRDefault="00CF012E" w:rsidP="00CF012E">
            <w:pPr>
              <w:rPr>
                <w:rFonts w:ascii="Times New Roman" w:hAnsi="Times New Roman" w:cs="Times New Roman"/>
                <w:sz w:val="24"/>
                <w:szCs w:val="24"/>
              </w:rPr>
            </w:pPr>
          </w:p>
        </w:tc>
        <w:tc>
          <w:tcPr>
            <w:tcW w:w="370" w:type="pct"/>
            <w:vMerge/>
          </w:tcPr>
          <w:p w14:paraId="36A481C1" w14:textId="77777777" w:rsidR="00CF012E" w:rsidRPr="008B3514" w:rsidRDefault="00CF012E" w:rsidP="00CF012E">
            <w:pPr>
              <w:rPr>
                <w:rFonts w:ascii="Times New Roman" w:hAnsi="Times New Roman" w:cs="Times New Roman"/>
                <w:color w:val="000000"/>
                <w:sz w:val="24"/>
                <w:szCs w:val="24"/>
              </w:rPr>
            </w:pPr>
          </w:p>
        </w:tc>
        <w:tc>
          <w:tcPr>
            <w:tcW w:w="1557" w:type="pct"/>
            <w:tcBorders>
              <w:top w:val="single" w:sz="4" w:space="0" w:color="auto"/>
              <w:bottom w:val="single" w:sz="4" w:space="0" w:color="auto"/>
            </w:tcBorders>
          </w:tcPr>
          <w:p w14:paraId="60129311" w14:textId="77777777" w:rsidR="00CF012E" w:rsidRPr="008B3514" w:rsidRDefault="00CF012E" w:rsidP="00CF012E">
            <w:pPr>
              <w:rPr>
                <w:rFonts w:ascii="Times New Roman" w:hAnsi="Times New Roman" w:cs="Times New Roman"/>
                <w:color w:val="000000"/>
                <w:sz w:val="24"/>
                <w:szCs w:val="24"/>
              </w:rPr>
            </w:pPr>
            <w:r w:rsidRPr="008B3514">
              <w:rPr>
                <w:rFonts w:ascii="Times New Roman" w:hAnsi="Times New Roman" w:cs="Times New Roman"/>
                <w:color w:val="000000"/>
                <w:sz w:val="24"/>
                <w:szCs w:val="24"/>
              </w:rPr>
              <w:t>5. Переможець Всеукраїнського конкурсу «Як це працює кіноіндустрія».</w:t>
            </w:r>
          </w:p>
        </w:tc>
        <w:tc>
          <w:tcPr>
            <w:tcW w:w="1000" w:type="pct"/>
            <w:tcBorders>
              <w:top w:val="single" w:sz="4" w:space="0" w:color="auto"/>
              <w:bottom w:val="single" w:sz="4" w:space="0" w:color="auto"/>
              <w:right w:val="single" w:sz="4" w:space="0" w:color="000000"/>
            </w:tcBorders>
          </w:tcPr>
          <w:p w14:paraId="43A0D7B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auto"/>
            </w:tcBorders>
          </w:tcPr>
          <w:p w14:paraId="0C80F1A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Від «Освітній проект «На урок».</w:t>
            </w:r>
          </w:p>
          <w:p w14:paraId="49C29F6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16.06.2023р.</w:t>
            </w:r>
          </w:p>
        </w:tc>
      </w:tr>
      <w:tr w:rsidR="00CF012E" w:rsidRPr="008B3514" w14:paraId="2CABB8CD" w14:textId="77777777" w:rsidTr="00CF012E">
        <w:trPr>
          <w:trHeight w:val="776"/>
        </w:trPr>
        <w:tc>
          <w:tcPr>
            <w:tcW w:w="252" w:type="pct"/>
            <w:vMerge w:val="restart"/>
            <w:tcBorders>
              <w:top w:val="single" w:sz="4" w:space="0" w:color="000000"/>
            </w:tcBorders>
          </w:tcPr>
          <w:p w14:paraId="3F7098B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6.</w:t>
            </w:r>
          </w:p>
        </w:tc>
        <w:tc>
          <w:tcPr>
            <w:tcW w:w="880" w:type="pct"/>
            <w:vMerge w:val="restart"/>
            <w:tcBorders>
              <w:top w:val="single" w:sz="4" w:space="0" w:color="000000"/>
            </w:tcBorders>
          </w:tcPr>
          <w:p w14:paraId="5DA0115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Малахова Катерина Юріївна</w:t>
            </w:r>
          </w:p>
        </w:tc>
        <w:tc>
          <w:tcPr>
            <w:tcW w:w="370" w:type="pct"/>
            <w:vMerge w:val="restart"/>
            <w:tcBorders>
              <w:top w:val="single" w:sz="4" w:space="0" w:color="000000"/>
            </w:tcBorders>
          </w:tcPr>
          <w:p w14:paraId="60C5A3B9"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1Аф</w:t>
            </w:r>
          </w:p>
        </w:tc>
        <w:tc>
          <w:tcPr>
            <w:tcW w:w="1557" w:type="pct"/>
            <w:tcBorders>
              <w:top w:val="single" w:sz="4" w:space="0" w:color="000000"/>
              <w:bottom w:val="single" w:sz="4" w:space="0" w:color="auto"/>
            </w:tcBorders>
          </w:tcPr>
          <w:p w14:paraId="1926D2BE"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1.Переможець Всеукраїнського конкурсу «Година Землі» від проекту «На урок».</w:t>
            </w:r>
          </w:p>
        </w:tc>
        <w:tc>
          <w:tcPr>
            <w:tcW w:w="1000" w:type="pct"/>
            <w:tcBorders>
              <w:top w:val="single" w:sz="4" w:space="0" w:color="000000"/>
              <w:bottom w:val="single" w:sz="4" w:space="0" w:color="auto"/>
              <w:right w:val="single" w:sz="4" w:space="0" w:color="000000"/>
            </w:tcBorders>
          </w:tcPr>
          <w:p w14:paraId="016F710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000000"/>
              <w:left w:val="single" w:sz="4" w:space="0" w:color="000000"/>
              <w:bottom w:val="single" w:sz="4" w:space="0" w:color="auto"/>
            </w:tcBorders>
          </w:tcPr>
          <w:p w14:paraId="2B50079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3840E55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highlight w:val="white"/>
              </w:rPr>
              <w:t>18.04.2023р</w:t>
            </w:r>
          </w:p>
        </w:tc>
      </w:tr>
      <w:tr w:rsidR="00CF012E" w:rsidRPr="008B3514" w14:paraId="4A9477E6" w14:textId="77777777" w:rsidTr="00CF012E">
        <w:trPr>
          <w:trHeight w:val="845"/>
        </w:trPr>
        <w:tc>
          <w:tcPr>
            <w:tcW w:w="252" w:type="pct"/>
            <w:vMerge/>
          </w:tcPr>
          <w:p w14:paraId="52DD5F72" w14:textId="77777777" w:rsidR="00CF012E" w:rsidRPr="008B3514" w:rsidRDefault="00CF012E" w:rsidP="00CF012E">
            <w:pPr>
              <w:jc w:val="both"/>
              <w:rPr>
                <w:rFonts w:ascii="Times New Roman" w:hAnsi="Times New Roman" w:cs="Times New Roman"/>
                <w:sz w:val="24"/>
                <w:szCs w:val="24"/>
              </w:rPr>
            </w:pPr>
          </w:p>
        </w:tc>
        <w:tc>
          <w:tcPr>
            <w:tcW w:w="880" w:type="pct"/>
            <w:vMerge/>
          </w:tcPr>
          <w:p w14:paraId="11A3837D" w14:textId="77777777" w:rsidR="00CF012E" w:rsidRPr="008B3514" w:rsidRDefault="00CF012E" w:rsidP="00CF012E">
            <w:pPr>
              <w:rPr>
                <w:rFonts w:ascii="Times New Roman" w:hAnsi="Times New Roman" w:cs="Times New Roman"/>
                <w:sz w:val="24"/>
                <w:szCs w:val="24"/>
              </w:rPr>
            </w:pPr>
          </w:p>
        </w:tc>
        <w:tc>
          <w:tcPr>
            <w:tcW w:w="370" w:type="pct"/>
            <w:vMerge/>
          </w:tcPr>
          <w:p w14:paraId="48F81B8A"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bottom w:val="single" w:sz="4" w:space="0" w:color="auto"/>
            </w:tcBorders>
          </w:tcPr>
          <w:p w14:paraId="714561C2"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1.Переможець Всеукраїнського конкурсу «Як це працює: кіноіндустрія».</w:t>
            </w:r>
          </w:p>
        </w:tc>
        <w:tc>
          <w:tcPr>
            <w:tcW w:w="1000" w:type="pct"/>
            <w:tcBorders>
              <w:top w:val="single" w:sz="4" w:space="0" w:color="auto"/>
              <w:bottom w:val="single" w:sz="4" w:space="0" w:color="auto"/>
              <w:right w:val="single" w:sz="4" w:space="0" w:color="000000"/>
            </w:tcBorders>
          </w:tcPr>
          <w:p w14:paraId="0DC44D8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auto"/>
            </w:tcBorders>
          </w:tcPr>
          <w:p w14:paraId="3EDE3BC9"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6EA8536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highlight w:val="white"/>
              </w:rPr>
              <w:t>30.05.2023р</w:t>
            </w:r>
          </w:p>
        </w:tc>
      </w:tr>
      <w:tr w:rsidR="00CF012E" w:rsidRPr="008B3514" w14:paraId="1FC3219B" w14:textId="77777777" w:rsidTr="00CF012E">
        <w:trPr>
          <w:trHeight w:val="85"/>
        </w:trPr>
        <w:tc>
          <w:tcPr>
            <w:tcW w:w="252" w:type="pct"/>
            <w:vMerge/>
          </w:tcPr>
          <w:p w14:paraId="3CC89888"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6907B69" w14:textId="77777777" w:rsidR="00CF012E" w:rsidRPr="008B3514" w:rsidRDefault="00CF012E" w:rsidP="00CF012E">
            <w:pPr>
              <w:rPr>
                <w:rFonts w:ascii="Times New Roman" w:hAnsi="Times New Roman" w:cs="Times New Roman"/>
                <w:sz w:val="24"/>
                <w:szCs w:val="24"/>
              </w:rPr>
            </w:pPr>
          </w:p>
        </w:tc>
        <w:tc>
          <w:tcPr>
            <w:tcW w:w="370" w:type="pct"/>
            <w:vMerge/>
          </w:tcPr>
          <w:p w14:paraId="1FDB5B77"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tcBorders>
          </w:tcPr>
          <w:p w14:paraId="3D50A27F"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3.Переможець Всеукраїнського конкурсу «Життя домашніх тварин»</w:t>
            </w:r>
          </w:p>
        </w:tc>
        <w:tc>
          <w:tcPr>
            <w:tcW w:w="1000" w:type="pct"/>
            <w:tcBorders>
              <w:top w:val="single" w:sz="4" w:space="0" w:color="auto"/>
              <w:right w:val="single" w:sz="4" w:space="0" w:color="000000"/>
            </w:tcBorders>
          </w:tcPr>
          <w:p w14:paraId="5976B9C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tcBorders>
          </w:tcPr>
          <w:p w14:paraId="3AC2DB3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6061B75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highlight w:val="white"/>
              </w:rPr>
              <w:t>14.04.2023р</w:t>
            </w:r>
          </w:p>
        </w:tc>
      </w:tr>
      <w:tr w:rsidR="00CF012E" w:rsidRPr="008B3514" w14:paraId="1C927649" w14:textId="77777777" w:rsidTr="00CF012E">
        <w:trPr>
          <w:trHeight w:val="85"/>
        </w:trPr>
        <w:tc>
          <w:tcPr>
            <w:tcW w:w="252" w:type="pct"/>
            <w:vMerge/>
          </w:tcPr>
          <w:p w14:paraId="1BECF61A"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CA9FF29" w14:textId="77777777" w:rsidR="00CF012E" w:rsidRPr="008B3514" w:rsidRDefault="00CF012E" w:rsidP="00CF012E">
            <w:pPr>
              <w:rPr>
                <w:rFonts w:ascii="Times New Roman" w:hAnsi="Times New Roman" w:cs="Times New Roman"/>
                <w:sz w:val="24"/>
                <w:szCs w:val="24"/>
              </w:rPr>
            </w:pPr>
          </w:p>
        </w:tc>
        <w:tc>
          <w:tcPr>
            <w:tcW w:w="370" w:type="pct"/>
            <w:vMerge/>
          </w:tcPr>
          <w:p w14:paraId="50AEBF2E"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tcBorders>
          </w:tcPr>
          <w:p w14:paraId="5AE9282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4.Переможець Всеукраїнського конкурсу «(Не)</w:t>
            </w:r>
            <w:proofErr w:type="spellStart"/>
            <w:r w:rsidRPr="008B3514">
              <w:rPr>
                <w:rFonts w:ascii="Times New Roman" w:hAnsi="Times New Roman" w:cs="Times New Roman"/>
                <w:color w:val="000000"/>
                <w:sz w:val="24"/>
                <w:szCs w:val="24"/>
              </w:rPr>
              <w:t>звичайни</w:t>
            </w:r>
            <w:proofErr w:type="spellEnd"/>
            <w:r w:rsidRPr="008B3514">
              <w:rPr>
                <w:rFonts w:ascii="Times New Roman" w:hAnsi="Times New Roman" w:cs="Times New Roman"/>
                <w:color w:val="000000"/>
                <w:sz w:val="24"/>
                <w:szCs w:val="24"/>
              </w:rPr>
              <w:t xml:space="preserve"> професії».</w:t>
            </w:r>
          </w:p>
        </w:tc>
        <w:tc>
          <w:tcPr>
            <w:tcW w:w="1000" w:type="pct"/>
            <w:tcBorders>
              <w:top w:val="single" w:sz="4" w:space="0" w:color="auto"/>
              <w:right w:val="single" w:sz="4" w:space="0" w:color="000000"/>
            </w:tcBorders>
          </w:tcPr>
          <w:p w14:paraId="3DB5E48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tcBorders>
          </w:tcPr>
          <w:p w14:paraId="060C63F7"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24639D3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highlight w:val="white"/>
              </w:rPr>
              <w:t>18.06.2023р</w:t>
            </w:r>
          </w:p>
        </w:tc>
      </w:tr>
      <w:tr w:rsidR="00CF012E" w:rsidRPr="008B3514" w14:paraId="609173BA" w14:textId="77777777" w:rsidTr="00CF012E">
        <w:trPr>
          <w:trHeight w:val="420"/>
        </w:trPr>
        <w:tc>
          <w:tcPr>
            <w:tcW w:w="252" w:type="pct"/>
            <w:vMerge w:val="restart"/>
            <w:tcBorders>
              <w:top w:val="single" w:sz="4" w:space="0" w:color="000000"/>
            </w:tcBorders>
          </w:tcPr>
          <w:p w14:paraId="39D0904F"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7.</w:t>
            </w:r>
          </w:p>
          <w:p w14:paraId="113CEC9C" w14:textId="77777777" w:rsidR="00CF012E" w:rsidRPr="008B3514" w:rsidRDefault="00CF012E" w:rsidP="00CF012E">
            <w:pPr>
              <w:rPr>
                <w:rFonts w:ascii="Times New Roman" w:hAnsi="Times New Roman" w:cs="Times New Roman"/>
                <w:sz w:val="24"/>
                <w:szCs w:val="24"/>
              </w:rPr>
            </w:pPr>
          </w:p>
        </w:tc>
        <w:tc>
          <w:tcPr>
            <w:tcW w:w="880" w:type="pct"/>
            <w:vMerge w:val="restart"/>
            <w:tcBorders>
              <w:top w:val="single" w:sz="4" w:space="0" w:color="000000"/>
            </w:tcBorders>
          </w:tcPr>
          <w:p w14:paraId="694DE234"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Трубніков</w:t>
            </w:r>
            <w:proofErr w:type="spellEnd"/>
            <w:r w:rsidRPr="008B3514">
              <w:rPr>
                <w:rFonts w:ascii="Times New Roman" w:hAnsi="Times New Roman" w:cs="Times New Roman"/>
                <w:sz w:val="24"/>
                <w:szCs w:val="24"/>
              </w:rPr>
              <w:t xml:space="preserve"> Ростислав Олегович</w:t>
            </w:r>
          </w:p>
        </w:tc>
        <w:tc>
          <w:tcPr>
            <w:tcW w:w="370" w:type="pct"/>
            <w:vMerge w:val="restart"/>
            <w:tcBorders>
              <w:top w:val="single" w:sz="4" w:space="0" w:color="000000"/>
            </w:tcBorders>
          </w:tcPr>
          <w:p w14:paraId="6BEBD44E"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color w:val="000000"/>
                <w:sz w:val="24"/>
                <w:szCs w:val="24"/>
              </w:rPr>
              <w:t xml:space="preserve">1 </w:t>
            </w:r>
            <w:proofErr w:type="spellStart"/>
            <w:r w:rsidRPr="008B3514">
              <w:rPr>
                <w:rFonts w:ascii="Times New Roman" w:hAnsi="Times New Roman" w:cs="Times New Roman"/>
                <w:color w:val="000000"/>
                <w:sz w:val="24"/>
                <w:szCs w:val="24"/>
              </w:rPr>
              <w:t>Аф</w:t>
            </w:r>
            <w:proofErr w:type="spellEnd"/>
          </w:p>
        </w:tc>
        <w:tc>
          <w:tcPr>
            <w:tcW w:w="1557" w:type="pct"/>
            <w:tcBorders>
              <w:top w:val="single" w:sz="4" w:space="0" w:color="000000"/>
              <w:bottom w:val="single" w:sz="4" w:space="0" w:color="000000"/>
            </w:tcBorders>
          </w:tcPr>
          <w:p w14:paraId="513CB85C"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color w:val="000000"/>
                <w:sz w:val="24"/>
                <w:szCs w:val="24"/>
              </w:rPr>
              <w:t>1.Переможець Всеукраїнського конкурсу «Година Землі» від проекту «На урок»</w:t>
            </w:r>
          </w:p>
        </w:tc>
        <w:tc>
          <w:tcPr>
            <w:tcW w:w="1000" w:type="pct"/>
            <w:tcBorders>
              <w:top w:val="single" w:sz="4" w:space="0" w:color="000000"/>
              <w:bottom w:val="single" w:sz="4" w:space="0" w:color="000000"/>
              <w:right w:val="single" w:sz="4" w:space="0" w:color="000000"/>
            </w:tcBorders>
          </w:tcPr>
          <w:p w14:paraId="21797D5C"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ІІ </w:t>
            </w:r>
            <w:proofErr w:type="spellStart"/>
            <w:r w:rsidRPr="008B3514">
              <w:rPr>
                <w:rFonts w:ascii="Times New Roman" w:hAnsi="Times New Roman" w:cs="Times New Roman"/>
                <w:sz w:val="24"/>
                <w:szCs w:val="24"/>
              </w:rPr>
              <w:t>ступе</w:t>
            </w:r>
            <w:proofErr w:type="spellEnd"/>
          </w:p>
          <w:p w14:paraId="4CCB0764" w14:textId="77777777" w:rsidR="00CF012E" w:rsidRPr="008B3514" w:rsidRDefault="00CF012E" w:rsidP="00CF012E">
            <w:pPr>
              <w:rPr>
                <w:rFonts w:ascii="Times New Roman" w:hAnsi="Times New Roman" w:cs="Times New Roman"/>
                <w:sz w:val="24"/>
                <w:szCs w:val="24"/>
              </w:rPr>
            </w:pPr>
          </w:p>
        </w:tc>
        <w:tc>
          <w:tcPr>
            <w:tcW w:w="941" w:type="pct"/>
            <w:tcBorders>
              <w:top w:val="single" w:sz="4" w:space="0" w:color="000000"/>
              <w:left w:val="single" w:sz="4" w:space="0" w:color="000000"/>
              <w:bottom w:val="single" w:sz="4" w:space="0" w:color="000000"/>
            </w:tcBorders>
          </w:tcPr>
          <w:p w14:paraId="23E7606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7E6AC195" w14:textId="77777777" w:rsidR="00CF012E" w:rsidRPr="008B3514" w:rsidRDefault="00CF012E" w:rsidP="00CF012E">
            <w:pPr>
              <w:tabs>
                <w:tab w:val="left" w:pos="366"/>
              </w:tabs>
              <w:rPr>
                <w:rFonts w:ascii="Times New Roman" w:hAnsi="Times New Roman" w:cs="Times New Roman"/>
                <w:sz w:val="24"/>
                <w:szCs w:val="24"/>
              </w:rPr>
            </w:pPr>
            <w:r w:rsidRPr="008B3514">
              <w:rPr>
                <w:rFonts w:ascii="Times New Roman" w:hAnsi="Times New Roman" w:cs="Times New Roman"/>
                <w:sz w:val="24"/>
                <w:szCs w:val="24"/>
                <w:highlight w:val="white"/>
              </w:rPr>
              <w:t>18.04.2023р</w:t>
            </w:r>
          </w:p>
        </w:tc>
      </w:tr>
      <w:tr w:rsidR="00CF012E" w:rsidRPr="008B3514" w14:paraId="0FAA9832" w14:textId="77777777" w:rsidTr="00CF012E">
        <w:trPr>
          <w:trHeight w:val="85"/>
        </w:trPr>
        <w:tc>
          <w:tcPr>
            <w:tcW w:w="252" w:type="pct"/>
            <w:vMerge/>
          </w:tcPr>
          <w:p w14:paraId="4711977D"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8ED65FD" w14:textId="77777777" w:rsidR="00CF012E" w:rsidRPr="008B3514" w:rsidRDefault="00CF012E" w:rsidP="00CF012E">
            <w:pPr>
              <w:rPr>
                <w:rFonts w:ascii="Times New Roman" w:hAnsi="Times New Roman" w:cs="Times New Roman"/>
                <w:sz w:val="24"/>
                <w:szCs w:val="24"/>
              </w:rPr>
            </w:pPr>
          </w:p>
        </w:tc>
        <w:tc>
          <w:tcPr>
            <w:tcW w:w="370" w:type="pct"/>
            <w:vMerge/>
          </w:tcPr>
          <w:p w14:paraId="166E4AA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000000"/>
              <w:bottom w:val="single" w:sz="4" w:space="0" w:color="000000"/>
            </w:tcBorders>
          </w:tcPr>
          <w:p w14:paraId="2032441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2.Переможець Всеукраїнський конкурс «Як це працює: кіно-індустрія» (дистанційно).</w:t>
            </w:r>
          </w:p>
        </w:tc>
        <w:tc>
          <w:tcPr>
            <w:tcW w:w="1000" w:type="pct"/>
            <w:tcBorders>
              <w:top w:val="single" w:sz="4" w:space="0" w:color="000000"/>
              <w:bottom w:val="single" w:sz="4" w:space="0" w:color="000000"/>
              <w:right w:val="single" w:sz="4" w:space="0" w:color="000000"/>
            </w:tcBorders>
          </w:tcPr>
          <w:p w14:paraId="436B811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Диплом            ІІ ступеня </w:t>
            </w:r>
          </w:p>
        </w:tc>
        <w:tc>
          <w:tcPr>
            <w:tcW w:w="941" w:type="pct"/>
            <w:tcBorders>
              <w:top w:val="single" w:sz="4" w:space="0" w:color="000000"/>
              <w:left w:val="single" w:sz="4" w:space="0" w:color="000000"/>
              <w:bottom w:val="single" w:sz="4" w:space="0" w:color="000000"/>
            </w:tcBorders>
          </w:tcPr>
          <w:p w14:paraId="0E437166"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w:t>
            </w:r>
          </w:p>
          <w:p w14:paraId="4C62121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«На Урок»,</w:t>
            </w:r>
          </w:p>
          <w:p w14:paraId="695C2955"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19.06.2023р.</w:t>
            </w:r>
          </w:p>
        </w:tc>
      </w:tr>
      <w:tr w:rsidR="00CF012E" w:rsidRPr="008B3514" w14:paraId="720FC219" w14:textId="77777777" w:rsidTr="00CF012E">
        <w:trPr>
          <w:trHeight w:val="85"/>
        </w:trPr>
        <w:tc>
          <w:tcPr>
            <w:tcW w:w="252" w:type="pct"/>
            <w:vMerge/>
            <w:tcBorders>
              <w:bottom w:val="single" w:sz="4" w:space="0" w:color="000000"/>
            </w:tcBorders>
          </w:tcPr>
          <w:p w14:paraId="1E9D6260" w14:textId="77777777" w:rsidR="00CF012E" w:rsidRPr="008B3514" w:rsidRDefault="00CF012E" w:rsidP="00CF012E">
            <w:pPr>
              <w:jc w:val="both"/>
              <w:rPr>
                <w:rFonts w:ascii="Times New Roman" w:hAnsi="Times New Roman" w:cs="Times New Roman"/>
                <w:sz w:val="24"/>
                <w:szCs w:val="24"/>
              </w:rPr>
            </w:pPr>
          </w:p>
        </w:tc>
        <w:tc>
          <w:tcPr>
            <w:tcW w:w="880" w:type="pct"/>
            <w:vMerge/>
            <w:tcBorders>
              <w:bottom w:val="single" w:sz="4" w:space="0" w:color="000000"/>
            </w:tcBorders>
          </w:tcPr>
          <w:p w14:paraId="16D3B6CC" w14:textId="77777777" w:rsidR="00CF012E" w:rsidRPr="008B3514" w:rsidRDefault="00CF012E" w:rsidP="00CF012E">
            <w:pPr>
              <w:rPr>
                <w:rFonts w:ascii="Times New Roman" w:hAnsi="Times New Roman" w:cs="Times New Roman"/>
                <w:sz w:val="24"/>
                <w:szCs w:val="24"/>
              </w:rPr>
            </w:pPr>
          </w:p>
        </w:tc>
        <w:tc>
          <w:tcPr>
            <w:tcW w:w="370" w:type="pct"/>
            <w:vMerge/>
            <w:tcBorders>
              <w:bottom w:val="single" w:sz="4" w:space="0" w:color="000000"/>
            </w:tcBorders>
          </w:tcPr>
          <w:p w14:paraId="5318733F"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000000"/>
              <w:bottom w:val="single" w:sz="4" w:space="0" w:color="000000"/>
            </w:tcBorders>
          </w:tcPr>
          <w:p w14:paraId="6C0A082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3. Всеукраїнський  конкурс «(Не) звичайні професії» (дистанційно)</w:t>
            </w:r>
          </w:p>
        </w:tc>
        <w:tc>
          <w:tcPr>
            <w:tcW w:w="1000" w:type="pct"/>
            <w:tcBorders>
              <w:top w:val="single" w:sz="4" w:space="0" w:color="000000"/>
              <w:bottom w:val="single" w:sz="4" w:space="0" w:color="000000"/>
              <w:right w:val="single" w:sz="4" w:space="0" w:color="000000"/>
            </w:tcBorders>
          </w:tcPr>
          <w:p w14:paraId="57E6EEC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000000"/>
              <w:left w:val="single" w:sz="4" w:space="0" w:color="000000"/>
              <w:bottom w:val="single" w:sz="4" w:space="0" w:color="000000"/>
            </w:tcBorders>
          </w:tcPr>
          <w:p w14:paraId="5163D80F"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w:t>
            </w:r>
            <w:proofErr w:type="spellStart"/>
            <w:r w:rsidRPr="008B3514">
              <w:rPr>
                <w:rFonts w:ascii="Times New Roman" w:hAnsi="Times New Roman" w:cs="Times New Roman"/>
                <w:sz w:val="24"/>
                <w:szCs w:val="24"/>
              </w:rPr>
              <w:t>Урорк</w:t>
            </w:r>
            <w:proofErr w:type="spellEnd"/>
            <w:r w:rsidRPr="008B3514">
              <w:rPr>
                <w:rFonts w:ascii="Times New Roman" w:hAnsi="Times New Roman" w:cs="Times New Roman"/>
                <w:sz w:val="24"/>
                <w:szCs w:val="24"/>
              </w:rPr>
              <w:t>»»,</w:t>
            </w:r>
          </w:p>
          <w:p w14:paraId="7E648A04"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16.06.2023 р.</w:t>
            </w:r>
          </w:p>
        </w:tc>
      </w:tr>
      <w:tr w:rsidR="00CF012E" w:rsidRPr="008B3514" w14:paraId="6354D0AE" w14:textId="77777777" w:rsidTr="00CF012E">
        <w:trPr>
          <w:trHeight w:val="1143"/>
        </w:trPr>
        <w:tc>
          <w:tcPr>
            <w:tcW w:w="252" w:type="pct"/>
            <w:vMerge w:val="restart"/>
            <w:tcBorders>
              <w:top w:val="single" w:sz="4" w:space="0" w:color="000000"/>
            </w:tcBorders>
          </w:tcPr>
          <w:p w14:paraId="619622A7" w14:textId="77777777" w:rsidR="00CF012E" w:rsidRPr="008B3514" w:rsidRDefault="00CF012E" w:rsidP="00CF012E">
            <w:pPr>
              <w:jc w:val="both"/>
              <w:rPr>
                <w:rFonts w:ascii="Times New Roman" w:hAnsi="Times New Roman" w:cs="Times New Roman"/>
                <w:sz w:val="24"/>
                <w:szCs w:val="24"/>
              </w:rPr>
            </w:pPr>
          </w:p>
          <w:p w14:paraId="57BC5E5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8.</w:t>
            </w:r>
          </w:p>
        </w:tc>
        <w:tc>
          <w:tcPr>
            <w:tcW w:w="880" w:type="pct"/>
            <w:vMerge w:val="restart"/>
            <w:tcBorders>
              <w:top w:val="single" w:sz="4" w:space="0" w:color="000000"/>
            </w:tcBorders>
          </w:tcPr>
          <w:p w14:paraId="707B611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Савченко Олександр Сергійович</w:t>
            </w:r>
          </w:p>
        </w:tc>
        <w:tc>
          <w:tcPr>
            <w:tcW w:w="370" w:type="pct"/>
            <w:vMerge w:val="restart"/>
            <w:tcBorders>
              <w:top w:val="single" w:sz="4" w:space="0" w:color="000000"/>
            </w:tcBorders>
          </w:tcPr>
          <w:p w14:paraId="48482EAE"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1Аф</w:t>
            </w:r>
          </w:p>
        </w:tc>
        <w:tc>
          <w:tcPr>
            <w:tcW w:w="1557" w:type="pct"/>
            <w:tcBorders>
              <w:top w:val="single" w:sz="4" w:space="0" w:color="000000"/>
              <w:bottom w:val="single" w:sz="4" w:space="0" w:color="auto"/>
            </w:tcBorders>
          </w:tcPr>
          <w:p w14:paraId="1433B12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Переможець Х</w:t>
            </w:r>
            <w:r w:rsidRPr="008B3514">
              <w:rPr>
                <w:rFonts w:ascii="Times New Roman" w:hAnsi="Times New Roman" w:cs="Times New Roman"/>
                <w:color w:val="000000"/>
                <w:sz w:val="24"/>
                <w:szCs w:val="24"/>
                <w:lang w:val="en-US"/>
              </w:rPr>
              <w:t>V</w:t>
            </w:r>
            <w:r w:rsidRPr="008B3514">
              <w:rPr>
                <w:rFonts w:ascii="Times New Roman" w:hAnsi="Times New Roman" w:cs="Times New Roman"/>
                <w:color w:val="000000"/>
                <w:sz w:val="24"/>
                <w:szCs w:val="24"/>
              </w:rPr>
              <w:t>ІІ Всеукраїнської інтернет -  олімпіади з англійської мови від проекту «На Урок»</w:t>
            </w:r>
          </w:p>
        </w:tc>
        <w:tc>
          <w:tcPr>
            <w:tcW w:w="1000" w:type="pct"/>
            <w:tcBorders>
              <w:top w:val="single" w:sz="4" w:space="0" w:color="000000"/>
              <w:bottom w:val="single" w:sz="4" w:space="0" w:color="auto"/>
              <w:right w:val="single" w:sz="4" w:space="0" w:color="000000"/>
            </w:tcBorders>
          </w:tcPr>
          <w:p w14:paraId="1E1F631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000000"/>
              <w:left w:val="single" w:sz="4" w:space="0" w:color="000000"/>
              <w:bottom w:val="single" w:sz="4" w:space="0" w:color="auto"/>
            </w:tcBorders>
          </w:tcPr>
          <w:p w14:paraId="3528EE87"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7E5378F8"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25.05.2023р.</w:t>
            </w:r>
          </w:p>
        </w:tc>
      </w:tr>
      <w:tr w:rsidR="00CF012E" w:rsidRPr="008B3514" w14:paraId="3B711C54" w14:textId="77777777" w:rsidTr="00CF012E">
        <w:trPr>
          <w:trHeight w:val="1045"/>
        </w:trPr>
        <w:tc>
          <w:tcPr>
            <w:tcW w:w="252" w:type="pct"/>
            <w:vMerge/>
          </w:tcPr>
          <w:p w14:paraId="47D69687"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E59816D" w14:textId="77777777" w:rsidR="00CF012E" w:rsidRPr="008B3514" w:rsidRDefault="00CF012E" w:rsidP="00CF012E">
            <w:pPr>
              <w:rPr>
                <w:rFonts w:ascii="Times New Roman" w:hAnsi="Times New Roman" w:cs="Times New Roman"/>
                <w:sz w:val="24"/>
                <w:szCs w:val="24"/>
              </w:rPr>
            </w:pPr>
          </w:p>
        </w:tc>
        <w:tc>
          <w:tcPr>
            <w:tcW w:w="370" w:type="pct"/>
            <w:vMerge/>
          </w:tcPr>
          <w:p w14:paraId="1AC6F7E9"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bottom w:val="single" w:sz="4" w:space="0" w:color="auto"/>
            </w:tcBorders>
          </w:tcPr>
          <w:p w14:paraId="5E2159C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2. Переможець Всеукраїнського конкурсу «Година Землі» від проекту «На урок»</w:t>
            </w:r>
          </w:p>
        </w:tc>
        <w:tc>
          <w:tcPr>
            <w:tcW w:w="1000" w:type="pct"/>
            <w:tcBorders>
              <w:top w:val="single" w:sz="4" w:space="0" w:color="auto"/>
              <w:bottom w:val="single" w:sz="4" w:space="0" w:color="auto"/>
              <w:right w:val="single" w:sz="4" w:space="0" w:color="000000"/>
            </w:tcBorders>
          </w:tcPr>
          <w:p w14:paraId="407EAAC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tcBorders>
          </w:tcPr>
          <w:p w14:paraId="566A223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40B00308"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highlight w:val="white"/>
              </w:rPr>
              <w:t>22.04.2023р</w:t>
            </w:r>
          </w:p>
        </w:tc>
      </w:tr>
      <w:tr w:rsidR="00CF012E" w:rsidRPr="008B3514" w14:paraId="79A20F5F" w14:textId="77777777" w:rsidTr="00CF012E">
        <w:trPr>
          <w:trHeight w:val="85"/>
        </w:trPr>
        <w:tc>
          <w:tcPr>
            <w:tcW w:w="252" w:type="pct"/>
            <w:vMerge/>
          </w:tcPr>
          <w:p w14:paraId="7D5894DC"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A53ADAA" w14:textId="77777777" w:rsidR="00CF012E" w:rsidRPr="008B3514" w:rsidRDefault="00CF012E" w:rsidP="00CF012E">
            <w:pPr>
              <w:rPr>
                <w:rFonts w:ascii="Times New Roman" w:hAnsi="Times New Roman" w:cs="Times New Roman"/>
                <w:sz w:val="24"/>
                <w:szCs w:val="24"/>
              </w:rPr>
            </w:pPr>
          </w:p>
        </w:tc>
        <w:tc>
          <w:tcPr>
            <w:tcW w:w="370" w:type="pct"/>
            <w:vMerge/>
          </w:tcPr>
          <w:p w14:paraId="073A2269"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bottom w:val="single" w:sz="4" w:space="0" w:color="auto"/>
            </w:tcBorders>
          </w:tcPr>
          <w:p w14:paraId="5C46CCD7"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3.Переможець Всеукраїнського конкурсу «(Не)</w:t>
            </w:r>
            <w:proofErr w:type="spellStart"/>
            <w:r w:rsidRPr="008B3514">
              <w:rPr>
                <w:rFonts w:ascii="Times New Roman" w:hAnsi="Times New Roman" w:cs="Times New Roman"/>
                <w:color w:val="000000"/>
                <w:sz w:val="24"/>
                <w:szCs w:val="24"/>
              </w:rPr>
              <w:t>звичайни</w:t>
            </w:r>
            <w:proofErr w:type="spellEnd"/>
            <w:r w:rsidRPr="008B3514">
              <w:rPr>
                <w:rFonts w:ascii="Times New Roman" w:hAnsi="Times New Roman" w:cs="Times New Roman"/>
                <w:color w:val="000000"/>
                <w:sz w:val="24"/>
                <w:szCs w:val="24"/>
              </w:rPr>
              <w:t xml:space="preserve"> професії».</w:t>
            </w:r>
          </w:p>
        </w:tc>
        <w:tc>
          <w:tcPr>
            <w:tcW w:w="1000" w:type="pct"/>
            <w:tcBorders>
              <w:top w:val="single" w:sz="4" w:space="0" w:color="auto"/>
              <w:bottom w:val="single" w:sz="4" w:space="0" w:color="auto"/>
              <w:right w:val="single" w:sz="4" w:space="0" w:color="000000"/>
            </w:tcBorders>
          </w:tcPr>
          <w:p w14:paraId="232D44E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tcBorders>
          </w:tcPr>
          <w:p w14:paraId="1AB80704"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20F1DC6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highlight w:val="white"/>
              </w:rPr>
              <w:t>20.06.2023р</w:t>
            </w:r>
          </w:p>
        </w:tc>
      </w:tr>
      <w:tr w:rsidR="00CF012E" w:rsidRPr="008B3514" w14:paraId="76BCC090" w14:textId="77777777" w:rsidTr="00CF012E">
        <w:trPr>
          <w:trHeight w:val="1333"/>
        </w:trPr>
        <w:tc>
          <w:tcPr>
            <w:tcW w:w="252" w:type="pct"/>
          </w:tcPr>
          <w:p w14:paraId="59349E2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9.</w:t>
            </w:r>
          </w:p>
        </w:tc>
        <w:tc>
          <w:tcPr>
            <w:tcW w:w="880" w:type="pct"/>
          </w:tcPr>
          <w:p w14:paraId="52A52F7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Саєнко Ольга Миколаївна</w:t>
            </w:r>
          </w:p>
        </w:tc>
        <w:tc>
          <w:tcPr>
            <w:tcW w:w="370" w:type="pct"/>
          </w:tcPr>
          <w:p w14:paraId="261BB40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1Аф</w:t>
            </w:r>
          </w:p>
        </w:tc>
        <w:tc>
          <w:tcPr>
            <w:tcW w:w="1557" w:type="pct"/>
            <w:tcBorders>
              <w:top w:val="single" w:sz="4" w:space="0" w:color="auto"/>
            </w:tcBorders>
          </w:tcPr>
          <w:p w14:paraId="0FD5BC9F"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Переможець Всеукраїнського конкурсу «Година Землі» від проекту «На урок»</w:t>
            </w:r>
          </w:p>
        </w:tc>
        <w:tc>
          <w:tcPr>
            <w:tcW w:w="1000" w:type="pct"/>
            <w:tcBorders>
              <w:top w:val="single" w:sz="4" w:space="0" w:color="auto"/>
              <w:right w:val="single" w:sz="4" w:space="0" w:color="000000"/>
            </w:tcBorders>
          </w:tcPr>
          <w:p w14:paraId="15B1D7F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tcBorders>
          </w:tcPr>
          <w:p w14:paraId="62B6B4AF"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проекту «На Урок»</w:t>
            </w:r>
          </w:p>
          <w:p w14:paraId="163E7FE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highlight w:val="white"/>
              </w:rPr>
              <w:t>16.04.2023р</w:t>
            </w:r>
          </w:p>
        </w:tc>
      </w:tr>
      <w:tr w:rsidR="00CF012E" w:rsidRPr="008B3514" w14:paraId="4406E413" w14:textId="77777777" w:rsidTr="00CF012E">
        <w:trPr>
          <w:trHeight w:val="485"/>
        </w:trPr>
        <w:tc>
          <w:tcPr>
            <w:tcW w:w="252" w:type="pct"/>
            <w:tcBorders>
              <w:top w:val="single" w:sz="4" w:space="0" w:color="auto"/>
              <w:bottom w:val="single" w:sz="4" w:space="0" w:color="auto"/>
            </w:tcBorders>
          </w:tcPr>
          <w:p w14:paraId="42344EB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10.</w:t>
            </w:r>
          </w:p>
        </w:tc>
        <w:tc>
          <w:tcPr>
            <w:tcW w:w="880" w:type="pct"/>
            <w:tcBorders>
              <w:top w:val="single" w:sz="4" w:space="0" w:color="auto"/>
              <w:bottom w:val="single" w:sz="4" w:space="0" w:color="auto"/>
            </w:tcBorders>
          </w:tcPr>
          <w:p w14:paraId="6BBDC7B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Герасименко Яна Геннадіївна</w:t>
            </w:r>
          </w:p>
        </w:tc>
        <w:tc>
          <w:tcPr>
            <w:tcW w:w="370" w:type="pct"/>
            <w:tcBorders>
              <w:top w:val="single" w:sz="4" w:space="0" w:color="auto"/>
              <w:bottom w:val="single" w:sz="4" w:space="0" w:color="auto"/>
            </w:tcBorders>
          </w:tcPr>
          <w:p w14:paraId="6AA442A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 мс</w:t>
            </w:r>
          </w:p>
        </w:tc>
        <w:tc>
          <w:tcPr>
            <w:tcW w:w="1557" w:type="pct"/>
            <w:tcBorders>
              <w:top w:val="single" w:sz="4" w:space="0" w:color="auto"/>
            </w:tcBorders>
          </w:tcPr>
          <w:p w14:paraId="3A9EB67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 XVII Всеукраїнська інтернет-олімпіада «На Урок» з астрономі</w:t>
            </w:r>
          </w:p>
        </w:tc>
        <w:tc>
          <w:tcPr>
            <w:tcW w:w="1000" w:type="pct"/>
            <w:tcBorders>
              <w:top w:val="single" w:sz="4" w:space="0" w:color="auto"/>
              <w:right w:val="single" w:sz="4" w:space="0" w:color="000000"/>
            </w:tcBorders>
          </w:tcPr>
          <w:p w14:paraId="75CC033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tcBorders>
          </w:tcPr>
          <w:p w14:paraId="2EA385EF"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5255E38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25.05.23</w:t>
            </w:r>
          </w:p>
        </w:tc>
      </w:tr>
      <w:tr w:rsidR="00CF012E" w:rsidRPr="008B3514" w14:paraId="40B0C15E" w14:textId="77777777" w:rsidTr="00CF012E">
        <w:trPr>
          <w:trHeight w:val="136"/>
        </w:trPr>
        <w:tc>
          <w:tcPr>
            <w:tcW w:w="252" w:type="pct"/>
            <w:tcBorders>
              <w:top w:val="single" w:sz="4" w:space="0" w:color="auto"/>
            </w:tcBorders>
          </w:tcPr>
          <w:p w14:paraId="5768768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11.</w:t>
            </w:r>
          </w:p>
        </w:tc>
        <w:tc>
          <w:tcPr>
            <w:tcW w:w="880" w:type="pct"/>
            <w:tcBorders>
              <w:top w:val="single" w:sz="4" w:space="0" w:color="auto"/>
            </w:tcBorders>
          </w:tcPr>
          <w:p w14:paraId="5D9914A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Троценко Ірина</w:t>
            </w:r>
          </w:p>
          <w:p w14:paraId="54B945A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Олексіївна</w:t>
            </w:r>
          </w:p>
        </w:tc>
        <w:tc>
          <w:tcPr>
            <w:tcW w:w="370" w:type="pct"/>
            <w:tcBorders>
              <w:top w:val="single" w:sz="4" w:space="0" w:color="auto"/>
            </w:tcBorders>
          </w:tcPr>
          <w:p w14:paraId="62B2A183"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мс</w:t>
            </w:r>
          </w:p>
        </w:tc>
        <w:tc>
          <w:tcPr>
            <w:tcW w:w="1557" w:type="pct"/>
            <w:tcBorders>
              <w:top w:val="single" w:sz="4" w:space="0" w:color="auto"/>
              <w:left w:val="single" w:sz="4" w:space="0" w:color="000000"/>
              <w:bottom w:val="single" w:sz="4" w:space="0" w:color="000000"/>
              <w:right w:val="single" w:sz="4" w:space="0" w:color="000000"/>
            </w:tcBorders>
          </w:tcPr>
          <w:p w14:paraId="79EB0A1C"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1.Всеукраїнський конкурс «Година Землі»</w:t>
            </w:r>
          </w:p>
        </w:tc>
        <w:tc>
          <w:tcPr>
            <w:tcW w:w="1000" w:type="pct"/>
            <w:tcBorders>
              <w:top w:val="single" w:sz="4" w:space="0" w:color="auto"/>
              <w:left w:val="single" w:sz="4" w:space="0" w:color="000000"/>
              <w:bottom w:val="single" w:sz="4" w:space="0" w:color="000000"/>
              <w:right w:val="single" w:sz="4" w:space="0" w:color="000000"/>
            </w:tcBorders>
          </w:tcPr>
          <w:p w14:paraId="48EFC71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Сертифікат</w:t>
            </w:r>
          </w:p>
        </w:tc>
        <w:tc>
          <w:tcPr>
            <w:tcW w:w="941" w:type="pct"/>
            <w:tcBorders>
              <w:top w:val="single" w:sz="4" w:space="0" w:color="auto"/>
              <w:left w:val="single" w:sz="4" w:space="0" w:color="000000"/>
              <w:bottom w:val="single" w:sz="4" w:space="0" w:color="000000"/>
              <w:right w:val="single" w:sz="4" w:space="0" w:color="000000"/>
            </w:tcBorders>
          </w:tcPr>
          <w:p w14:paraId="31B66F97"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3EE3B55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22.04.23р.</w:t>
            </w:r>
          </w:p>
        </w:tc>
      </w:tr>
      <w:tr w:rsidR="00CF012E" w:rsidRPr="008B3514" w14:paraId="1D52423E" w14:textId="77777777" w:rsidTr="00CF012E">
        <w:trPr>
          <w:trHeight w:val="562"/>
        </w:trPr>
        <w:tc>
          <w:tcPr>
            <w:tcW w:w="252" w:type="pct"/>
            <w:vMerge w:val="restart"/>
            <w:tcBorders>
              <w:top w:val="single" w:sz="4" w:space="0" w:color="auto"/>
            </w:tcBorders>
          </w:tcPr>
          <w:p w14:paraId="57F7092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12.</w:t>
            </w:r>
          </w:p>
        </w:tc>
        <w:tc>
          <w:tcPr>
            <w:tcW w:w="880" w:type="pct"/>
            <w:vMerge w:val="restart"/>
            <w:tcBorders>
              <w:top w:val="single" w:sz="4" w:space="0" w:color="auto"/>
            </w:tcBorders>
          </w:tcPr>
          <w:p w14:paraId="3B277E2E"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Симорот</w:t>
            </w:r>
            <w:proofErr w:type="spellEnd"/>
            <w:r w:rsidRPr="008B3514">
              <w:rPr>
                <w:rFonts w:ascii="Times New Roman" w:hAnsi="Times New Roman" w:cs="Times New Roman"/>
                <w:sz w:val="24"/>
                <w:szCs w:val="24"/>
              </w:rPr>
              <w:t xml:space="preserve"> Дар’я</w:t>
            </w:r>
          </w:p>
          <w:p w14:paraId="7520701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Анатоліївна</w:t>
            </w:r>
          </w:p>
        </w:tc>
        <w:tc>
          <w:tcPr>
            <w:tcW w:w="370" w:type="pct"/>
            <w:vMerge w:val="restart"/>
            <w:tcBorders>
              <w:top w:val="single" w:sz="4" w:space="0" w:color="auto"/>
            </w:tcBorders>
          </w:tcPr>
          <w:p w14:paraId="78792A3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1мс</w:t>
            </w:r>
          </w:p>
        </w:tc>
        <w:tc>
          <w:tcPr>
            <w:tcW w:w="1557" w:type="pct"/>
            <w:tcBorders>
              <w:top w:val="single" w:sz="4" w:space="0" w:color="auto"/>
              <w:left w:val="single" w:sz="4" w:space="0" w:color="000000"/>
              <w:bottom w:val="single" w:sz="4" w:space="0" w:color="000000"/>
              <w:right w:val="single" w:sz="4" w:space="0" w:color="000000"/>
            </w:tcBorders>
          </w:tcPr>
          <w:p w14:paraId="5B54CC8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1.Всеукраїнський  конкурс «Життя домашніх тварин»</w:t>
            </w:r>
          </w:p>
          <w:p w14:paraId="5F3652F1"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sz w:val="24"/>
                <w:szCs w:val="24"/>
              </w:rPr>
              <w:t>(дистанційно)</w:t>
            </w:r>
          </w:p>
        </w:tc>
        <w:tc>
          <w:tcPr>
            <w:tcW w:w="1000" w:type="pct"/>
            <w:tcBorders>
              <w:top w:val="single" w:sz="4" w:space="0" w:color="auto"/>
              <w:left w:val="single" w:sz="4" w:space="0" w:color="000000"/>
              <w:bottom w:val="single" w:sz="4" w:space="0" w:color="000000"/>
              <w:right w:val="single" w:sz="4" w:space="0" w:color="000000"/>
            </w:tcBorders>
          </w:tcPr>
          <w:p w14:paraId="4218DED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000000"/>
              <w:right w:val="single" w:sz="4" w:space="0" w:color="000000"/>
            </w:tcBorders>
          </w:tcPr>
          <w:p w14:paraId="4F29982D"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09BFC76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09.04.23р.</w:t>
            </w:r>
          </w:p>
        </w:tc>
      </w:tr>
      <w:tr w:rsidR="00CF012E" w:rsidRPr="008B3514" w14:paraId="6C0A511B" w14:textId="77777777" w:rsidTr="00CF012E">
        <w:trPr>
          <w:trHeight w:val="859"/>
        </w:trPr>
        <w:tc>
          <w:tcPr>
            <w:tcW w:w="252" w:type="pct"/>
            <w:vMerge/>
          </w:tcPr>
          <w:p w14:paraId="77C40D5A" w14:textId="77777777" w:rsidR="00CF012E" w:rsidRPr="008B3514" w:rsidRDefault="00CF012E" w:rsidP="00CF012E">
            <w:pPr>
              <w:rPr>
                <w:rFonts w:ascii="Times New Roman" w:hAnsi="Times New Roman" w:cs="Times New Roman"/>
                <w:sz w:val="24"/>
                <w:szCs w:val="24"/>
              </w:rPr>
            </w:pPr>
          </w:p>
        </w:tc>
        <w:tc>
          <w:tcPr>
            <w:tcW w:w="880" w:type="pct"/>
            <w:vMerge/>
          </w:tcPr>
          <w:p w14:paraId="374124D1" w14:textId="77777777" w:rsidR="00CF012E" w:rsidRPr="008B3514" w:rsidRDefault="00CF012E" w:rsidP="00CF012E">
            <w:pPr>
              <w:rPr>
                <w:rFonts w:ascii="Times New Roman" w:hAnsi="Times New Roman" w:cs="Times New Roman"/>
                <w:sz w:val="24"/>
                <w:szCs w:val="24"/>
              </w:rPr>
            </w:pPr>
          </w:p>
        </w:tc>
        <w:tc>
          <w:tcPr>
            <w:tcW w:w="370" w:type="pct"/>
            <w:vMerge/>
          </w:tcPr>
          <w:p w14:paraId="592E27C9"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000000"/>
              <w:right w:val="single" w:sz="4" w:space="0" w:color="000000"/>
            </w:tcBorders>
          </w:tcPr>
          <w:p w14:paraId="5AB93D4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2.Всеукраїнський  конкурс «Зимові свята та традиції нашого народу»</w:t>
            </w:r>
          </w:p>
          <w:p w14:paraId="0F6FF4C1"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(дистанційно)</w:t>
            </w:r>
          </w:p>
        </w:tc>
        <w:tc>
          <w:tcPr>
            <w:tcW w:w="1000" w:type="pct"/>
            <w:tcBorders>
              <w:top w:val="single" w:sz="4" w:space="0" w:color="auto"/>
              <w:left w:val="single" w:sz="4" w:space="0" w:color="000000"/>
              <w:bottom w:val="single" w:sz="4" w:space="0" w:color="000000"/>
              <w:right w:val="single" w:sz="4" w:space="0" w:color="000000"/>
            </w:tcBorders>
          </w:tcPr>
          <w:p w14:paraId="550D598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000000"/>
              <w:right w:val="single" w:sz="4" w:space="0" w:color="000000"/>
            </w:tcBorders>
          </w:tcPr>
          <w:p w14:paraId="7C3103A2"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7F654B6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17.01.23р.</w:t>
            </w:r>
          </w:p>
        </w:tc>
      </w:tr>
      <w:tr w:rsidR="00CF012E" w:rsidRPr="008B3514" w14:paraId="2043947B" w14:textId="77777777" w:rsidTr="00CF012E">
        <w:trPr>
          <w:trHeight w:val="410"/>
        </w:trPr>
        <w:tc>
          <w:tcPr>
            <w:tcW w:w="252" w:type="pct"/>
            <w:vMerge/>
          </w:tcPr>
          <w:p w14:paraId="62D67CE8" w14:textId="77777777" w:rsidR="00CF012E" w:rsidRPr="008B3514" w:rsidRDefault="00CF012E" w:rsidP="00CF012E">
            <w:pPr>
              <w:rPr>
                <w:rFonts w:ascii="Times New Roman" w:hAnsi="Times New Roman" w:cs="Times New Roman"/>
                <w:sz w:val="24"/>
                <w:szCs w:val="24"/>
              </w:rPr>
            </w:pPr>
          </w:p>
        </w:tc>
        <w:tc>
          <w:tcPr>
            <w:tcW w:w="880" w:type="pct"/>
            <w:vMerge/>
          </w:tcPr>
          <w:p w14:paraId="5982B31C" w14:textId="77777777" w:rsidR="00CF012E" w:rsidRPr="008B3514" w:rsidRDefault="00CF012E" w:rsidP="00CF012E">
            <w:pPr>
              <w:rPr>
                <w:rFonts w:ascii="Times New Roman" w:hAnsi="Times New Roman" w:cs="Times New Roman"/>
                <w:sz w:val="24"/>
                <w:szCs w:val="24"/>
              </w:rPr>
            </w:pPr>
          </w:p>
        </w:tc>
        <w:tc>
          <w:tcPr>
            <w:tcW w:w="370" w:type="pct"/>
            <w:vMerge/>
          </w:tcPr>
          <w:p w14:paraId="061E296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000000"/>
              <w:right w:val="single" w:sz="4" w:space="0" w:color="000000"/>
            </w:tcBorders>
          </w:tcPr>
          <w:p w14:paraId="4E27A518"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3. XVII Всеукраїнська інтернет-олімпіада «На Урок» з англійської мови</w:t>
            </w:r>
          </w:p>
        </w:tc>
        <w:tc>
          <w:tcPr>
            <w:tcW w:w="1000" w:type="pct"/>
            <w:tcBorders>
              <w:top w:val="single" w:sz="4" w:space="0" w:color="auto"/>
              <w:left w:val="single" w:sz="4" w:space="0" w:color="000000"/>
              <w:bottom w:val="single" w:sz="4" w:space="0" w:color="000000"/>
              <w:right w:val="single" w:sz="4" w:space="0" w:color="000000"/>
            </w:tcBorders>
          </w:tcPr>
          <w:p w14:paraId="61F55E8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000000"/>
              <w:right w:val="single" w:sz="4" w:space="0" w:color="000000"/>
            </w:tcBorders>
          </w:tcPr>
          <w:p w14:paraId="1D389F4A"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25.05.23р.</w:t>
            </w:r>
          </w:p>
        </w:tc>
      </w:tr>
      <w:tr w:rsidR="00CF012E" w:rsidRPr="008B3514" w14:paraId="0B419215" w14:textId="77777777" w:rsidTr="00CF012E">
        <w:trPr>
          <w:trHeight w:val="848"/>
        </w:trPr>
        <w:tc>
          <w:tcPr>
            <w:tcW w:w="252" w:type="pct"/>
            <w:vMerge/>
          </w:tcPr>
          <w:p w14:paraId="5BA3E7CE" w14:textId="77777777" w:rsidR="00CF012E" w:rsidRPr="008B3514" w:rsidRDefault="00CF012E" w:rsidP="00CF012E">
            <w:pPr>
              <w:rPr>
                <w:rFonts w:ascii="Times New Roman" w:hAnsi="Times New Roman" w:cs="Times New Roman"/>
                <w:sz w:val="24"/>
                <w:szCs w:val="24"/>
              </w:rPr>
            </w:pPr>
          </w:p>
        </w:tc>
        <w:tc>
          <w:tcPr>
            <w:tcW w:w="880" w:type="pct"/>
            <w:vMerge/>
          </w:tcPr>
          <w:p w14:paraId="3A00C1B9" w14:textId="77777777" w:rsidR="00CF012E" w:rsidRPr="008B3514" w:rsidRDefault="00CF012E" w:rsidP="00CF012E">
            <w:pPr>
              <w:rPr>
                <w:rFonts w:ascii="Times New Roman" w:hAnsi="Times New Roman" w:cs="Times New Roman"/>
                <w:sz w:val="24"/>
                <w:szCs w:val="24"/>
              </w:rPr>
            </w:pPr>
          </w:p>
        </w:tc>
        <w:tc>
          <w:tcPr>
            <w:tcW w:w="370" w:type="pct"/>
            <w:vMerge/>
          </w:tcPr>
          <w:p w14:paraId="4A14A1A9"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000000"/>
              <w:right w:val="single" w:sz="4" w:space="0" w:color="000000"/>
            </w:tcBorders>
          </w:tcPr>
          <w:p w14:paraId="148AA6DD"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4. IX Всеукраїнська інтернет-олімпіада «На Урок» з біології</w:t>
            </w:r>
          </w:p>
        </w:tc>
        <w:tc>
          <w:tcPr>
            <w:tcW w:w="1000" w:type="pct"/>
            <w:tcBorders>
              <w:top w:val="single" w:sz="4" w:space="0" w:color="auto"/>
              <w:left w:val="single" w:sz="4" w:space="0" w:color="000000"/>
              <w:bottom w:val="single" w:sz="4" w:space="0" w:color="000000"/>
              <w:right w:val="single" w:sz="4" w:space="0" w:color="000000"/>
            </w:tcBorders>
          </w:tcPr>
          <w:p w14:paraId="2630374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000000"/>
              <w:right w:val="single" w:sz="4" w:space="0" w:color="000000"/>
            </w:tcBorders>
          </w:tcPr>
          <w:p w14:paraId="22C5E4E8"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1CEB55A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27.05.23р.</w:t>
            </w:r>
          </w:p>
        </w:tc>
      </w:tr>
      <w:tr w:rsidR="00CF012E" w:rsidRPr="008B3514" w14:paraId="3A1EAB20" w14:textId="77777777" w:rsidTr="00CF012E">
        <w:trPr>
          <w:trHeight w:val="296"/>
        </w:trPr>
        <w:tc>
          <w:tcPr>
            <w:tcW w:w="252" w:type="pct"/>
            <w:tcBorders>
              <w:top w:val="single" w:sz="4" w:space="0" w:color="auto"/>
            </w:tcBorders>
          </w:tcPr>
          <w:p w14:paraId="6D8DDBC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13.</w:t>
            </w:r>
          </w:p>
        </w:tc>
        <w:tc>
          <w:tcPr>
            <w:tcW w:w="880" w:type="pct"/>
            <w:tcBorders>
              <w:top w:val="single" w:sz="4" w:space="0" w:color="auto"/>
            </w:tcBorders>
          </w:tcPr>
          <w:p w14:paraId="7634A127"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Чекалюк</w:t>
            </w:r>
            <w:proofErr w:type="spellEnd"/>
            <w:r w:rsidRPr="008B3514">
              <w:rPr>
                <w:rFonts w:ascii="Times New Roman" w:hAnsi="Times New Roman" w:cs="Times New Roman"/>
                <w:sz w:val="24"/>
                <w:szCs w:val="24"/>
              </w:rPr>
              <w:t xml:space="preserve"> Анастасія </w:t>
            </w:r>
          </w:p>
          <w:p w14:paraId="5C1742C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Андріївна</w:t>
            </w:r>
          </w:p>
        </w:tc>
        <w:tc>
          <w:tcPr>
            <w:tcW w:w="370" w:type="pct"/>
            <w:tcBorders>
              <w:top w:val="single" w:sz="4" w:space="0" w:color="auto"/>
            </w:tcBorders>
          </w:tcPr>
          <w:p w14:paraId="036A0F56"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1мс</w:t>
            </w:r>
          </w:p>
        </w:tc>
        <w:tc>
          <w:tcPr>
            <w:tcW w:w="1557" w:type="pct"/>
            <w:tcBorders>
              <w:top w:val="single" w:sz="4" w:space="0" w:color="auto"/>
              <w:left w:val="single" w:sz="4" w:space="0" w:color="000000"/>
              <w:bottom w:val="single" w:sz="4" w:space="0" w:color="000000"/>
              <w:right w:val="single" w:sz="4" w:space="0" w:color="000000"/>
            </w:tcBorders>
          </w:tcPr>
          <w:p w14:paraId="16DB027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1.Всеукраїнський конкурс «Година Землі»</w:t>
            </w:r>
          </w:p>
        </w:tc>
        <w:tc>
          <w:tcPr>
            <w:tcW w:w="1000" w:type="pct"/>
            <w:tcBorders>
              <w:top w:val="single" w:sz="4" w:space="0" w:color="auto"/>
              <w:left w:val="single" w:sz="4" w:space="0" w:color="000000"/>
              <w:bottom w:val="single" w:sz="4" w:space="0" w:color="000000"/>
              <w:right w:val="single" w:sz="4" w:space="0" w:color="000000"/>
            </w:tcBorders>
          </w:tcPr>
          <w:p w14:paraId="6AF9D60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000000"/>
              <w:right w:val="single" w:sz="4" w:space="0" w:color="000000"/>
            </w:tcBorders>
          </w:tcPr>
          <w:p w14:paraId="0D95E6F4"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4AC9C88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18.04.22р.</w:t>
            </w:r>
          </w:p>
        </w:tc>
      </w:tr>
      <w:tr w:rsidR="00CF012E" w:rsidRPr="008B3514" w14:paraId="654F8078" w14:textId="77777777" w:rsidTr="00CF012E">
        <w:trPr>
          <w:trHeight w:val="891"/>
        </w:trPr>
        <w:tc>
          <w:tcPr>
            <w:tcW w:w="252" w:type="pct"/>
            <w:vMerge w:val="restart"/>
            <w:tcBorders>
              <w:top w:val="single" w:sz="4" w:space="0" w:color="auto"/>
            </w:tcBorders>
          </w:tcPr>
          <w:p w14:paraId="4597BA6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14.</w:t>
            </w:r>
          </w:p>
        </w:tc>
        <w:tc>
          <w:tcPr>
            <w:tcW w:w="880" w:type="pct"/>
            <w:vMerge w:val="restart"/>
            <w:tcBorders>
              <w:top w:val="single" w:sz="4" w:space="0" w:color="auto"/>
            </w:tcBorders>
          </w:tcPr>
          <w:p w14:paraId="68D7AC3B"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Солдатенко</w:t>
            </w:r>
            <w:proofErr w:type="spellEnd"/>
            <w:r w:rsidRPr="008B3514">
              <w:rPr>
                <w:rFonts w:ascii="Times New Roman" w:hAnsi="Times New Roman" w:cs="Times New Roman"/>
                <w:sz w:val="24"/>
                <w:szCs w:val="24"/>
              </w:rPr>
              <w:t xml:space="preserve"> Катерина Дмитрівна</w:t>
            </w:r>
          </w:p>
        </w:tc>
        <w:tc>
          <w:tcPr>
            <w:tcW w:w="370" w:type="pct"/>
            <w:vMerge w:val="restart"/>
            <w:tcBorders>
              <w:top w:val="single" w:sz="4" w:space="0" w:color="auto"/>
            </w:tcBorders>
          </w:tcPr>
          <w:p w14:paraId="34F73BF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 мс</w:t>
            </w:r>
          </w:p>
        </w:tc>
        <w:tc>
          <w:tcPr>
            <w:tcW w:w="1557" w:type="pct"/>
            <w:tcBorders>
              <w:top w:val="single" w:sz="4" w:space="0" w:color="auto"/>
              <w:left w:val="single" w:sz="4" w:space="0" w:color="000000"/>
              <w:bottom w:val="single" w:sz="4" w:space="0" w:color="000000"/>
              <w:right w:val="single" w:sz="4" w:space="0" w:color="000000"/>
            </w:tcBorders>
          </w:tcPr>
          <w:p w14:paraId="0BC40EC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 Всеукраїнський  конкурс «Світ мандрів Григорія Сковороди»(дистанційно)</w:t>
            </w:r>
          </w:p>
        </w:tc>
        <w:tc>
          <w:tcPr>
            <w:tcW w:w="1000" w:type="pct"/>
            <w:tcBorders>
              <w:top w:val="single" w:sz="4" w:space="0" w:color="auto"/>
              <w:left w:val="single" w:sz="4" w:space="0" w:color="000000"/>
              <w:bottom w:val="single" w:sz="4" w:space="0" w:color="000000"/>
              <w:right w:val="single" w:sz="4" w:space="0" w:color="000000"/>
            </w:tcBorders>
          </w:tcPr>
          <w:p w14:paraId="7B76D96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000000"/>
              <w:right w:val="single" w:sz="4" w:space="0" w:color="000000"/>
            </w:tcBorders>
          </w:tcPr>
          <w:p w14:paraId="197F35B6"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403C532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27.12.22р.</w:t>
            </w:r>
          </w:p>
        </w:tc>
      </w:tr>
      <w:tr w:rsidR="00CF012E" w:rsidRPr="008B3514" w14:paraId="46714362" w14:textId="77777777" w:rsidTr="00CF012E">
        <w:trPr>
          <w:trHeight w:val="1046"/>
        </w:trPr>
        <w:tc>
          <w:tcPr>
            <w:tcW w:w="252" w:type="pct"/>
            <w:vMerge/>
          </w:tcPr>
          <w:p w14:paraId="3600725B" w14:textId="77777777" w:rsidR="00CF012E" w:rsidRPr="008B3514" w:rsidRDefault="00CF012E" w:rsidP="00CF012E">
            <w:pPr>
              <w:rPr>
                <w:rFonts w:ascii="Times New Roman" w:hAnsi="Times New Roman" w:cs="Times New Roman"/>
                <w:sz w:val="24"/>
                <w:szCs w:val="24"/>
              </w:rPr>
            </w:pPr>
          </w:p>
        </w:tc>
        <w:tc>
          <w:tcPr>
            <w:tcW w:w="880" w:type="pct"/>
            <w:vMerge/>
          </w:tcPr>
          <w:p w14:paraId="4A2FE313" w14:textId="77777777" w:rsidR="00CF012E" w:rsidRPr="008B3514" w:rsidRDefault="00CF012E" w:rsidP="00CF012E">
            <w:pPr>
              <w:rPr>
                <w:rFonts w:ascii="Times New Roman" w:hAnsi="Times New Roman" w:cs="Times New Roman"/>
                <w:sz w:val="24"/>
                <w:szCs w:val="24"/>
              </w:rPr>
            </w:pPr>
          </w:p>
        </w:tc>
        <w:tc>
          <w:tcPr>
            <w:tcW w:w="370" w:type="pct"/>
            <w:vMerge/>
          </w:tcPr>
          <w:p w14:paraId="2A273DD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000000"/>
              <w:right w:val="single" w:sz="4" w:space="0" w:color="000000"/>
            </w:tcBorders>
          </w:tcPr>
          <w:p w14:paraId="3E7B8D0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Всеукраїнський  конкурс «Зимові свята в традиціях нашого народу»</w:t>
            </w:r>
          </w:p>
          <w:p w14:paraId="24DE73C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(дистанційно)</w:t>
            </w:r>
          </w:p>
        </w:tc>
        <w:tc>
          <w:tcPr>
            <w:tcW w:w="1000" w:type="pct"/>
            <w:tcBorders>
              <w:top w:val="single" w:sz="4" w:space="0" w:color="auto"/>
              <w:left w:val="single" w:sz="4" w:space="0" w:color="000000"/>
              <w:bottom w:val="single" w:sz="4" w:space="0" w:color="000000"/>
              <w:right w:val="single" w:sz="4" w:space="0" w:color="000000"/>
            </w:tcBorders>
          </w:tcPr>
          <w:p w14:paraId="050B72A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 ступеня</w:t>
            </w:r>
          </w:p>
          <w:p w14:paraId="233A4BB5" w14:textId="77777777" w:rsidR="00CF012E" w:rsidRPr="008B3514" w:rsidRDefault="00CF012E" w:rsidP="00CF012E">
            <w:pPr>
              <w:rPr>
                <w:rFonts w:ascii="Times New Roman" w:hAnsi="Times New Roman" w:cs="Times New Roman"/>
                <w:sz w:val="24"/>
                <w:szCs w:val="24"/>
              </w:rPr>
            </w:pPr>
          </w:p>
        </w:tc>
        <w:tc>
          <w:tcPr>
            <w:tcW w:w="941" w:type="pct"/>
            <w:tcBorders>
              <w:top w:val="single" w:sz="4" w:space="0" w:color="auto"/>
              <w:left w:val="single" w:sz="4" w:space="0" w:color="000000"/>
              <w:bottom w:val="single" w:sz="4" w:space="0" w:color="000000"/>
              <w:right w:val="single" w:sz="4" w:space="0" w:color="000000"/>
            </w:tcBorders>
          </w:tcPr>
          <w:p w14:paraId="0E772CD5"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0CFFA53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21.01.23</w:t>
            </w:r>
          </w:p>
        </w:tc>
      </w:tr>
      <w:tr w:rsidR="00CF012E" w:rsidRPr="008B3514" w14:paraId="3D0383C0" w14:textId="77777777" w:rsidTr="00CF012E">
        <w:trPr>
          <w:trHeight w:val="597"/>
        </w:trPr>
        <w:tc>
          <w:tcPr>
            <w:tcW w:w="252" w:type="pct"/>
            <w:vMerge/>
          </w:tcPr>
          <w:p w14:paraId="0232E6BD" w14:textId="77777777" w:rsidR="00CF012E" w:rsidRPr="008B3514" w:rsidRDefault="00CF012E" w:rsidP="00CF012E">
            <w:pPr>
              <w:rPr>
                <w:rFonts w:ascii="Times New Roman" w:hAnsi="Times New Roman" w:cs="Times New Roman"/>
                <w:sz w:val="24"/>
                <w:szCs w:val="24"/>
              </w:rPr>
            </w:pPr>
          </w:p>
        </w:tc>
        <w:tc>
          <w:tcPr>
            <w:tcW w:w="880" w:type="pct"/>
            <w:vMerge/>
          </w:tcPr>
          <w:p w14:paraId="75CA95DB" w14:textId="77777777" w:rsidR="00CF012E" w:rsidRPr="008B3514" w:rsidRDefault="00CF012E" w:rsidP="00CF012E">
            <w:pPr>
              <w:rPr>
                <w:rFonts w:ascii="Times New Roman" w:hAnsi="Times New Roman" w:cs="Times New Roman"/>
                <w:sz w:val="24"/>
                <w:szCs w:val="24"/>
              </w:rPr>
            </w:pPr>
          </w:p>
        </w:tc>
        <w:tc>
          <w:tcPr>
            <w:tcW w:w="370" w:type="pct"/>
            <w:vMerge/>
          </w:tcPr>
          <w:p w14:paraId="77E3F169"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000000"/>
              <w:right w:val="single" w:sz="4" w:space="0" w:color="000000"/>
            </w:tcBorders>
          </w:tcPr>
          <w:p w14:paraId="7EB14DD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3.Всеукраїнський  конкурс «Як це </w:t>
            </w:r>
            <w:proofErr w:type="spellStart"/>
            <w:r w:rsidRPr="008B3514">
              <w:rPr>
                <w:rFonts w:ascii="Times New Roman" w:hAnsi="Times New Roman" w:cs="Times New Roman"/>
                <w:sz w:val="24"/>
                <w:szCs w:val="24"/>
              </w:rPr>
              <w:t>працює:телебачення</w:t>
            </w:r>
            <w:proofErr w:type="spellEnd"/>
            <w:r w:rsidRPr="008B3514">
              <w:rPr>
                <w:rFonts w:ascii="Times New Roman" w:hAnsi="Times New Roman" w:cs="Times New Roman"/>
                <w:sz w:val="24"/>
                <w:szCs w:val="24"/>
              </w:rPr>
              <w:t>.»</w:t>
            </w:r>
          </w:p>
          <w:p w14:paraId="7304255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(дистанційно)</w:t>
            </w:r>
          </w:p>
        </w:tc>
        <w:tc>
          <w:tcPr>
            <w:tcW w:w="1000" w:type="pct"/>
            <w:tcBorders>
              <w:top w:val="single" w:sz="4" w:space="0" w:color="auto"/>
              <w:left w:val="single" w:sz="4" w:space="0" w:color="000000"/>
              <w:bottom w:val="single" w:sz="4" w:space="0" w:color="000000"/>
              <w:right w:val="single" w:sz="4" w:space="0" w:color="000000"/>
            </w:tcBorders>
          </w:tcPr>
          <w:p w14:paraId="01188A2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000000"/>
              <w:right w:val="single" w:sz="4" w:space="0" w:color="000000"/>
            </w:tcBorders>
          </w:tcPr>
          <w:p w14:paraId="25784858"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127C137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28.01.23</w:t>
            </w:r>
          </w:p>
        </w:tc>
      </w:tr>
      <w:tr w:rsidR="00CF012E" w:rsidRPr="008B3514" w14:paraId="448C5981" w14:textId="77777777" w:rsidTr="00CF012E">
        <w:trPr>
          <w:trHeight w:val="70"/>
        </w:trPr>
        <w:tc>
          <w:tcPr>
            <w:tcW w:w="252" w:type="pct"/>
            <w:vMerge/>
          </w:tcPr>
          <w:p w14:paraId="4AE231D5" w14:textId="77777777" w:rsidR="00CF012E" w:rsidRPr="008B3514" w:rsidRDefault="00CF012E" w:rsidP="00CF012E">
            <w:pPr>
              <w:rPr>
                <w:rFonts w:ascii="Times New Roman" w:hAnsi="Times New Roman" w:cs="Times New Roman"/>
                <w:sz w:val="24"/>
                <w:szCs w:val="24"/>
              </w:rPr>
            </w:pPr>
          </w:p>
        </w:tc>
        <w:tc>
          <w:tcPr>
            <w:tcW w:w="880" w:type="pct"/>
            <w:vMerge/>
          </w:tcPr>
          <w:p w14:paraId="629E88B3" w14:textId="77777777" w:rsidR="00CF012E" w:rsidRPr="008B3514" w:rsidRDefault="00CF012E" w:rsidP="00CF012E">
            <w:pPr>
              <w:rPr>
                <w:rFonts w:ascii="Times New Roman" w:hAnsi="Times New Roman" w:cs="Times New Roman"/>
                <w:sz w:val="24"/>
                <w:szCs w:val="24"/>
              </w:rPr>
            </w:pPr>
          </w:p>
        </w:tc>
        <w:tc>
          <w:tcPr>
            <w:tcW w:w="370" w:type="pct"/>
            <w:vMerge/>
          </w:tcPr>
          <w:p w14:paraId="76EF3070"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000000"/>
              <w:right w:val="single" w:sz="4" w:space="0" w:color="000000"/>
            </w:tcBorders>
          </w:tcPr>
          <w:p w14:paraId="51222AB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4.Всеукраїнський  конкурс «ЗНО 2023:довідник випускника.»</w:t>
            </w:r>
          </w:p>
          <w:p w14:paraId="26CE0D1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(дистанційно)</w:t>
            </w:r>
          </w:p>
        </w:tc>
        <w:tc>
          <w:tcPr>
            <w:tcW w:w="1000" w:type="pct"/>
            <w:tcBorders>
              <w:top w:val="single" w:sz="4" w:space="0" w:color="auto"/>
              <w:left w:val="single" w:sz="4" w:space="0" w:color="000000"/>
              <w:bottom w:val="single" w:sz="4" w:space="0" w:color="000000"/>
              <w:right w:val="single" w:sz="4" w:space="0" w:color="000000"/>
            </w:tcBorders>
          </w:tcPr>
          <w:p w14:paraId="49D91E4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Диплом            ІІІ ступеня</w:t>
            </w:r>
          </w:p>
        </w:tc>
        <w:tc>
          <w:tcPr>
            <w:tcW w:w="941" w:type="pct"/>
            <w:tcBorders>
              <w:top w:val="single" w:sz="4" w:space="0" w:color="auto"/>
              <w:left w:val="single" w:sz="4" w:space="0" w:color="000000"/>
              <w:bottom w:val="single" w:sz="4" w:space="0" w:color="000000"/>
              <w:right w:val="single" w:sz="4" w:space="0" w:color="000000"/>
            </w:tcBorders>
          </w:tcPr>
          <w:p w14:paraId="296C1583"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32821C8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22.01.23</w:t>
            </w:r>
          </w:p>
        </w:tc>
      </w:tr>
      <w:tr w:rsidR="00CF012E" w:rsidRPr="008B3514" w14:paraId="47F7CA91" w14:textId="77777777" w:rsidTr="00CF012E">
        <w:trPr>
          <w:trHeight w:val="780"/>
        </w:trPr>
        <w:tc>
          <w:tcPr>
            <w:tcW w:w="252" w:type="pct"/>
            <w:vMerge/>
          </w:tcPr>
          <w:p w14:paraId="57527F21" w14:textId="77777777" w:rsidR="00CF012E" w:rsidRPr="008B3514" w:rsidRDefault="00CF012E" w:rsidP="00CF012E">
            <w:pPr>
              <w:rPr>
                <w:rFonts w:ascii="Times New Roman" w:hAnsi="Times New Roman" w:cs="Times New Roman"/>
                <w:sz w:val="24"/>
                <w:szCs w:val="24"/>
              </w:rPr>
            </w:pPr>
          </w:p>
        </w:tc>
        <w:tc>
          <w:tcPr>
            <w:tcW w:w="880" w:type="pct"/>
            <w:vMerge/>
          </w:tcPr>
          <w:p w14:paraId="12E409F4" w14:textId="77777777" w:rsidR="00CF012E" w:rsidRPr="008B3514" w:rsidRDefault="00CF012E" w:rsidP="00CF012E">
            <w:pPr>
              <w:rPr>
                <w:rFonts w:ascii="Times New Roman" w:hAnsi="Times New Roman" w:cs="Times New Roman"/>
                <w:sz w:val="24"/>
                <w:szCs w:val="24"/>
              </w:rPr>
            </w:pPr>
          </w:p>
        </w:tc>
        <w:tc>
          <w:tcPr>
            <w:tcW w:w="370" w:type="pct"/>
            <w:vMerge/>
          </w:tcPr>
          <w:p w14:paraId="515E9DDF"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000000"/>
              <w:right w:val="single" w:sz="4" w:space="0" w:color="000000"/>
            </w:tcBorders>
          </w:tcPr>
          <w:p w14:paraId="35DB51B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5.Всеукраїнський  конкурс «</w:t>
            </w:r>
            <w:proofErr w:type="spellStart"/>
            <w:r w:rsidRPr="008B3514">
              <w:rPr>
                <w:rFonts w:ascii="Times New Roman" w:hAnsi="Times New Roman" w:cs="Times New Roman"/>
                <w:sz w:val="24"/>
                <w:szCs w:val="24"/>
              </w:rPr>
              <w:t>Шістдесятники:літературний</w:t>
            </w:r>
            <w:proofErr w:type="spellEnd"/>
            <w:r w:rsidRPr="008B3514">
              <w:rPr>
                <w:rFonts w:ascii="Times New Roman" w:hAnsi="Times New Roman" w:cs="Times New Roman"/>
                <w:sz w:val="24"/>
                <w:szCs w:val="24"/>
              </w:rPr>
              <w:t xml:space="preserve"> спротив.»</w:t>
            </w:r>
          </w:p>
          <w:p w14:paraId="39DBEF2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(дистанційно)</w:t>
            </w:r>
          </w:p>
        </w:tc>
        <w:tc>
          <w:tcPr>
            <w:tcW w:w="1000" w:type="pct"/>
            <w:tcBorders>
              <w:top w:val="single" w:sz="4" w:space="0" w:color="auto"/>
              <w:left w:val="single" w:sz="4" w:space="0" w:color="000000"/>
              <w:bottom w:val="single" w:sz="4" w:space="0" w:color="000000"/>
              <w:right w:val="single" w:sz="4" w:space="0" w:color="000000"/>
            </w:tcBorders>
          </w:tcPr>
          <w:p w14:paraId="4572215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 ступеня</w:t>
            </w:r>
          </w:p>
          <w:p w14:paraId="46765B67" w14:textId="77777777" w:rsidR="00CF012E" w:rsidRPr="008B3514" w:rsidRDefault="00CF012E" w:rsidP="00CF012E">
            <w:pPr>
              <w:rPr>
                <w:rFonts w:ascii="Times New Roman" w:hAnsi="Times New Roman" w:cs="Times New Roman"/>
                <w:sz w:val="24"/>
                <w:szCs w:val="24"/>
              </w:rPr>
            </w:pPr>
          </w:p>
        </w:tc>
        <w:tc>
          <w:tcPr>
            <w:tcW w:w="941" w:type="pct"/>
            <w:tcBorders>
              <w:top w:val="single" w:sz="4" w:space="0" w:color="auto"/>
              <w:left w:val="single" w:sz="4" w:space="0" w:color="000000"/>
              <w:bottom w:val="single" w:sz="4" w:space="0" w:color="000000"/>
              <w:right w:val="single" w:sz="4" w:space="0" w:color="000000"/>
            </w:tcBorders>
          </w:tcPr>
          <w:p w14:paraId="459D52DD"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3F80B6F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02.03.23</w:t>
            </w:r>
          </w:p>
        </w:tc>
      </w:tr>
      <w:tr w:rsidR="00CF012E" w:rsidRPr="008B3514" w14:paraId="72D47C0B" w14:textId="77777777" w:rsidTr="00CF012E">
        <w:trPr>
          <w:trHeight w:val="627"/>
        </w:trPr>
        <w:tc>
          <w:tcPr>
            <w:tcW w:w="252" w:type="pct"/>
            <w:vMerge/>
          </w:tcPr>
          <w:p w14:paraId="0822F64B" w14:textId="77777777" w:rsidR="00CF012E" w:rsidRPr="008B3514" w:rsidRDefault="00CF012E" w:rsidP="00CF012E">
            <w:pPr>
              <w:rPr>
                <w:rFonts w:ascii="Times New Roman" w:hAnsi="Times New Roman" w:cs="Times New Roman"/>
                <w:sz w:val="24"/>
                <w:szCs w:val="24"/>
              </w:rPr>
            </w:pPr>
          </w:p>
        </w:tc>
        <w:tc>
          <w:tcPr>
            <w:tcW w:w="880" w:type="pct"/>
            <w:vMerge/>
          </w:tcPr>
          <w:p w14:paraId="404F5803" w14:textId="77777777" w:rsidR="00CF012E" w:rsidRPr="008B3514" w:rsidRDefault="00CF012E" w:rsidP="00CF012E">
            <w:pPr>
              <w:rPr>
                <w:rFonts w:ascii="Times New Roman" w:hAnsi="Times New Roman" w:cs="Times New Roman"/>
                <w:sz w:val="24"/>
                <w:szCs w:val="24"/>
              </w:rPr>
            </w:pPr>
          </w:p>
        </w:tc>
        <w:tc>
          <w:tcPr>
            <w:tcW w:w="370" w:type="pct"/>
            <w:vMerge/>
          </w:tcPr>
          <w:p w14:paraId="3EF050D8"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000000"/>
              <w:right w:val="single" w:sz="4" w:space="0" w:color="000000"/>
            </w:tcBorders>
          </w:tcPr>
          <w:p w14:paraId="245A3B9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6.Всеукраїнський  конкурс «Жінки в науці.»</w:t>
            </w:r>
          </w:p>
          <w:p w14:paraId="34AC265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(дистанційно)</w:t>
            </w:r>
          </w:p>
        </w:tc>
        <w:tc>
          <w:tcPr>
            <w:tcW w:w="1000" w:type="pct"/>
            <w:tcBorders>
              <w:top w:val="single" w:sz="4" w:space="0" w:color="auto"/>
              <w:left w:val="single" w:sz="4" w:space="0" w:color="000000"/>
              <w:bottom w:val="single" w:sz="4" w:space="0" w:color="000000"/>
              <w:right w:val="single" w:sz="4" w:space="0" w:color="000000"/>
            </w:tcBorders>
          </w:tcPr>
          <w:p w14:paraId="4B48547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000000"/>
              <w:right w:val="single" w:sz="4" w:space="0" w:color="000000"/>
            </w:tcBorders>
          </w:tcPr>
          <w:p w14:paraId="30DE1AAD"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53B21B7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15.03.23</w:t>
            </w:r>
          </w:p>
        </w:tc>
      </w:tr>
      <w:tr w:rsidR="00CF012E" w:rsidRPr="008B3514" w14:paraId="5EE411A2" w14:textId="77777777" w:rsidTr="00CF012E">
        <w:trPr>
          <w:trHeight w:val="783"/>
        </w:trPr>
        <w:tc>
          <w:tcPr>
            <w:tcW w:w="252" w:type="pct"/>
            <w:vMerge/>
          </w:tcPr>
          <w:p w14:paraId="5CA7ADB4" w14:textId="77777777" w:rsidR="00CF012E" w:rsidRPr="008B3514" w:rsidRDefault="00CF012E" w:rsidP="00CF012E">
            <w:pPr>
              <w:rPr>
                <w:rFonts w:ascii="Times New Roman" w:hAnsi="Times New Roman" w:cs="Times New Roman"/>
                <w:sz w:val="24"/>
                <w:szCs w:val="24"/>
              </w:rPr>
            </w:pPr>
          </w:p>
        </w:tc>
        <w:tc>
          <w:tcPr>
            <w:tcW w:w="880" w:type="pct"/>
            <w:vMerge/>
          </w:tcPr>
          <w:p w14:paraId="27BFA809" w14:textId="77777777" w:rsidR="00CF012E" w:rsidRPr="008B3514" w:rsidRDefault="00CF012E" w:rsidP="00CF012E">
            <w:pPr>
              <w:rPr>
                <w:rFonts w:ascii="Times New Roman" w:hAnsi="Times New Roman" w:cs="Times New Roman"/>
                <w:sz w:val="24"/>
                <w:szCs w:val="24"/>
              </w:rPr>
            </w:pPr>
          </w:p>
        </w:tc>
        <w:tc>
          <w:tcPr>
            <w:tcW w:w="370" w:type="pct"/>
            <w:vMerge/>
          </w:tcPr>
          <w:p w14:paraId="7E9E2C58"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000000"/>
              <w:right w:val="single" w:sz="4" w:space="0" w:color="000000"/>
            </w:tcBorders>
          </w:tcPr>
          <w:p w14:paraId="15182C5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7.Всеукраїнський  конкурс «ТГШ209:Таємниця генія Шевченка.» (дистанційно)</w:t>
            </w:r>
          </w:p>
        </w:tc>
        <w:tc>
          <w:tcPr>
            <w:tcW w:w="1000" w:type="pct"/>
            <w:tcBorders>
              <w:top w:val="single" w:sz="4" w:space="0" w:color="auto"/>
              <w:left w:val="single" w:sz="4" w:space="0" w:color="000000"/>
              <w:bottom w:val="single" w:sz="4" w:space="0" w:color="000000"/>
              <w:right w:val="single" w:sz="4" w:space="0" w:color="000000"/>
            </w:tcBorders>
          </w:tcPr>
          <w:p w14:paraId="5B69257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000000"/>
              <w:right w:val="single" w:sz="4" w:space="0" w:color="000000"/>
            </w:tcBorders>
          </w:tcPr>
          <w:p w14:paraId="6BCF6B12"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0F4B82C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03.04.23</w:t>
            </w:r>
          </w:p>
        </w:tc>
      </w:tr>
      <w:tr w:rsidR="00CF012E" w:rsidRPr="008B3514" w14:paraId="379C6F2B" w14:textId="77777777" w:rsidTr="00CF012E">
        <w:trPr>
          <w:trHeight w:val="527"/>
        </w:trPr>
        <w:tc>
          <w:tcPr>
            <w:tcW w:w="252" w:type="pct"/>
            <w:vMerge/>
          </w:tcPr>
          <w:p w14:paraId="6E8566CA" w14:textId="77777777" w:rsidR="00CF012E" w:rsidRPr="008B3514" w:rsidRDefault="00CF012E" w:rsidP="00CF012E">
            <w:pPr>
              <w:rPr>
                <w:rFonts w:ascii="Times New Roman" w:hAnsi="Times New Roman" w:cs="Times New Roman"/>
                <w:sz w:val="24"/>
                <w:szCs w:val="24"/>
              </w:rPr>
            </w:pPr>
          </w:p>
        </w:tc>
        <w:tc>
          <w:tcPr>
            <w:tcW w:w="880" w:type="pct"/>
            <w:vMerge/>
          </w:tcPr>
          <w:p w14:paraId="0EC545A7" w14:textId="77777777" w:rsidR="00CF012E" w:rsidRPr="008B3514" w:rsidRDefault="00CF012E" w:rsidP="00CF012E">
            <w:pPr>
              <w:rPr>
                <w:rFonts w:ascii="Times New Roman" w:hAnsi="Times New Roman" w:cs="Times New Roman"/>
                <w:sz w:val="24"/>
                <w:szCs w:val="24"/>
              </w:rPr>
            </w:pPr>
          </w:p>
        </w:tc>
        <w:tc>
          <w:tcPr>
            <w:tcW w:w="370" w:type="pct"/>
            <w:vMerge/>
          </w:tcPr>
          <w:p w14:paraId="410DCB4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93CDBD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8.Всеукраїнський  конкурс «Година Землі.»</w:t>
            </w:r>
          </w:p>
          <w:p w14:paraId="3ECB31B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(дистанційно)</w:t>
            </w:r>
          </w:p>
        </w:tc>
        <w:tc>
          <w:tcPr>
            <w:tcW w:w="1000" w:type="pct"/>
            <w:tcBorders>
              <w:top w:val="single" w:sz="4" w:space="0" w:color="auto"/>
              <w:left w:val="single" w:sz="4" w:space="0" w:color="000000"/>
              <w:bottom w:val="single" w:sz="4" w:space="0" w:color="auto"/>
              <w:right w:val="single" w:sz="4" w:space="0" w:color="000000"/>
            </w:tcBorders>
          </w:tcPr>
          <w:p w14:paraId="143EBBB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auto"/>
              <w:right w:val="single" w:sz="4" w:space="0" w:color="000000"/>
            </w:tcBorders>
          </w:tcPr>
          <w:p w14:paraId="45B4B9A5"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4142B81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22.04.23</w:t>
            </w:r>
          </w:p>
        </w:tc>
      </w:tr>
      <w:tr w:rsidR="00CF012E" w:rsidRPr="008B3514" w14:paraId="1F0FB44C" w14:textId="77777777" w:rsidTr="00CF012E">
        <w:trPr>
          <w:trHeight w:val="683"/>
        </w:trPr>
        <w:tc>
          <w:tcPr>
            <w:tcW w:w="252" w:type="pct"/>
          </w:tcPr>
          <w:p w14:paraId="07619C4A"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15.</w:t>
            </w:r>
          </w:p>
        </w:tc>
        <w:tc>
          <w:tcPr>
            <w:tcW w:w="880" w:type="pct"/>
          </w:tcPr>
          <w:p w14:paraId="46B58A4A"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Головашкіна</w:t>
            </w:r>
            <w:proofErr w:type="spellEnd"/>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Крістіна</w:t>
            </w:r>
            <w:proofErr w:type="spellEnd"/>
            <w:r w:rsidRPr="008B3514">
              <w:rPr>
                <w:rFonts w:ascii="Times New Roman" w:hAnsi="Times New Roman" w:cs="Times New Roman"/>
                <w:sz w:val="24"/>
                <w:szCs w:val="24"/>
              </w:rPr>
              <w:t xml:space="preserve"> Олександрів-на</w:t>
            </w:r>
          </w:p>
        </w:tc>
        <w:tc>
          <w:tcPr>
            <w:tcW w:w="370" w:type="pct"/>
          </w:tcPr>
          <w:p w14:paraId="3D8716B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1Бф</w:t>
            </w:r>
          </w:p>
        </w:tc>
        <w:tc>
          <w:tcPr>
            <w:tcW w:w="1557" w:type="pct"/>
            <w:tcBorders>
              <w:top w:val="single" w:sz="4" w:space="0" w:color="auto"/>
              <w:left w:val="single" w:sz="4" w:space="0" w:color="000000"/>
              <w:bottom w:val="single" w:sz="4" w:space="0" w:color="auto"/>
              <w:right w:val="single" w:sz="4" w:space="0" w:color="000000"/>
            </w:tcBorders>
          </w:tcPr>
          <w:p w14:paraId="027E6E0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474FC15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59B8BBF6"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01.04.2023 р.</w:t>
            </w:r>
          </w:p>
        </w:tc>
      </w:tr>
      <w:tr w:rsidR="00CF012E" w:rsidRPr="008B3514" w14:paraId="187BBE6A" w14:textId="77777777" w:rsidTr="00CF012E">
        <w:trPr>
          <w:trHeight w:val="271"/>
        </w:trPr>
        <w:tc>
          <w:tcPr>
            <w:tcW w:w="252" w:type="pct"/>
            <w:vMerge w:val="restart"/>
          </w:tcPr>
          <w:p w14:paraId="3884789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16.</w:t>
            </w:r>
          </w:p>
        </w:tc>
        <w:tc>
          <w:tcPr>
            <w:tcW w:w="880" w:type="pct"/>
            <w:vMerge w:val="restart"/>
          </w:tcPr>
          <w:p w14:paraId="4D13F0E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Гончарова Карина Валеріївна</w:t>
            </w:r>
          </w:p>
        </w:tc>
        <w:tc>
          <w:tcPr>
            <w:tcW w:w="370" w:type="pct"/>
            <w:vMerge w:val="restart"/>
          </w:tcPr>
          <w:p w14:paraId="110EC8C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1Бф</w:t>
            </w:r>
          </w:p>
          <w:p w14:paraId="7F387C56" w14:textId="77777777" w:rsidR="00CF012E" w:rsidRPr="008B3514" w:rsidRDefault="00CF012E" w:rsidP="00CF012E">
            <w:pPr>
              <w:rPr>
                <w:rFonts w:ascii="Times New Roman" w:hAnsi="Times New Roman" w:cs="Times New Roman"/>
                <w:sz w:val="24"/>
                <w:szCs w:val="24"/>
              </w:rPr>
            </w:pPr>
          </w:p>
          <w:p w14:paraId="3506E27C"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42B709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 Всеукраїнський конкурс «Шістдесятники: літературний спротив»</w:t>
            </w:r>
          </w:p>
        </w:tc>
        <w:tc>
          <w:tcPr>
            <w:tcW w:w="1000" w:type="pct"/>
            <w:tcBorders>
              <w:top w:val="single" w:sz="4" w:space="0" w:color="auto"/>
              <w:left w:val="single" w:sz="4" w:space="0" w:color="000000"/>
              <w:bottom w:val="single" w:sz="4" w:space="0" w:color="auto"/>
              <w:right w:val="single" w:sz="4" w:space="0" w:color="000000"/>
            </w:tcBorders>
          </w:tcPr>
          <w:p w14:paraId="718BE80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1F519988" w14:textId="77777777" w:rsidR="00CF012E" w:rsidRPr="008B3514" w:rsidRDefault="00CF012E" w:rsidP="00CF012E">
            <w:pPr>
              <w:jc w:val="both"/>
              <w:rPr>
                <w:rFonts w:ascii="Times New Roman" w:hAnsi="Times New Roman" w:cs="Times New Roman"/>
                <w:sz w:val="24"/>
                <w:szCs w:val="24"/>
                <w:highlight w:val="white"/>
              </w:rPr>
            </w:pPr>
            <w:proofErr w:type="spellStart"/>
            <w:r w:rsidRPr="008B3514">
              <w:rPr>
                <w:rFonts w:ascii="Times New Roman" w:hAnsi="Times New Roman" w:cs="Times New Roman"/>
                <w:sz w:val="24"/>
                <w:szCs w:val="24"/>
                <w:highlight w:val="white"/>
              </w:rPr>
              <w:t>Проєкт</w:t>
            </w:r>
            <w:proofErr w:type="spellEnd"/>
            <w:r w:rsidRPr="008B3514">
              <w:rPr>
                <w:rFonts w:ascii="Times New Roman" w:hAnsi="Times New Roman" w:cs="Times New Roman"/>
                <w:sz w:val="24"/>
                <w:szCs w:val="24"/>
                <w:highlight w:val="white"/>
              </w:rPr>
              <w:t xml:space="preserve"> «На Урок», 09.02.2023 р.</w:t>
            </w:r>
          </w:p>
        </w:tc>
      </w:tr>
      <w:tr w:rsidR="00CF012E" w:rsidRPr="008B3514" w14:paraId="2C27402A" w14:textId="77777777" w:rsidTr="00CF012E">
        <w:trPr>
          <w:trHeight w:val="70"/>
        </w:trPr>
        <w:tc>
          <w:tcPr>
            <w:tcW w:w="252" w:type="pct"/>
            <w:vMerge/>
          </w:tcPr>
          <w:p w14:paraId="5E44B156"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C541F5D" w14:textId="77777777" w:rsidR="00CF012E" w:rsidRPr="008B3514" w:rsidRDefault="00CF012E" w:rsidP="00CF012E">
            <w:pPr>
              <w:rPr>
                <w:rFonts w:ascii="Times New Roman" w:hAnsi="Times New Roman" w:cs="Times New Roman"/>
                <w:sz w:val="24"/>
                <w:szCs w:val="24"/>
              </w:rPr>
            </w:pPr>
          </w:p>
        </w:tc>
        <w:tc>
          <w:tcPr>
            <w:tcW w:w="370" w:type="pct"/>
            <w:vMerge/>
          </w:tcPr>
          <w:p w14:paraId="1243F49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40A714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Всеукраїнський конкурс «Година Землі».</w:t>
            </w:r>
          </w:p>
          <w:p w14:paraId="2FA9CF99" w14:textId="77777777" w:rsidR="00CF012E" w:rsidRPr="008B3514" w:rsidRDefault="00CF012E" w:rsidP="00CF012E">
            <w:pPr>
              <w:rPr>
                <w:rFonts w:ascii="Times New Roman" w:hAnsi="Times New Roman" w:cs="Times New Roman"/>
                <w:sz w:val="24"/>
                <w:szCs w:val="24"/>
              </w:rPr>
            </w:pPr>
          </w:p>
        </w:tc>
        <w:tc>
          <w:tcPr>
            <w:tcW w:w="1000" w:type="pct"/>
            <w:tcBorders>
              <w:top w:val="single" w:sz="4" w:space="0" w:color="auto"/>
              <w:left w:val="single" w:sz="4" w:space="0" w:color="000000"/>
              <w:bottom w:val="single" w:sz="4" w:space="0" w:color="auto"/>
              <w:right w:val="single" w:sz="4" w:space="0" w:color="000000"/>
            </w:tcBorders>
          </w:tcPr>
          <w:p w14:paraId="208DE9A4"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7F48EFDF" w14:textId="77777777" w:rsidR="00CF012E" w:rsidRPr="008B3514" w:rsidRDefault="00CF012E" w:rsidP="00CF012E">
            <w:pPr>
              <w:jc w:val="both"/>
              <w:rPr>
                <w:rFonts w:ascii="Times New Roman" w:hAnsi="Times New Roman" w:cs="Times New Roman"/>
                <w:sz w:val="24"/>
                <w:szCs w:val="24"/>
                <w:highlight w:val="white"/>
              </w:rPr>
            </w:pPr>
            <w:proofErr w:type="spellStart"/>
            <w:r w:rsidRPr="008B3514">
              <w:rPr>
                <w:rFonts w:ascii="Times New Roman" w:hAnsi="Times New Roman" w:cs="Times New Roman"/>
                <w:sz w:val="24"/>
                <w:szCs w:val="24"/>
                <w:highlight w:val="white"/>
              </w:rPr>
              <w:t>Проєкт</w:t>
            </w:r>
            <w:proofErr w:type="spellEnd"/>
            <w:r w:rsidRPr="008B3514">
              <w:rPr>
                <w:rFonts w:ascii="Times New Roman" w:hAnsi="Times New Roman" w:cs="Times New Roman"/>
                <w:sz w:val="24"/>
                <w:szCs w:val="24"/>
                <w:highlight w:val="white"/>
              </w:rPr>
              <w:t xml:space="preserve"> «На Урок», 18.04.2023 р</w:t>
            </w:r>
            <w:r w:rsidRPr="008B3514">
              <w:rPr>
                <w:rFonts w:ascii="Times New Roman" w:hAnsi="Times New Roman" w:cs="Times New Roman"/>
                <w:sz w:val="24"/>
                <w:szCs w:val="24"/>
              </w:rPr>
              <w:t>.</w:t>
            </w:r>
          </w:p>
        </w:tc>
      </w:tr>
      <w:tr w:rsidR="00CF012E" w:rsidRPr="008B3514" w14:paraId="646DF116" w14:textId="77777777" w:rsidTr="00CF012E">
        <w:trPr>
          <w:trHeight w:val="70"/>
        </w:trPr>
        <w:tc>
          <w:tcPr>
            <w:tcW w:w="252" w:type="pct"/>
            <w:vMerge/>
          </w:tcPr>
          <w:p w14:paraId="78D5525D" w14:textId="77777777" w:rsidR="00CF012E" w:rsidRPr="008B3514" w:rsidRDefault="00CF012E" w:rsidP="00CF012E">
            <w:pPr>
              <w:jc w:val="both"/>
              <w:rPr>
                <w:rFonts w:ascii="Times New Roman" w:hAnsi="Times New Roman" w:cs="Times New Roman"/>
                <w:sz w:val="24"/>
                <w:szCs w:val="24"/>
              </w:rPr>
            </w:pPr>
          </w:p>
        </w:tc>
        <w:tc>
          <w:tcPr>
            <w:tcW w:w="880" w:type="pct"/>
            <w:vMerge/>
          </w:tcPr>
          <w:p w14:paraId="2AC5A216" w14:textId="77777777" w:rsidR="00CF012E" w:rsidRPr="008B3514" w:rsidRDefault="00CF012E" w:rsidP="00CF012E">
            <w:pPr>
              <w:rPr>
                <w:rFonts w:ascii="Times New Roman" w:hAnsi="Times New Roman" w:cs="Times New Roman"/>
                <w:sz w:val="24"/>
                <w:szCs w:val="24"/>
              </w:rPr>
            </w:pPr>
          </w:p>
        </w:tc>
        <w:tc>
          <w:tcPr>
            <w:tcW w:w="370" w:type="pct"/>
            <w:vMerge/>
          </w:tcPr>
          <w:p w14:paraId="7AE7F9D5"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0686A6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color w:val="000000"/>
                <w:sz w:val="24"/>
                <w:szCs w:val="24"/>
              </w:rPr>
              <w:t>3. У проведеній настільній грі «Подорожуємо Сумщиною», команда «Сумчани».</w:t>
            </w:r>
          </w:p>
        </w:tc>
        <w:tc>
          <w:tcPr>
            <w:tcW w:w="1000" w:type="pct"/>
            <w:tcBorders>
              <w:top w:val="single" w:sz="4" w:space="0" w:color="auto"/>
              <w:left w:val="single" w:sz="4" w:space="0" w:color="000000"/>
              <w:bottom w:val="single" w:sz="4" w:space="0" w:color="auto"/>
              <w:right w:val="single" w:sz="4" w:space="0" w:color="000000"/>
            </w:tcBorders>
          </w:tcPr>
          <w:p w14:paraId="30C6950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Грамота</w:t>
            </w:r>
          </w:p>
        </w:tc>
        <w:tc>
          <w:tcPr>
            <w:tcW w:w="941" w:type="pct"/>
            <w:tcBorders>
              <w:top w:val="single" w:sz="4" w:space="0" w:color="auto"/>
              <w:left w:val="single" w:sz="4" w:space="0" w:color="000000"/>
              <w:bottom w:val="single" w:sz="4" w:space="0" w:color="auto"/>
              <w:right w:val="single" w:sz="4" w:space="0" w:color="000000"/>
            </w:tcBorders>
          </w:tcPr>
          <w:p w14:paraId="4D4F5248"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КЗСОР «Конотопський фаховий </w:t>
            </w:r>
            <w:proofErr w:type="spellStart"/>
            <w:r w:rsidRPr="008B3514">
              <w:rPr>
                <w:rFonts w:ascii="Times New Roman" w:hAnsi="Times New Roman" w:cs="Times New Roman"/>
                <w:sz w:val="24"/>
                <w:szCs w:val="24"/>
              </w:rPr>
              <w:t>медич</w:t>
            </w:r>
            <w:proofErr w:type="spellEnd"/>
            <w:r w:rsidRPr="008B3514">
              <w:rPr>
                <w:rFonts w:ascii="Times New Roman" w:hAnsi="Times New Roman" w:cs="Times New Roman"/>
                <w:sz w:val="24"/>
                <w:szCs w:val="24"/>
              </w:rPr>
              <w:t xml:space="preserve">-ний коледж» </w:t>
            </w:r>
          </w:p>
          <w:p w14:paraId="771464DA" w14:textId="77777777" w:rsidR="00CF012E" w:rsidRPr="008B3514" w:rsidRDefault="00CF012E" w:rsidP="00CF012E">
            <w:pPr>
              <w:jc w:val="both"/>
              <w:rPr>
                <w:rFonts w:ascii="Times New Roman" w:hAnsi="Times New Roman" w:cs="Times New Roman"/>
                <w:sz w:val="24"/>
                <w:szCs w:val="24"/>
                <w:highlight w:val="white"/>
              </w:rPr>
            </w:pPr>
            <w:r w:rsidRPr="008B3514">
              <w:rPr>
                <w:rFonts w:ascii="Times New Roman" w:hAnsi="Times New Roman" w:cs="Times New Roman"/>
                <w:sz w:val="24"/>
                <w:szCs w:val="24"/>
              </w:rPr>
              <w:t>А.КОСАР, 2023</w:t>
            </w:r>
          </w:p>
        </w:tc>
      </w:tr>
      <w:tr w:rsidR="00CF012E" w:rsidRPr="008B3514" w14:paraId="11149677" w14:textId="77777777" w:rsidTr="00CF012E">
        <w:trPr>
          <w:trHeight w:val="703"/>
        </w:trPr>
        <w:tc>
          <w:tcPr>
            <w:tcW w:w="252" w:type="pct"/>
            <w:vMerge w:val="restart"/>
          </w:tcPr>
          <w:p w14:paraId="68C6B66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17.</w:t>
            </w:r>
          </w:p>
        </w:tc>
        <w:tc>
          <w:tcPr>
            <w:tcW w:w="880" w:type="pct"/>
            <w:vMerge w:val="restart"/>
          </w:tcPr>
          <w:p w14:paraId="2A5160D8"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Деняк</w:t>
            </w:r>
            <w:proofErr w:type="spellEnd"/>
            <w:r w:rsidRPr="008B3514">
              <w:rPr>
                <w:rFonts w:ascii="Times New Roman" w:hAnsi="Times New Roman" w:cs="Times New Roman"/>
                <w:sz w:val="24"/>
                <w:szCs w:val="24"/>
              </w:rPr>
              <w:t xml:space="preserve"> Богдана Олександрів-на</w:t>
            </w:r>
          </w:p>
        </w:tc>
        <w:tc>
          <w:tcPr>
            <w:tcW w:w="370" w:type="pct"/>
            <w:vMerge w:val="restart"/>
          </w:tcPr>
          <w:p w14:paraId="0EFD11DE"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color w:val="000000"/>
                <w:sz w:val="24"/>
                <w:szCs w:val="24"/>
              </w:rPr>
              <w:t>1Бф</w:t>
            </w:r>
          </w:p>
        </w:tc>
        <w:tc>
          <w:tcPr>
            <w:tcW w:w="1557" w:type="pct"/>
            <w:tcBorders>
              <w:top w:val="single" w:sz="4" w:space="0" w:color="auto"/>
              <w:left w:val="single" w:sz="4" w:space="0" w:color="000000"/>
              <w:bottom w:val="single" w:sz="4" w:space="0" w:color="auto"/>
              <w:right w:val="single" w:sz="4" w:space="0" w:color="000000"/>
            </w:tcBorders>
          </w:tcPr>
          <w:p w14:paraId="1DA32B7F"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«Шістдесятники: літературний спротив»</w:t>
            </w:r>
          </w:p>
        </w:tc>
        <w:tc>
          <w:tcPr>
            <w:tcW w:w="1000" w:type="pct"/>
            <w:tcBorders>
              <w:top w:val="single" w:sz="4" w:space="0" w:color="auto"/>
              <w:left w:val="single" w:sz="4" w:space="0" w:color="000000"/>
              <w:bottom w:val="single" w:sz="4" w:space="0" w:color="auto"/>
              <w:right w:val="single" w:sz="4" w:space="0" w:color="000000"/>
            </w:tcBorders>
          </w:tcPr>
          <w:p w14:paraId="17C8634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auto"/>
              <w:right w:val="single" w:sz="4" w:space="0" w:color="000000"/>
            </w:tcBorders>
          </w:tcPr>
          <w:p w14:paraId="7D967BB4"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09.02.2023 р.</w:t>
            </w:r>
          </w:p>
        </w:tc>
      </w:tr>
      <w:tr w:rsidR="00CF012E" w:rsidRPr="008B3514" w14:paraId="095D2F13" w14:textId="77777777" w:rsidTr="00CF012E">
        <w:trPr>
          <w:trHeight w:val="241"/>
        </w:trPr>
        <w:tc>
          <w:tcPr>
            <w:tcW w:w="252" w:type="pct"/>
            <w:vMerge/>
          </w:tcPr>
          <w:p w14:paraId="5DDD0043" w14:textId="77777777" w:rsidR="00CF012E" w:rsidRPr="008B3514" w:rsidRDefault="00CF012E" w:rsidP="00CF012E">
            <w:pPr>
              <w:rPr>
                <w:rFonts w:ascii="Times New Roman" w:hAnsi="Times New Roman" w:cs="Times New Roman"/>
                <w:sz w:val="24"/>
                <w:szCs w:val="24"/>
              </w:rPr>
            </w:pPr>
          </w:p>
        </w:tc>
        <w:tc>
          <w:tcPr>
            <w:tcW w:w="880" w:type="pct"/>
            <w:vMerge/>
          </w:tcPr>
          <w:p w14:paraId="025FEA8D" w14:textId="77777777" w:rsidR="00CF012E" w:rsidRPr="008B3514" w:rsidRDefault="00CF012E" w:rsidP="00CF012E">
            <w:pPr>
              <w:rPr>
                <w:rFonts w:ascii="Times New Roman" w:hAnsi="Times New Roman" w:cs="Times New Roman"/>
                <w:sz w:val="24"/>
                <w:szCs w:val="24"/>
              </w:rPr>
            </w:pPr>
          </w:p>
        </w:tc>
        <w:tc>
          <w:tcPr>
            <w:tcW w:w="370" w:type="pct"/>
            <w:vMerge/>
          </w:tcPr>
          <w:p w14:paraId="34B5DF6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047D3B3"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2. Всеукраїнський конкурс «ТГШ209: Таємниця генія </w:t>
            </w:r>
            <w:r w:rsidRPr="008B3514">
              <w:rPr>
                <w:rFonts w:ascii="Times New Roman" w:hAnsi="Times New Roman" w:cs="Times New Roman"/>
                <w:color w:val="000000"/>
                <w:sz w:val="24"/>
                <w:szCs w:val="24"/>
              </w:rPr>
              <w:lastRenderedPageBreak/>
              <w:t>Шевченка»</w:t>
            </w:r>
          </w:p>
        </w:tc>
        <w:tc>
          <w:tcPr>
            <w:tcW w:w="1000" w:type="pct"/>
            <w:tcBorders>
              <w:top w:val="single" w:sz="4" w:space="0" w:color="auto"/>
              <w:left w:val="single" w:sz="4" w:space="0" w:color="000000"/>
              <w:bottom w:val="single" w:sz="4" w:space="0" w:color="auto"/>
              <w:right w:val="single" w:sz="4" w:space="0" w:color="000000"/>
            </w:tcBorders>
          </w:tcPr>
          <w:p w14:paraId="1E9158B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lastRenderedPageBreak/>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490614EA"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w:t>
            </w:r>
            <w:r w:rsidRPr="008B3514">
              <w:rPr>
                <w:rFonts w:ascii="Times New Roman" w:hAnsi="Times New Roman" w:cs="Times New Roman"/>
                <w:sz w:val="24"/>
                <w:szCs w:val="24"/>
              </w:rPr>
              <w:lastRenderedPageBreak/>
              <w:t>29.03.2023 р.</w:t>
            </w:r>
          </w:p>
        </w:tc>
      </w:tr>
      <w:tr w:rsidR="00CF012E" w:rsidRPr="008B3514" w14:paraId="720B12EB" w14:textId="77777777" w:rsidTr="00CF012E">
        <w:trPr>
          <w:trHeight w:val="254"/>
        </w:trPr>
        <w:tc>
          <w:tcPr>
            <w:tcW w:w="252" w:type="pct"/>
            <w:vMerge/>
          </w:tcPr>
          <w:p w14:paraId="56E3AC1D" w14:textId="77777777" w:rsidR="00CF012E" w:rsidRPr="008B3514" w:rsidRDefault="00CF012E" w:rsidP="00CF012E">
            <w:pPr>
              <w:rPr>
                <w:rFonts w:ascii="Times New Roman" w:hAnsi="Times New Roman" w:cs="Times New Roman"/>
                <w:sz w:val="24"/>
                <w:szCs w:val="24"/>
              </w:rPr>
            </w:pPr>
          </w:p>
        </w:tc>
        <w:tc>
          <w:tcPr>
            <w:tcW w:w="880" w:type="pct"/>
            <w:vMerge/>
          </w:tcPr>
          <w:p w14:paraId="774EC7EC" w14:textId="77777777" w:rsidR="00CF012E" w:rsidRPr="008B3514" w:rsidRDefault="00CF012E" w:rsidP="00CF012E">
            <w:pPr>
              <w:rPr>
                <w:rFonts w:ascii="Times New Roman" w:hAnsi="Times New Roman" w:cs="Times New Roman"/>
                <w:sz w:val="24"/>
                <w:szCs w:val="24"/>
              </w:rPr>
            </w:pPr>
          </w:p>
        </w:tc>
        <w:tc>
          <w:tcPr>
            <w:tcW w:w="370" w:type="pct"/>
            <w:vMerge/>
          </w:tcPr>
          <w:p w14:paraId="24589E73"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6C36309"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3. Всеукраїнський конкурс «Година Землі»</w:t>
            </w:r>
          </w:p>
        </w:tc>
        <w:tc>
          <w:tcPr>
            <w:tcW w:w="1000" w:type="pct"/>
            <w:tcBorders>
              <w:top w:val="single" w:sz="4" w:space="0" w:color="auto"/>
              <w:left w:val="single" w:sz="4" w:space="0" w:color="000000"/>
              <w:bottom w:val="single" w:sz="4" w:space="0" w:color="auto"/>
              <w:right w:val="single" w:sz="4" w:space="0" w:color="000000"/>
            </w:tcBorders>
          </w:tcPr>
          <w:p w14:paraId="40BB587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6E3E95F0"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18.04.2023 р.</w:t>
            </w:r>
          </w:p>
        </w:tc>
      </w:tr>
      <w:tr w:rsidR="00CF012E" w:rsidRPr="008B3514" w14:paraId="3C605E47" w14:textId="77777777" w:rsidTr="00CF012E">
        <w:trPr>
          <w:trHeight w:val="698"/>
        </w:trPr>
        <w:tc>
          <w:tcPr>
            <w:tcW w:w="252" w:type="pct"/>
            <w:vMerge/>
          </w:tcPr>
          <w:p w14:paraId="2DE1AF98" w14:textId="77777777" w:rsidR="00CF012E" w:rsidRPr="008B3514" w:rsidRDefault="00CF012E" w:rsidP="00CF012E">
            <w:pPr>
              <w:rPr>
                <w:rFonts w:ascii="Times New Roman" w:hAnsi="Times New Roman" w:cs="Times New Roman"/>
                <w:sz w:val="24"/>
                <w:szCs w:val="24"/>
              </w:rPr>
            </w:pPr>
          </w:p>
        </w:tc>
        <w:tc>
          <w:tcPr>
            <w:tcW w:w="880" w:type="pct"/>
            <w:vMerge/>
          </w:tcPr>
          <w:p w14:paraId="461A1530" w14:textId="77777777" w:rsidR="00CF012E" w:rsidRPr="008B3514" w:rsidRDefault="00CF012E" w:rsidP="00CF012E">
            <w:pPr>
              <w:rPr>
                <w:rFonts w:ascii="Times New Roman" w:hAnsi="Times New Roman" w:cs="Times New Roman"/>
                <w:sz w:val="24"/>
                <w:szCs w:val="24"/>
              </w:rPr>
            </w:pPr>
          </w:p>
        </w:tc>
        <w:tc>
          <w:tcPr>
            <w:tcW w:w="370" w:type="pct"/>
            <w:vMerge/>
          </w:tcPr>
          <w:p w14:paraId="71ABAA67"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1B514B2"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4. За участь у тренінгу для мешканців Конотопської громади з попередження та запобігання домашньому та гендерному мовленому насильству «Не мовчи!»</w:t>
            </w:r>
          </w:p>
        </w:tc>
        <w:tc>
          <w:tcPr>
            <w:tcW w:w="1000" w:type="pct"/>
            <w:tcBorders>
              <w:top w:val="single" w:sz="4" w:space="0" w:color="auto"/>
              <w:left w:val="single" w:sz="4" w:space="0" w:color="000000"/>
              <w:bottom w:val="single" w:sz="4" w:space="0" w:color="auto"/>
              <w:right w:val="single" w:sz="4" w:space="0" w:color="000000"/>
            </w:tcBorders>
          </w:tcPr>
          <w:p w14:paraId="7AE7E46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Сертифікат </w:t>
            </w:r>
          </w:p>
        </w:tc>
        <w:tc>
          <w:tcPr>
            <w:tcW w:w="941" w:type="pct"/>
            <w:tcBorders>
              <w:top w:val="single" w:sz="4" w:space="0" w:color="auto"/>
              <w:left w:val="single" w:sz="4" w:space="0" w:color="000000"/>
              <w:bottom w:val="single" w:sz="4" w:space="0" w:color="auto"/>
              <w:right w:val="single" w:sz="4" w:space="0" w:color="000000"/>
            </w:tcBorders>
          </w:tcPr>
          <w:p w14:paraId="2D331BCA"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Президент громадської організації МОС «Новий час» Тетяна Шульга, </w:t>
            </w:r>
          </w:p>
          <w:p w14:paraId="1CBDE755"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02 березня 2023</w:t>
            </w:r>
          </w:p>
        </w:tc>
      </w:tr>
      <w:tr w:rsidR="00CF012E" w:rsidRPr="008B3514" w14:paraId="39EC18DF" w14:textId="77777777" w:rsidTr="00CF012E">
        <w:trPr>
          <w:trHeight w:val="1554"/>
        </w:trPr>
        <w:tc>
          <w:tcPr>
            <w:tcW w:w="252" w:type="pct"/>
            <w:vMerge/>
          </w:tcPr>
          <w:p w14:paraId="580D9EB0" w14:textId="77777777" w:rsidR="00CF012E" w:rsidRPr="008B3514" w:rsidRDefault="00CF012E" w:rsidP="00CF012E">
            <w:pPr>
              <w:rPr>
                <w:rFonts w:ascii="Times New Roman" w:hAnsi="Times New Roman" w:cs="Times New Roman"/>
                <w:sz w:val="24"/>
                <w:szCs w:val="24"/>
              </w:rPr>
            </w:pPr>
          </w:p>
        </w:tc>
        <w:tc>
          <w:tcPr>
            <w:tcW w:w="880" w:type="pct"/>
            <w:vMerge/>
          </w:tcPr>
          <w:p w14:paraId="1D8D9810" w14:textId="77777777" w:rsidR="00CF012E" w:rsidRPr="008B3514" w:rsidRDefault="00CF012E" w:rsidP="00CF012E">
            <w:pPr>
              <w:rPr>
                <w:rFonts w:ascii="Times New Roman" w:hAnsi="Times New Roman" w:cs="Times New Roman"/>
                <w:sz w:val="24"/>
                <w:szCs w:val="24"/>
              </w:rPr>
            </w:pPr>
          </w:p>
        </w:tc>
        <w:tc>
          <w:tcPr>
            <w:tcW w:w="370" w:type="pct"/>
            <w:vMerge/>
          </w:tcPr>
          <w:p w14:paraId="5C0F5449"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3215061"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5. За успішне проходження тренінгу з теми «Збір та обробка даних» у рамках </w:t>
            </w:r>
            <w:proofErr w:type="spellStart"/>
            <w:r w:rsidRPr="008B3514">
              <w:rPr>
                <w:rFonts w:ascii="Times New Roman" w:hAnsi="Times New Roman" w:cs="Times New Roman"/>
                <w:color w:val="000000"/>
                <w:sz w:val="24"/>
                <w:szCs w:val="24"/>
              </w:rPr>
              <w:t>проєкту</w:t>
            </w:r>
            <w:proofErr w:type="spellEnd"/>
            <w:r w:rsidRPr="008B3514">
              <w:rPr>
                <w:rFonts w:ascii="Times New Roman" w:hAnsi="Times New Roman" w:cs="Times New Roman"/>
                <w:color w:val="000000"/>
                <w:sz w:val="24"/>
                <w:szCs w:val="24"/>
              </w:rPr>
              <w:t xml:space="preserve"> «ЛЮДСЬКИЙ ВИМІР», що впроваджується Міжнародною організацією з міграції (МОМ) за фінансування Міністерства закордонних справ, торгівлі та розвитку Канади.</w:t>
            </w:r>
          </w:p>
        </w:tc>
        <w:tc>
          <w:tcPr>
            <w:tcW w:w="1000" w:type="pct"/>
            <w:tcBorders>
              <w:top w:val="single" w:sz="4" w:space="0" w:color="auto"/>
              <w:left w:val="single" w:sz="4" w:space="0" w:color="000000"/>
              <w:bottom w:val="single" w:sz="4" w:space="0" w:color="auto"/>
              <w:right w:val="single" w:sz="4" w:space="0" w:color="000000"/>
            </w:tcBorders>
          </w:tcPr>
          <w:p w14:paraId="40158D9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Сертифікат </w:t>
            </w:r>
          </w:p>
        </w:tc>
        <w:tc>
          <w:tcPr>
            <w:tcW w:w="941" w:type="pct"/>
            <w:tcBorders>
              <w:top w:val="single" w:sz="4" w:space="0" w:color="auto"/>
              <w:left w:val="single" w:sz="4" w:space="0" w:color="000000"/>
              <w:bottom w:val="single" w:sz="4" w:space="0" w:color="auto"/>
              <w:right w:val="single" w:sz="4" w:space="0" w:color="000000"/>
            </w:tcBorders>
          </w:tcPr>
          <w:p w14:paraId="15E62A29"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Голова Представництва МОМ в Україні, </w:t>
            </w:r>
            <w:proofErr w:type="spellStart"/>
            <w:r w:rsidRPr="008B3514">
              <w:rPr>
                <w:rFonts w:ascii="Times New Roman" w:hAnsi="Times New Roman" w:cs="Times New Roman"/>
                <w:sz w:val="24"/>
                <w:szCs w:val="24"/>
              </w:rPr>
              <w:t>Ан</w:t>
            </w:r>
            <w:proofErr w:type="spellEnd"/>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Нгуєн</w:t>
            </w:r>
            <w:proofErr w:type="spellEnd"/>
            <w:r w:rsidRPr="008B3514">
              <w:rPr>
                <w:rFonts w:ascii="Times New Roman" w:hAnsi="Times New Roman" w:cs="Times New Roman"/>
                <w:sz w:val="24"/>
                <w:szCs w:val="24"/>
              </w:rPr>
              <w:t>, 2023</w:t>
            </w:r>
          </w:p>
        </w:tc>
      </w:tr>
      <w:tr w:rsidR="00CF012E" w:rsidRPr="008B3514" w14:paraId="7FB825BC" w14:textId="77777777" w:rsidTr="00CF012E">
        <w:trPr>
          <w:trHeight w:val="70"/>
        </w:trPr>
        <w:tc>
          <w:tcPr>
            <w:tcW w:w="252" w:type="pct"/>
            <w:vMerge/>
          </w:tcPr>
          <w:p w14:paraId="318302C5" w14:textId="77777777" w:rsidR="00CF012E" w:rsidRPr="008B3514" w:rsidRDefault="00CF012E" w:rsidP="00CF012E">
            <w:pPr>
              <w:rPr>
                <w:rFonts w:ascii="Times New Roman" w:hAnsi="Times New Roman" w:cs="Times New Roman"/>
                <w:sz w:val="24"/>
                <w:szCs w:val="24"/>
              </w:rPr>
            </w:pPr>
          </w:p>
        </w:tc>
        <w:tc>
          <w:tcPr>
            <w:tcW w:w="880" w:type="pct"/>
            <w:vMerge/>
          </w:tcPr>
          <w:p w14:paraId="0A0E1EA7" w14:textId="77777777" w:rsidR="00CF012E" w:rsidRPr="008B3514" w:rsidRDefault="00CF012E" w:rsidP="00CF012E">
            <w:pPr>
              <w:rPr>
                <w:rFonts w:ascii="Times New Roman" w:hAnsi="Times New Roman" w:cs="Times New Roman"/>
                <w:sz w:val="24"/>
                <w:szCs w:val="24"/>
              </w:rPr>
            </w:pPr>
          </w:p>
        </w:tc>
        <w:tc>
          <w:tcPr>
            <w:tcW w:w="370" w:type="pct"/>
            <w:vMerge/>
          </w:tcPr>
          <w:p w14:paraId="5ABAB366"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7813BE0"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6. Участь у </w:t>
            </w:r>
            <w:r w:rsidRPr="008B3514">
              <w:rPr>
                <w:rFonts w:ascii="Times New Roman" w:hAnsi="Times New Roman" w:cs="Times New Roman"/>
                <w:color w:val="000000"/>
                <w:sz w:val="24"/>
                <w:szCs w:val="24"/>
                <w:lang w:val="en-US"/>
              </w:rPr>
              <w:t>XVI</w:t>
            </w:r>
            <w:r w:rsidRPr="008B3514">
              <w:rPr>
                <w:rFonts w:ascii="Times New Roman" w:hAnsi="Times New Roman" w:cs="Times New Roman"/>
                <w:color w:val="000000"/>
                <w:sz w:val="24"/>
                <w:szCs w:val="24"/>
              </w:rPr>
              <w:t xml:space="preserve"> Всеукраїнській інтернет-олімпіаді «На Урок» з англійської мови</w:t>
            </w:r>
          </w:p>
        </w:tc>
        <w:tc>
          <w:tcPr>
            <w:tcW w:w="1000" w:type="pct"/>
            <w:tcBorders>
              <w:top w:val="single" w:sz="4" w:space="0" w:color="auto"/>
              <w:left w:val="single" w:sz="4" w:space="0" w:color="000000"/>
              <w:bottom w:val="single" w:sz="4" w:space="0" w:color="auto"/>
              <w:right w:val="single" w:sz="4" w:space="0" w:color="000000"/>
            </w:tcBorders>
          </w:tcPr>
          <w:p w14:paraId="43E2E8D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w:t>
            </w:r>
          </w:p>
        </w:tc>
        <w:tc>
          <w:tcPr>
            <w:tcW w:w="941" w:type="pct"/>
            <w:tcBorders>
              <w:top w:val="single" w:sz="4" w:space="0" w:color="auto"/>
              <w:left w:val="single" w:sz="4" w:space="0" w:color="000000"/>
              <w:bottom w:val="single" w:sz="4" w:space="0" w:color="auto"/>
              <w:right w:val="single" w:sz="4" w:space="0" w:color="000000"/>
            </w:tcBorders>
          </w:tcPr>
          <w:p w14:paraId="730AC86E"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27.02.2023 р.</w:t>
            </w:r>
          </w:p>
        </w:tc>
      </w:tr>
      <w:tr w:rsidR="00CF012E" w:rsidRPr="008B3514" w14:paraId="66E38D24" w14:textId="77777777" w:rsidTr="00CF012E">
        <w:trPr>
          <w:trHeight w:val="3864"/>
        </w:trPr>
        <w:tc>
          <w:tcPr>
            <w:tcW w:w="252" w:type="pct"/>
            <w:vMerge/>
          </w:tcPr>
          <w:p w14:paraId="568C8E36" w14:textId="77777777" w:rsidR="00CF012E" w:rsidRPr="008B3514" w:rsidRDefault="00CF012E" w:rsidP="00CF012E">
            <w:pPr>
              <w:rPr>
                <w:rFonts w:ascii="Times New Roman" w:hAnsi="Times New Roman" w:cs="Times New Roman"/>
                <w:sz w:val="24"/>
                <w:szCs w:val="24"/>
              </w:rPr>
            </w:pPr>
          </w:p>
        </w:tc>
        <w:tc>
          <w:tcPr>
            <w:tcW w:w="880" w:type="pct"/>
            <w:vMerge/>
          </w:tcPr>
          <w:p w14:paraId="6938A3A1" w14:textId="77777777" w:rsidR="00CF012E" w:rsidRPr="008B3514" w:rsidRDefault="00CF012E" w:rsidP="00CF012E">
            <w:pPr>
              <w:rPr>
                <w:rFonts w:ascii="Times New Roman" w:hAnsi="Times New Roman" w:cs="Times New Roman"/>
                <w:sz w:val="24"/>
                <w:szCs w:val="24"/>
              </w:rPr>
            </w:pPr>
          </w:p>
        </w:tc>
        <w:tc>
          <w:tcPr>
            <w:tcW w:w="370" w:type="pct"/>
            <w:vMerge/>
          </w:tcPr>
          <w:p w14:paraId="3CEA348D"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right w:val="single" w:sz="4" w:space="0" w:color="000000"/>
            </w:tcBorders>
          </w:tcPr>
          <w:p w14:paraId="7FEECF9F"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7. За успішне проходження тренінгу з теми «Використання </w:t>
            </w:r>
            <w:proofErr w:type="spellStart"/>
            <w:r w:rsidRPr="008B3514">
              <w:rPr>
                <w:rFonts w:ascii="Times New Roman" w:hAnsi="Times New Roman" w:cs="Times New Roman"/>
                <w:color w:val="000000"/>
                <w:sz w:val="24"/>
                <w:szCs w:val="24"/>
              </w:rPr>
              <w:t>данних</w:t>
            </w:r>
            <w:proofErr w:type="spellEnd"/>
            <w:r w:rsidRPr="008B3514">
              <w:rPr>
                <w:rFonts w:ascii="Times New Roman" w:hAnsi="Times New Roman" w:cs="Times New Roman"/>
                <w:color w:val="000000"/>
                <w:sz w:val="24"/>
                <w:szCs w:val="24"/>
              </w:rPr>
              <w:t xml:space="preserve"> для ефективного управління» у рамках </w:t>
            </w:r>
            <w:proofErr w:type="spellStart"/>
            <w:r w:rsidRPr="008B3514">
              <w:rPr>
                <w:rFonts w:ascii="Times New Roman" w:hAnsi="Times New Roman" w:cs="Times New Roman"/>
                <w:color w:val="000000"/>
                <w:sz w:val="24"/>
                <w:szCs w:val="24"/>
              </w:rPr>
              <w:t>проєкту</w:t>
            </w:r>
            <w:proofErr w:type="spellEnd"/>
            <w:r w:rsidRPr="008B3514">
              <w:rPr>
                <w:rFonts w:ascii="Times New Roman" w:hAnsi="Times New Roman" w:cs="Times New Roman"/>
                <w:color w:val="000000"/>
                <w:sz w:val="24"/>
                <w:szCs w:val="24"/>
              </w:rPr>
              <w:t xml:space="preserve"> «ЛЮДСЬКИЙ ВИМІР», що впроваджується Міжнародною організацією з міграції (МОМ) за фінансування Міністерства закордонних справ, торгівлі та розвитку </w:t>
            </w:r>
            <w:r w:rsidRPr="008B3514">
              <w:rPr>
                <w:rFonts w:ascii="Times New Roman" w:hAnsi="Times New Roman" w:cs="Times New Roman"/>
                <w:color w:val="000000"/>
                <w:sz w:val="24"/>
                <w:szCs w:val="24"/>
              </w:rPr>
              <w:lastRenderedPageBreak/>
              <w:t>Канади.</w:t>
            </w:r>
          </w:p>
        </w:tc>
        <w:tc>
          <w:tcPr>
            <w:tcW w:w="1000" w:type="pct"/>
            <w:tcBorders>
              <w:top w:val="single" w:sz="4" w:space="0" w:color="auto"/>
              <w:left w:val="single" w:sz="4" w:space="0" w:color="000000"/>
              <w:right w:val="single" w:sz="4" w:space="0" w:color="000000"/>
            </w:tcBorders>
          </w:tcPr>
          <w:p w14:paraId="07A0152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lastRenderedPageBreak/>
              <w:t>Сертифікат</w:t>
            </w:r>
          </w:p>
        </w:tc>
        <w:tc>
          <w:tcPr>
            <w:tcW w:w="941" w:type="pct"/>
            <w:tcBorders>
              <w:top w:val="single" w:sz="4" w:space="0" w:color="auto"/>
              <w:left w:val="single" w:sz="4" w:space="0" w:color="000000"/>
              <w:right w:val="single" w:sz="4" w:space="0" w:color="000000"/>
            </w:tcBorders>
          </w:tcPr>
          <w:p w14:paraId="23574AF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Голова Представництва МОМ в Україні, </w:t>
            </w:r>
            <w:proofErr w:type="spellStart"/>
            <w:r w:rsidRPr="008B3514">
              <w:rPr>
                <w:rFonts w:ascii="Times New Roman" w:hAnsi="Times New Roman" w:cs="Times New Roman"/>
                <w:sz w:val="24"/>
                <w:szCs w:val="24"/>
              </w:rPr>
              <w:t>Ан</w:t>
            </w:r>
            <w:proofErr w:type="spellEnd"/>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Нгуєн</w:t>
            </w:r>
            <w:proofErr w:type="spellEnd"/>
            <w:r w:rsidRPr="008B3514">
              <w:rPr>
                <w:rFonts w:ascii="Times New Roman" w:hAnsi="Times New Roman" w:cs="Times New Roman"/>
                <w:sz w:val="24"/>
                <w:szCs w:val="24"/>
              </w:rPr>
              <w:t>, 2023 р.</w:t>
            </w:r>
          </w:p>
        </w:tc>
      </w:tr>
      <w:tr w:rsidR="00CF012E" w:rsidRPr="008B3514" w14:paraId="69875922" w14:textId="77777777" w:rsidTr="00CF012E">
        <w:trPr>
          <w:trHeight w:val="70"/>
        </w:trPr>
        <w:tc>
          <w:tcPr>
            <w:tcW w:w="252" w:type="pct"/>
            <w:vMerge w:val="restart"/>
          </w:tcPr>
          <w:p w14:paraId="42AA8CBF"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18.</w:t>
            </w:r>
          </w:p>
        </w:tc>
        <w:tc>
          <w:tcPr>
            <w:tcW w:w="880" w:type="pct"/>
            <w:vMerge w:val="restart"/>
          </w:tcPr>
          <w:p w14:paraId="23E66018"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Кагадій</w:t>
            </w:r>
            <w:proofErr w:type="spellEnd"/>
            <w:r w:rsidRPr="008B3514">
              <w:rPr>
                <w:rFonts w:ascii="Times New Roman" w:hAnsi="Times New Roman" w:cs="Times New Roman"/>
                <w:sz w:val="24"/>
                <w:szCs w:val="24"/>
              </w:rPr>
              <w:t xml:space="preserve"> Артем Миколайович</w:t>
            </w:r>
          </w:p>
        </w:tc>
        <w:tc>
          <w:tcPr>
            <w:tcW w:w="370" w:type="pct"/>
            <w:vMerge w:val="restart"/>
          </w:tcPr>
          <w:p w14:paraId="580130FD"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1Бф</w:t>
            </w:r>
          </w:p>
        </w:tc>
        <w:tc>
          <w:tcPr>
            <w:tcW w:w="1557" w:type="pct"/>
            <w:tcBorders>
              <w:top w:val="single" w:sz="4" w:space="0" w:color="auto"/>
              <w:left w:val="single" w:sz="4" w:space="0" w:color="000000"/>
              <w:bottom w:val="single" w:sz="4" w:space="0" w:color="auto"/>
              <w:right w:val="single" w:sz="4" w:space="0" w:color="000000"/>
            </w:tcBorders>
          </w:tcPr>
          <w:p w14:paraId="40C1438F"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5149A32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1104358F"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01.04.2023 р.</w:t>
            </w:r>
          </w:p>
        </w:tc>
      </w:tr>
      <w:tr w:rsidR="00CF012E" w:rsidRPr="008B3514" w14:paraId="195320F6" w14:textId="77777777" w:rsidTr="00CF012E">
        <w:trPr>
          <w:trHeight w:val="1837"/>
        </w:trPr>
        <w:tc>
          <w:tcPr>
            <w:tcW w:w="252" w:type="pct"/>
            <w:vMerge/>
          </w:tcPr>
          <w:p w14:paraId="0873514F"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B030303" w14:textId="77777777" w:rsidR="00CF012E" w:rsidRPr="008B3514" w:rsidRDefault="00CF012E" w:rsidP="00CF012E">
            <w:pPr>
              <w:rPr>
                <w:rFonts w:ascii="Times New Roman" w:hAnsi="Times New Roman" w:cs="Times New Roman"/>
                <w:sz w:val="24"/>
                <w:szCs w:val="24"/>
              </w:rPr>
            </w:pPr>
          </w:p>
        </w:tc>
        <w:tc>
          <w:tcPr>
            <w:tcW w:w="370" w:type="pct"/>
            <w:vMerge/>
          </w:tcPr>
          <w:p w14:paraId="4D977696"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right w:val="single" w:sz="4" w:space="0" w:color="000000"/>
            </w:tcBorders>
          </w:tcPr>
          <w:p w14:paraId="46AD32EE"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2. Всеукраїнський конкурс «Година Землі»</w:t>
            </w:r>
          </w:p>
        </w:tc>
        <w:tc>
          <w:tcPr>
            <w:tcW w:w="1000" w:type="pct"/>
            <w:tcBorders>
              <w:top w:val="single" w:sz="4" w:space="0" w:color="auto"/>
              <w:left w:val="single" w:sz="4" w:space="0" w:color="000000"/>
              <w:right w:val="single" w:sz="4" w:space="0" w:color="000000"/>
            </w:tcBorders>
          </w:tcPr>
          <w:p w14:paraId="7D87B78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right w:val="single" w:sz="4" w:space="0" w:color="000000"/>
            </w:tcBorders>
          </w:tcPr>
          <w:p w14:paraId="5A9821B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 18.04.2023</w:t>
            </w:r>
          </w:p>
        </w:tc>
      </w:tr>
      <w:tr w:rsidR="00CF012E" w:rsidRPr="008B3514" w14:paraId="712EB413" w14:textId="77777777" w:rsidTr="00CF012E">
        <w:trPr>
          <w:trHeight w:val="70"/>
        </w:trPr>
        <w:tc>
          <w:tcPr>
            <w:tcW w:w="252" w:type="pct"/>
            <w:vMerge w:val="restart"/>
          </w:tcPr>
          <w:p w14:paraId="252433E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19. </w:t>
            </w:r>
          </w:p>
        </w:tc>
        <w:tc>
          <w:tcPr>
            <w:tcW w:w="880" w:type="pct"/>
            <w:vMerge w:val="restart"/>
          </w:tcPr>
          <w:p w14:paraId="78E87AD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Козирєв Микола Володимирович</w:t>
            </w:r>
          </w:p>
        </w:tc>
        <w:tc>
          <w:tcPr>
            <w:tcW w:w="370" w:type="pct"/>
            <w:vMerge w:val="restart"/>
          </w:tcPr>
          <w:p w14:paraId="09BD53FD"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1Бф</w:t>
            </w:r>
          </w:p>
        </w:tc>
        <w:tc>
          <w:tcPr>
            <w:tcW w:w="1557" w:type="pct"/>
            <w:tcBorders>
              <w:top w:val="single" w:sz="4" w:space="0" w:color="auto"/>
              <w:left w:val="single" w:sz="4" w:space="0" w:color="000000"/>
              <w:bottom w:val="single" w:sz="4" w:space="0" w:color="auto"/>
              <w:right w:val="single" w:sz="4" w:space="0" w:color="000000"/>
            </w:tcBorders>
          </w:tcPr>
          <w:p w14:paraId="3F4BC848"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594F54E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537957E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 01.04.2023 р.</w:t>
            </w:r>
          </w:p>
        </w:tc>
      </w:tr>
      <w:tr w:rsidR="00CF012E" w:rsidRPr="008B3514" w14:paraId="6CE9520C" w14:textId="77777777" w:rsidTr="00CF012E">
        <w:trPr>
          <w:trHeight w:val="85"/>
        </w:trPr>
        <w:tc>
          <w:tcPr>
            <w:tcW w:w="252" w:type="pct"/>
            <w:vMerge/>
          </w:tcPr>
          <w:p w14:paraId="27BF37B6"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DC90FDD" w14:textId="77777777" w:rsidR="00CF012E" w:rsidRPr="008B3514" w:rsidRDefault="00CF012E" w:rsidP="00CF012E">
            <w:pPr>
              <w:rPr>
                <w:rFonts w:ascii="Times New Roman" w:hAnsi="Times New Roman" w:cs="Times New Roman"/>
                <w:sz w:val="24"/>
                <w:szCs w:val="24"/>
              </w:rPr>
            </w:pPr>
          </w:p>
        </w:tc>
        <w:tc>
          <w:tcPr>
            <w:tcW w:w="370" w:type="pct"/>
            <w:vMerge/>
          </w:tcPr>
          <w:p w14:paraId="55728DD1"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6B76092"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2. У проведеній настільній грі «Подорожуємо Сумщиною», команда «Сумчани»</w:t>
            </w:r>
          </w:p>
        </w:tc>
        <w:tc>
          <w:tcPr>
            <w:tcW w:w="1000" w:type="pct"/>
            <w:tcBorders>
              <w:top w:val="single" w:sz="4" w:space="0" w:color="auto"/>
              <w:left w:val="single" w:sz="4" w:space="0" w:color="000000"/>
              <w:bottom w:val="single" w:sz="4" w:space="0" w:color="auto"/>
              <w:right w:val="single" w:sz="4" w:space="0" w:color="000000"/>
            </w:tcBorders>
          </w:tcPr>
          <w:p w14:paraId="64008C1E"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Грамота</w:t>
            </w:r>
          </w:p>
        </w:tc>
        <w:tc>
          <w:tcPr>
            <w:tcW w:w="941" w:type="pct"/>
            <w:tcBorders>
              <w:top w:val="single" w:sz="4" w:space="0" w:color="auto"/>
              <w:left w:val="single" w:sz="4" w:space="0" w:color="000000"/>
              <w:bottom w:val="single" w:sz="4" w:space="0" w:color="auto"/>
              <w:right w:val="single" w:sz="4" w:space="0" w:color="000000"/>
            </w:tcBorders>
          </w:tcPr>
          <w:p w14:paraId="040C34E4"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КЗСОР «Конотопський фаховий </w:t>
            </w:r>
            <w:proofErr w:type="spellStart"/>
            <w:r w:rsidRPr="008B3514">
              <w:rPr>
                <w:rFonts w:ascii="Times New Roman" w:hAnsi="Times New Roman" w:cs="Times New Roman"/>
                <w:sz w:val="24"/>
                <w:szCs w:val="24"/>
              </w:rPr>
              <w:t>медич</w:t>
            </w:r>
            <w:proofErr w:type="spellEnd"/>
            <w:r w:rsidRPr="008B3514">
              <w:rPr>
                <w:rFonts w:ascii="Times New Roman" w:hAnsi="Times New Roman" w:cs="Times New Roman"/>
                <w:sz w:val="24"/>
                <w:szCs w:val="24"/>
              </w:rPr>
              <w:t xml:space="preserve">-ний коледж» </w:t>
            </w:r>
          </w:p>
          <w:p w14:paraId="6355C81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А.КОСАР, 2023</w:t>
            </w:r>
          </w:p>
        </w:tc>
      </w:tr>
      <w:tr w:rsidR="00CF012E" w:rsidRPr="008B3514" w14:paraId="150DD59E" w14:textId="77777777" w:rsidTr="00CF012E">
        <w:trPr>
          <w:trHeight w:val="455"/>
        </w:trPr>
        <w:tc>
          <w:tcPr>
            <w:tcW w:w="252" w:type="pct"/>
            <w:vMerge w:val="restart"/>
          </w:tcPr>
          <w:p w14:paraId="4DFD8BB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20. </w:t>
            </w:r>
          </w:p>
        </w:tc>
        <w:tc>
          <w:tcPr>
            <w:tcW w:w="880" w:type="pct"/>
            <w:vMerge w:val="restart"/>
          </w:tcPr>
          <w:p w14:paraId="12E516E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Моргун Аліна Володимирівна</w:t>
            </w:r>
          </w:p>
        </w:tc>
        <w:tc>
          <w:tcPr>
            <w:tcW w:w="370" w:type="pct"/>
            <w:vMerge w:val="restart"/>
          </w:tcPr>
          <w:p w14:paraId="79ABD987"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1Бф</w:t>
            </w:r>
          </w:p>
        </w:tc>
        <w:tc>
          <w:tcPr>
            <w:tcW w:w="1557" w:type="pct"/>
            <w:tcBorders>
              <w:top w:val="single" w:sz="4" w:space="0" w:color="auto"/>
              <w:left w:val="single" w:sz="4" w:space="0" w:color="000000"/>
              <w:bottom w:val="single" w:sz="4" w:space="0" w:color="auto"/>
              <w:right w:val="single" w:sz="4" w:space="0" w:color="000000"/>
            </w:tcBorders>
          </w:tcPr>
          <w:p w14:paraId="50C512C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336ECE3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3CEAC17E"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01.04.2023 р.</w:t>
            </w:r>
          </w:p>
        </w:tc>
      </w:tr>
      <w:tr w:rsidR="00CF012E" w:rsidRPr="008B3514" w14:paraId="0141AA20" w14:textId="77777777" w:rsidTr="00CF012E">
        <w:trPr>
          <w:trHeight w:val="85"/>
        </w:trPr>
        <w:tc>
          <w:tcPr>
            <w:tcW w:w="252" w:type="pct"/>
            <w:vMerge/>
          </w:tcPr>
          <w:p w14:paraId="4EC8D5E1" w14:textId="77777777" w:rsidR="00CF012E" w:rsidRPr="008B3514" w:rsidRDefault="00CF012E" w:rsidP="00CF012E">
            <w:pPr>
              <w:rPr>
                <w:rFonts w:ascii="Times New Roman" w:hAnsi="Times New Roman" w:cs="Times New Roman"/>
                <w:sz w:val="24"/>
                <w:szCs w:val="24"/>
              </w:rPr>
            </w:pPr>
          </w:p>
        </w:tc>
        <w:tc>
          <w:tcPr>
            <w:tcW w:w="880" w:type="pct"/>
            <w:vMerge/>
          </w:tcPr>
          <w:p w14:paraId="09C1FD85" w14:textId="77777777" w:rsidR="00CF012E" w:rsidRPr="008B3514" w:rsidRDefault="00CF012E" w:rsidP="00CF012E">
            <w:pPr>
              <w:rPr>
                <w:rFonts w:ascii="Times New Roman" w:hAnsi="Times New Roman" w:cs="Times New Roman"/>
                <w:sz w:val="24"/>
                <w:szCs w:val="24"/>
              </w:rPr>
            </w:pPr>
          </w:p>
        </w:tc>
        <w:tc>
          <w:tcPr>
            <w:tcW w:w="370" w:type="pct"/>
            <w:vMerge/>
          </w:tcPr>
          <w:p w14:paraId="7227968E"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3C7AB1C"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color w:val="000000"/>
                <w:sz w:val="24"/>
                <w:szCs w:val="24"/>
              </w:rPr>
              <w:t>2. Всеукраїнський конкурс «Година Землі»</w:t>
            </w:r>
          </w:p>
        </w:tc>
        <w:tc>
          <w:tcPr>
            <w:tcW w:w="1000" w:type="pct"/>
            <w:tcBorders>
              <w:top w:val="single" w:sz="4" w:space="0" w:color="auto"/>
              <w:left w:val="single" w:sz="4" w:space="0" w:color="000000"/>
              <w:bottom w:val="single" w:sz="4" w:space="0" w:color="auto"/>
              <w:right w:val="single" w:sz="4" w:space="0" w:color="000000"/>
            </w:tcBorders>
          </w:tcPr>
          <w:p w14:paraId="4DFC562B"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64829958"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 18.04.2023 р.</w:t>
            </w:r>
          </w:p>
        </w:tc>
      </w:tr>
      <w:tr w:rsidR="00CF012E" w:rsidRPr="008B3514" w14:paraId="7F33CC3A" w14:textId="77777777" w:rsidTr="00CF012E">
        <w:trPr>
          <w:trHeight w:val="136"/>
        </w:trPr>
        <w:tc>
          <w:tcPr>
            <w:tcW w:w="252" w:type="pct"/>
          </w:tcPr>
          <w:p w14:paraId="4F284958"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21.</w:t>
            </w:r>
          </w:p>
        </w:tc>
        <w:tc>
          <w:tcPr>
            <w:tcW w:w="880" w:type="pct"/>
          </w:tcPr>
          <w:p w14:paraId="579285E4"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Панібратець</w:t>
            </w:r>
            <w:proofErr w:type="spellEnd"/>
            <w:r w:rsidRPr="008B3514">
              <w:rPr>
                <w:rFonts w:ascii="Times New Roman" w:hAnsi="Times New Roman" w:cs="Times New Roman"/>
                <w:sz w:val="24"/>
                <w:szCs w:val="24"/>
              </w:rPr>
              <w:t xml:space="preserve"> Максим Миколайович</w:t>
            </w:r>
          </w:p>
        </w:tc>
        <w:tc>
          <w:tcPr>
            <w:tcW w:w="370" w:type="pct"/>
          </w:tcPr>
          <w:p w14:paraId="2B2767BA"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1Бф</w:t>
            </w:r>
          </w:p>
        </w:tc>
        <w:tc>
          <w:tcPr>
            <w:tcW w:w="1557" w:type="pct"/>
            <w:tcBorders>
              <w:top w:val="single" w:sz="4" w:space="0" w:color="auto"/>
              <w:left w:val="single" w:sz="4" w:space="0" w:color="000000"/>
              <w:bottom w:val="single" w:sz="4" w:space="0" w:color="auto"/>
              <w:right w:val="single" w:sz="4" w:space="0" w:color="000000"/>
            </w:tcBorders>
          </w:tcPr>
          <w:p w14:paraId="21C313A1"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«Шістдесятники: літературний спротив»</w:t>
            </w:r>
          </w:p>
        </w:tc>
        <w:tc>
          <w:tcPr>
            <w:tcW w:w="1000" w:type="pct"/>
            <w:tcBorders>
              <w:top w:val="single" w:sz="4" w:space="0" w:color="auto"/>
              <w:left w:val="single" w:sz="4" w:space="0" w:color="000000"/>
              <w:bottom w:val="single" w:sz="4" w:space="0" w:color="auto"/>
              <w:right w:val="single" w:sz="4" w:space="0" w:color="000000"/>
            </w:tcBorders>
          </w:tcPr>
          <w:p w14:paraId="53D4BEC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23A800CF"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09.02.2023 р. </w:t>
            </w:r>
          </w:p>
        </w:tc>
      </w:tr>
      <w:tr w:rsidR="00CF012E" w:rsidRPr="008B3514" w14:paraId="15F585AA" w14:textId="77777777" w:rsidTr="00CF012E">
        <w:trPr>
          <w:trHeight w:val="1155"/>
        </w:trPr>
        <w:tc>
          <w:tcPr>
            <w:tcW w:w="252" w:type="pct"/>
            <w:vMerge w:val="restart"/>
          </w:tcPr>
          <w:p w14:paraId="012ED4C5"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lastRenderedPageBreak/>
              <w:t xml:space="preserve">22. </w:t>
            </w:r>
          </w:p>
        </w:tc>
        <w:tc>
          <w:tcPr>
            <w:tcW w:w="880" w:type="pct"/>
            <w:vMerge w:val="restart"/>
          </w:tcPr>
          <w:p w14:paraId="7CA53B3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Петрова Анна Сергіївна</w:t>
            </w:r>
          </w:p>
        </w:tc>
        <w:tc>
          <w:tcPr>
            <w:tcW w:w="370" w:type="pct"/>
            <w:vMerge w:val="restart"/>
          </w:tcPr>
          <w:p w14:paraId="69DEA3C5"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color w:val="000000"/>
                <w:sz w:val="24"/>
                <w:szCs w:val="24"/>
              </w:rPr>
              <w:t>1Бф</w:t>
            </w:r>
          </w:p>
        </w:tc>
        <w:tc>
          <w:tcPr>
            <w:tcW w:w="1557" w:type="pct"/>
            <w:tcBorders>
              <w:top w:val="single" w:sz="4" w:space="0" w:color="auto"/>
              <w:left w:val="single" w:sz="4" w:space="0" w:color="000000"/>
              <w:right w:val="single" w:sz="4" w:space="0" w:color="000000"/>
            </w:tcBorders>
          </w:tcPr>
          <w:p w14:paraId="1D3DB7AD"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«Шістдесятники: літературний спротив»</w:t>
            </w:r>
          </w:p>
        </w:tc>
        <w:tc>
          <w:tcPr>
            <w:tcW w:w="1000" w:type="pct"/>
            <w:tcBorders>
              <w:top w:val="single" w:sz="4" w:space="0" w:color="auto"/>
              <w:left w:val="single" w:sz="4" w:space="0" w:color="000000"/>
              <w:right w:val="single" w:sz="4" w:space="0" w:color="000000"/>
            </w:tcBorders>
          </w:tcPr>
          <w:p w14:paraId="63BC2C0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right w:val="single" w:sz="4" w:space="0" w:color="000000"/>
            </w:tcBorders>
          </w:tcPr>
          <w:p w14:paraId="44F213FC"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09.02.2023 р.</w:t>
            </w:r>
          </w:p>
        </w:tc>
      </w:tr>
      <w:tr w:rsidR="00CF012E" w:rsidRPr="008B3514" w14:paraId="7379125E" w14:textId="77777777" w:rsidTr="00CF012E">
        <w:trPr>
          <w:trHeight w:val="295"/>
        </w:trPr>
        <w:tc>
          <w:tcPr>
            <w:tcW w:w="252" w:type="pct"/>
            <w:vMerge/>
          </w:tcPr>
          <w:p w14:paraId="07157971" w14:textId="77777777" w:rsidR="00CF012E" w:rsidRPr="008B3514" w:rsidRDefault="00CF012E" w:rsidP="00CF012E">
            <w:pPr>
              <w:rPr>
                <w:rFonts w:ascii="Times New Roman" w:hAnsi="Times New Roman" w:cs="Times New Roman"/>
                <w:sz w:val="24"/>
                <w:szCs w:val="24"/>
              </w:rPr>
            </w:pPr>
          </w:p>
        </w:tc>
        <w:tc>
          <w:tcPr>
            <w:tcW w:w="880" w:type="pct"/>
            <w:vMerge/>
          </w:tcPr>
          <w:p w14:paraId="5DE09DBE" w14:textId="77777777" w:rsidR="00CF012E" w:rsidRPr="008B3514" w:rsidRDefault="00CF012E" w:rsidP="00CF012E">
            <w:pPr>
              <w:rPr>
                <w:rFonts w:ascii="Times New Roman" w:hAnsi="Times New Roman" w:cs="Times New Roman"/>
                <w:sz w:val="24"/>
                <w:szCs w:val="24"/>
              </w:rPr>
            </w:pPr>
          </w:p>
        </w:tc>
        <w:tc>
          <w:tcPr>
            <w:tcW w:w="370" w:type="pct"/>
            <w:vMerge/>
          </w:tcPr>
          <w:p w14:paraId="0D107CFC"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C9785C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2.Всеукраїнський конкурс «Година Землі».</w:t>
            </w:r>
          </w:p>
        </w:tc>
        <w:tc>
          <w:tcPr>
            <w:tcW w:w="1000" w:type="pct"/>
            <w:tcBorders>
              <w:top w:val="single" w:sz="4" w:space="0" w:color="auto"/>
              <w:left w:val="single" w:sz="4" w:space="0" w:color="000000"/>
              <w:bottom w:val="single" w:sz="4" w:space="0" w:color="auto"/>
              <w:right w:val="single" w:sz="4" w:space="0" w:color="000000"/>
            </w:tcBorders>
          </w:tcPr>
          <w:p w14:paraId="6BF4AA1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auto"/>
              <w:right w:val="single" w:sz="4" w:space="0" w:color="000000"/>
            </w:tcBorders>
          </w:tcPr>
          <w:p w14:paraId="242D288B"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18.04.2023</w:t>
            </w:r>
          </w:p>
        </w:tc>
      </w:tr>
      <w:tr w:rsidR="00CF012E" w:rsidRPr="008B3514" w14:paraId="73ED817A" w14:textId="77777777" w:rsidTr="00CF012E">
        <w:trPr>
          <w:trHeight w:val="465"/>
        </w:trPr>
        <w:tc>
          <w:tcPr>
            <w:tcW w:w="252" w:type="pct"/>
          </w:tcPr>
          <w:p w14:paraId="06C290FF"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23.</w:t>
            </w:r>
          </w:p>
        </w:tc>
        <w:tc>
          <w:tcPr>
            <w:tcW w:w="880" w:type="pct"/>
          </w:tcPr>
          <w:p w14:paraId="7141290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Пономаренко Евеліна Андріївна</w:t>
            </w:r>
          </w:p>
        </w:tc>
        <w:tc>
          <w:tcPr>
            <w:tcW w:w="370" w:type="pct"/>
          </w:tcPr>
          <w:p w14:paraId="6BCFD9B1"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1Бф</w:t>
            </w:r>
          </w:p>
        </w:tc>
        <w:tc>
          <w:tcPr>
            <w:tcW w:w="1557" w:type="pct"/>
            <w:tcBorders>
              <w:top w:val="single" w:sz="4" w:space="0" w:color="auto"/>
              <w:left w:val="single" w:sz="4" w:space="0" w:color="000000"/>
              <w:bottom w:val="single" w:sz="4" w:space="0" w:color="auto"/>
              <w:right w:val="single" w:sz="4" w:space="0" w:color="000000"/>
            </w:tcBorders>
          </w:tcPr>
          <w:p w14:paraId="1FDF47B9"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53CF57C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54664EE5"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01.04.2023 р.</w:t>
            </w:r>
          </w:p>
        </w:tc>
      </w:tr>
      <w:tr w:rsidR="00CF012E" w:rsidRPr="008B3514" w14:paraId="2315231C" w14:textId="77777777" w:rsidTr="00CF012E">
        <w:trPr>
          <w:trHeight w:val="324"/>
        </w:trPr>
        <w:tc>
          <w:tcPr>
            <w:tcW w:w="252" w:type="pct"/>
          </w:tcPr>
          <w:p w14:paraId="798D20C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24. </w:t>
            </w:r>
          </w:p>
          <w:p w14:paraId="36303F80" w14:textId="77777777" w:rsidR="00CF012E" w:rsidRPr="008B3514" w:rsidRDefault="00CF012E" w:rsidP="00CF012E">
            <w:pPr>
              <w:rPr>
                <w:rFonts w:ascii="Times New Roman" w:hAnsi="Times New Roman" w:cs="Times New Roman"/>
                <w:sz w:val="24"/>
                <w:szCs w:val="24"/>
              </w:rPr>
            </w:pPr>
          </w:p>
          <w:p w14:paraId="7400E20C" w14:textId="77777777" w:rsidR="00CF012E" w:rsidRPr="008B3514" w:rsidRDefault="00CF012E" w:rsidP="00CF012E">
            <w:pPr>
              <w:rPr>
                <w:rFonts w:ascii="Times New Roman" w:hAnsi="Times New Roman" w:cs="Times New Roman"/>
                <w:sz w:val="24"/>
                <w:szCs w:val="24"/>
              </w:rPr>
            </w:pPr>
          </w:p>
        </w:tc>
        <w:tc>
          <w:tcPr>
            <w:tcW w:w="880" w:type="pct"/>
          </w:tcPr>
          <w:p w14:paraId="60ECCA5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Поправко Дар’я Олександрівна</w:t>
            </w:r>
          </w:p>
        </w:tc>
        <w:tc>
          <w:tcPr>
            <w:tcW w:w="370" w:type="pct"/>
          </w:tcPr>
          <w:p w14:paraId="771A44E3"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1Бф</w:t>
            </w:r>
          </w:p>
        </w:tc>
        <w:tc>
          <w:tcPr>
            <w:tcW w:w="1557" w:type="pct"/>
            <w:tcBorders>
              <w:top w:val="single" w:sz="4" w:space="0" w:color="auto"/>
              <w:left w:val="single" w:sz="4" w:space="0" w:color="000000"/>
              <w:bottom w:val="single" w:sz="4" w:space="0" w:color="auto"/>
              <w:right w:val="single" w:sz="4" w:space="0" w:color="000000"/>
            </w:tcBorders>
          </w:tcPr>
          <w:p w14:paraId="45D1B2E6"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18C8F3E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7041B04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 01.04.2023 р.</w:t>
            </w:r>
          </w:p>
        </w:tc>
      </w:tr>
      <w:tr w:rsidR="00CF012E" w:rsidRPr="008B3514" w14:paraId="2FAEECAF" w14:textId="77777777" w:rsidTr="00CF012E">
        <w:trPr>
          <w:trHeight w:val="70"/>
        </w:trPr>
        <w:tc>
          <w:tcPr>
            <w:tcW w:w="252" w:type="pct"/>
            <w:vMerge w:val="restart"/>
          </w:tcPr>
          <w:p w14:paraId="7CF0B85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25. </w:t>
            </w:r>
          </w:p>
          <w:p w14:paraId="39DDEE20" w14:textId="77777777" w:rsidR="00CF012E" w:rsidRPr="008B3514" w:rsidRDefault="00CF012E" w:rsidP="00CF012E">
            <w:pPr>
              <w:rPr>
                <w:rFonts w:ascii="Times New Roman" w:hAnsi="Times New Roman" w:cs="Times New Roman"/>
                <w:sz w:val="24"/>
                <w:szCs w:val="24"/>
              </w:rPr>
            </w:pPr>
          </w:p>
          <w:p w14:paraId="120524C2" w14:textId="77777777" w:rsidR="00CF012E" w:rsidRPr="008B3514" w:rsidRDefault="00CF012E" w:rsidP="00CF012E">
            <w:pPr>
              <w:rPr>
                <w:rFonts w:ascii="Times New Roman" w:hAnsi="Times New Roman" w:cs="Times New Roman"/>
                <w:sz w:val="24"/>
                <w:szCs w:val="24"/>
              </w:rPr>
            </w:pPr>
          </w:p>
          <w:p w14:paraId="6A5FE5DD" w14:textId="77777777" w:rsidR="00CF012E" w:rsidRPr="008B3514" w:rsidRDefault="00CF012E" w:rsidP="00CF012E">
            <w:pPr>
              <w:rPr>
                <w:rFonts w:ascii="Times New Roman" w:hAnsi="Times New Roman" w:cs="Times New Roman"/>
                <w:sz w:val="24"/>
                <w:szCs w:val="24"/>
              </w:rPr>
            </w:pPr>
          </w:p>
          <w:p w14:paraId="7C0242BF" w14:textId="77777777" w:rsidR="00CF012E" w:rsidRPr="008B3514" w:rsidRDefault="00CF012E" w:rsidP="00CF012E">
            <w:pPr>
              <w:rPr>
                <w:rFonts w:ascii="Times New Roman" w:hAnsi="Times New Roman" w:cs="Times New Roman"/>
                <w:sz w:val="24"/>
                <w:szCs w:val="24"/>
              </w:rPr>
            </w:pPr>
          </w:p>
          <w:p w14:paraId="7DC79610" w14:textId="77777777" w:rsidR="00CF012E" w:rsidRPr="008B3514" w:rsidRDefault="00CF012E" w:rsidP="00CF012E">
            <w:pPr>
              <w:rPr>
                <w:rFonts w:ascii="Times New Roman" w:hAnsi="Times New Roman" w:cs="Times New Roman"/>
                <w:sz w:val="24"/>
                <w:szCs w:val="24"/>
              </w:rPr>
            </w:pPr>
          </w:p>
          <w:p w14:paraId="6CD4ED9A" w14:textId="77777777" w:rsidR="00CF012E" w:rsidRPr="008B3514" w:rsidRDefault="00CF012E" w:rsidP="00CF012E">
            <w:pPr>
              <w:rPr>
                <w:rFonts w:ascii="Times New Roman" w:hAnsi="Times New Roman" w:cs="Times New Roman"/>
                <w:sz w:val="24"/>
                <w:szCs w:val="24"/>
              </w:rPr>
            </w:pPr>
          </w:p>
          <w:p w14:paraId="3FAC2EA6" w14:textId="77777777" w:rsidR="00CF012E" w:rsidRPr="008B3514" w:rsidRDefault="00CF012E" w:rsidP="00CF012E">
            <w:pPr>
              <w:rPr>
                <w:rFonts w:ascii="Times New Roman" w:hAnsi="Times New Roman" w:cs="Times New Roman"/>
                <w:sz w:val="24"/>
                <w:szCs w:val="24"/>
              </w:rPr>
            </w:pPr>
          </w:p>
          <w:p w14:paraId="4B8659F7" w14:textId="77777777" w:rsidR="00CF012E" w:rsidRPr="008B3514" w:rsidRDefault="00CF012E" w:rsidP="00CF012E">
            <w:pPr>
              <w:rPr>
                <w:rFonts w:ascii="Times New Roman" w:hAnsi="Times New Roman" w:cs="Times New Roman"/>
                <w:sz w:val="24"/>
                <w:szCs w:val="24"/>
              </w:rPr>
            </w:pPr>
          </w:p>
        </w:tc>
        <w:tc>
          <w:tcPr>
            <w:tcW w:w="880" w:type="pct"/>
            <w:vMerge w:val="restart"/>
          </w:tcPr>
          <w:p w14:paraId="7C363364"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Свєтова</w:t>
            </w:r>
            <w:proofErr w:type="spellEnd"/>
            <w:r w:rsidRPr="008B3514">
              <w:rPr>
                <w:rFonts w:ascii="Times New Roman" w:hAnsi="Times New Roman" w:cs="Times New Roman"/>
                <w:sz w:val="24"/>
                <w:szCs w:val="24"/>
              </w:rPr>
              <w:t xml:space="preserve"> Валерія Сергіївна</w:t>
            </w:r>
          </w:p>
          <w:p w14:paraId="465E7B4A" w14:textId="77777777" w:rsidR="00CF012E" w:rsidRPr="008B3514" w:rsidRDefault="00CF012E" w:rsidP="00CF012E">
            <w:pPr>
              <w:rPr>
                <w:rFonts w:ascii="Times New Roman" w:hAnsi="Times New Roman" w:cs="Times New Roman"/>
                <w:sz w:val="24"/>
                <w:szCs w:val="24"/>
              </w:rPr>
            </w:pPr>
          </w:p>
          <w:p w14:paraId="31AC9861" w14:textId="77777777" w:rsidR="00CF012E" w:rsidRPr="008B3514" w:rsidRDefault="00CF012E" w:rsidP="00CF012E">
            <w:pPr>
              <w:rPr>
                <w:rFonts w:ascii="Times New Roman" w:hAnsi="Times New Roman" w:cs="Times New Roman"/>
                <w:sz w:val="24"/>
                <w:szCs w:val="24"/>
              </w:rPr>
            </w:pPr>
          </w:p>
          <w:p w14:paraId="455E9A8E" w14:textId="77777777" w:rsidR="00CF012E" w:rsidRPr="008B3514" w:rsidRDefault="00CF012E" w:rsidP="00CF012E">
            <w:pPr>
              <w:rPr>
                <w:rFonts w:ascii="Times New Roman" w:hAnsi="Times New Roman" w:cs="Times New Roman"/>
                <w:sz w:val="24"/>
                <w:szCs w:val="24"/>
              </w:rPr>
            </w:pPr>
          </w:p>
          <w:p w14:paraId="595C00D7" w14:textId="77777777" w:rsidR="00CF012E" w:rsidRPr="008B3514" w:rsidRDefault="00CF012E" w:rsidP="00CF012E">
            <w:pPr>
              <w:rPr>
                <w:rFonts w:ascii="Times New Roman" w:hAnsi="Times New Roman" w:cs="Times New Roman"/>
                <w:sz w:val="24"/>
                <w:szCs w:val="24"/>
              </w:rPr>
            </w:pPr>
          </w:p>
          <w:p w14:paraId="39992E58" w14:textId="77777777" w:rsidR="00CF012E" w:rsidRPr="008B3514" w:rsidRDefault="00CF012E" w:rsidP="00CF012E">
            <w:pPr>
              <w:rPr>
                <w:rFonts w:ascii="Times New Roman" w:hAnsi="Times New Roman" w:cs="Times New Roman"/>
                <w:sz w:val="24"/>
                <w:szCs w:val="24"/>
              </w:rPr>
            </w:pPr>
          </w:p>
          <w:p w14:paraId="4493B192" w14:textId="77777777" w:rsidR="00CF012E" w:rsidRPr="008B3514" w:rsidRDefault="00CF012E" w:rsidP="00CF012E">
            <w:pPr>
              <w:jc w:val="center"/>
              <w:rPr>
                <w:rFonts w:ascii="Times New Roman" w:hAnsi="Times New Roman" w:cs="Times New Roman"/>
                <w:sz w:val="24"/>
                <w:szCs w:val="24"/>
              </w:rPr>
            </w:pPr>
          </w:p>
          <w:p w14:paraId="71101271" w14:textId="77777777" w:rsidR="00CF012E" w:rsidRPr="008B3514" w:rsidRDefault="00CF012E" w:rsidP="00CF012E">
            <w:pPr>
              <w:jc w:val="center"/>
              <w:rPr>
                <w:rFonts w:ascii="Times New Roman" w:hAnsi="Times New Roman" w:cs="Times New Roman"/>
                <w:sz w:val="24"/>
                <w:szCs w:val="24"/>
              </w:rPr>
            </w:pPr>
          </w:p>
          <w:p w14:paraId="10A0622E" w14:textId="77777777" w:rsidR="00CF012E" w:rsidRPr="008B3514" w:rsidRDefault="00CF012E" w:rsidP="00CF012E">
            <w:pPr>
              <w:jc w:val="center"/>
              <w:rPr>
                <w:rFonts w:ascii="Times New Roman" w:hAnsi="Times New Roman" w:cs="Times New Roman"/>
                <w:sz w:val="24"/>
                <w:szCs w:val="24"/>
              </w:rPr>
            </w:pPr>
          </w:p>
        </w:tc>
        <w:tc>
          <w:tcPr>
            <w:tcW w:w="370" w:type="pct"/>
            <w:vMerge w:val="restart"/>
          </w:tcPr>
          <w:p w14:paraId="73E32C31"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color w:val="000000"/>
                <w:sz w:val="24"/>
                <w:szCs w:val="24"/>
              </w:rPr>
              <w:t>1Бф</w:t>
            </w:r>
          </w:p>
          <w:p w14:paraId="6D233774" w14:textId="77777777" w:rsidR="00CF012E" w:rsidRPr="008B3514" w:rsidRDefault="00CF012E" w:rsidP="00CF012E">
            <w:pPr>
              <w:rPr>
                <w:rFonts w:ascii="Times New Roman" w:hAnsi="Times New Roman" w:cs="Times New Roman"/>
                <w:sz w:val="24"/>
                <w:szCs w:val="24"/>
              </w:rPr>
            </w:pPr>
          </w:p>
          <w:p w14:paraId="7B134D74" w14:textId="77777777" w:rsidR="00CF012E" w:rsidRPr="008B3514" w:rsidRDefault="00CF012E" w:rsidP="00CF012E">
            <w:pPr>
              <w:rPr>
                <w:rFonts w:ascii="Times New Roman" w:hAnsi="Times New Roman" w:cs="Times New Roman"/>
                <w:sz w:val="24"/>
                <w:szCs w:val="24"/>
              </w:rPr>
            </w:pPr>
          </w:p>
          <w:p w14:paraId="2E8F6622" w14:textId="77777777" w:rsidR="00CF012E" w:rsidRPr="008B3514" w:rsidRDefault="00CF012E" w:rsidP="00CF012E">
            <w:pPr>
              <w:rPr>
                <w:rFonts w:ascii="Times New Roman" w:hAnsi="Times New Roman" w:cs="Times New Roman"/>
                <w:sz w:val="24"/>
                <w:szCs w:val="24"/>
              </w:rPr>
            </w:pPr>
          </w:p>
          <w:p w14:paraId="4E4DFE18" w14:textId="77777777" w:rsidR="00CF012E" w:rsidRPr="008B3514" w:rsidRDefault="00CF012E" w:rsidP="00CF012E">
            <w:pPr>
              <w:rPr>
                <w:rFonts w:ascii="Times New Roman" w:hAnsi="Times New Roman" w:cs="Times New Roman"/>
                <w:sz w:val="24"/>
                <w:szCs w:val="24"/>
              </w:rPr>
            </w:pPr>
          </w:p>
          <w:p w14:paraId="2119AD19" w14:textId="77777777" w:rsidR="00CF012E" w:rsidRPr="008B3514" w:rsidRDefault="00CF012E" w:rsidP="00CF012E">
            <w:pPr>
              <w:rPr>
                <w:rFonts w:ascii="Times New Roman" w:hAnsi="Times New Roman" w:cs="Times New Roman"/>
                <w:sz w:val="24"/>
                <w:szCs w:val="24"/>
              </w:rPr>
            </w:pPr>
          </w:p>
          <w:p w14:paraId="71124B68" w14:textId="77777777" w:rsidR="00CF012E" w:rsidRPr="008B3514" w:rsidRDefault="00CF012E" w:rsidP="00CF012E">
            <w:pPr>
              <w:rPr>
                <w:rFonts w:ascii="Times New Roman" w:hAnsi="Times New Roman" w:cs="Times New Roman"/>
                <w:sz w:val="24"/>
                <w:szCs w:val="24"/>
              </w:rPr>
            </w:pPr>
          </w:p>
          <w:p w14:paraId="65E3BEE1" w14:textId="77777777" w:rsidR="00CF012E" w:rsidRPr="008B3514" w:rsidRDefault="00CF012E" w:rsidP="00CF012E">
            <w:pPr>
              <w:rPr>
                <w:rFonts w:ascii="Times New Roman" w:hAnsi="Times New Roman" w:cs="Times New Roman"/>
                <w:sz w:val="24"/>
                <w:szCs w:val="24"/>
              </w:rPr>
            </w:pPr>
          </w:p>
          <w:p w14:paraId="6D1E9F5E"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AD4CCFD"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«Шістдесятники: літературний спротив»</w:t>
            </w:r>
          </w:p>
        </w:tc>
        <w:tc>
          <w:tcPr>
            <w:tcW w:w="1000" w:type="pct"/>
            <w:tcBorders>
              <w:top w:val="single" w:sz="4" w:space="0" w:color="auto"/>
              <w:left w:val="single" w:sz="4" w:space="0" w:color="000000"/>
              <w:bottom w:val="single" w:sz="4" w:space="0" w:color="auto"/>
              <w:right w:val="single" w:sz="4" w:space="0" w:color="000000"/>
            </w:tcBorders>
          </w:tcPr>
          <w:p w14:paraId="60C8D8DB"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14342653"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09.02.2023 р. </w:t>
            </w:r>
          </w:p>
        </w:tc>
      </w:tr>
      <w:tr w:rsidR="00CF012E" w:rsidRPr="008B3514" w14:paraId="05E8BA2C" w14:textId="77777777" w:rsidTr="00CF012E">
        <w:trPr>
          <w:trHeight w:val="777"/>
        </w:trPr>
        <w:tc>
          <w:tcPr>
            <w:tcW w:w="252" w:type="pct"/>
            <w:vMerge/>
          </w:tcPr>
          <w:p w14:paraId="64BAC7B2" w14:textId="77777777" w:rsidR="00CF012E" w:rsidRPr="008B3514" w:rsidRDefault="00CF012E" w:rsidP="00CF012E">
            <w:pPr>
              <w:rPr>
                <w:rFonts w:ascii="Times New Roman" w:hAnsi="Times New Roman" w:cs="Times New Roman"/>
                <w:sz w:val="24"/>
                <w:szCs w:val="24"/>
              </w:rPr>
            </w:pPr>
          </w:p>
        </w:tc>
        <w:tc>
          <w:tcPr>
            <w:tcW w:w="880" w:type="pct"/>
            <w:vMerge/>
          </w:tcPr>
          <w:p w14:paraId="6C8BD47F" w14:textId="77777777" w:rsidR="00CF012E" w:rsidRPr="008B3514" w:rsidRDefault="00CF012E" w:rsidP="00CF012E">
            <w:pPr>
              <w:rPr>
                <w:rFonts w:ascii="Times New Roman" w:hAnsi="Times New Roman" w:cs="Times New Roman"/>
                <w:sz w:val="24"/>
                <w:szCs w:val="24"/>
              </w:rPr>
            </w:pPr>
          </w:p>
        </w:tc>
        <w:tc>
          <w:tcPr>
            <w:tcW w:w="370" w:type="pct"/>
            <w:vMerge/>
          </w:tcPr>
          <w:p w14:paraId="4B640E5D"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887D3EF"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2. Всеукраїнський конкурс «Година Землі»</w:t>
            </w:r>
          </w:p>
        </w:tc>
        <w:tc>
          <w:tcPr>
            <w:tcW w:w="1000" w:type="pct"/>
            <w:tcBorders>
              <w:top w:val="single" w:sz="4" w:space="0" w:color="auto"/>
              <w:left w:val="single" w:sz="4" w:space="0" w:color="000000"/>
              <w:bottom w:val="single" w:sz="4" w:space="0" w:color="auto"/>
              <w:right w:val="single" w:sz="4" w:space="0" w:color="000000"/>
            </w:tcBorders>
          </w:tcPr>
          <w:p w14:paraId="6DDA62F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6E13BA8E"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18.04.2023 р.</w:t>
            </w:r>
          </w:p>
        </w:tc>
      </w:tr>
      <w:tr w:rsidR="00CF012E" w:rsidRPr="008B3514" w14:paraId="6C650AC6" w14:textId="77777777" w:rsidTr="00CF012E">
        <w:trPr>
          <w:trHeight w:val="565"/>
        </w:trPr>
        <w:tc>
          <w:tcPr>
            <w:tcW w:w="252" w:type="pct"/>
            <w:vMerge/>
          </w:tcPr>
          <w:p w14:paraId="4C3AE2B4" w14:textId="77777777" w:rsidR="00CF012E" w:rsidRPr="008B3514" w:rsidRDefault="00CF012E" w:rsidP="00CF012E">
            <w:pPr>
              <w:rPr>
                <w:rFonts w:ascii="Times New Roman" w:hAnsi="Times New Roman" w:cs="Times New Roman"/>
                <w:sz w:val="24"/>
                <w:szCs w:val="24"/>
              </w:rPr>
            </w:pPr>
          </w:p>
        </w:tc>
        <w:tc>
          <w:tcPr>
            <w:tcW w:w="880" w:type="pct"/>
            <w:vMerge/>
          </w:tcPr>
          <w:p w14:paraId="0A18007D" w14:textId="77777777" w:rsidR="00CF012E" w:rsidRPr="008B3514" w:rsidRDefault="00CF012E" w:rsidP="00CF012E">
            <w:pPr>
              <w:rPr>
                <w:rFonts w:ascii="Times New Roman" w:hAnsi="Times New Roman" w:cs="Times New Roman"/>
                <w:sz w:val="24"/>
                <w:szCs w:val="24"/>
              </w:rPr>
            </w:pPr>
          </w:p>
        </w:tc>
        <w:tc>
          <w:tcPr>
            <w:tcW w:w="370" w:type="pct"/>
            <w:vMerge/>
          </w:tcPr>
          <w:p w14:paraId="55D780DE"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777AD19"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3. У проведеній настільній грі «Подорожуємо Сумщиною», команда «Сумчани»</w:t>
            </w:r>
          </w:p>
        </w:tc>
        <w:tc>
          <w:tcPr>
            <w:tcW w:w="1000" w:type="pct"/>
            <w:tcBorders>
              <w:top w:val="single" w:sz="4" w:space="0" w:color="auto"/>
              <w:left w:val="single" w:sz="4" w:space="0" w:color="000000"/>
              <w:bottom w:val="single" w:sz="4" w:space="0" w:color="auto"/>
              <w:right w:val="single" w:sz="4" w:space="0" w:color="000000"/>
            </w:tcBorders>
          </w:tcPr>
          <w:p w14:paraId="553879D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Грамота</w:t>
            </w:r>
          </w:p>
        </w:tc>
        <w:tc>
          <w:tcPr>
            <w:tcW w:w="941" w:type="pct"/>
            <w:tcBorders>
              <w:top w:val="single" w:sz="4" w:space="0" w:color="auto"/>
              <w:left w:val="single" w:sz="4" w:space="0" w:color="000000"/>
              <w:bottom w:val="single" w:sz="4" w:space="0" w:color="auto"/>
              <w:right w:val="single" w:sz="4" w:space="0" w:color="000000"/>
            </w:tcBorders>
          </w:tcPr>
          <w:p w14:paraId="72A7EEB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КЗСОР «Конотопський фаховий </w:t>
            </w:r>
            <w:proofErr w:type="spellStart"/>
            <w:r w:rsidRPr="008B3514">
              <w:rPr>
                <w:rFonts w:ascii="Times New Roman" w:hAnsi="Times New Roman" w:cs="Times New Roman"/>
                <w:sz w:val="24"/>
                <w:szCs w:val="24"/>
              </w:rPr>
              <w:t>медич</w:t>
            </w:r>
            <w:proofErr w:type="spellEnd"/>
            <w:r w:rsidRPr="008B3514">
              <w:rPr>
                <w:rFonts w:ascii="Times New Roman" w:hAnsi="Times New Roman" w:cs="Times New Roman"/>
                <w:sz w:val="24"/>
                <w:szCs w:val="24"/>
              </w:rPr>
              <w:t xml:space="preserve">-ний коледж» </w:t>
            </w:r>
          </w:p>
          <w:p w14:paraId="2F7D1395"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А.КОСАР, 2023</w:t>
            </w:r>
          </w:p>
        </w:tc>
      </w:tr>
      <w:tr w:rsidR="00CF012E" w:rsidRPr="008B3514" w14:paraId="5E1EFD55" w14:textId="77777777" w:rsidTr="00CF012E">
        <w:trPr>
          <w:trHeight w:val="423"/>
        </w:trPr>
        <w:tc>
          <w:tcPr>
            <w:tcW w:w="252" w:type="pct"/>
            <w:vMerge/>
          </w:tcPr>
          <w:p w14:paraId="7B5B515A" w14:textId="77777777" w:rsidR="00CF012E" w:rsidRPr="008B3514" w:rsidRDefault="00CF012E" w:rsidP="00CF012E">
            <w:pPr>
              <w:rPr>
                <w:rFonts w:ascii="Times New Roman" w:hAnsi="Times New Roman" w:cs="Times New Roman"/>
                <w:sz w:val="24"/>
                <w:szCs w:val="24"/>
              </w:rPr>
            </w:pPr>
          </w:p>
        </w:tc>
        <w:tc>
          <w:tcPr>
            <w:tcW w:w="880" w:type="pct"/>
            <w:vMerge/>
          </w:tcPr>
          <w:p w14:paraId="794CDA9C" w14:textId="77777777" w:rsidR="00CF012E" w:rsidRPr="008B3514" w:rsidRDefault="00CF012E" w:rsidP="00CF012E">
            <w:pPr>
              <w:rPr>
                <w:rFonts w:ascii="Times New Roman" w:hAnsi="Times New Roman" w:cs="Times New Roman"/>
                <w:sz w:val="24"/>
                <w:szCs w:val="24"/>
              </w:rPr>
            </w:pPr>
          </w:p>
        </w:tc>
        <w:tc>
          <w:tcPr>
            <w:tcW w:w="370" w:type="pct"/>
            <w:vMerge/>
          </w:tcPr>
          <w:p w14:paraId="146B88B0"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C677EB5"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4. </w:t>
            </w:r>
            <w:r w:rsidRPr="008B3514">
              <w:rPr>
                <w:rFonts w:ascii="Times New Roman" w:hAnsi="Times New Roman" w:cs="Times New Roman"/>
                <w:color w:val="000000"/>
                <w:sz w:val="24"/>
                <w:szCs w:val="24"/>
                <w:lang w:val="en-US"/>
              </w:rPr>
              <w:t>XVI</w:t>
            </w:r>
            <w:r w:rsidRPr="008B3514">
              <w:rPr>
                <w:rFonts w:ascii="Times New Roman" w:hAnsi="Times New Roman" w:cs="Times New Roman"/>
                <w:color w:val="000000"/>
                <w:sz w:val="24"/>
                <w:szCs w:val="24"/>
              </w:rPr>
              <w:t xml:space="preserve"> Всеукраїнська інтернет-олімпіада «На Урок» з англійської мови</w:t>
            </w:r>
          </w:p>
        </w:tc>
        <w:tc>
          <w:tcPr>
            <w:tcW w:w="1000" w:type="pct"/>
            <w:tcBorders>
              <w:top w:val="single" w:sz="4" w:space="0" w:color="auto"/>
              <w:left w:val="single" w:sz="4" w:space="0" w:color="000000"/>
              <w:bottom w:val="single" w:sz="4" w:space="0" w:color="auto"/>
              <w:right w:val="single" w:sz="4" w:space="0" w:color="000000"/>
            </w:tcBorders>
          </w:tcPr>
          <w:p w14:paraId="2974DD7E"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auto"/>
              <w:right w:val="single" w:sz="4" w:space="0" w:color="000000"/>
            </w:tcBorders>
          </w:tcPr>
          <w:p w14:paraId="0361E872"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27.02.2023 р.</w:t>
            </w:r>
          </w:p>
        </w:tc>
      </w:tr>
      <w:tr w:rsidR="00CF012E" w:rsidRPr="008B3514" w14:paraId="17B79F2F" w14:textId="77777777" w:rsidTr="00CF012E">
        <w:trPr>
          <w:trHeight w:val="70"/>
        </w:trPr>
        <w:tc>
          <w:tcPr>
            <w:tcW w:w="252" w:type="pct"/>
            <w:vMerge/>
          </w:tcPr>
          <w:p w14:paraId="65E98E41" w14:textId="77777777" w:rsidR="00CF012E" w:rsidRPr="008B3514" w:rsidRDefault="00CF012E" w:rsidP="00CF012E">
            <w:pPr>
              <w:rPr>
                <w:rFonts w:ascii="Times New Roman" w:hAnsi="Times New Roman" w:cs="Times New Roman"/>
                <w:sz w:val="24"/>
                <w:szCs w:val="24"/>
              </w:rPr>
            </w:pPr>
          </w:p>
        </w:tc>
        <w:tc>
          <w:tcPr>
            <w:tcW w:w="880" w:type="pct"/>
            <w:vMerge/>
          </w:tcPr>
          <w:p w14:paraId="4C032E6D" w14:textId="77777777" w:rsidR="00CF012E" w:rsidRPr="008B3514" w:rsidRDefault="00CF012E" w:rsidP="00CF012E">
            <w:pPr>
              <w:rPr>
                <w:rFonts w:ascii="Times New Roman" w:hAnsi="Times New Roman" w:cs="Times New Roman"/>
                <w:sz w:val="24"/>
                <w:szCs w:val="24"/>
              </w:rPr>
            </w:pPr>
          </w:p>
        </w:tc>
        <w:tc>
          <w:tcPr>
            <w:tcW w:w="370" w:type="pct"/>
            <w:vMerge/>
          </w:tcPr>
          <w:p w14:paraId="3118EB22"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4014188"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5. Участь у </w:t>
            </w:r>
            <w:r w:rsidRPr="008B3514">
              <w:rPr>
                <w:rFonts w:ascii="Times New Roman" w:hAnsi="Times New Roman" w:cs="Times New Roman"/>
                <w:color w:val="000000"/>
                <w:sz w:val="24"/>
                <w:szCs w:val="24"/>
                <w:lang w:val="en-US"/>
              </w:rPr>
              <w:t>XVI</w:t>
            </w:r>
            <w:r w:rsidRPr="008B3514">
              <w:rPr>
                <w:rFonts w:ascii="Times New Roman" w:hAnsi="Times New Roman" w:cs="Times New Roman"/>
                <w:color w:val="000000"/>
                <w:sz w:val="24"/>
                <w:szCs w:val="24"/>
              </w:rPr>
              <w:t xml:space="preserve"> Всеукраїнській інтернет-олімпіаді «На Урок» з української мови та літератури</w:t>
            </w:r>
          </w:p>
        </w:tc>
        <w:tc>
          <w:tcPr>
            <w:tcW w:w="1000" w:type="pct"/>
            <w:tcBorders>
              <w:top w:val="single" w:sz="4" w:space="0" w:color="auto"/>
              <w:left w:val="single" w:sz="4" w:space="0" w:color="000000"/>
              <w:bottom w:val="single" w:sz="4" w:space="0" w:color="auto"/>
              <w:right w:val="single" w:sz="4" w:space="0" w:color="000000"/>
            </w:tcBorders>
          </w:tcPr>
          <w:p w14:paraId="5F3BD18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w:t>
            </w:r>
          </w:p>
        </w:tc>
        <w:tc>
          <w:tcPr>
            <w:tcW w:w="941" w:type="pct"/>
            <w:tcBorders>
              <w:top w:val="single" w:sz="4" w:space="0" w:color="auto"/>
              <w:left w:val="single" w:sz="4" w:space="0" w:color="000000"/>
              <w:bottom w:val="single" w:sz="4" w:space="0" w:color="auto"/>
              <w:right w:val="single" w:sz="4" w:space="0" w:color="000000"/>
            </w:tcBorders>
          </w:tcPr>
          <w:p w14:paraId="14E10633"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27.02.2023 р.</w:t>
            </w:r>
          </w:p>
        </w:tc>
      </w:tr>
      <w:tr w:rsidR="00CF012E" w:rsidRPr="008B3514" w14:paraId="24C4143C" w14:textId="77777777" w:rsidTr="00CF012E">
        <w:trPr>
          <w:trHeight w:val="324"/>
        </w:trPr>
        <w:tc>
          <w:tcPr>
            <w:tcW w:w="252" w:type="pct"/>
            <w:vMerge/>
          </w:tcPr>
          <w:p w14:paraId="7A627A94" w14:textId="77777777" w:rsidR="00CF012E" w:rsidRPr="008B3514" w:rsidRDefault="00CF012E" w:rsidP="00CF012E">
            <w:pPr>
              <w:rPr>
                <w:rFonts w:ascii="Times New Roman" w:hAnsi="Times New Roman" w:cs="Times New Roman"/>
                <w:sz w:val="24"/>
                <w:szCs w:val="24"/>
              </w:rPr>
            </w:pPr>
          </w:p>
        </w:tc>
        <w:tc>
          <w:tcPr>
            <w:tcW w:w="880" w:type="pct"/>
            <w:vMerge/>
          </w:tcPr>
          <w:p w14:paraId="2F057BEC" w14:textId="77777777" w:rsidR="00CF012E" w:rsidRPr="008B3514" w:rsidRDefault="00CF012E" w:rsidP="00CF012E">
            <w:pPr>
              <w:rPr>
                <w:rFonts w:ascii="Times New Roman" w:hAnsi="Times New Roman" w:cs="Times New Roman"/>
                <w:sz w:val="24"/>
                <w:szCs w:val="24"/>
              </w:rPr>
            </w:pPr>
          </w:p>
        </w:tc>
        <w:tc>
          <w:tcPr>
            <w:tcW w:w="370" w:type="pct"/>
            <w:vMerge/>
          </w:tcPr>
          <w:p w14:paraId="006FE5D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FD0A85E"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6. Участь у Всеукраїнському конкурсі «Жінки в науці»</w:t>
            </w:r>
          </w:p>
        </w:tc>
        <w:tc>
          <w:tcPr>
            <w:tcW w:w="1000" w:type="pct"/>
            <w:tcBorders>
              <w:top w:val="single" w:sz="4" w:space="0" w:color="auto"/>
              <w:left w:val="single" w:sz="4" w:space="0" w:color="000000"/>
              <w:bottom w:val="single" w:sz="4" w:space="0" w:color="auto"/>
              <w:right w:val="single" w:sz="4" w:space="0" w:color="000000"/>
            </w:tcBorders>
          </w:tcPr>
          <w:p w14:paraId="62D7FA6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w:t>
            </w:r>
          </w:p>
        </w:tc>
        <w:tc>
          <w:tcPr>
            <w:tcW w:w="941" w:type="pct"/>
            <w:tcBorders>
              <w:top w:val="single" w:sz="4" w:space="0" w:color="auto"/>
              <w:left w:val="single" w:sz="4" w:space="0" w:color="000000"/>
              <w:bottom w:val="single" w:sz="4" w:space="0" w:color="auto"/>
              <w:right w:val="single" w:sz="4" w:space="0" w:color="000000"/>
            </w:tcBorders>
          </w:tcPr>
          <w:p w14:paraId="12AD7DE9"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15.03.2023 р.</w:t>
            </w:r>
          </w:p>
        </w:tc>
      </w:tr>
      <w:tr w:rsidR="00CF012E" w:rsidRPr="008B3514" w14:paraId="559D7D8A" w14:textId="77777777" w:rsidTr="00CF012E">
        <w:trPr>
          <w:trHeight w:val="994"/>
        </w:trPr>
        <w:tc>
          <w:tcPr>
            <w:tcW w:w="252" w:type="pct"/>
            <w:vMerge/>
          </w:tcPr>
          <w:p w14:paraId="11490B4E" w14:textId="77777777" w:rsidR="00CF012E" w:rsidRPr="008B3514" w:rsidRDefault="00CF012E" w:rsidP="00CF012E">
            <w:pPr>
              <w:rPr>
                <w:rFonts w:ascii="Times New Roman" w:hAnsi="Times New Roman" w:cs="Times New Roman"/>
                <w:sz w:val="24"/>
                <w:szCs w:val="24"/>
              </w:rPr>
            </w:pPr>
          </w:p>
        </w:tc>
        <w:tc>
          <w:tcPr>
            <w:tcW w:w="880" w:type="pct"/>
            <w:vMerge/>
          </w:tcPr>
          <w:p w14:paraId="3A436A15" w14:textId="77777777" w:rsidR="00CF012E" w:rsidRPr="008B3514" w:rsidRDefault="00CF012E" w:rsidP="00CF012E">
            <w:pPr>
              <w:rPr>
                <w:rFonts w:ascii="Times New Roman" w:hAnsi="Times New Roman" w:cs="Times New Roman"/>
                <w:sz w:val="24"/>
                <w:szCs w:val="24"/>
              </w:rPr>
            </w:pPr>
          </w:p>
        </w:tc>
        <w:tc>
          <w:tcPr>
            <w:tcW w:w="370" w:type="pct"/>
            <w:vMerge/>
          </w:tcPr>
          <w:p w14:paraId="47496AB1"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68ED19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7. 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100B0D5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p w14:paraId="130B454E" w14:textId="77777777" w:rsidR="00CF012E" w:rsidRPr="008B3514" w:rsidRDefault="00CF012E" w:rsidP="00CF012E">
            <w:pPr>
              <w:jc w:val="center"/>
              <w:rPr>
                <w:rFonts w:ascii="Times New Roman" w:hAnsi="Times New Roman" w:cs="Times New Roman"/>
                <w:sz w:val="24"/>
                <w:szCs w:val="24"/>
              </w:rPr>
            </w:pPr>
          </w:p>
        </w:tc>
        <w:tc>
          <w:tcPr>
            <w:tcW w:w="941" w:type="pct"/>
            <w:tcBorders>
              <w:top w:val="single" w:sz="4" w:space="0" w:color="auto"/>
              <w:left w:val="single" w:sz="4" w:space="0" w:color="000000"/>
              <w:bottom w:val="single" w:sz="4" w:space="0" w:color="auto"/>
              <w:right w:val="single" w:sz="4" w:space="0" w:color="000000"/>
            </w:tcBorders>
          </w:tcPr>
          <w:p w14:paraId="326E897E"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03.04.2023 р.</w:t>
            </w:r>
          </w:p>
        </w:tc>
      </w:tr>
      <w:tr w:rsidR="00CF012E" w:rsidRPr="008B3514" w14:paraId="688C5B62" w14:textId="77777777" w:rsidTr="00CF012E">
        <w:trPr>
          <w:trHeight w:val="85"/>
        </w:trPr>
        <w:tc>
          <w:tcPr>
            <w:tcW w:w="252" w:type="pct"/>
            <w:vMerge/>
          </w:tcPr>
          <w:p w14:paraId="15E5FE03" w14:textId="77777777" w:rsidR="00CF012E" w:rsidRPr="008B3514" w:rsidRDefault="00CF012E" w:rsidP="00CF012E">
            <w:pPr>
              <w:rPr>
                <w:rFonts w:ascii="Times New Roman" w:hAnsi="Times New Roman" w:cs="Times New Roman"/>
                <w:sz w:val="24"/>
                <w:szCs w:val="24"/>
              </w:rPr>
            </w:pPr>
          </w:p>
        </w:tc>
        <w:tc>
          <w:tcPr>
            <w:tcW w:w="880" w:type="pct"/>
            <w:vMerge/>
          </w:tcPr>
          <w:p w14:paraId="334E7BA1" w14:textId="77777777" w:rsidR="00CF012E" w:rsidRPr="008B3514" w:rsidRDefault="00CF012E" w:rsidP="00CF012E">
            <w:pPr>
              <w:rPr>
                <w:rFonts w:ascii="Times New Roman" w:hAnsi="Times New Roman" w:cs="Times New Roman"/>
                <w:sz w:val="24"/>
                <w:szCs w:val="24"/>
              </w:rPr>
            </w:pPr>
          </w:p>
        </w:tc>
        <w:tc>
          <w:tcPr>
            <w:tcW w:w="370" w:type="pct"/>
            <w:vMerge/>
          </w:tcPr>
          <w:p w14:paraId="64E98E5A"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F06FBBE"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8. Всеукраїнський конкурс «Як це працює: кіноіндустрія»</w:t>
            </w:r>
          </w:p>
        </w:tc>
        <w:tc>
          <w:tcPr>
            <w:tcW w:w="1000" w:type="pct"/>
            <w:tcBorders>
              <w:top w:val="single" w:sz="4" w:space="0" w:color="auto"/>
              <w:left w:val="single" w:sz="4" w:space="0" w:color="000000"/>
              <w:bottom w:val="single" w:sz="4" w:space="0" w:color="auto"/>
              <w:right w:val="single" w:sz="4" w:space="0" w:color="000000"/>
            </w:tcBorders>
          </w:tcPr>
          <w:p w14:paraId="79F49B2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37F26152"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06.06.2023 р.</w:t>
            </w:r>
          </w:p>
        </w:tc>
      </w:tr>
      <w:tr w:rsidR="00CF012E" w:rsidRPr="008B3514" w14:paraId="591D585D" w14:textId="77777777" w:rsidTr="00CF012E">
        <w:trPr>
          <w:trHeight w:val="85"/>
        </w:trPr>
        <w:tc>
          <w:tcPr>
            <w:tcW w:w="252" w:type="pct"/>
            <w:vMerge/>
          </w:tcPr>
          <w:p w14:paraId="6B9A9B36" w14:textId="77777777" w:rsidR="00CF012E" w:rsidRPr="008B3514" w:rsidRDefault="00CF012E" w:rsidP="00CF012E">
            <w:pPr>
              <w:rPr>
                <w:rFonts w:ascii="Times New Roman" w:hAnsi="Times New Roman" w:cs="Times New Roman"/>
                <w:sz w:val="24"/>
                <w:szCs w:val="24"/>
              </w:rPr>
            </w:pPr>
          </w:p>
        </w:tc>
        <w:tc>
          <w:tcPr>
            <w:tcW w:w="880" w:type="pct"/>
            <w:vMerge/>
          </w:tcPr>
          <w:p w14:paraId="254153F1" w14:textId="77777777" w:rsidR="00CF012E" w:rsidRPr="008B3514" w:rsidRDefault="00CF012E" w:rsidP="00CF012E">
            <w:pPr>
              <w:rPr>
                <w:rFonts w:ascii="Times New Roman" w:hAnsi="Times New Roman" w:cs="Times New Roman"/>
                <w:sz w:val="24"/>
                <w:szCs w:val="24"/>
              </w:rPr>
            </w:pPr>
          </w:p>
        </w:tc>
        <w:tc>
          <w:tcPr>
            <w:tcW w:w="370" w:type="pct"/>
            <w:vMerge/>
          </w:tcPr>
          <w:p w14:paraId="563DF8A0"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277F52F"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9. Всеукраїнський конкурс « (Не) звичайні професії».</w:t>
            </w:r>
          </w:p>
        </w:tc>
        <w:tc>
          <w:tcPr>
            <w:tcW w:w="1000" w:type="pct"/>
            <w:tcBorders>
              <w:top w:val="single" w:sz="4" w:space="0" w:color="auto"/>
              <w:left w:val="single" w:sz="4" w:space="0" w:color="000000"/>
              <w:bottom w:val="single" w:sz="4" w:space="0" w:color="auto"/>
              <w:right w:val="single" w:sz="4" w:space="0" w:color="000000"/>
            </w:tcBorders>
          </w:tcPr>
          <w:p w14:paraId="6F05C47E"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4B500D5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 17.06.2023 р</w:t>
            </w:r>
          </w:p>
        </w:tc>
      </w:tr>
      <w:tr w:rsidR="00CF012E" w:rsidRPr="008B3514" w14:paraId="7CC984F1" w14:textId="77777777" w:rsidTr="00CF012E">
        <w:trPr>
          <w:trHeight w:val="85"/>
        </w:trPr>
        <w:tc>
          <w:tcPr>
            <w:tcW w:w="252" w:type="pct"/>
          </w:tcPr>
          <w:p w14:paraId="55D3CEB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26. </w:t>
            </w:r>
          </w:p>
        </w:tc>
        <w:tc>
          <w:tcPr>
            <w:tcW w:w="880" w:type="pct"/>
          </w:tcPr>
          <w:p w14:paraId="39AEF22A"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Тішакова</w:t>
            </w:r>
            <w:proofErr w:type="spellEnd"/>
            <w:r w:rsidRPr="008B3514">
              <w:rPr>
                <w:rFonts w:ascii="Times New Roman" w:hAnsi="Times New Roman" w:cs="Times New Roman"/>
                <w:sz w:val="24"/>
                <w:szCs w:val="24"/>
              </w:rPr>
              <w:t xml:space="preserve"> Каміла Олегівна</w:t>
            </w:r>
          </w:p>
        </w:tc>
        <w:tc>
          <w:tcPr>
            <w:tcW w:w="370" w:type="pct"/>
          </w:tcPr>
          <w:p w14:paraId="078D165E"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1Бф</w:t>
            </w:r>
          </w:p>
          <w:p w14:paraId="4A9FD735"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10FFBE5"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0D3F72C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56224BF9"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01.04.2023 р.</w:t>
            </w:r>
          </w:p>
        </w:tc>
      </w:tr>
      <w:tr w:rsidR="00CF012E" w:rsidRPr="008B3514" w14:paraId="56726983" w14:textId="77777777" w:rsidTr="00CF012E">
        <w:trPr>
          <w:trHeight w:val="136"/>
        </w:trPr>
        <w:tc>
          <w:tcPr>
            <w:tcW w:w="252" w:type="pct"/>
            <w:vMerge w:val="restart"/>
          </w:tcPr>
          <w:p w14:paraId="59FE0A8F"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27.</w:t>
            </w:r>
          </w:p>
          <w:p w14:paraId="01E7F748" w14:textId="77777777" w:rsidR="00CF012E" w:rsidRPr="008B3514" w:rsidRDefault="00CF012E" w:rsidP="00CF012E">
            <w:pPr>
              <w:rPr>
                <w:rFonts w:ascii="Times New Roman" w:hAnsi="Times New Roman" w:cs="Times New Roman"/>
                <w:sz w:val="24"/>
                <w:szCs w:val="24"/>
              </w:rPr>
            </w:pPr>
          </w:p>
          <w:p w14:paraId="3B0624C7" w14:textId="77777777" w:rsidR="00CF012E" w:rsidRPr="008B3514" w:rsidRDefault="00CF012E" w:rsidP="00CF012E">
            <w:pPr>
              <w:rPr>
                <w:rFonts w:ascii="Times New Roman" w:hAnsi="Times New Roman" w:cs="Times New Roman"/>
                <w:sz w:val="24"/>
                <w:szCs w:val="24"/>
              </w:rPr>
            </w:pPr>
          </w:p>
          <w:p w14:paraId="75BDB2CB" w14:textId="77777777" w:rsidR="00CF012E" w:rsidRPr="008B3514" w:rsidRDefault="00CF012E" w:rsidP="00CF012E">
            <w:pPr>
              <w:rPr>
                <w:rFonts w:ascii="Times New Roman" w:hAnsi="Times New Roman" w:cs="Times New Roman"/>
                <w:sz w:val="24"/>
                <w:szCs w:val="24"/>
              </w:rPr>
            </w:pPr>
          </w:p>
          <w:p w14:paraId="0981180D" w14:textId="77777777" w:rsidR="00CF012E" w:rsidRPr="008B3514" w:rsidRDefault="00CF012E" w:rsidP="00CF012E">
            <w:pPr>
              <w:rPr>
                <w:rFonts w:ascii="Times New Roman" w:hAnsi="Times New Roman" w:cs="Times New Roman"/>
                <w:sz w:val="24"/>
                <w:szCs w:val="24"/>
              </w:rPr>
            </w:pPr>
          </w:p>
        </w:tc>
        <w:tc>
          <w:tcPr>
            <w:tcW w:w="880" w:type="pct"/>
            <w:vMerge w:val="restart"/>
          </w:tcPr>
          <w:p w14:paraId="3884596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Фесенко Єлизавета Петрівна</w:t>
            </w:r>
          </w:p>
        </w:tc>
        <w:tc>
          <w:tcPr>
            <w:tcW w:w="370" w:type="pct"/>
            <w:vMerge w:val="restart"/>
          </w:tcPr>
          <w:p w14:paraId="4866A47A"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1Бф</w:t>
            </w:r>
          </w:p>
          <w:p w14:paraId="24C0B0E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p w14:paraId="0F4FDD9F"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5F5E3B9"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452DE43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0C98A158"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01.04.2023 р.</w:t>
            </w:r>
          </w:p>
        </w:tc>
      </w:tr>
      <w:tr w:rsidR="00CF012E" w:rsidRPr="008B3514" w14:paraId="430BFF78" w14:textId="77777777" w:rsidTr="00CF012E">
        <w:trPr>
          <w:trHeight w:val="869"/>
        </w:trPr>
        <w:tc>
          <w:tcPr>
            <w:tcW w:w="252" w:type="pct"/>
            <w:vMerge/>
          </w:tcPr>
          <w:p w14:paraId="7E46976F"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52C7D26" w14:textId="77777777" w:rsidR="00CF012E" w:rsidRPr="008B3514" w:rsidRDefault="00CF012E" w:rsidP="00CF012E">
            <w:pPr>
              <w:rPr>
                <w:rFonts w:ascii="Times New Roman" w:hAnsi="Times New Roman" w:cs="Times New Roman"/>
                <w:sz w:val="24"/>
                <w:szCs w:val="24"/>
              </w:rPr>
            </w:pPr>
          </w:p>
        </w:tc>
        <w:tc>
          <w:tcPr>
            <w:tcW w:w="370" w:type="pct"/>
            <w:vMerge/>
          </w:tcPr>
          <w:p w14:paraId="46CA1683"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right w:val="single" w:sz="4" w:space="0" w:color="000000"/>
            </w:tcBorders>
          </w:tcPr>
          <w:p w14:paraId="51CE753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2. Всеукраїнський конкурс «Година Землі».</w:t>
            </w:r>
          </w:p>
        </w:tc>
        <w:tc>
          <w:tcPr>
            <w:tcW w:w="1000" w:type="pct"/>
            <w:tcBorders>
              <w:top w:val="single" w:sz="4" w:space="0" w:color="auto"/>
              <w:left w:val="single" w:sz="4" w:space="0" w:color="000000"/>
              <w:right w:val="single" w:sz="4" w:space="0" w:color="000000"/>
            </w:tcBorders>
          </w:tcPr>
          <w:p w14:paraId="787449D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right w:val="single" w:sz="4" w:space="0" w:color="000000"/>
            </w:tcBorders>
          </w:tcPr>
          <w:p w14:paraId="2042F05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 18.04.2023 р.</w:t>
            </w:r>
          </w:p>
        </w:tc>
      </w:tr>
      <w:tr w:rsidR="00CF012E" w:rsidRPr="008B3514" w14:paraId="5ABAB788" w14:textId="77777777" w:rsidTr="00CF012E">
        <w:trPr>
          <w:trHeight w:val="417"/>
        </w:trPr>
        <w:tc>
          <w:tcPr>
            <w:tcW w:w="252" w:type="pct"/>
            <w:vMerge w:val="restart"/>
          </w:tcPr>
          <w:p w14:paraId="3E5476B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28. </w:t>
            </w:r>
          </w:p>
        </w:tc>
        <w:tc>
          <w:tcPr>
            <w:tcW w:w="880" w:type="pct"/>
            <w:vMerge w:val="restart"/>
          </w:tcPr>
          <w:p w14:paraId="495AEEF8"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Худенко</w:t>
            </w:r>
            <w:proofErr w:type="spellEnd"/>
            <w:r w:rsidRPr="008B3514">
              <w:rPr>
                <w:rFonts w:ascii="Times New Roman" w:hAnsi="Times New Roman" w:cs="Times New Roman"/>
                <w:sz w:val="24"/>
                <w:szCs w:val="24"/>
              </w:rPr>
              <w:t xml:space="preserve"> Сергій Олегович</w:t>
            </w:r>
          </w:p>
        </w:tc>
        <w:tc>
          <w:tcPr>
            <w:tcW w:w="370" w:type="pct"/>
            <w:vMerge w:val="restart"/>
          </w:tcPr>
          <w:p w14:paraId="408E8B8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1Бф</w:t>
            </w:r>
          </w:p>
        </w:tc>
        <w:tc>
          <w:tcPr>
            <w:tcW w:w="1557" w:type="pct"/>
            <w:tcBorders>
              <w:top w:val="single" w:sz="4" w:space="0" w:color="auto"/>
              <w:left w:val="single" w:sz="4" w:space="0" w:color="000000"/>
              <w:bottom w:val="single" w:sz="4" w:space="0" w:color="auto"/>
              <w:right w:val="single" w:sz="4" w:space="0" w:color="000000"/>
            </w:tcBorders>
          </w:tcPr>
          <w:p w14:paraId="378C191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14ABF0D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2342F4E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 27.03.2023 р.</w:t>
            </w:r>
          </w:p>
        </w:tc>
      </w:tr>
      <w:tr w:rsidR="00CF012E" w:rsidRPr="008B3514" w14:paraId="41158553" w14:textId="77777777" w:rsidTr="00CF012E">
        <w:trPr>
          <w:trHeight w:val="445"/>
        </w:trPr>
        <w:tc>
          <w:tcPr>
            <w:tcW w:w="252" w:type="pct"/>
            <w:vMerge/>
          </w:tcPr>
          <w:p w14:paraId="481FC648"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60684E3" w14:textId="77777777" w:rsidR="00CF012E" w:rsidRPr="008B3514" w:rsidRDefault="00CF012E" w:rsidP="00CF012E">
            <w:pPr>
              <w:rPr>
                <w:rFonts w:ascii="Times New Roman" w:hAnsi="Times New Roman" w:cs="Times New Roman"/>
                <w:sz w:val="24"/>
                <w:szCs w:val="24"/>
              </w:rPr>
            </w:pPr>
          </w:p>
        </w:tc>
        <w:tc>
          <w:tcPr>
            <w:tcW w:w="370" w:type="pct"/>
            <w:vMerge/>
          </w:tcPr>
          <w:p w14:paraId="4324ABF1"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0E50E38"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2. Всеукраїнський конкурс «Шістдесятники: літературний спротив»</w:t>
            </w:r>
          </w:p>
        </w:tc>
        <w:tc>
          <w:tcPr>
            <w:tcW w:w="1000" w:type="pct"/>
            <w:tcBorders>
              <w:top w:val="single" w:sz="4" w:space="0" w:color="auto"/>
              <w:left w:val="single" w:sz="4" w:space="0" w:color="000000"/>
              <w:bottom w:val="single" w:sz="4" w:space="0" w:color="auto"/>
              <w:right w:val="single" w:sz="4" w:space="0" w:color="000000"/>
            </w:tcBorders>
          </w:tcPr>
          <w:p w14:paraId="1E5F7A1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4FDBDF62"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09.02.2023 р. </w:t>
            </w:r>
          </w:p>
        </w:tc>
      </w:tr>
      <w:tr w:rsidR="00CF012E" w:rsidRPr="008B3514" w14:paraId="5AFC14B8" w14:textId="77777777" w:rsidTr="00CF012E">
        <w:trPr>
          <w:trHeight w:val="70"/>
        </w:trPr>
        <w:tc>
          <w:tcPr>
            <w:tcW w:w="252" w:type="pct"/>
            <w:vMerge/>
          </w:tcPr>
          <w:p w14:paraId="71A88902"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99CF2FB" w14:textId="77777777" w:rsidR="00CF012E" w:rsidRPr="008B3514" w:rsidRDefault="00CF012E" w:rsidP="00CF012E">
            <w:pPr>
              <w:rPr>
                <w:rFonts w:ascii="Times New Roman" w:hAnsi="Times New Roman" w:cs="Times New Roman"/>
                <w:sz w:val="24"/>
                <w:szCs w:val="24"/>
              </w:rPr>
            </w:pPr>
          </w:p>
        </w:tc>
        <w:tc>
          <w:tcPr>
            <w:tcW w:w="370" w:type="pct"/>
            <w:vMerge/>
          </w:tcPr>
          <w:p w14:paraId="45227EB2"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76341A3"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3. Всеукраїнський конкурс «Година Землі»</w:t>
            </w:r>
          </w:p>
        </w:tc>
        <w:tc>
          <w:tcPr>
            <w:tcW w:w="1000" w:type="pct"/>
            <w:tcBorders>
              <w:top w:val="single" w:sz="4" w:space="0" w:color="auto"/>
              <w:left w:val="single" w:sz="4" w:space="0" w:color="000000"/>
              <w:bottom w:val="single" w:sz="4" w:space="0" w:color="auto"/>
              <w:right w:val="single" w:sz="4" w:space="0" w:color="000000"/>
            </w:tcBorders>
          </w:tcPr>
          <w:p w14:paraId="15D9F54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65A3E10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 18.04.2023 р.</w:t>
            </w:r>
          </w:p>
        </w:tc>
      </w:tr>
      <w:tr w:rsidR="00CF012E" w:rsidRPr="008B3514" w14:paraId="48ED15FE" w14:textId="77777777" w:rsidTr="00CF012E">
        <w:trPr>
          <w:trHeight w:val="473"/>
        </w:trPr>
        <w:tc>
          <w:tcPr>
            <w:tcW w:w="252" w:type="pct"/>
            <w:vMerge w:val="restart"/>
          </w:tcPr>
          <w:p w14:paraId="13B3AE8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29. </w:t>
            </w:r>
          </w:p>
        </w:tc>
        <w:tc>
          <w:tcPr>
            <w:tcW w:w="880" w:type="pct"/>
            <w:vMerge w:val="restart"/>
          </w:tcPr>
          <w:p w14:paraId="6F3A9EF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Шуба Дар’я Володимирівна</w:t>
            </w:r>
          </w:p>
        </w:tc>
        <w:tc>
          <w:tcPr>
            <w:tcW w:w="370" w:type="pct"/>
            <w:vMerge w:val="restart"/>
          </w:tcPr>
          <w:p w14:paraId="36F27A73"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1Бф</w:t>
            </w:r>
          </w:p>
        </w:tc>
        <w:tc>
          <w:tcPr>
            <w:tcW w:w="1557" w:type="pct"/>
            <w:tcBorders>
              <w:top w:val="single" w:sz="4" w:space="0" w:color="auto"/>
              <w:left w:val="single" w:sz="4" w:space="0" w:color="000000"/>
              <w:bottom w:val="single" w:sz="4" w:space="0" w:color="auto"/>
              <w:right w:val="single" w:sz="4" w:space="0" w:color="000000"/>
            </w:tcBorders>
          </w:tcPr>
          <w:p w14:paraId="0F50512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 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174590D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62D376BA"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657EB4D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22.03.2023 р. </w:t>
            </w:r>
          </w:p>
        </w:tc>
      </w:tr>
      <w:tr w:rsidR="00CF012E" w:rsidRPr="008B3514" w14:paraId="67F6FA27" w14:textId="77777777" w:rsidTr="00CF012E">
        <w:trPr>
          <w:trHeight w:val="912"/>
        </w:trPr>
        <w:tc>
          <w:tcPr>
            <w:tcW w:w="252" w:type="pct"/>
            <w:vMerge/>
          </w:tcPr>
          <w:p w14:paraId="4A718258"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FA25856" w14:textId="77777777" w:rsidR="00CF012E" w:rsidRPr="008B3514" w:rsidRDefault="00CF012E" w:rsidP="00CF012E">
            <w:pPr>
              <w:rPr>
                <w:rFonts w:ascii="Times New Roman" w:hAnsi="Times New Roman" w:cs="Times New Roman"/>
                <w:sz w:val="24"/>
                <w:szCs w:val="24"/>
              </w:rPr>
            </w:pPr>
          </w:p>
        </w:tc>
        <w:tc>
          <w:tcPr>
            <w:tcW w:w="370" w:type="pct"/>
            <w:vMerge/>
          </w:tcPr>
          <w:p w14:paraId="1223CA70"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219F372"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2. Всеукраїнський конкурс «Шістдесятники: літературний спротив»</w:t>
            </w:r>
          </w:p>
        </w:tc>
        <w:tc>
          <w:tcPr>
            <w:tcW w:w="1000" w:type="pct"/>
            <w:tcBorders>
              <w:top w:val="single" w:sz="4" w:space="0" w:color="auto"/>
              <w:left w:val="single" w:sz="4" w:space="0" w:color="000000"/>
              <w:bottom w:val="single" w:sz="4" w:space="0" w:color="auto"/>
              <w:right w:val="single" w:sz="4" w:space="0" w:color="000000"/>
            </w:tcBorders>
          </w:tcPr>
          <w:p w14:paraId="389D1E34"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7E9C76CC"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5386730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09.02.2023 р. </w:t>
            </w:r>
          </w:p>
        </w:tc>
      </w:tr>
      <w:tr w:rsidR="00CF012E" w:rsidRPr="008B3514" w14:paraId="4C2852A7" w14:textId="77777777" w:rsidTr="00CF012E">
        <w:trPr>
          <w:trHeight w:val="799"/>
        </w:trPr>
        <w:tc>
          <w:tcPr>
            <w:tcW w:w="252" w:type="pct"/>
            <w:vMerge/>
          </w:tcPr>
          <w:p w14:paraId="08E78FA0"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67D9E5B" w14:textId="77777777" w:rsidR="00CF012E" w:rsidRPr="008B3514" w:rsidRDefault="00CF012E" w:rsidP="00CF012E">
            <w:pPr>
              <w:rPr>
                <w:rFonts w:ascii="Times New Roman" w:hAnsi="Times New Roman" w:cs="Times New Roman"/>
                <w:sz w:val="24"/>
                <w:szCs w:val="24"/>
              </w:rPr>
            </w:pPr>
          </w:p>
        </w:tc>
        <w:tc>
          <w:tcPr>
            <w:tcW w:w="370" w:type="pct"/>
            <w:vMerge/>
          </w:tcPr>
          <w:p w14:paraId="0C30C980"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6AEEF11"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3. У проведеній настільній грі «Подорожуємо Сумщиною», команда </w:t>
            </w:r>
            <w:r w:rsidRPr="008B3514">
              <w:rPr>
                <w:rFonts w:ascii="Times New Roman" w:hAnsi="Times New Roman" w:cs="Times New Roman"/>
                <w:color w:val="000000"/>
                <w:sz w:val="24"/>
                <w:szCs w:val="24"/>
              </w:rPr>
              <w:lastRenderedPageBreak/>
              <w:t>«Сумчани»</w:t>
            </w:r>
          </w:p>
        </w:tc>
        <w:tc>
          <w:tcPr>
            <w:tcW w:w="1000" w:type="pct"/>
            <w:tcBorders>
              <w:top w:val="single" w:sz="4" w:space="0" w:color="auto"/>
              <w:left w:val="single" w:sz="4" w:space="0" w:color="000000"/>
              <w:bottom w:val="single" w:sz="4" w:space="0" w:color="auto"/>
              <w:right w:val="single" w:sz="4" w:space="0" w:color="000000"/>
            </w:tcBorders>
          </w:tcPr>
          <w:p w14:paraId="4016488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lastRenderedPageBreak/>
              <w:t>Грамота</w:t>
            </w:r>
          </w:p>
        </w:tc>
        <w:tc>
          <w:tcPr>
            <w:tcW w:w="941" w:type="pct"/>
            <w:tcBorders>
              <w:top w:val="single" w:sz="4" w:space="0" w:color="auto"/>
              <w:left w:val="single" w:sz="4" w:space="0" w:color="000000"/>
              <w:bottom w:val="single" w:sz="4" w:space="0" w:color="auto"/>
              <w:right w:val="single" w:sz="4" w:space="0" w:color="000000"/>
            </w:tcBorders>
          </w:tcPr>
          <w:p w14:paraId="31E9255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КЗСОР «Конотопський фаховий </w:t>
            </w:r>
            <w:proofErr w:type="spellStart"/>
            <w:r w:rsidRPr="008B3514">
              <w:rPr>
                <w:rFonts w:ascii="Times New Roman" w:hAnsi="Times New Roman" w:cs="Times New Roman"/>
                <w:sz w:val="24"/>
                <w:szCs w:val="24"/>
              </w:rPr>
              <w:t>медич</w:t>
            </w:r>
            <w:proofErr w:type="spellEnd"/>
            <w:r w:rsidRPr="008B3514">
              <w:rPr>
                <w:rFonts w:ascii="Times New Roman" w:hAnsi="Times New Roman" w:cs="Times New Roman"/>
                <w:sz w:val="24"/>
                <w:szCs w:val="24"/>
              </w:rPr>
              <w:t xml:space="preserve">-ний </w:t>
            </w:r>
            <w:r w:rsidRPr="008B3514">
              <w:rPr>
                <w:rFonts w:ascii="Times New Roman" w:hAnsi="Times New Roman" w:cs="Times New Roman"/>
                <w:sz w:val="24"/>
                <w:szCs w:val="24"/>
              </w:rPr>
              <w:lastRenderedPageBreak/>
              <w:t xml:space="preserve">коледж» </w:t>
            </w:r>
          </w:p>
          <w:p w14:paraId="584AE461"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А.КОСАР, 2023</w:t>
            </w:r>
          </w:p>
        </w:tc>
      </w:tr>
      <w:tr w:rsidR="00CF012E" w:rsidRPr="008B3514" w14:paraId="26C471D3" w14:textId="77777777" w:rsidTr="00CF012E">
        <w:trPr>
          <w:trHeight w:val="845"/>
        </w:trPr>
        <w:tc>
          <w:tcPr>
            <w:tcW w:w="252" w:type="pct"/>
            <w:vMerge w:val="restart"/>
          </w:tcPr>
          <w:p w14:paraId="41F79C59"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lastRenderedPageBreak/>
              <w:t>30.</w:t>
            </w:r>
          </w:p>
        </w:tc>
        <w:tc>
          <w:tcPr>
            <w:tcW w:w="880" w:type="pct"/>
            <w:vMerge w:val="restart"/>
          </w:tcPr>
          <w:p w14:paraId="5335C75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Щербина Ярослава Сергіївна</w:t>
            </w:r>
          </w:p>
        </w:tc>
        <w:tc>
          <w:tcPr>
            <w:tcW w:w="370" w:type="pct"/>
            <w:vMerge w:val="restart"/>
          </w:tcPr>
          <w:p w14:paraId="512D399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1Бф</w:t>
            </w:r>
          </w:p>
        </w:tc>
        <w:tc>
          <w:tcPr>
            <w:tcW w:w="1557" w:type="pct"/>
            <w:tcBorders>
              <w:top w:val="single" w:sz="4" w:space="0" w:color="auto"/>
              <w:left w:val="single" w:sz="4" w:space="0" w:color="000000"/>
              <w:bottom w:val="single" w:sz="4" w:space="0" w:color="auto"/>
              <w:right w:val="single" w:sz="4" w:space="0" w:color="000000"/>
            </w:tcBorders>
          </w:tcPr>
          <w:p w14:paraId="4F07E9D1"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1.Всеукраїнський конкурс «Година Землі».</w:t>
            </w:r>
          </w:p>
        </w:tc>
        <w:tc>
          <w:tcPr>
            <w:tcW w:w="1000" w:type="pct"/>
            <w:tcBorders>
              <w:top w:val="single" w:sz="4" w:space="0" w:color="auto"/>
              <w:left w:val="single" w:sz="4" w:space="0" w:color="000000"/>
              <w:bottom w:val="single" w:sz="4" w:space="0" w:color="auto"/>
              <w:right w:val="single" w:sz="4" w:space="0" w:color="000000"/>
            </w:tcBorders>
          </w:tcPr>
          <w:p w14:paraId="7DA1D01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43B8E20A"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18.04.2023 р.</w:t>
            </w:r>
          </w:p>
        </w:tc>
      </w:tr>
      <w:tr w:rsidR="00CF012E" w:rsidRPr="008B3514" w14:paraId="51D72106" w14:textId="77777777" w:rsidTr="00CF012E">
        <w:trPr>
          <w:trHeight w:val="720"/>
        </w:trPr>
        <w:tc>
          <w:tcPr>
            <w:tcW w:w="252" w:type="pct"/>
            <w:vMerge/>
          </w:tcPr>
          <w:p w14:paraId="594F7D79" w14:textId="77777777" w:rsidR="00CF012E" w:rsidRPr="008B3514" w:rsidRDefault="00CF012E" w:rsidP="00CF012E">
            <w:pPr>
              <w:rPr>
                <w:rFonts w:ascii="Times New Roman" w:hAnsi="Times New Roman" w:cs="Times New Roman"/>
                <w:sz w:val="24"/>
                <w:szCs w:val="24"/>
              </w:rPr>
            </w:pPr>
          </w:p>
        </w:tc>
        <w:tc>
          <w:tcPr>
            <w:tcW w:w="880" w:type="pct"/>
            <w:vMerge/>
          </w:tcPr>
          <w:p w14:paraId="598D7248" w14:textId="77777777" w:rsidR="00CF012E" w:rsidRPr="008B3514" w:rsidRDefault="00CF012E" w:rsidP="00CF012E">
            <w:pPr>
              <w:rPr>
                <w:rFonts w:ascii="Times New Roman" w:hAnsi="Times New Roman" w:cs="Times New Roman"/>
                <w:sz w:val="24"/>
                <w:szCs w:val="24"/>
              </w:rPr>
            </w:pPr>
          </w:p>
        </w:tc>
        <w:tc>
          <w:tcPr>
            <w:tcW w:w="370" w:type="pct"/>
            <w:vMerge/>
          </w:tcPr>
          <w:p w14:paraId="22662081"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2F9C15D"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2. </w:t>
            </w:r>
            <w:r w:rsidRPr="008B3514">
              <w:rPr>
                <w:rFonts w:ascii="Times New Roman" w:hAnsi="Times New Roman" w:cs="Times New Roman"/>
                <w:color w:val="000000"/>
                <w:sz w:val="24"/>
                <w:szCs w:val="24"/>
                <w:lang w:val="en-US"/>
              </w:rPr>
              <w:t>XVI</w:t>
            </w:r>
            <w:r w:rsidRPr="008B3514">
              <w:rPr>
                <w:rFonts w:ascii="Times New Roman" w:hAnsi="Times New Roman" w:cs="Times New Roman"/>
                <w:color w:val="000000"/>
                <w:sz w:val="24"/>
                <w:szCs w:val="24"/>
              </w:rPr>
              <w:t xml:space="preserve"> Всеукраїнська інтернет-олімпіада «На Урок» з фізики».</w:t>
            </w:r>
          </w:p>
        </w:tc>
        <w:tc>
          <w:tcPr>
            <w:tcW w:w="1000" w:type="pct"/>
            <w:tcBorders>
              <w:top w:val="single" w:sz="4" w:space="0" w:color="auto"/>
              <w:left w:val="single" w:sz="4" w:space="0" w:color="000000"/>
              <w:bottom w:val="single" w:sz="4" w:space="0" w:color="auto"/>
              <w:right w:val="single" w:sz="4" w:space="0" w:color="000000"/>
            </w:tcBorders>
          </w:tcPr>
          <w:p w14:paraId="027BF81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68E91BA9"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27.02.2023 р.</w:t>
            </w:r>
          </w:p>
        </w:tc>
      </w:tr>
      <w:tr w:rsidR="00CF012E" w:rsidRPr="008B3514" w14:paraId="335C7B11" w14:textId="77777777" w:rsidTr="00CF012E">
        <w:trPr>
          <w:trHeight w:val="182"/>
        </w:trPr>
        <w:tc>
          <w:tcPr>
            <w:tcW w:w="252" w:type="pct"/>
            <w:vMerge/>
          </w:tcPr>
          <w:p w14:paraId="451AD2F9" w14:textId="77777777" w:rsidR="00CF012E" w:rsidRPr="008B3514" w:rsidRDefault="00CF012E" w:rsidP="00CF012E">
            <w:pPr>
              <w:rPr>
                <w:rFonts w:ascii="Times New Roman" w:hAnsi="Times New Roman" w:cs="Times New Roman"/>
                <w:sz w:val="24"/>
                <w:szCs w:val="24"/>
              </w:rPr>
            </w:pPr>
          </w:p>
        </w:tc>
        <w:tc>
          <w:tcPr>
            <w:tcW w:w="880" w:type="pct"/>
            <w:vMerge/>
          </w:tcPr>
          <w:p w14:paraId="311C7499" w14:textId="77777777" w:rsidR="00CF012E" w:rsidRPr="008B3514" w:rsidRDefault="00CF012E" w:rsidP="00CF012E">
            <w:pPr>
              <w:rPr>
                <w:rFonts w:ascii="Times New Roman" w:hAnsi="Times New Roman" w:cs="Times New Roman"/>
                <w:sz w:val="24"/>
                <w:szCs w:val="24"/>
              </w:rPr>
            </w:pPr>
          </w:p>
        </w:tc>
        <w:tc>
          <w:tcPr>
            <w:tcW w:w="370" w:type="pct"/>
            <w:vMerge/>
          </w:tcPr>
          <w:p w14:paraId="2BB1D8C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0D5A01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3.</w:t>
            </w:r>
            <w:r w:rsidRPr="008B3514">
              <w:rPr>
                <w:rFonts w:ascii="Times New Roman" w:hAnsi="Times New Roman" w:cs="Times New Roman"/>
                <w:color w:val="000000"/>
                <w:sz w:val="24"/>
                <w:szCs w:val="24"/>
                <w:lang w:val="en-US"/>
              </w:rPr>
              <w:t>XVI</w:t>
            </w:r>
            <w:r w:rsidRPr="008B3514">
              <w:rPr>
                <w:rFonts w:ascii="Times New Roman" w:hAnsi="Times New Roman" w:cs="Times New Roman"/>
                <w:color w:val="000000"/>
                <w:sz w:val="24"/>
                <w:szCs w:val="24"/>
              </w:rPr>
              <w:t xml:space="preserve"> Всеукраїнська інтернет-олімпіада «На Урок» з історії</w:t>
            </w:r>
          </w:p>
        </w:tc>
        <w:tc>
          <w:tcPr>
            <w:tcW w:w="1000" w:type="pct"/>
            <w:tcBorders>
              <w:top w:val="single" w:sz="4" w:space="0" w:color="auto"/>
              <w:left w:val="single" w:sz="4" w:space="0" w:color="000000"/>
              <w:bottom w:val="single" w:sz="4" w:space="0" w:color="auto"/>
              <w:right w:val="single" w:sz="4" w:space="0" w:color="000000"/>
            </w:tcBorders>
          </w:tcPr>
          <w:p w14:paraId="7E6C21E4"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155D3239"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27.02.2023 р.</w:t>
            </w:r>
          </w:p>
        </w:tc>
      </w:tr>
      <w:tr w:rsidR="00CF012E" w:rsidRPr="008B3514" w14:paraId="1D3A4A41" w14:textId="77777777" w:rsidTr="00CF012E">
        <w:trPr>
          <w:trHeight w:val="607"/>
        </w:trPr>
        <w:tc>
          <w:tcPr>
            <w:tcW w:w="252" w:type="pct"/>
            <w:vMerge/>
          </w:tcPr>
          <w:p w14:paraId="7DEA0427" w14:textId="77777777" w:rsidR="00CF012E" w:rsidRPr="008B3514" w:rsidRDefault="00CF012E" w:rsidP="00CF012E">
            <w:pPr>
              <w:rPr>
                <w:rFonts w:ascii="Times New Roman" w:hAnsi="Times New Roman" w:cs="Times New Roman"/>
                <w:sz w:val="24"/>
                <w:szCs w:val="24"/>
              </w:rPr>
            </w:pPr>
          </w:p>
        </w:tc>
        <w:tc>
          <w:tcPr>
            <w:tcW w:w="880" w:type="pct"/>
            <w:vMerge/>
          </w:tcPr>
          <w:p w14:paraId="15AE493A" w14:textId="77777777" w:rsidR="00CF012E" w:rsidRPr="008B3514" w:rsidRDefault="00CF012E" w:rsidP="00CF012E">
            <w:pPr>
              <w:rPr>
                <w:rFonts w:ascii="Times New Roman" w:hAnsi="Times New Roman" w:cs="Times New Roman"/>
                <w:sz w:val="24"/>
                <w:szCs w:val="24"/>
              </w:rPr>
            </w:pPr>
          </w:p>
        </w:tc>
        <w:tc>
          <w:tcPr>
            <w:tcW w:w="370" w:type="pct"/>
            <w:vMerge/>
          </w:tcPr>
          <w:p w14:paraId="5A3BEFB0"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86726ED"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4. </w:t>
            </w:r>
            <w:r w:rsidRPr="008B3514">
              <w:rPr>
                <w:rFonts w:ascii="Times New Roman" w:hAnsi="Times New Roman" w:cs="Times New Roman"/>
                <w:color w:val="000000"/>
                <w:sz w:val="24"/>
                <w:szCs w:val="24"/>
                <w:lang w:val="en-US"/>
              </w:rPr>
              <w:t>XVI</w:t>
            </w:r>
            <w:r w:rsidRPr="008B3514">
              <w:rPr>
                <w:rFonts w:ascii="Times New Roman" w:hAnsi="Times New Roman" w:cs="Times New Roman"/>
                <w:color w:val="000000"/>
                <w:sz w:val="24"/>
                <w:szCs w:val="24"/>
              </w:rPr>
              <w:t xml:space="preserve"> Всеукраїнська інтернет-олімпіада «На Урок» з математики.</w:t>
            </w:r>
          </w:p>
        </w:tc>
        <w:tc>
          <w:tcPr>
            <w:tcW w:w="1000" w:type="pct"/>
            <w:tcBorders>
              <w:top w:val="single" w:sz="4" w:space="0" w:color="auto"/>
              <w:left w:val="single" w:sz="4" w:space="0" w:color="000000"/>
              <w:bottom w:val="single" w:sz="4" w:space="0" w:color="auto"/>
              <w:right w:val="single" w:sz="4" w:space="0" w:color="000000"/>
            </w:tcBorders>
          </w:tcPr>
          <w:p w14:paraId="384D32D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04A3DBF7"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27.02.2023 р.</w:t>
            </w:r>
          </w:p>
        </w:tc>
      </w:tr>
      <w:tr w:rsidR="00CF012E" w:rsidRPr="008B3514" w14:paraId="1D0FCEE6" w14:textId="77777777" w:rsidTr="00CF012E">
        <w:trPr>
          <w:trHeight w:val="195"/>
        </w:trPr>
        <w:tc>
          <w:tcPr>
            <w:tcW w:w="252" w:type="pct"/>
            <w:vMerge/>
          </w:tcPr>
          <w:p w14:paraId="603F69F1" w14:textId="77777777" w:rsidR="00CF012E" w:rsidRPr="008B3514" w:rsidRDefault="00CF012E" w:rsidP="00CF012E">
            <w:pPr>
              <w:rPr>
                <w:rFonts w:ascii="Times New Roman" w:hAnsi="Times New Roman" w:cs="Times New Roman"/>
                <w:sz w:val="24"/>
                <w:szCs w:val="24"/>
              </w:rPr>
            </w:pPr>
          </w:p>
        </w:tc>
        <w:tc>
          <w:tcPr>
            <w:tcW w:w="880" w:type="pct"/>
            <w:vMerge/>
          </w:tcPr>
          <w:p w14:paraId="7BD02394" w14:textId="77777777" w:rsidR="00CF012E" w:rsidRPr="008B3514" w:rsidRDefault="00CF012E" w:rsidP="00CF012E">
            <w:pPr>
              <w:rPr>
                <w:rFonts w:ascii="Times New Roman" w:hAnsi="Times New Roman" w:cs="Times New Roman"/>
                <w:sz w:val="24"/>
                <w:szCs w:val="24"/>
              </w:rPr>
            </w:pPr>
          </w:p>
        </w:tc>
        <w:tc>
          <w:tcPr>
            <w:tcW w:w="370" w:type="pct"/>
            <w:vMerge/>
          </w:tcPr>
          <w:p w14:paraId="7AF1ED95"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E34610B"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5. Всеукраїнський конкурс «ТГШ209: Таємниця генія Шевченка»</w:t>
            </w:r>
          </w:p>
        </w:tc>
        <w:tc>
          <w:tcPr>
            <w:tcW w:w="1000" w:type="pct"/>
            <w:tcBorders>
              <w:top w:val="single" w:sz="4" w:space="0" w:color="auto"/>
              <w:left w:val="single" w:sz="4" w:space="0" w:color="000000"/>
              <w:bottom w:val="single" w:sz="4" w:space="0" w:color="auto"/>
              <w:right w:val="single" w:sz="4" w:space="0" w:color="000000"/>
            </w:tcBorders>
          </w:tcPr>
          <w:p w14:paraId="2A7BBCD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68082F69"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27.03.2023 р.</w:t>
            </w:r>
          </w:p>
        </w:tc>
      </w:tr>
      <w:tr w:rsidR="00CF012E" w:rsidRPr="008B3514" w14:paraId="3CE1A74A" w14:textId="77777777" w:rsidTr="00CF012E">
        <w:trPr>
          <w:trHeight w:val="493"/>
        </w:trPr>
        <w:tc>
          <w:tcPr>
            <w:tcW w:w="252" w:type="pct"/>
            <w:vMerge/>
          </w:tcPr>
          <w:p w14:paraId="02811BC9" w14:textId="77777777" w:rsidR="00CF012E" w:rsidRPr="008B3514" w:rsidRDefault="00CF012E" w:rsidP="00CF012E">
            <w:pPr>
              <w:rPr>
                <w:rFonts w:ascii="Times New Roman" w:hAnsi="Times New Roman" w:cs="Times New Roman"/>
                <w:sz w:val="24"/>
                <w:szCs w:val="24"/>
              </w:rPr>
            </w:pPr>
          </w:p>
        </w:tc>
        <w:tc>
          <w:tcPr>
            <w:tcW w:w="880" w:type="pct"/>
            <w:vMerge/>
          </w:tcPr>
          <w:p w14:paraId="2E139369" w14:textId="77777777" w:rsidR="00CF012E" w:rsidRPr="008B3514" w:rsidRDefault="00CF012E" w:rsidP="00CF012E">
            <w:pPr>
              <w:rPr>
                <w:rFonts w:ascii="Times New Roman" w:hAnsi="Times New Roman" w:cs="Times New Roman"/>
                <w:sz w:val="24"/>
                <w:szCs w:val="24"/>
              </w:rPr>
            </w:pPr>
          </w:p>
        </w:tc>
        <w:tc>
          <w:tcPr>
            <w:tcW w:w="370" w:type="pct"/>
            <w:vMerge/>
          </w:tcPr>
          <w:p w14:paraId="400AEF20"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E847025"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6. </w:t>
            </w:r>
            <w:r w:rsidRPr="008B3514">
              <w:rPr>
                <w:rFonts w:ascii="Times New Roman" w:hAnsi="Times New Roman" w:cs="Times New Roman"/>
                <w:color w:val="000000"/>
                <w:sz w:val="24"/>
                <w:szCs w:val="24"/>
                <w:lang w:val="en-US"/>
              </w:rPr>
              <w:t>XVI</w:t>
            </w:r>
            <w:r w:rsidRPr="008B3514">
              <w:rPr>
                <w:rFonts w:ascii="Times New Roman" w:hAnsi="Times New Roman" w:cs="Times New Roman"/>
                <w:color w:val="000000"/>
                <w:sz w:val="24"/>
                <w:szCs w:val="24"/>
              </w:rPr>
              <w:t xml:space="preserve"> Всеукраїнська інтернет-олімпіада «На Урок» з української мови та літератури</w:t>
            </w:r>
          </w:p>
        </w:tc>
        <w:tc>
          <w:tcPr>
            <w:tcW w:w="1000" w:type="pct"/>
            <w:tcBorders>
              <w:top w:val="single" w:sz="4" w:space="0" w:color="auto"/>
              <w:left w:val="single" w:sz="4" w:space="0" w:color="000000"/>
              <w:bottom w:val="single" w:sz="4" w:space="0" w:color="auto"/>
              <w:right w:val="single" w:sz="4" w:space="0" w:color="000000"/>
            </w:tcBorders>
          </w:tcPr>
          <w:p w14:paraId="39CF2D4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5C081384"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27.02.2023 р.</w:t>
            </w:r>
          </w:p>
        </w:tc>
      </w:tr>
      <w:tr w:rsidR="00CF012E" w:rsidRPr="008B3514" w14:paraId="335F470A" w14:textId="77777777" w:rsidTr="00CF012E">
        <w:trPr>
          <w:trHeight w:val="136"/>
        </w:trPr>
        <w:tc>
          <w:tcPr>
            <w:tcW w:w="252" w:type="pct"/>
            <w:vMerge/>
          </w:tcPr>
          <w:p w14:paraId="37DB90C8" w14:textId="77777777" w:rsidR="00CF012E" w:rsidRPr="008B3514" w:rsidRDefault="00CF012E" w:rsidP="00CF012E">
            <w:pPr>
              <w:rPr>
                <w:rFonts w:ascii="Times New Roman" w:hAnsi="Times New Roman" w:cs="Times New Roman"/>
                <w:sz w:val="24"/>
                <w:szCs w:val="24"/>
              </w:rPr>
            </w:pPr>
          </w:p>
        </w:tc>
        <w:tc>
          <w:tcPr>
            <w:tcW w:w="880" w:type="pct"/>
            <w:vMerge/>
          </w:tcPr>
          <w:p w14:paraId="7D4E2CC2" w14:textId="77777777" w:rsidR="00CF012E" w:rsidRPr="008B3514" w:rsidRDefault="00CF012E" w:rsidP="00CF012E">
            <w:pPr>
              <w:rPr>
                <w:rFonts w:ascii="Times New Roman" w:hAnsi="Times New Roman" w:cs="Times New Roman"/>
                <w:sz w:val="24"/>
                <w:szCs w:val="24"/>
              </w:rPr>
            </w:pPr>
          </w:p>
        </w:tc>
        <w:tc>
          <w:tcPr>
            <w:tcW w:w="370" w:type="pct"/>
            <w:vMerge/>
          </w:tcPr>
          <w:p w14:paraId="3B180217"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31510B0"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7. </w:t>
            </w:r>
            <w:r w:rsidRPr="008B3514">
              <w:rPr>
                <w:rFonts w:ascii="Times New Roman" w:hAnsi="Times New Roman" w:cs="Times New Roman"/>
                <w:color w:val="000000"/>
                <w:sz w:val="24"/>
                <w:szCs w:val="24"/>
                <w:lang w:val="en-US"/>
              </w:rPr>
              <w:t>XVI</w:t>
            </w:r>
            <w:r w:rsidRPr="008B3514">
              <w:rPr>
                <w:rFonts w:ascii="Times New Roman" w:hAnsi="Times New Roman" w:cs="Times New Roman"/>
                <w:color w:val="000000"/>
                <w:sz w:val="24"/>
                <w:szCs w:val="24"/>
              </w:rPr>
              <w:t xml:space="preserve"> Всеукраїнська інтернет-олімпіада «На Урок» з англійської мови</w:t>
            </w:r>
          </w:p>
        </w:tc>
        <w:tc>
          <w:tcPr>
            <w:tcW w:w="1000" w:type="pct"/>
            <w:tcBorders>
              <w:top w:val="single" w:sz="4" w:space="0" w:color="auto"/>
              <w:left w:val="single" w:sz="4" w:space="0" w:color="000000"/>
              <w:bottom w:val="single" w:sz="4" w:space="0" w:color="auto"/>
              <w:right w:val="single" w:sz="4" w:space="0" w:color="000000"/>
            </w:tcBorders>
          </w:tcPr>
          <w:p w14:paraId="7A2DEBB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4EB93CD3"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27.02.2023 р.</w:t>
            </w:r>
          </w:p>
        </w:tc>
      </w:tr>
      <w:tr w:rsidR="00CF012E" w:rsidRPr="008B3514" w14:paraId="5BF8A520" w14:textId="77777777" w:rsidTr="00CF012E">
        <w:trPr>
          <w:trHeight w:val="845"/>
        </w:trPr>
        <w:tc>
          <w:tcPr>
            <w:tcW w:w="252" w:type="pct"/>
            <w:vMerge/>
          </w:tcPr>
          <w:p w14:paraId="6935230C" w14:textId="77777777" w:rsidR="00CF012E" w:rsidRPr="008B3514" w:rsidRDefault="00CF012E" w:rsidP="00CF012E">
            <w:pPr>
              <w:rPr>
                <w:rFonts w:ascii="Times New Roman" w:hAnsi="Times New Roman" w:cs="Times New Roman"/>
                <w:sz w:val="24"/>
                <w:szCs w:val="24"/>
              </w:rPr>
            </w:pPr>
          </w:p>
        </w:tc>
        <w:tc>
          <w:tcPr>
            <w:tcW w:w="880" w:type="pct"/>
            <w:vMerge/>
          </w:tcPr>
          <w:p w14:paraId="368E6A16" w14:textId="77777777" w:rsidR="00CF012E" w:rsidRPr="008B3514" w:rsidRDefault="00CF012E" w:rsidP="00CF012E">
            <w:pPr>
              <w:rPr>
                <w:rFonts w:ascii="Times New Roman" w:hAnsi="Times New Roman" w:cs="Times New Roman"/>
                <w:sz w:val="24"/>
                <w:szCs w:val="24"/>
              </w:rPr>
            </w:pPr>
          </w:p>
        </w:tc>
        <w:tc>
          <w:tcPr>
            <w:tcW w:w="370" w:type="pct"/>
            <w:vMerge/>
          </w:tcPr>
          <w:p w14:paraId="1088A8F5"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5C6861C"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8. За успішне проходження тренінгу з теми «Збір та обробка даних» у рамках </w:t>
            </w:r>
            <w:proofErr w:type="spellStart"/>
            <w:r w:rsidRPr="008B3514">
              <w:rPr>
                <w:rFonts w:ascii="Times New Roman" w:hAnsi="Times New Roman" w:cs="Times New Roman"/>
                <w:color w:val="000000"/>
                <w:sz w:val="24"/>
                <w:szCs w:val="24"/>
              </w:rPr>
              <w:t>проєкту</w:t>
            </w:r>
            <w:proofErr w:type="spellEnd"/>
            <w:r w:rsidRPr="008B3514">
              <w:rPr>
                <w:rFonts w:ascii="Times New Roman" w:hAnsi="Times New Roman" w:cs="Times New Roman"/>
                <w:color w:val="000000"/>
                <w:sz w:val="24"/>
                <w:szCs w:val="24"/>
              </w:rPr>
              <w:t xml:space="preserve"> «ЛЮДСЬКИЙ ВИМІР», що впроваджується Міжнародною організацією з міграції (МОМ) за фінансування Міністерства закордонних справ, торгівлі та розвитку Канади.</w:t>
            </w:r>
          </w:p>
        </w:tc>
        <w:tc>
          <w:tcPr>
            <w:tcW w:w="1000" w:type="pct"/>
            <w:tcBorders>
              <w:top w:val="single" w:sz="4" w:space="0" w:color="auto"/>
              <w:left w:val="single" w:sz="4" w:space="0" w:color="000000"/>
              <w:bottom w:val="single" w:sz="4" w:space="0" w:color="auto"/>
              <w:right w:val="single" w:sz="4" w:space="0" w:color="000000"/>
            </w:tcBorders>
          </w:tcPr>
          <w:p w14:paraId="0C13C87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Сертифікат </w:t>
            </w:r>
          </w:p>
        </w:tc>
        <w:tc>
          <w:tcPr>
            <w:tcW w:w="941" w:type="pct"/>
            <w:tcBorders>
              <w:top w:val="single" w:sz="4" w:space="0" w:color="auto"/>
              <w:left w:val="single" w:sz="4" w:space="0" w:color="000000"/>
              <w:bottom w:val="single" w:sz="4" w:space="0" w:color="auto"/>
              <w:right w:val="single" w:sz="4" w:space="0" w:color="000000"/>
            </w:tcBorders>
          </w:tcPr>
          <w:p w14:paraId="6DFE9DC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Голова Представництва МОМ в Україні, </w:t>
            </w:r>
            <w:proofErr w:type="spellStart"/>
            <w:r w:rsidRPr="008B3514">
              <w:rPr>
                <w:rFonts w:ascii="Times New Roman" w:hAnsi="Times New Roman" w:cs="Times New Roman"/>
                <w:sz w:val="24"/>
                <w:szCs w:val="24"/>
              </w:rPr>
              <w:t>Ан</w:t>
            </w:r>
            <w:proofErr w:type="spellEnd"/>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Нгуєн</w:t>
            </w:r>
            <w:proofErr w:type="spellEnd"/>
            <w:r w:rsidRPr="008B3514">
              <w:rPr>
                <w:rFonts w:ascii="Times New Roman" w:hAnsi="Times New Roman" w:cs="Times New Roman"/>
                <w:sz w:val="24"/>
                <w:szCs w:val="24"/>
              </w:rPr>
              <w:t>, 2023</w:t>
            </w:r>
          </w:p>
        </w:tc>
      </w:tr>
      <w:tr w:rsidR="00CF012E" w:rsidRPr="008B3514" w14:paraId="5C592026" w14:textId="77777777" w:rsidTr="00CF012E">
        <w:trPr>
          <w:trHeight w:val="2364"/>
        </w:trPr>
        <w:tc>
          <w:tcPr>
            <w:tcW w:w="252" w:type="pct"/>
            <w:vMerge/>
          </w:tcPr>
          <w:p w14:paraId="6CE3ACF1" w14:textId="77777777" w:rsidR="00CF012E" w:rsidRPr="008B3514" w:rsidRDefault="00CF012E" w:rsidP="00CF012E">
            <w:pPr>
              <w:rPr>
                <w:rFonts w:ascii="Times New Roman" w:hAnsi="Times New Roman" w:cs="Times New Roman"/>
                <w:sz w:val="24"/>
                <w:szCs w:val="24"/>
              </w:rPr>
            </w:pPr>
          </w:p>
        </w:tc>
        <w:tc>
          <w:tcPr>
            <w:tcW w:w="880" w:type="pct"/>
            <w:vMerge/>
          </w:tcPr>
          <w:p w14:paraId="756E7E1A" w14:textId="77777777" w:rsidR="00CF012E" w:rsidRPr="008B3514" w:rsidRDefault="00CF012E" w:rsidP="00CF012E">
            <w:pPr>
              <w:rPr>
                <w:rFonts w:ascii="Times New Roman" w:hAnsi="Times New Roman" w:cs="Times New Roman"/>
                <w:sz w:val="24"/>
                <w:szCs w:val="24"/>
              </w:rPr>
            </w:pPr>
          </w:p>
        </w:tc>
        <w:tc>
          <w:tcPr>
            <w:tcW w:w="370" w:type="pct"/>
            <w:vMerge/>
          </w:tcPr>
          <w:p w14:paraId="2AE8A2A8"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right w:val="single" w:sz="4" w:space="0" w:color="000000"/>
            </w:tcBorders>
          </w:tcPr>
          <w:p w14:paraId="39B4E092"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9. За участь у тренінгу для мешканців Конотопської громади з попередження та запобігання домашньому та </w:t>
            </w:r>
            <w:proofErr w:type="spellStart"/>
            <w:r w:rsidRPr="008B3514">
              <w:rPr>
                <w:rFonts w:ascii="Times New Roman" w:hAnsi="Times New Roman" w:cs="Times New Roman"/>
                <w:color w:val="000000"/>
                <w:sz w:val="24"/>
                <w:szCs w:val="24"/>
              </w:rPr>
              <w:t>гендерно</w:t>
            </w:r>
            <w:proofErr w:type="spellEnd"/>
            <w:r w:rsidRPr="008B3514">
              <w:rPr>
                <w:rFonts w:ascii="Times New Roman" w:hAnsi="Times New Roman" w:cs="Times New Roman"/>
                <w:color w:val="000000"/>
                <w:sz w:val="24"/>
                <w:szCs w:val="24"/>
              </w:rPr>
              <w:t xml:space="preserve"> зумовленому насильству «Не мовчи!»</w:t>
            </w:r>
          </w:p>
        </w:tc>
        <w:tc>
          <w:tcPr>
            <w:tcW w:w="1000" w:type="pct"/>
            <w:tcBorders>
              <w:top w:val="single" w:sz="4" w:space="0" w:color="auto"/>
              <w:left w:val="single" w:sz="4" w:space="0" w:color="000000"/>
              <w:right w:val="single" w:sz="4" w:space="0" w:color="000000"/>
            </w:tcBorders>
          </w:tcPr>
          <w:p w14:paraId="6B181D3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Сертифікат </w:t>
            </w:r>
          </w:p>
        </w:tc>
        <w:tc>
          <w:tcPr>
            <w:tcW w:w="941" w:type="pct"/>
            <w:tcBorders>
              <w:top w:val="single" w:sz="4" w:space="0" w:color="auto"/>
              <w:left w:val="single" w:sz="4" w:space="0" w:color="000000"/>
              <w:right w:val="single" w:sz="4" w:space="0" w:color="000000"/>
            </w:tcBorders>
          </w:tcPr>
          <w:p w14:paraId="17251767"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Президент громадської організації </w:t>
            </w:r>
            <w:proofErr w:type="spellStart"/>
            <w:r w:rsidRPr="008B3514">
              <w:rPr>
                <w:rFonts w:ascii="Times New Roman" w:hAnsi="Times New Roman" w:cs="Times New Roman"/>
                <w:sz w:val="24"/>
                <w:szCs w:val="24"/>
              </w:rPr>
              <w:t>МОС«Новий</w:t>
            </w:r>
            <w:proofErr w:type="spellEnd"/>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час»Тетяна</w:t>
            </w:r>
            <w:proofErr w:type="spellEnd"/>
            <w:r w:rsidRPr="008B3514">
              <w:rPr>
                <w:rFonts w:ascii="Times New Roman" w:hAnsi="Times New Roman" w:cs="Times New Roman"/>
                <w:sz w:val="24"/>
                <w:szCs w:val="24"/>
              </w:rPr>
              <w:t xml:space="preserve"> Шульга, </w:t>
            </w:r>
          </w:p>
          <w:p w14:paraId="04FF9739"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02.03.2023</w:t>
            </w:r>
          </w:p>
        </w:tc>
      </w:tr>
      <w:tr w:rsidR="00CF012E" w:rsidRPr="008B3514" w14:paraId="69B02812" w14:textId="77777777" w:rsidTr="00CF012E">
        <w:trPr>
          <w:trHeight w:val="191"/>
        </w:trPr>
        <w:tc>
          <w:tcPr>
            <w:tcW w:w="252" w:type="pct"/>
            <w:vMerge/>
          </w:tcPr>
          <w:p w14:paraId="623345B8"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4067D9B" w14:textId="77777777" w:rsidR="00CF012E" w:rsidRPr="008B3514" w:rsidRDefault="00CF012E" w:rsidP="00CF012E">
            <w:pPr>
              <w:rPr>
                <w:rFonts w:ascii="Times New Roman" w:hAnsi="Times New Roman" w:cs="Times New Roman"/>
                <w:sz w:val="24"/>
                <w:szCs w:val="24"/>
              </w:rPr>
            </w:pPr>
          </w:p>
        </w:tc>
        <w:tc>
          <w:tcPr>
            <w:tcW w:w="370" w:type="pct"/>
            <w:vMerge/>
          </w:tcPr>
          <w:p w14:paraId="680D9460"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C020462"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10. У проведеній настільній грі «Подорожуємо Сумщиною», команда «Сумчани»</w:t>
            </w:r>
          </w:p>
        </w:tc>
        <w:tc>
          <w:tcPr>
            <w:tcW w:w="1000" w:type="pct"/>
            <w:tcBorders>
              <w:top w:val="single" w:sz="4" w:space="0" w:color="auto"/>
              <w:left w:val="single" w:sz="4" w:space="0" w:color="000000"/>
              <w:bottom w:val="single" w:sz="4" w:space="0" w:color="auto"/>
              <w:right w:val="single" w:sz="4" w:space="0" w:color="000000"/>
            </w:tcBorders>
          </w:tcPr>
          <w:p w14:paraId="246F17D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Грамота</w:t>
            </w:r>
          </w:p>
        </w:tc>
        <w:tc>
          <w:tcPr>
            <w:tcW w:w="941" w:type="pct"/>
            <w:tcBorders>
              <w:top w:val="single" w:sz="4" w:space="0" w:color="auto"/>
              <w:left w:val="single" w:sz="4" w:space="0" w:color="000000"/>
              <w:bottom w:val="single" w:sz="4" w:space="0" w:color="auto"/>
              <w:right w:val="single" w:sz="4" w:space="0" w:color="000000"/>
            </w:tcBorders>
          </w:tcPr>
          <w:p w14:paraId="54F17C4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КЗСОР «Конотопський фаховий </w:t>
            </w:r>
            <w:proofErr w:type="spellStart"/>
            <w:r w:rsidRPr="008B3514">
              <w:rPr>
                <w:rFonts w:ascii="Times New Roman" w:hAnsi="Times New Roman" w:cs="Times New Roman"/>
                <w:sz w:val="24"/>
                <w:szCs w:val="24"/>
              </w:rPr>
              <w:t>медич</w:t>
            </w:r>
            <w:proofErr w:type="spellEnd"/>
            <w:r w:rsidRPr="008B3514">
              <w:rPr>
                <w:rFonts w:ascii="Times New Roman" w:hAnsi="Times New Roman" w:cs="Times New Roman"/>
                <w:sz w:val="24"/>
                <w:szCs w:val="24"/>
              </w:rPr>
              <w:t xml:space="preserve">-ний коледж» </w:t>
            </w:r>
          </w:p>
          <w:p w14:paraId="4F3970F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А.КОСАР, 2023</w:t>
            </w:r>
          </w:p>
        </w:tc>
      </w:tr>
      <w:tr w:rsidR="00CF012E" w:rsidRPr="008B3514" w14:paraId="7549AFD2" w14:textId="77777777" w:rsidTr="00CF012E">
        <w:trPr>
          <w:trHeight w:val="795"/>
        </w:trPr>
        <w:tc>
          <w:tcPr>
            <w:tcW w:w="252" w:type="pct"/>
            <w:vMerge/>
          </w:tcPr>
          <w:p w14:paraId="25FE210B" w14:textId="77777777" w:rsidR="00CF012E" w:rsidRPr="008B3514" w:rsidRDefault="00CF012E" w:rsidP="00CF012E">
            <w:pPr>
              <w:jc w:val="both"/>
              <w:rPr>
                <w:rFonts w:ascii="Times New Roman" w:hAnsi="Times New Roman" w:cs="Times New Roman"/>
                <w:sz w:val="24"/>
                <w:szCs w:val="24"/>
              </w:rPr>
            </w:pPr>
          </w:p>
        </w:tc>
        <w:tc>
          <w:tcPr>
            <w:tcW w:w="880" w:type="pct"/>
            <w:vMerge/>
          </w:tcPr>
          <w:p w14:paraId="2146690E" w14:textId="77777777" w:rsidR="00CF012E" w:rsidRPr="008B3514" w:rsidRDefault="00CF012E" w:rsidP="00CF012E">
            <w:pPr>
              <w:rPr>
                <w:rFonts w:ascii="Times New Roman" w:hAnsi="Times New Roman" w:cs="Times New Roman"/>
                <w:sz w:val="24"/>
                <w:szCs w:val="24"/>
              </w:rPr>
            </w:pPr>
          </w:p>
        </w:tc>
        <w:tc>
          <w:tcPr>
            <w:tcW w:w="370" w:type="pct"/>
            <w:vMerge/>
          </w:tcPr>
          <w:p w14:paraId="2539118F"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9635BC4"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 xml:space="preserve">11. За успішне проходження тренінгу з теми «Використання </w:t>
            </w:r>
            <w:proofErr w:type="spellStart"/>
            <w:r w:rsidRPr="008B3514">
              <w:rPr>
                <w:rFonts w:ascii="Times New Roman" w:hAnsi="Times New Roman" w:cs="Times New Roman"/>
                <w:color w:val="000000"/>
                <w:sz w:val="24"/>
                <w:szCs w:val="24"/>
              </w:rPr>
              <w:t>данних</w:t>
            </w:r>
            <w:proofErr w:type="spellEnd"/>
            <w:r w:rsidRPr="008B3514">
              <w:rPr>
                <w:rFonts w:ascii="Times New Roman" w:hAnsi="Times New Roman" w:cs="Times New Roman"/>
                <w:color w:val="000000"/>
                <w:sz w:val="24"/>
                <w:szCs w:val="24"/>
              </w:rPr>
              <w:t xml:space="preserve"> для ефективного управління» у рамках </w:t>
            </w:r>
            <w:proofErr w:type="spellStart"/>
            <w:r w:rsidRPr="008B3514">
              <w:rPr>
                <w:rFonts w:ascii="Times New Roman" w:hAnsi="Times New Roman" w:cs="Times New Roman"/>
                <w:color w:val="000000"/>
                <w:sz w:val="24"/>
                <w:szCs w:val="24"/>
              </w:rPr>
              <w:t>проєкту</w:t>
            </w:r>
            <w:proofErr w:type="spellEnd"/>
            <w:r w:rsidRPr="008B3514">
              <w:rPr>
                <w:rFonts w:ascii="Times New Roman" w:hAnsi="Times New Roman" w:cs="Times New Roman"/>
                <w:color w:val="000000"/>
                <w:sz w:val="24"/>
                <w:szCs w:val="24"/>
              </w:rPr>
              <w:t xml:space="preserve"> «ЛЮДСЬКИЙ ВИМІР», що впроваджується Міжнародною організацією з міграції (МОМ) за фінансування Міністерства закордонних справ, торгівлі та розвитку Канади</w:t>
            </w:r>
          </w:p>
        </w:tc>
        <w:tc>
          <w:tcPr>
            <w:tcW w:w="1000" w:type="pct"/>
            <w:tcBorders>
              <w:top w:val="single" w:sz="4" w:space="0" w:color="auto"/>
              <w:left w:val="single" w:sz="4" w:space="0" w:color="000000"/>
              <w:bottom w:val="single" w:sz="4" w:space="0" w:color="auto"/>
              <w:right w:val="single" w:sz="4" w:space="0" w:color="000000"/>
            </w:tcBorders>
          </w:tcPr>
          <w:p w14:paraId="13C4264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w:t>
            </w:r>
          </w:p>
        </w:tc>
        <w:tc>
          <w:tcPr>
            <w:tcW w:w="941" w:type="pct"/>
            <w:tcBorders>
              <w:top w:val="single" w:sz="4" w:space="0" w:color="auto"/>
              <w:left w:val="single" w:sz="4" w:space="0" w:color="000000"/>
              <w:bottom w:val="single" w:sz="4" w:space="0" w:color="auto"/>
              <w:right w:val="single" w:sz="4" w:space="0" w:color="000000"/>
            </w:tcBorders>
          </w:tcPr>
          <w:p w14:paraId="66FC39F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Голова Представництва МОМ в Україні, </w:t>
            </w:r>
            <w:proofErr w:type="spellStart"/>
            <w:r w:rsidRPr="008B3514">
              <w:rPr>
                <w:rFonts w:ascii="Times New Roman" w:hAnsi="Times New Roman" w:cs="Times New Roman"/>
                <w:sz w:val="24"/>
                <w:szCs w:val="24"/>
              </w:rPr>
              <w:t>Ан</w:t>
            </w:r>
            <w:proofErr w:type="spellEnd"/>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Нгуєн</w:t>
            </w:r>
            <w:proofErr w:type="spellEnd"/>
            <w:r w:rsidRPr="008B3514">
              <w:rPr>
                <w:rFonts w:ascii="Times New Roman" w:hAnsi="Times New Roman" w:cs="Times New Roman"/>
                <w:sz w:val="24"/>
                <w:szCs w:val="24"/>
              </w:rPr>
              <w:t>, 2023</w:t>
            </w:r>
          </w:p>
        </w:tc>
      </w:tr>
      <w:tr w:rsidR="00CF012E" w:rsidRPr="008B3514" w14:paraId="0FA2128C" w14:textId="77777777" w:rsidTr="00CF012E">
        <w:trPr>
          <w:trHeight w:val="70"/>
        </w:trPr>
        <w:tc>
          <w:tcPr>
            <w:tcW w:w="252" w:type="pct"/>
          </w:tcPr>
          <w:p w14:paraId="26EAF05F"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31.</w:t>
            </w:r>
          </w:p>
        </w:tc>
        <w:tc>
          <w:tcPr>
            <w:tcW w:w="880" w:type="pct"/>
          </w:tcPr>
          <w:p w14:paraId="1E14215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Дяченко Вікторія Юріївна</w:t>
            </w:r>
          </w:p>
        </w:tc>
        <w:tc>
          <w:tcPr>
            <w:tcW w:w="370" w:type="pct"/>
          </w:tcPr>
          <w:p w14:paraId="054FBC42"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3ф</w:t>
            </w:r>
          </w:p>
        </w:tc>
        <w:tc>
          <w:tcPr>
            <w:tcW w:w="1557" w:type="pct"/>
            <w:tcBorders>
              <w:top w:val="single" w:sz="4" w:space="0" w:color="auto"/>
              <w:left w:val="single" w:sz="4" w:space="0" w:color="000000"/>
              <w:bottom w:val="single" w:sz="4" w:space="0" w:color="auto"/>
              <w:right w:val="single" w:sz="4" w:space="0" w:color="000000"/>
            </w:tcBorders>
          </w:tcPr>
          <w:p w14:paraId="5EF5E58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Учасник позаурочного заходу з інфекційних </w:t>
            </w:r>
            <w:proofErr w:type="spellStart"/>
            <w:r w:rsidRPr="008B3514">
              <w:rPr>
                <w:rFonts w:ascii="Times New Roman" w:hAnsi="Times New Roman" w:cs="Times New Roman"/>
                <w:sz w:val="24"/>
                <w:szCs w:val="24"/>
              </w:rPr>
              <w:t>хвороб</w:t>
            </w:r>
            <w:proofErr w:type="spellEnd"/>
            <w:r w:rsidRPr="008B3514">
              <w:rPr>
                <w:rFonts w:ascii="Times New Roman" w:hAnsi="Times New Roman" w:cs="Times New Roman"/>
                <w:sz w:val="24"/>
                <w:szCs w:val="24"/>
              </w:rPr>
              <w:t xml:space="preserve"> для пластунів «Вовчий подих». На тему «Найпоширеніші інфекційні хвороби».</w:t>
            </w:r>
          </w:p>
        </w:tc>
        <w:tc>
          <w:tcPr>
            <w:tcW w:w="1000" w:type="pct"/>
            <w:tcBorders>
              <w:top w:val="single" w:sz="4" w:space="0" w:color="auto"/>
              <w:left w:val="single" w:sz="4" w:space="0" w:color="000000"/>
              <w:bottom w:val="single" w:sz="4" w:space="0" w:color="auto"/>
              <w:right w:val="single" w:sz="4" w:space="0" w:color="000000"/>
            </w:tcBorders>
          </w:tcPr>
          <w:p w14:paraId="1A74273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Участь</w:t>
            </w:r>
          </w:p>
        </w:tc>
        <w:tc>
          <w:tcPr>
            <w:tcW w:w="941" w:type="pct"/>
            <w:tcBorders>
              <w:top w:val="single" w:sz="4" w:space="0" w:color="auto"/>
              <w:left w:val="single" w:sz="4" w:space="0" w:color="000000"/>
              <w:bottom w:val="single" w:sz="4" w:space="0" w:color="auto"/>
              <w:right w:val="single" w:sz="4" w:space="0" w:color="000000"/>
            </w:tcBorders>
          </w:tcPr>
          <w:p w14:paraId="75105BE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Адміністрація КЗСОР «Конотопський фаховий медичний коледж» 29.04.2023р.</w:t>
            </w:r>
          </w:p>
        </w:tc>
      </w:tr>
      <w:tr w:rsidR="00CF012E" w:rsidRPr="008B3514" w14:paraId="78E26D95" w14:textId="77777777" w:rsidTr="00CF012E">
        <w:trPr>
          <w:trHeight w:val="70"/>
        </w:trPr>
        <w:tc>
          <w:tcPr>
            <w:tcW w:w="252" w:type="pct"/>
          </w:tcPr>
          <w:p w14:paraId="57AE3AB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32.</w:t>
            </w:r>
          </w:p>
        </w:tc>
        <w:tc>
          <w:tcPr>
            <w:tcW w:w="880" w:type="pct"/>
          </w:tcPr>
          <w:p w14:paraId="521008C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Безкоровайна Катерина Миколаївна</w:t>
            </w:r>
          </w:p>
        </w:tc>
        <w:tc>
          <w:tcPr>
            <w:tcW w:w="370" w:type="pct"/>
          </w:tcPr>
          <w:p w14:paraId="4C2D82E6"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3ф</w:t>
            </w:r>
          </w:p>
        </w:tc>
        <w:tc>
          <w:tcPr>
            <w:tcW w:w="1557" w:type="pct"/>
            <w:tcBorders>
              <w:top w:val="single" w:sz="4" w:space="0" w:color="auto"/>
              <w:left w:val="single" w:sz="4" w:space="0" w:color="000000"/>
              <w:bottom w:val="single" w:sz="4" w:space="0" w:color="auto"/>
              <w:right w:val="single" w:sz="4" w:space="0" w:color="000000"/>
            </w:tcBorders>
          </w:tcPr>
          <w:p w14:paraId="09038BC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Учасник позаурочного заходу з інфекційних </w:t>
            </w:r>
            <w:proofErr w:type="spellStart"/>
            <w:r w:rsidRPr="008B3514">
              <w:rPr>
                <w:rFonts w:ascii="Times New Roman" w:hAnsi="Times New Roman" w:cs="Times New Roman"/>
                <w:sz w:val="24"/>
                <w:szCs w:val="24"/>
              </w:rPr>
              <w:t>хвороб</w:t>
            </w:r>
            <w:proofErr w:type="spellEnd"/>
            <w:r w:rsidRPr="008B3514">
              <w:rPr>
                <w:rFonts w:ascii="Times New Roman" w:hAnsi="Times New Roman" w:cs="Times New Roman"/>
                <w:sz w:val="24"/>
                <w:szCs w:val="24"/>
              </w:rPr>
              <w:t xml:space="preserve"> для пластунів «Вовчий подих». На тему «Найпоширеніші інфекційні хвороби».</w:t>
            </w:r>
          </w:p>
        </w:tc>
        <w:tc>
          <w:tcPr>
            <w:tcW w:w="1000" w:type="pct"/>
            <w:tcBorders>
              <w:top w:val="single" w:sz="4" w:space="0" w:color="auto"/>
              <w:left w:val="single" w:sz="4" w:space="0" w:color="000000"/>
              <w:bottom w:val="single" w:sz="4" w:space="0" w:color="auto"/>
              <w:right w:val="single" w:sz="4" w:space="0" w:color="000000"/>
            </w:tcBorders>
          </w:tcPr>
          <w:p w14:paraId="6815D2B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Участь</w:t>
            </w:r>
          </w:p>
        </w:tc>
        <w:tc>
          <w:tcPr>
            <w:tcW w:w="941" w:type="pct"/>
            <w:tcBorders>
              <w:top w:val="single" w:sz="4" w:space="0" w:color="auto"/>
              <w:left w:val="single" w:sz="4" w:space="0" w:color="000000"/>
              <w:bottom w:val="single" w:sz="4" w:space="0" w:color="auto"/>
              <w:right w:val="single" w:sz="4" w:space="0" w:color="000000"/>
            </w:tcBorders>
          </w:tcPr>
          <w:p w14:paraId="2841A1A1"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Адміністрація КЗСОР «Конотопський фаховий </w:t>
            </w:r>
            <w:proofErr w:type="spellStart"/>
            <w:r w:rsidRPr="008B3514">
              <w:rPr>
                <w:rFonts w:ascii="Times New Roman" w:hAnsi="Times New Roman" w:cs="Times New Roman"/>
                <w:sz w:val="24"/>
                <w:szCs w:val="24"/>
              </w:rPr>
              <w:t>медич</w:t>
            </w:r>
            <w:proofErr w:type="spellEnd"/>
            <w:r w:rsidRPr="008B3514">
              <w:rPr>
                <w:rFonts w:ascii="Times New Roman" w:hAnsi="Times New Roman" w:cs="Times New Roman"/>
                <w:sz w:val="24"/>
                <w:szCs w:val="24"/>
              </w:rPr>
              <w:t xml:space="preserve">-ний коледж» </w:t>
            </w:r>
            <w:r w:rsidRPr="008B3514">
              <w:rPr>
                <w:rFonts w:ascii="Times New Roman" w:hAnsi="Times New Roman" w:cs="Times New Roman"/>
                <w:sz w:val="24"/>
                <w:szCs w:val="24"/>
              </w:rPr>
              <w:lastRenderedPageBreak/>
              <w:t>29.04.2023р</w:t>
            </w:r>
          </w:p>
        </w:tc>
      </w:tr>
      <w:tr w:rsidR="00CF012E" w:rsidRPr="008B3514" w14:paraId="6780433F" w14:textId="77777777" w:rsidTr="00CF012E">
        <w:trPr>
          <w:trHeight w:val="85"/>
        </w:trPr>
        <w:tc>
          <w:tcPr>
            <w:tcW w:w="252" w:type="pct"/>
          </w:tcPr>
          <w:p w14:paraId="2192F401"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lastRenderedPageBreak/>
              <w:t>33.</w:t>
            </w:r>
          </w:p>
        </w:tc>
        <w:tc>
          <w:tcPr>
            <w:tcW w:w="880" w:type="pct"/>
          </w:tcPr>
          <w:p w14:paraId="1DA77C0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Басараб М.І.</w:t>
            </w:r>
          </w:p>
        </w:tc>
        <w:tc>
          <w:tcPr>
            <w:tcW w:w="370" w:type="pct"/>
          </w:tcPr>
          <w:p w14:paraId="3D4E75E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ІІ ф</w:t>
            </w:r>
          </w:p>
        </w:tc>
        <w:tc>
          <w:tcPr>
            <w:tcW w:w="1557" w:type="pct"/>
            <w:tcBorders>
              <w:top w:val="single" w:sz="4" w:space="0" w:color="auto"/>
              <w:left w:val="single" w:sz="4" w:space="0" w:color="000000"/>
              <w:bottom w:val="single" w:sz="4" w:space="0" w:color="auto"/>
              <w:right w:val="single" w:sz="4" w:space="0" w:color="000000"/>
            </w:tcBorders>
          </w:tcPr>
          <w:p w14:paraId="060D284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1.Тренінг Товариства Червоного Хреста України з першої допомоги</w:t>
            </w:r>
          </w:p>
        </w:tc>
        <w:tc>
          <w:tcPr>
            <w:tcW w:w="1000" w:type="pct"/>
            <w:tcBorders>
              <w:top w:val="single" w:sz="4" w:space="0" w:color="auto"/>
              <w:left w:val="single" w:sz="4" w:space="0" w:color="000000"/>
              <w:bottom w:val="single" w:sz="4" w:space="0" w:color="auto"/>
              <w:right w:val="single" w:sz="4" w:space="0" w:color="000000"/>
            </w:tcBorders>
          </w:tcPr>
          <w:p w14:paraId="41D023E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Сертифікат </w:t>
            </w:r>
          </w:p>
          <w:p w14:paraId="68FF5B5E" w14:textId="77777777" w:rsidR="00CF012E" w:rsidRPr="008B3514" w:rsidRDefault="00CF012E" w:rsidP="00CF012E">
            <w:pPr>
              <w:jc w:val="center"/>
              <w:rPr>
                <w:rFonts w:ascii="Times New Roman" w:hAnsi="Times New Roman" w:cs="Times New Roman"/>
                <w:sz w:val="24"/>
                <w:szCs w:val="24"/>
              </w:rPr>
            </w:pPr>
          </w:p>
          <w:p w14:paraId="2761134B" w14:textId="77777777" w:rsidR="00CF012E" w:rsidRPr="008B3514" w:rsidRDefault="00CF012E" w:rsidP="00CF012E">
            <w:pPr>
              <w:jc w:val="center"/>
              <w:rPr>
                <w:rFonts w:ascii="Times New Roman" w:hAnsi="Times New Roman" w:cs="Times New Roman"/>
                <w:sz w:val="24"/>
                <w:szCs w:val="24"/>
              </w:rPr>
            </w:pPr>
          </w:p>
          <w:p w14:paraId="522DFE89" w14:textId="77777777" w:rsidR="00CF012E" w:rsidRPr="008B3514" w:rsidRDefault="00CF012E" w:rsidP="00CF012E">
            <w:pPr>
              <w:jc w:val="center"/>
              <w:rPr>
                <w:rFonts w:ascii="Times New Roman" w:hAnsi="Times New Roman" w:cs="Times New Roman"/>
                <w:sz w:val="24"/>
                <w:szCs w:val="24"/>
              </w:rPr>
            </w:pPr>
          </w:p>
        </w:tc>
        <w:tc>
          <w:tcPr>
            <w:tcW w:w="941" w:type="pct"/>
            <w:tcBorders>
              <w:top w:val="single" w:sz="4" w:space="0" w:color="auto"/>
              <w:left w:val="single" w:sz="4" w:space="0" w:color="000000"/>
              <w:bottom w:val="single" w:sz="4" w:space="0" w:color="auto"/>
              <w:right w:val="single" w:sz="4" w:space="0" w:color="000000"/>
            </w:tcBorders>
          </w:tcPr>
          <w:p w14:paraId="498AA2E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Від Червоного Хреста України</w:t>
            </w:r>
          </w:p>
          <w:p w14:paraId="6697C57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23.03.2023 р.</w:t>
            </w:r>
          </w:p>
        </w:tc>
      </w:tr>
      <w:tr w:rsidR="00CF012E" w:rsidRPr="008B3514" w14:paraId="0D369696" w14:textId="77777777" w:rsidTr="00CF012E">
        <w:trPr>
          <w:trHeight w:val="1554"/>
        </w:trPr>
        <w:tc>
          <w:tcPr>
            <w:tcW w:w="252" w:type="pct"/>
          </w:tcPr>
          <w:p w14:paraId="3EA0A4E0"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34.</w:t>
            </w:r>
          </w:p>
        </w:tc>
        <w:tc>
          <w:tcPr>
            <w:tcW w:w="880" w:type="pct"/>
          </w:tcPr>
          <w:p w14:paraId="33E1E8D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Бондар А.М.</w:t>
            </w:r>
          </w:p>
        </w:tc>
        <w:tc>
          <w:tcPr>
            <w:tcW w:w="370" w:type="pct"/>
          </w:tcPr>
          <w:p w14:paraId="7CAD395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ІІ ф</w:t>
            </w:r>
          </w:p>
        </w:tc>
        <w:tc>
          <w:tcPr>
            <w:tcW w:w="1557" w:type="pct"/>
            <w:tcBorders>
              <w:top w:val="single" w:sz="4" w:space="0" w:color="auto"/>
              <w:left w:val="single" w:sz="4" w:space="0" w:color="000000"/>
              <w:bottom w:val="single" w:sz="4" w:space="0" w:color="auto"/>
              <w:right w:val="single" w:sz="4" w:space="0" w:color="000000"/>
            </w:tcBorders>
          </w:tcPr>
          <w:p w14:paraId="1C7CDCC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1.Обласна студентська навчально-дослідна конференція до Всесвітнього дня боротьби проти туберкульозу «Зупинимо туберкульоз разом».</w:t>
            </w:r>
          </w:p>
        </w:tc>
        <w:tc>
          <w:tcPr>
            <w:tcW w:w="1000" w:type="pct"/>
            <w:tcBorders>
              <w:top w:val="single" w:sz="4" w:space="0" w:color="auto"/>
              <w:left w:val="single" w:sz="4" w:space="0" w:color="000000"/>
              <w:bottom w:val="single" w:sz="4" w:space="0" w:color="auto"/>
              <w:right w:val="single" w:sz="4" w:space="0" w:color="000000"/>
            </w:tcBorders>
          </w:tcPr>
          <w:p w14:paraId="7D2D833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tc>
        <w:tc>
          <w:tcPr>
            <w:tcW w:w="941" w:type="pct"/>
            <w:tcBorders>
              <w:top w:val="single" w:sz="4" w:space="0" w:color="auto"/>
              <w:left w:val="single" w:sz="4" w:space="0" w:color="000000"/>
              <w:bottom w:val="single" w:sz="4" w:space="0" w:color="auto"/>
              <w:right w:val="single" w:sz="4" w:space="0" w:color="000000"/>
            </w:tcBorders>
          </w:tcPr>
          <w:p w14:paraId="560F000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24.03.2023</w:t>
            </w:r>
          </w:p>
          <w:p w14:paraId="18804DD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КЗСОР Шосткинський фаховий медичний коледж</w:t>
            </w:r>
          </w:p>
        </w:tc>
      </w:tr>
      <w:tr w:rsidR="00CF012E" w:rsidRPr="008B3514" w14:paraId="75A76113" w14:textId="77777777" w:rsidTr="00CF012E">
        <w:trPr>
          <w:trHeight w:val="347"/>
        </w:trPr>
        <w:tc>
          <w:tcPr>
            <w:tcW w:w="252" w:type="pct"/>
          </w:tcPr>
          <w:p w14:paraId="023BA06F"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35.</w:t>
            </w:r>
          </w:p>
        </w:tc>
        <w:tc>
          <w:tcPr>
            <w:tcW w:w="880" w:type="pct"/>
          </w:tcPr>
          <w:p w14:paraId="44866EA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Гуртова Н.А.</w:t>
            </w:r>
          </w:p>
        </w:tc>
        <w:tc>
          <w:tcPr>
            <w:tcW w:w="370" w:type="pct"/>
          </w:tcPr>
          <w:p w14:paraId="7450F76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ІІ ф</w:t>
            </w:r>
          </w:p>
        </w:tc>
        <w:tc>
          <w:tcPr>
            <w:tcW w:w="1557" w:type="pct"/>
            <w:tcBorders>
              <w:top w:val="single" w:sz="4" w:space="0" w:color="auto"/>
              <w:left w:val="single" w:sz="4" w:space="0" w:color="000000"/>
              <w:bottom w:val="single" w:sz="4" w:space="0" w:color="auto"/>
              <w:right w:val="single" w:sz="4" w:space="0" w:color="000000"/>
            </w:tcBorders>
          </w:tcPr>
          <w:p w14:paraId="61312F3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1.Всеукраїнський конкурс «Як це працює: кіно-індустрія»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36ED65B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І ступеня </w:t>
            </w:r>
          </w:p>
        </w:tc>
        <w:tc>
          <w:tcPr>
            <w:tcW w:w="941" w:type="pct"/>
            <w:tcBorders>
              <w:top w:val="single" w:sz="4" w:space="0" w:color="auto"/>
              <w:left w:val="single" w:sz="4" w:space="0" w:color="000000"/>
              <w:bottom w:val="single" w:sz="4" w:space="0" w:color="auto"/>
              <w:right w:val="single" w:sz="4" w:space="0" w:color="000000"/>
            </w:tcBorders>
          </w:tcPr>
          <w:p w14:paraId="4C63E64F"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01.05.2023</w:t>
            </w:r>
          </w:p>
          <w:p w14:paraId="2F8753D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tc>
      </w:tr>
      <w:tr w:rsidR="00CF012E" w:rsidRPr="008B3514" w14:paraId="5207FA83" w14:textId="77777777" w:rsidTr="00CF012E">
        <w:trPr>
          <w:trHeight w:val="878"/>
        </w:trPr>
        <w:tc>
          <w:tcPr>
            <w:tcW w:w="252" w:type="pct"/>
            <w:vMerge w:val="restart"/>
          </w:tcPr>
          <w:p w14:paraId="3144022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36.</w:t>
            </w:r>
          </w:p>
        </w:tc>
        <w:tc>
          <w:tcPr>
            <w:tcW w:w="880" w:type="pct"/>
            <w:vMerge w:val="restart"/>
          </w:tcPr>
          <w:p w14:paraId="19143DF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Ласкава Л.В.</w:t>
            </w:r>
          </w:p>
        </w:tc>
        <w:tc>
          <w:tcPr>
            <w:tcW w:w="370" w:type="pct"/>
            <w:vMerge w:val="restart"/>
          </w:tcPr>
          <w:p w14:paraId="3899B00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ІІ ф</w:t>
            </w:r>
          </w:p>
        </w:tc>
        <w:tc>
          <w:tcPr>
            <w:tcW w:w="1557" w:type="pct"/>
            <w:tcBorders>
              <w:top w:val="single" w:sz="4" w:space="0" w:color="auto"/>
              <w:left w:val="single" w:sz="4" w:space="0" w:color="000000"/>
              <w:bottom w:val="single" w:sz="4" w:space="0" w:color="auto"/>
              <w:right w:val="single" w:sz="4" w:space="0" w:color="000000"/>
            </w:tcBorders>
          </w:tcPr>
          <w:p w14:paraId="7B02D61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 Обласна студентська навчально-дослідна конференція до Всесвіт-нього дня боротьби проти туберкульозу «Зупинимо туберкульоз разом».</w:t>
            </w:r>
          </w:p>
        </w:tc>
        <w:tc>
          <w:tcPr>
            <w:tcW w:w="1000" w:type="pct"/>
            <w:tcBorders>
              <w:top w:val="single" w:sz="4" w:space="0" w:color="auto"/>
              <w:left w:val="single" w:sz="4" w:space="0" w:color="000000"/>
              <w:bottom w:val="single" w:sz="4" w:space="0" w:color="auto"/>
              <w:right w:val="single" w:sz="4" w:space="0" w:color="000000"/>
            </w:tcBorders>
          </w:tcPr>
          <w:p w14:paraId="36DBBFCB"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27599268" w14:textId="77777777" w:rsidR="00CF012E" w:rsidRPr="008B3514" w:rsidRDefault="00CF012E" w:rsidP="00CF012E">
            <w:pPr>
              <w:tabs>
                <w:tab w:val="left" w:pos="735"/>
              </w:tabs>
              <w:rPr>
                <w:rFonts w:ascii="Times New Roman" w:hAnsi="Times New Roman" w:cs="Times New Roman"/>
                <w:sz w:val="24"/>
                <w:szCs w:val="24"/>
              </w:rPr>
            </w:pPr>
          </w:p>
        </w:tc>
        <w:tc>
          <w:tcPr>
            <w:tcW w:w="941" w:type="pct"/>
            <w:tcBorders>
              <w:top w:val="single" w:sz="4" w:space="0" w:color="auto"/>
              <w:left w:val="single" w:sz="4" w:space="0" w:color="000000"/>
              <w:bottom w:val="single" w:sz="4" w:space="0" w:color="auto"/>
              <w:right w:val="single" w:sz="4" w:space="0" w:color="000000"/>
            </w:tcBorders>
          </w:tcPr>
          <w:p w14:paraId="32527A7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24.03.2023</w:t>
            </w:r>
          </w:p>
          <w:p w14:paraId="2130390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КЗСОР Шосткинський фаховий медичний коледж</w:t>
            </w:r>
          </w:p>
        </w:tc>
      </w:tr>
      <w:tr w:rsidR="00CF012E" w:rsidRPr="008B3514" w14:paraId="588BACDC" w14:textId="77777777" w:rsidTr="00CF012E">
        <w:trPr>
          <w:trHeight w:val="701"/>
        </w:trPr>
        <w:tc>
          <w:tcPr>
            <w:tcW w:w="252" w:type="pct"/>
            <w:vMerge/>
          </w:tcPr>
          <w:p w14:paraId="172245F0" w14:textId="77777777" w:rsidR="00CF012E" w:rsidRPr="008B3514" w:rsidRDefault="00CF012E" w:rsidP="00CF012E">
            <w:pPr>
              <w:jc w:val="both"/>
              <w:rPr>
                <w:rFonts w:ascii="Times New Roman" w:hAnsi="Times New Roman" w:cs="Times New Roman"/>
                <w:sz w:val="24"/>
                <w:szCs w:val="24"/>
              </w:rPr>
            </w:pPr>
          </w:p>
        </w:tc>
        <w:tc>
          <w:tcPr>
            <w:tcW w:w="880" w:type="pct"/>
            <w:vMerge/>
          </w:tcPr>
          <w:p w14:paraId="18E1D391" w14:textId="77777777" w:rsidR="00CF012E" w:rsidRPr="008B3514" w:rsidRDefault="00CF012E" w:rsidP="00CF012E">
            <w:pPr>
              <w:rPr>
                <w:rFonts w:ascii="Times New Roman" w:hAnsi="Times New Roman" w:cs="Times New Roman"/>
                <w:sz w:val="24"/>
                <w:szCs w:val="24"/>
              </w:rPr>
            </w:pPr>
          </w:p>
        </w:tc>
        <w:tc>
          <w:tcPr>
            <w:tcW w:w="370" w:type="pct"/>
            <w:vMerge/>
          </w:tcPr>
          <w:p w14:paraId="2A7E312D"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6315A7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2. Всеукраїнський конкурс «Як це </w:t>
            </w:r>
            <w:proofErr w:type="spellStart"/>
            <w:r w:rsidRPr="008B3514">
              <w:rPr>
                <w:rFonts w:ascii="Times New Roman" w:hAnsi="Times New Roman" w:cs="Times New Roman"/>
                <w:sz w:val="24"/>
                <w:szCs w:val="24"/>
              </w:rPr>
              <w:t>працює:кіноіндустрія</w:t>
            </w:r>
            <w:proofErr w:type="spellEnd"/>
            <w:r w:rsidRPr="008B3514">
              <w:rPr>
                <w:rFonts w:ascii="Times New Roman" w:hAnsi="Times New Roman" w:cs="Times New Roman"/>
                <w:sz w:val="24"/>
                <w:szCs w:val="24"/>
              </w:rPr>
              <w:t>»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6E68A69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І ступеня </w:t>
            </w:r>
          </w:p>
        </w:tc>
        <w:tc>
          <w:tcPr>
            <w:tcW w:w="941" w:type="pct"/>
            <w:tcBorders>
              <w:top w:val="single" w:sz="4" w:space="0" w:color="auto"/>
              <w:left w:val="single" w:sz="4" w:space="0" w:color="000000"/>
              <w:bottom w:val="single" w:sz="4" w:space="0" w:color="auto"/>
              <w:right w:val="single" w:sz="4" w:space="0" w:color="000000"/>
            </w:tcBorders>
          </w:tcPr>
          <w:p w14:paraId="3FCC493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1B20E8B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01.05.2023</w:t>
            </w:r>
          </w:p>
        </w:tc>
      </w:tr>
      <w:tr w:rsidR="00CF012E" w:rsidRPr="008B3514" w14:paraId="393F27C9" w14:textId="77777777" w:rsidTr="00CF012E">
        <w:trPr>
          <w:trHeight w:val="700"/>
        </w:trPr>
        <w:tc>
          <w:tcPr>
            <w:tcW w:w="252" w:type="pct"/>
            <w:vMerge/>
          </w:tcPr>
          <w:p w14:paraId="0173569B"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0CE3440" w14:textId="77777777" w:rsidR="00CF012E" w:rsidRPr="008B3514" w:rsidRDefault="00CF012E" w:rsidP="00CF012E">
            <w:pPr>
              <w:rPr>
                <w:rFonts w:ascii="Times New Roman" w:hAnsi="Times New Roman" w:cs="Times New Roman"/>
                <w:sz w:val="24"/>
                <w:szCs w:val="24"/>
              </w:rPr>
            </w:pPr>
          </w:p>
        </w:tc>
        <w:tc>
          <w:tcPr>
            <w:tcW w:w="370" w:type="pct"/>
            <w:vMerge/>
          </w:tcPr>
          <w:p w14:paraId="41B76114"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3141BC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3.Всеукраїнський конкурс «</w:t>
            </w:r>
            <w:proofErr w:type="spellStart"/>
            <w:r w:rsidRPr="008B3514">
              <w:rPr>
                <w:rFonts w:ascii="Times New Roman" w:hAnsi="Times New Roman" w:cs="Times New Roman"/>
                <w:sz w:val="24"/>
                <w:szCs w:val="24"/>
              </w:rPr>
              <w:t>Знайомтесь:динозаври</w:t>
            </w:r>
            <w:proofErr w:type="spellEnd"/>
            <w:r w:rsidRPr="008B3514">
              <w:rPr>
                <w:rFonts w:ascii="Times New Roman" w:hAnsi="Times New Roman" w:cs="Times New Roman"/>
                <w:sz w:val="24"/>
                <w:szCs w:val="24"/>
              </w:rPr>
              <w:t>»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257B51A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І ступеня </w:t>
            </w:r>
          </w:p>
        </w:tc>
        <w:tc>
          <w:tcPr>
            <w:tcW w:w="941" w:type="pct"/>
            <w:tcBorders>
              <w:top w:val="single" w:sz="4" w:space="0" w:color="auto"/>
              <w:left w:val="single" w:sz="4" w:space="0" w:color="000000"/>
              <w:bottom w:val="single" w:sz="4" w:space="0" w:color="auto"/>
              <w:right w:val="single" w:sz="4" w:space="0" w:color="000000"/>
            </w:tcBorders>
          </w:tcPr>
          <w:p w14:paraId="06F846C4"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7DBF9189"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01.05.2023</w:t>
            </w:r>
          </w:p>
        </w:tc>
      </w:tr>
      <w:tr w:rsidR="00CF012E" w:rsidRPr="008B3514" w14:paraId="603FDD87" w14:textId="77777777" w:rsidTr="00CF012E">
        <w:trPr>
          <w:trHeight w:val="703"/>
        </w:trPr>
        <w:tc>
          <w:tcPr>
            <w:tcW w:w="252" w:type="pct"/>
            <w:vMerge/>
          </w:tcPr>
          <w:p w14:paraId="46E61CF7"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4F20C7F" w14:textId="77777777" w:rsidR="00CF012E" w:rsidRPr="008B3514" w:rsidRDefault="00CF012E" w:rsidP="00CF012E">
            <w:pPr>
              <w:rPr>
                <w:rFonts w:ascii="Times New Roman" w:hAnsi="Times New Roman" w:cs="Times New Roman"/>
                <w:sz w:val="24"/>
                <w:szCs w:val="24"/>
              </w:rPr>
            </w:pPr>
          </w:p>
        </w:tc>
        <w:tc>
          <w:tcPr>
            <w:tcW w:w="370" w:type="pct"/>
            <w:vMerge/>
          </w:tcPr>
          <w:p w14:paraId="54D612A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396FC3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4.Всеукраїнський конкурс «Життя домашніх тварин»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4257B35C"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І ступеня </w:t>
            </w:r>
          </w:p>
        </w:tc>
        <w:tc>
          <w:tcPr>
            <w:tcW w:w="941" w:type="pct"/>
            <w:tcBorders>
              <w:top w:val="single" w:sz="4" w:space="0" w:color="auto"/>
              <w:left w:val="single" w:sz="4" w:space="0" w:color="000000"/>
              <w:bottom w:val="single" w:sz="4" w:space="0" w:color="auto"/>
              <w:right w:val="single" w:sz="4" w:space="0" w:color="000000"/>
            </w:tcBorders>
          </w:tcPr>
          <w:p w14:paraId="3988AC49"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4B463A85"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01.05.2023</w:t>
            </w:r>
          </w:p>
        </w:tc>
      </w:tr>
      <w:tr w:rsidR="00CF012E" w:rsidRPr="008B3514" w14:paraId="5521F3DA" w14:textId="77777777" w:rsidTr="00CF012E">
        <w:trPr>
          <w:trHeight w:val="416"/>
        </w:trPr>
        <w:tc>
          <w:tcPr>
            <w:tcW w:w="252" w:type="pct"/>
            <w:vMerge w:val="restart"/>
          </w:tcPr>
          <w:p w14:paraId="0D225C6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37.</w:t>
            </w:r>
          </w:p>
        </w:tc>
        <w:tc>
          <w:tcPr>
            <w:tcW w:w="880" w:type="pct"/>
            <w:vMerge w:val="restart"/>
          </w:tcPr>
          <w:p w14:paraId="7A3EFB5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Литвиненко Є.В.</w:t>
            </w:r>
          </w:p>
        </w:tc>
        <w:tc>
          <w:tcPr>
            <w:tcW w:w="370" w:type="pct"/>
            <w:vMerge w:val="restart"/>
          </w:tcPr>
          <w:p w14:paraId="5D3DD78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ІІ ф</w:t>
            </w:r>
          </w:p>
        </w:tc>
        <w:tc>
          <w:tcPr>
            <w:tcW w:w="1557" w:type="pct"/>
            <w:tcBorders>
              <w:top w:val="single" w:sz="4" w:space="0" w:color="auto"/>
              <w:left w:val="single" w:sz="4" w:space="0" w:color="000000"/>
              <w:bottom w:val="single" w:sz="4" w:space="0" w:color="auto"/>
              <w:right w:val="single" w:sz="4" w:space="0" w:color="000000"/>
            </w:tcBorders>
          </w:tcPr>
          <w:p w14:paraId="28815D0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 Всеукраїнський конкурс «Як це працює: кіно-індустрія» від п- «На урок».</w:t>
            </w:r>
          </w:p>
        </w:tc>
        <w:tc>
          <w:tcPr>
            <w:tcW w:w="1000" w:type="pct"/>
            <w:tcBorders>
              <w:top w:val="single" w:sz="4" w:space="0" w:color="auto"/>
              <w:left w:val="single" w:sz="4" w:space="0" w:color="000000"/>
              <w:bottom w:val="single" w:sz="4" w:space="0" w:color="auto"/>
              <w:right w:val="single" w:sz="4" w:space="0" w:color="000000"/>
            </w:tcBorders>
          </w:tcPr>
          <w:p w14:paraId="05DAEEB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3B0406F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248D206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14.05.2023</w:t>
            </w:r>
          </w:p>
        </w:tc>
      </w:tr>
      <w:tr w:rsidR="00CF012E" w:rsidRPr="008B3514" w14:paraId="576F7E46" w14:textId="77777777" w:rsidTr="00CF012E">
        <w:trPr>
          <w:trHeight w:val="288"/>
        </w:trPr>
        <w:tc>
          <w:tcPr>
            <w:tcW w:w="252" w:type="pct"/>
            <w:vMerge/>
          </w:tcPr>
          <w:p w14:paraId="1294CE83"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1C322AC" w14:textId="77777777" w:rsidR="00CF012E" w:rsidRPr="008B3514" w:rsidRDefault="00CF012E" w:rsidP="00CF012E">
            <w:pPr>
              <w:rPr>
                <w:rFonts w:ascii="Times New Roman" w:hAnsi="Times New Roman" w:cs="Times New Roman"/>
                <w:sz w:val="24"/>
                <w:szCs w:val="24"/>
              </w:rPr>
            </w:pPr>
          </w:p>
        </w:tc>
        <w:tc>
          <w:tcPr>
            <w:tcW w:w="370" w:type="pct"/>
            <w:vMerge/>
          </w:tcPr>
          <w:p w14:paraId="66160B55"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6BD969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2.Всеукраїнський конкурс «</w:t>
            </w:r>
            <w:r w:rsidRPr="008B3514">
              <w:rPr>
                <w:rFonts w:ascii="Times New Roman" w:hAnsi="Times New Roman" w:cs="Times New Roman"/>
                <w:sz w:val="24"/>
                <w:szCs w:val="24"/>
                <w:lang w:val="en-US"/>
              </w:rPr>
              <w:t>STOP</w:t>
            </w:r>
            <w:r w:rsidRPr="008B3514">
              <w:rPr>
                <w:rFonts w:ascii="Times New Roman" w:hAnsi="Times New Roman" w:cs="Times New Roman"/>
                <w:sz w:val="24"/>
                <w:szCs w:val="24"/>
              </w:rPr>
              <w:t xml:space="preserve"> боулінг»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624803F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7FCCE92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731A6A5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14.05.2023</w:t>
            </w:r>
          </w:p>
        </w:tc>
      </w:tr>
      <w:tr w:rsidR="00CF012E" w:rsidRPr="008B3514" w14:paraId="353BF686" w14:textId="77777777" w:rsidTr="00CF012E">
        <w:trPr>
          <w:trHeight w:val="443"/>
        </w:trPr>
        <w:tc>
          <w:tcPr>
            <w:tcW w:w="252" w:type="pct"/>
            <w:vMerge/>
          </w:tcPr>
          <w:p w14:paraId="6B4C3372"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55E8B75" w14:textId="77777777" w:rsidR="00CF012E" w:rsidRPr="008B3514" w:rsidRDefault="00CF012E" w:rsidP="00CF012E">
            <w:pPr>
              <w:rPr>
                <w:rFonts w:ascii="Times New Roman" w:hAnsi="Times New Roman" w:cs="Times New Roman"/>
                <w:sz w:val="24"/>
                <w:szCs w:val="24"/>
              </w:rPr>
            </w:pPr>
          </w:p>
        </w:tc>
        <w:tc>
          <w:tcPr>
            <w:tcW w:w="370" w:type="pct"/>
            <w:vMerge/>
          </w:tcPr>
          <w:p w14:paraId="7718E8D5"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1A931B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3.Всеукраїнський конкурс «</w:t>
            </w:r>
            <w:proofErr w:type="spellStart"/>
            <w:r w:rsidRPr="008B3514">
              <w:rPr>
                <w:rFonts w:ascii="Times New Roman" w:hAnsi="Times New Roman" w:cs="Times New Roman"/>
                <w:sz w:val="24"/>
                <w:szCs w:val="24"/>
              </w:rPr>
              <w:t>Знайомтесь:динозаври</w:t>
            </w:r>
            <w:proofErr w:type="spellEnd"/>
            <w:r w:rsidRPr="008B3514">
              <w:rPr>
                <w:rFonts w:ascii="Times New Roman" w:hAnsi="Times New Roman" w:cs="Times New Roman"/>
                <w:sz w:val="24"/>
                <w:szCs w:val="24"/>
              </w:rPr>
              <w:t>»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22E4D03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3F13765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68AFA438"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17.05.2023</w:t>
            </w:r>
          </w:p>
        </w:tc>
      </w:tr>
      <w:tr w:rsidR="00CF012E" w:rsidRPr="008B3514" w14:paraId="53F8CF4C" w14:textId="77777777" w:rsidTr="00CF012E">
        <w:trPr>
          <w:trHeight w:val="70"/>
        </w:trPr>
        <w:tc>
          <w:tcPr>
            <w:tcW w:w="252" w:type="pct"/>
            <w:vMerge/>
          </w:tcPr>
          <w:p w14:paraId="586D4806"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370E3BF" w14:textId="77777777" w:rsidR="00CF012E" w:rsidRPr="008B3514" w:rsidRDefault="00CF012E" w:rsidP="00CF012E">
            <w:pPr>
              <w:rPr>
                <w:rFonts w:ascii="Times New Roman" w:hAnsi="Times New Roman" w:cs="Times New Roman"/>
                <w:sz w:val="24"/>
                <w:szCs w:val="24"/>
              </w:rPr>
            </w:pPr>
          </w:p>
        </w:tc>
        <w:tc>
          <w:tcPr>
            <w:tcW w:w="370" w:type="pct"/>
            <w:vMerge/>
          </w:tcPr>
          <w:p w14:paraId="4CDE00DC"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BD3D61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4.Всеукраїнський конкурс «Дослідники підземного світу» від п-ту «На урок».</w:t>
            </w:r>
          </w:p>
        </w:tc>
        <w:tc>
          <w:tcPr>
            <w:tcW w:w="1000" w:type="pct"/>
            <w:tcBorders>
              <w:top w:val="single" w:sz="4" w:space="0" w:color="auto"/>
              <w:left w:val="single" w:sz="4" w:space="0" w:color="000000"/>
              <w:bottom w:val="single" w:sz="4" w:space="0" w:color="auto"/>
              <w:right w:val="single" w:sz="4" w:space="0" w:color="000000"/>
            </w:tcBorders>
          </w:tcPr>
          <w:p w14:paraId="08C9B004"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3C7233A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0433D82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17.05.2023</w:t>
            </w:r>
          </w:p>
        </w:tc>
      </w:tr>
      <w:tr w:rsidR="00CF012E" w:rsidRPr="008B3514" w14:paraId="4F7EDFC7" w14:textId="77777777" w:rsidTr="00CF012E">
        <w:trPr>
          <w:trHeight w:val="978"/>
        </w:trPr>
        <w:tc>
          <w:tcPr>
            <w:tcW w:w="252" w:type="pct"/>
            <w:vMerge w:val="restart"/>
          </w:tcPr>
          <w:p w14:paraId="0B35831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38. </w:t>
            </w:r>
          </w:p>
        </w:tc>
        <w:tc>
          <w:tcPr>
            <w:tcW w:w="880" w:type="pct"/>
            <w:vMerge w:val="restart"/>
          </w:tcPr>
          <w:p w14:paraId="1EF37D40"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Моренець</w:t>
            </w:r>
            <w:proofErr w:type="spellEnd"/>
            <w:r w:rsidRPr="008B3514">
              <w:rPr>
                <w:rFonts w:ascii="Times New Roman" w:hAnsi="Times New Roman" w:cs="Times New Roman"/>
                <w:sz w:val="24"/>
                <w:szCs w:val="24"/>
              </w:rPr>
              <w:t xml:space="preserve"> А.В.</w:t>
            </w:r>
          </w:p>
        </w:tc>
        <w:tc>
          <w:tcPr>
            <w:tcW w:w="370" w:type="pct"/>
            <w:vMerge w:val="restart"/>
          </w:tcPr>
          <w:p w14:paraId="7E18BCF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ІІ ф</w:t>
            </w:r>
          </w:p>
        </w:tc>
        <w:tc>
          <w:tcPr>
            <w:tcW w:w="1557" w:type="pct"/>
            <w:tcBorders>
              <w:top w:val="single" w:sz="4" w:space="0" w:color="auto"/>
              <w:left w:val="single" w:sz="4" w:space="0" w:color="000000"/>
              <w:bottom w:val="single" w:sz="4" w:space="0" w:color="auto"/>
              <w:right w:val="single" w:sz="4" w:space="0" w:color="000000"/>
            </w:tcBorders>
          </w:tcPr>
          <w:p w14:paraId="1615485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1.Підсумкова конференція проекту «Конотоп – теорія добра і милосердя».</w:t>
            </w:r>
          </w:p>
        </w:tc>
        <w:tc>
          <w:tcPr>
            <w:tcW w:w="1000" w:type="pct"/>
            <w:tcBorders>
              <w:top w:val="single" w:sz="4" w:space="0" w:color="auto"/>
              <w:left w:val="single" w:sz="4" w:space="0" w:color="000000"/>
              <w:bottom w:val="single" w:sz="4" w:space="0" w:color="auto"/>
              <w:right w:val="single" w:sz="4" w:space="0" w:color="000000"/>
            </w:tcBorders>
          </w:tcPr>
          <w:p w14:paraId="4984DC8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Подяка </w:t>
            </w:r>
          </w:p>
          <w:p w14:paraId="090D770C" w14:textId="77777777" w:rsidR="00CF012E" w:rsidRPr="008B3514" w:rsidRDefault="00CF012E" w:rsidP="00CF012E">
            <w:pPr>
              <w:rPr>
                <w:rFonts w:ascii="Times New Roman" w:hAnsi="Times New Roman" w:cs="Times New Roman"/>
                <w:sz w:val="24"/>
                <w:szCs w:val="24"/>
              </w:rPr>
            </w:pPr>
          </w:p>
          <w:p w14:paraId="649CC3D3" w14:textId="77777777" w:rsidR="00CF012E" w:rsidRPr="008B3514" w:rsidRDefault="00CF012E" w:rsidP="00CF012E">
            <w:pPr>
              <w:rPr>
                <w:rFonts w:ascii="Times New Roman" w:hAnsi="Times New Roman" w:cs="Times New Roman"/>
                <w:sz w:val="24"/>
                <w:szCs w:val="24"/>
              </w:rPr>
            </w:pPr>
          </w:p>
        </w:tc>
        <w:tc>
          <w:tcPr>
            <w:tcW w:w="941" w:type="pct"/>
            <w:tcBorders>
              <w:top w:val="single" w:sz="4" w:space="0" w:color="auto"/>
              <w:left w:val="single" w:sz="4" w:space="0" w:color="000000"/>
              <w:bottom w:val="single" w:sz="4" w:space="0" w:color="auto"/>
              <w:right w:val="single" w:sz="4" w:space="0" w:color="000000"/>
            </w:tcBorders>
          </w:tcPr>
          <w:p w14:paraId="6D1165E4"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Громадська організація </w:t>
            </w:r>
            <w:proofErr w:type="spellStart"/>
            <w:r w:rsidRPr="008B3514">
              <w:rPr>
                <w:rFonts w:ascii="Times New Roman" w:hAnsi="Times New Roman" w:cs="Times New Roman"/>
                <w:sz w:val="24"/>
                <w:szCs w:val="24"/>
              </w:rPr>
              <w:t>МОЗ«Новий</w:t>
            </w:r>
            <w:proofErr w:type="spellEnd"/>
            <w:r w:rsidRPr="008B3514">
              <w:rPr>
                <w:rFonts w:ascii="Times New Roman" w:hAnsi="Times New Roman" w:cs="Times New Roman"/>
                <w:sz w:val="24"/>
                <w:szCs w:val="24"/>
              </w:rPr>
              <w:t xml:space="preserve"> час 2023р.</w:t>
            </w:r>
          </w:p>
        </w:tc>
      </w:tr>
      <w:tr w:rsidR="00CF012E" w:rsidRPr="008B3514" w14:paraId="7563385E" w14:textId="77777777" w:rsidTr="00CF012E">
        <w:trPr>
          <w:trHeight w:val="431"/>
        </w:trPr>
        <w:tc>
          <w:tcPr>
            <w:tcW w:w="252" w:type="pct"/>
            <w:vMerge/>
          </w:tcPr>
          <w:p w14:paraId="515BAA30"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49CC58F" w14:textId="77777777" w:rsidR="00CF012E" w:rsidRPr="008B3514" w:rsidRDefault="00CF012E" w:rsidP="00CF012E">
            <w:pPr>
              <w:rPr>
                <w:rFonts w:ascii="Times New Roman" w:hAnsi="Times New Roman" w:cs="Times New Roman"/>
                <w:sz w:val="24"/>
                <w:szCs w:val="24"/>
              </w:rPr>
            </w:pPr>
          </w:p>
        </w:tc>
        <w:tc>
          <w:tcPr>
            <w:tcW w:w="370" w:type="pct"/>
            <w:vMerge/>
          </w:tcPr>
          <w:p w14:paraId="4D53DBC9"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52389E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2. Учасник позаурочного заходу з інфекційних </w:t>
            </w:r>
            <w:proofErr w:type="spellStart"/>
            <w:r w:rsidRPr="008B3514">
              <w:rPr>
                <w:rFonts w:ascii="Times New Roman" w:hAnsi="Times New Roman" w:cs="Times New Roman"/>
                <w:sz w:val="24"/>
                <w:szCs w:val="24"/>
              </w:rPr>
              <w:t>хвороб</w:t>
            </w:r>
            <w:proofErr w:type="spellEnd"/>
            <w:r w:rsidRPr="008B3514">
              <w:rPr>
                <w:rFonts w:ascii="Times New Roman" w:hAnsi="Times New Roman" w:cs="Times New Roman"/>
                <w:sz w:val="24"/>
                <w:szCs w:val="24"/>
              </w:rPr>
              <w:t xml:space="preserve"> для пластунів «Вовчий подих». На тему «Найпоширеніші інфекційні хвороби».</w:t>
            </w:r>
          </w:p>
        </w:tc>
        <w:tc>
          <w:tcPr>
            <w:tcW w:w="1000" w:type="pct"/>
            <w:tcBorders>
              <w:top w:val="single" w:sz="4" w:space="0" w:color="auto"/>
              <w:left w:val="single" w:sz="4" w:space="0" w:color="000000"/>
              <w:bottom w:val="single" w:sz="4" w:space="0" w:color="auto"/>
              <w:right w:val="single" w:sz="4" w:space="0" w:color="000000"/>
            </w:tcBorders>
          </w:tcPr>
          <w:p w14:paraId="5F6D711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Участь</w:t>
            </w:r>
          </w:p>
        </w:tc>
        <w:tc>
          <w:tcPr>
            <w:tcW w:w="941" w:type="pct"/>
            <w:tcBorders>
              <w:top w:val="single" w:sz="4" w:space="0" w:color="auto"/>
              <w:left w:val="single" w:sz="4" w:space="0" w:color="000000"/>
              <w:bottom w:val="single" w:sz="4" w:space="0" w:color="auto"/>
              <w:right w:val="single" w:sz="4" w:space="0" w:color="000000"/>
            </w:tcBorders>
          </w:tcPr>
          <w:p w14:paraId="0498CFA9"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Адміністрація КЗСОР «Конотопський фаховий </w:t>
            </w:r>
            <w:proofErr w:type="spellStart"/>
            <w:r w:rsidRPr="008B3514">
              <w:rPr>
                <w:rFonts w:ascii="Times New Roman" w:hAnsi="Times New Roman" w:cs="Times New Roman"/>
                <w:sz w:val="24"/>
                <w:szCs w:val="24"/>
              </w:rPr>
              <w:t>медич</w:t>
            </w:r>
            <w:proofErr w:type="spellEnd"/>
            <w:r w:rsidRPr="008B3514">
              <w:rPr>
                <w:rFonts w:ascii="Times New Roman" w:hAnsi="Times New Roman" w:cs="Times New Roman"/>
                <w:sz w:val="24"/>
                <w:szCs w:val="24"/>
              </w:rPr>
              <w:t>-ний коледж» 29.04.2023р</w:t>
            </w:r>
          </w:p>
        </w:tc>
      </w:tr>
      <w:tr w:rsidR="00CF012E" w:rsidRPr="008B3514" w14:paraId="7AA3986A" w14:textId="77777777" w:rsidTr="00CF012E">
        <w:trPr>
          <w:trHeight w:val="164"/>
        </w:trPr>
        <w:tc>
          <w:tcPr>
            <w:tcW w:w="252" w:type="pct"/>
            <w:vMerge w:val="restart"/>
          </w:tcPr>
          <w:p w14:paraId="7A767444"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39.</w:t>
            </w:r>
          </w:p>
        </w:tc>
        <w:tc>
          <w:tcPr>
            <w:tcW w:w="880" w:type="pct"/>
            <w:vMerge w:val="restart"/>
          </w:tcPr>
          <w:p w14:paraId="2D575A4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Омельченко С.О.</w:t>
            </w:r>
          </w:p>
        </w:tc>
        <w:tc>
          <w:tcPr>
            <w:tcW w:w="370" w:type="pct"/>
            <w:vMerge w:val="restart"/>
          </w:tcPr>
          <w:p w14:paraId="0B3010B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ІІ ф</w:t>
            </w:r>
          </w:p>
        </w:tc>
        <w:tc>
          <w:tcPr>
            <w:tcW w:w="1557" w:type="pct"/>
            <w:tcBorders>
              <w:top w:val="single" w:sz="4" w:space="0" w:color="auto"/>
              <w:left w:val="single" w:sz="4" w:space="0" w:color="000000"/>
              <w:bottom w:val="single" w:sz="4" w:space="0" w:color="auto"/>
              <w:right w:val="single" w:sz="4" w:space="0" w:color="000000"/>
            </w:tcBorders>
          </w:tcPr>
          <w:p w14:paraId="4DFE270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1.Всеукраїнський конкурс «Зимові свята в традиціях нашого народу» від проекту «На урок» .</w:t>
            </w:r>
          </w:p>
        </w:tc>
        <w:tc>
          <w:tcPr>
            <w:tcW w:w="1000" w:type="pct"/>
            <w:tcBorders>
              <w:top w:val="single" w:sz="4" w:space="0" w:color="auto"/>
              <w:left w:val="single" w:sz="4" w:space="0" w:color="000000"/>
              <w:bottom w:val="single" w:sz="4" w:space="0" w:color="auto"/>
              <w:right w:val="single" w:sz="4" w:space="0" w:color="000000"/>
            </w:tcBorders>
          </w:tcPr>
          <w:p w14:paraId="2A2C1C9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auto"/>
              <w:right w:val="single" w:sz="4" w:space="0" w:color="000000"/>
            </w:tcBorders>
          </w:tcPr>
          <w:p w14:paraId="7952DADF"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Урок».20.01.2023</w:t>
            </w:r>
          </w:p>
        </w:tc>
      </w:tr>
      <w:tr w:rsidR="00CF012E" w:rsidRPr="008B3514" w14:paraId="640748EF" w14:textId="77777777" w:rsidTr="00CF012E">
        <w:trPr>
          <w:trHeight w:val="579"/>
        </w:trPr>
        <w:tc>
          <w:tcPr>
            <w:tcW w:w="252" w:type="pct"/>
            <w:vMerge/>
          </w:tcPr>
          <w:p w14:paraId="711B2100"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8CDFF00" w14:textId="77777777" w:rsidR="00CF012E" w:rsidRPr="008B3514" w:rsidRDefault="00CF012E" w:rsidP="00CF012E">
            <w:pPr>
              <w:rPr>
                <w:rFonts w:ascii="Times New Roman" w:hAnsi="Times New Roman" w:cs="Times New Roman"/>
                <w:sz w:val="24"/>
                <w:szCs w:val="24"/>
              </w:rPr>
            </w:pPr>
          </w:p>
        </w:tc>
        <w:tc>
          <w:tcPr>
            <w:tcW w:w="370" w:type="pct"/>
            <w:vMerge/>
          </w:tcPr>
          <w:p w14:paraId="51BC8288"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7E88BF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2.Всеукраїнський конкурс «Як це працює: </w:t>
            </w:r>
            <w:proofErr w:type="spellStart"/>
            <w:r w:rsidRPr="008B3514">
              <w:rPr>
                <w:rFonts w:ascii="Times New Roman" w:hAnsi="Times New Roman" w:cs="Times New Roman"/>
                <w:sz w:val="24"/>
                <w:szCs w:val="24"/>
              </w:rPr>
              <w:t>телеба-чення</w:t>
            </w:r>
            <w:proofErr w:type="spellEnd"/>
            <w:r w:rsidRPr="008B3514">
              <w:rPr>
                <w:rFonts w:ascii="Times New Roman" w:hAnsi="Times New Roman" w:cs="Times New Roman"/>
                <w:sz w:val="24"/>
                <w:szCs w:val="24"/>
              </w:rPr>
              <w:t>» від п-ту «На урок».</w:t>
            </w:r>
          </w:p>
        </w:tc>
        <w:tc>
          <w:tcPr>
            <w:tcW w:w="1000" w:type="pct"/>
            <w:tcBorders>
              <w:top w:val="single" w:sz="4" w:space="0" w:color="auto"/>
              <w:left w:val="single" w:sz="4" w:space="0" w:color="000000"/>
              <w:bottom w:val="single" w:sz="4" w:space="0" w:color="auto"/>
              <w:right w:val="single" w:sz="4" w:space="0" w:color="000000"/>
            </w:tcBorders>
          </w:tcPr>
          <w:p w14:paraId="3F4DBC6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w:t>
            </w:r>
          </w:p>
        </w:tc>
        <w:tc>
          <w:tcPr>
            <w:tcW w:w="941" w:type="pct"/>
            <w:tcBorders>
              <w:top w:val="single" w:sz="4" w:space="0" w:color="auto"/>
              <w:left w:val="single" w:sz="4" w:space="0" w:color="000000"/>
              <w:bottom w:val="single" w:sz="4" w:space="0" w:color="auto"/>
              <w:right w:val="single" w:sz="4" w:space="0" w:color="000000"/>
            </w:tcBorders>
          </w:tcPr>
          <w:p w14:paraId="2440733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5790AB45"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17.01.2023</w:t>
            </w:r>
          </w:p>
        </w:tc>
      </w:tr>
      <w:tr w:rsidR="00CF012E" w:rsidRPr="008B3514" w14:paraId="07F84A23" w14:textId="77777777" w:rsidTr="00CF012E">
        <w:trPr>
          <w:trHeight w:val="278"/>
        </w:trPr>
        <w:tc>
          <w:tcPr>
            <w:tcW w:w="252" w:type="pct"/>
            <w:vMerge/>
          </w:tcPr>
          <w:p w14:paraId="0685F4FC" w14:textId="77777777" w:rsidR="00CF012E" w:rsidRPr="008B3514" w:rsidRDefault="00CF012E" w:rsidP="00CF012E">
            <w:pPr>
              <w:jc w:val="both"/>
              <w:rPr>
                <w:rFonts w:ascii="Times New Roman" w:hAnsi="Times New Roman" w:cs="Times New Roman"/>
                <w:sz w:val="24"/>
                <w:szCs w:val="24"/>
              </w:rPr>
            </w:pPr>
          </w:p>
        </w:tc>
        <w:tc>
          <w:tcPr>
            <w:tcW w:w="880" w:type="pct"/>
            <w:vMerge/>
          </w:tcPr>
          <w:p w14:paraId="5C141A32" w14:textId="77777777" w:rsidR="00CF012E" w:rsidRPr="008B3514" w:rsidRDefault="00CF012E" w:rsidP="00CF012E">
            <w:pPr>
              <w:rPr>
                <w:rFonts w:ascii="Times New Roman" w:hAnsi="Times New Roman" w:cs="Times New Roman"/>
                <w:sz w:val="24"/>
                <w:szCs w:val="24"/>
              </w:rPr>
            </w:pPr>
          </w:p>
        </w:tc>
        <w:tc>
          <w:tcPr>
            <w:tcW w:w="370" w:type="pct"/>
            <w:vMerge/>
          </w:tcPr>
          <w:p w14:paraId="0A3DE847"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404A5C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3.Всеукраїнський конкурс «Як це працює: водопровід та каналізація»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4159007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ІІІ ступеня </w:t>
            </w:r>
          </w:p>
        </w:tc>
        <w:tc>
          <w:tcPr>
            <w:tcW w:w="941" w:type="pct"/>
            <w:tcBorders>
              <w:top w:val="single" w:sz="4" w:space="0" w:color="auto"/>
              <w:left w:val="single" w:sz="4" w:space="0" w:color="000000"/>
              <w:bottom w:val="single" w:sz="4" w:space="0" w:color="auto"/>
              <w:right w:val="single" w:sz="4" w:space="0" w:color="000000"/>
            </w:tcBorders>
          </w:tcPr>
          <w:p w14:paraId="0E74878A"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27808197"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04.04.2023</w:t>
            </w:r>
          </w:p>
        </w:tc>
      </w:tr>
      <w:tr w:rsidR="00CF012E" w:rsidRPr="008B3514" w14:paraId="583144B0" w14:textId="77777777" w:rsidTr="00CF012E">
        <w:trPr>
          <w:trHeight w:val="561"/>
        </w:trPr>
        <w:tc>
          <w:tcPr>
            <w:tcW w:w="252" w:type="pct"/>
            <w:vMerge/>
          </w:tcPr>
          <w:p w14:paraId="5B40D0BE"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094F36C" w14:textId="77777777" w:rsidR="00CF012E" w:rsidRPr="008B3514" w:rsidRDefault="00CF012E" w:rsidP="00CF012E">
            <w:pPr>
              <w:rPr>
                <w:rFonts w:ascii="Times New Roman" w:hAnsi="Times New Roman" w:cs="Times New Roman"/>
                <w:sz w:val="24"/>
                <w:szCs w:val="24"/>
              </w:rPr>
            </w:pPr>
          </w:p>
        </w:tc>
        <w:tc>
          <w:tcPr>
            <w:tcW w:w="370" w:type="pct"/>
            <w:vMerge/>
          </w:tcPr>
          <w:p w14:paraId="4D4B4D60"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CE43F3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4.Всеукраїнський конкурс «Година Землі»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3B5A8EBB"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w:t>
            </w:r>
          </w:p>
          <w:p w14:paraId="1C225CA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ІІІ ступеня</w:t>
            </w:r>
          </w:p>
        </w:tc>
        <w:tc>
          <w:tcPr>
            <w:tcW w:w="941" w:type="pct"/>
            <w:tcBorders>
              <w:top w:val="single" w:sz="4" w:space="0" w:color="auto"/>
              <w:left w:val="single" w:sz="4" w:space="0" w:color="000000"/>
              <w:bottom w:val="single" w:sz="4" w:space="0" w:color="auto"/>
              <w:right w:val="single" w:sz="4" w:space="0" w:color="000000"/>
            </w:tcBorders>
          </w:tcPr>
          <w:p w14:paraId="6D4A09E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4C6BA1F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04.04.2023</w:t>
            </w:r>
          </w:p>
        </w:tc>
      </w:tr>
      <w:tr w:rsidR="00CF012E" w:rsidRPr="008B3514" w14:paraId="32B21030" w14:textId="77777777" w:rsidTr="00CF012E">
        <w:trPr>
          <w:trHeight w:val="434"/>
        </w:trPr>
        <w:tc>
          <w:tcPr>
            <w:tcW w:w="252" w:type="pct"/>
            <w:vMerge/>
          </w:tcPr>
          <w:p w14:paraId="75250A79" w14:textId="77777777" w:rsidR="00CF012E" w:rsidRPr="008B3514" w:rsidRDefault="00CF012E" w:rsidP="00CF012E">
            <w:pPr>
              <w:jc w:val="both"/>
              <w:rPr>
                <w:rFonts w:ascii="Times New Roman" w:hAnsi="Times New Roman" w:cs="Times New Roman"/>
                <w:sz w:val="24"/>
                <w:szCs w:val="24"/>
              </w:rPr>
            </w:pPr>
          </w:p>
        </w:tc>
        <w:tc>
          <w:tcPr>
            <w:tcW w:w="880" w:type="pct"/>
            <w:vMerge/>
          </w:tcPr>
          <w:p w14:paraId="290FAB6F" w14:textId="77777777" w:rsidR="00CF012E" w:rsidRPr="008B3514" w:rsidRDefault="00CF012E" w:rsidP="00CF012E">
            <w:pPr>
              <w:rPr>
                <w:rFonts w:ascii="Times New Roman" w:hAnsi="Times New Roman" w:cs="Times New Roman"/>
                <w:sz w:val="24"/>
                <w:szCs w:val="24"/>
              </w:rPr>
            </w:pPr>
          </w:p>
        </w:tc>
        <w:tc>
          <w:tcPr>
            <w:tcW w:w="370" w:type="pct"/>
            <w:vMerge/>
          </w:tcPr>
          <w:p w14:paraId="59309551"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7DD360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5. Всеукраїнський конкурс «Життя домашніх тварин» </w:t>
            </w:r>
            <w:r w:rsidRPr="008B3514">
              <w:rPr>
                <w:rFonts w:ascii="Times New Roman" w:hAnsi="Times New Roman" w:cs="Times New Roman"/>
                <w:sz w:val="24"/>
                <w:szCs w:val="24"/>
              </w:rPr>
              <w:lastRenderedPageBreak/>
              <w:t>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3C6E1F6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lastRenderedPageBreak/>
              <w:t>Диплом                ІІІ ступеня</w:t>
            </w:r>
          </w:p>
        </w:tc>
        <w:tc>
          <w:tcPr>
            <w:tcW w:w="941" w:type="pct"/>
            <w:tcBorders>
              <w:top w:val="single" w:sz="4" w:space="0" w:color="auto"/>
              <w:left w:val="single" w:sz="4" w:space="0" w:color="000000"/>
              <w:bottom w:val="single" w:sz="4" w:space="0" w:color="auto"/>
              <w:right w:val="single" w:sz="4" w:space="0" w:color="000000"/>
            </w:tcBorders>
          </w:tcPr>
          <w:p w14:paraId="67B6A39A"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64AF4334"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lastRenderedPageBreak/>
              <w:t>20.04.2023</w:t>
            </w:r>
          </w:p>
        </w:tc>
      </w:tr>
      <w:tr w:rsidR="00CF012E" w:rsidRPr="008B3514" w14:paraId="1054D515" w14:textId="77777777" w:rsidTr="00CF012E">
        <w:trPr>
          <w:trHeight w:val="268"/>
        </w:trPr>
        <w:tc>
          <w:tcPr>
            <w:tcW w:w="252" w:type="pct"/>
            <w:vMerge w:val="restart"/>
          </w:tcPr>
          <w:p w14:paraId="7423C34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lastRenderedPageBreak/>
              <w:t>40.</w:t>
            </w:r>
          </w:p>
        </w:tc>
        <w:tc>
          <w:tcPr>
            <w:tcW w:w="880" w:type="pct"/>
            <w:vMerge w:val="restart"/>
          </w:tcPr>
          <w:p w14:paraId="1B082DDA"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Таванець</w:t>
            </w:r>
            <w:proofErr w:type="spellEnd"/>
            <w:r w:rsidRPr="008B3514">
              <w:rPr>
                <w:rFonts w:ascii="Times New Roman" w:hAnsi="Times New Roman" w:cs="Times New Roman"/>
                <w:sz w:val="24"/>
                <w:szCs w:val="24"/>
              </w:rPr>
              <w:t xml:space="preserve"> К.В.</w:t>
            </w:r>
          </w:p>
        </w:tc>
        <w:tc>
          <w:tcPr>
            <w:tcW w:w="370" w:type="pct"/>
            <w:vMerge w:val="restart"/>
          </w:tcPr>
          <w:p w14:paraId="23D3C5C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ІІ ф</w:t>
            </w:r>
          </w:p>
        </w:tc>
        <w:tc>
          <w:tcPr>
            <w:tcW w:w="1557" w:type="pct"/>
            <w:tcBorders>
              <w:top w:val="single" w:sz="4" w:space="0" w:color="auto"/>
              <w:left w:val="single" w:sz="4" w:space="0" w:color="000000"/>
              <w:bottom w:val="single" w:sz="4" w:space="0" w:color="auto"/>
              <w:right w:val="single" w:sz="4" w:space="0" w:color="000000"/>
            </w:tcBorders>
          </w:tcPr>
          <w:p w14:paraId="0E567AD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1.Всеукраїнський конкурс «Як це працює: водопровід і каналізація»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26B3825E"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4F9D1814"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58B19F7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05.04.2023</w:t>
            </w:r>
          </w:p>
          <w:p w14:paraId="314071A7" w14:textId="77777777" w:rsidR="00CF012E" w:rsidRPr="008B3514" w:rsidRDefault="00CF012E" w:rsidP="00CF012E">
            <w:pPr>
              <w:jc w:val="both"/>
              <w:rPr>
                <w:rFonts w:ascii="Times New Roman" w:hAnsi="Times New Roman" w:cs="Times New Roman"/>
                <w:sz w:val="24"/>
                <w:szCs w:val="24"/>
              </w:rPr>
            </w:pPr>
          </w:p>
        </w:tc>
      </w:tr>
      <w:tr w:rsidR="00CF012E" w:rsidRPr="008B3514" w14:paraId="25BF3118" w14:textId="77777777" w:rsidTr="00CF012E">
        <w:trPr>
          <w:trHeight w:val="669"/>
        </w:trPr>
        <w:tc>
          <w:tcPr>
            <w:tcW w:w="252" w:type="pct"/>
            <w:vMerge/>
          </w:tcPr>
          <w:p w14:paraId="217F5010" w14:textId="77777777" w:rsidR="00CF012E" w:rsidRPr="008B3514" w:rsidRDefault="00CF012E" w:rsidP="00CF012E">
            <w:pPr>
              <w:jc w:val="both"/>
              <w:rPr>
                <w:rFonts w:ascii="Times New Roman" w:hAnsi="Times New Roman" w:cs="Times New Roman"/>
                <w:sz w:val="24"/>
                <w:szCs w:val="24"/>
              </w:rPr>
            </w:pPr>
          </w:p>
        </w:tc>
        <w:tc>
          <w:tcPr>
            <w:tcW w:w="880" w:type="pct"/>
            <w:vMerge/>
          </w:tcPr>
          <w:p w14:paraId="2C2F2997" w14:textId="77777777" w:rsidR="00CF012E" w:rsidRPr="008B3514" w:rsidRDefault="00CF012E" w:rsidP="00CF012E">
            <w:pPr>
              <w:rPr>
                <w:rFonts w:ascii="Times New Roman" w:hAnsi="Times New Roman" w:cs="Times New Roman"/>
                <w:sz w:val="24"/>
                <w:szCs w:val="24"/>
              </w:rPr>
            </w:pPr>
          </w:p>
        </w:tc>
        <w:tc>
          <w:tcPr>
            <w:tcW w:w="370" w:type="pct"/>
            <w:vMerge/>
          </w:tcPr>
          <w:p w14:paraId="285B4D0A"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1A7418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 Всеукраїнський конкурс «Година Землі»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188A1ADC"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05352797"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Від </w:t>
            </w:r>
            <w:proofErr w:type="spellStart"/>
            <w:r w:rsidRPr="008B3514">
              <w:rPr>
                <w:rFonts w:ascii="Times New Roman" w:hAnsi="Times New Roman" w:cs="Times New Roman"/>
                <w:sz w:val="24"/>
                <w:szCs w:val="24"/>
              </w:rPr>
              <w:t>проєкту</w:t>
            </w:r>
            <w:proofErr w:type="spellEnd"/>
            <w:r w:rsidRPr="008B3514">
              <w:rPr>
                <w:rFonts w:ascii="Times New Roman" w:hAnsi="Times New Roman" w:cs="Times New Roman"/>
                <w:sz w:val="24"/>
                <w:szCs w:val="24"/>
              </w:rPr>
              <w:t xml:space="preserve"> «На Урок».</w:t>
            </w:r>
          </w:p>
          <w:p w14:paraId="633C922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05.04.2023</w:t>
            </w:r>
          </w:p>
        </w:tc>
      </w:tr>
      <w:tr w:rsidR="00CF012E" w:rsidRPr="008B3514" w14:paraId="1C2B7483" w14:textId="77777777" w:rsidTr="00CF012E">
        <w:trPr>
          <w:trHeight w:val="669"/>
        </w:trPr>
        <w:tc>
          <w:tcPr>
            <w:tcW w:w="252" w:type="pct"/>
            <w:vMerge/>
          </w:tcPr>
          <w:p w14:paraId="32CB1A2B"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4B7C328" w14:textId="77777777" w:rsidR="00CF012E" w:rsidRPr="008B3514" w:rsidRDefault="00CF012E" w:rsidP="00CF012E">
            <w:pPr>
              <w:rPr>
                <w:rFonts w:ascii="Times New Roman" w:hAnsi="Times New Roman" w:cs="Times New Roman"/>
                <w:sz w:val="24"/>
                <w:szCs w:val="24"/>
              </w:rPr>
            </w:pPr>
          </w:p>
        </w:tc>
        <w:tc>
          <w:tcPr>
            <w:tcW w:w="370" w:type="pct"/>
            <w:vMerge/>
          </w:tcPr>
          <w:p w14:paraId="08C69FB7"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6E9DC3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3. Учасник позаурочного заходу з інфекційних </w:t>
            </w:r>
            <w:proofErr w:type="spellStart"/>
            <w:r w:rsidRPr="008B3514">
              <w:rPr>
                <w:rFonts w:ascii="Times New Roman" w:hAnsi="Times New Roman" w:cs="Times New Roman"/>
                <w:sz w:val="24"/>
                <w:szCs w:val="24"/>
              </w:rPr>
              <w:t>хвороб</w:t>
            </w:r>
            <w:proofErr w:type="spellEnd"/>
            <w:r w:rsidRPr="008B3514">
              <w:rPr>
                <w:rFonts w:ascii="Times New Roman" w:hAnsi="Times New Roman" w:cs="Times New Roman"/>
                <w:sz w:val="24"/>
                <w:szCs w:val="24"/>
              </w:rPr>
              <w:t xml:space="preserve"> для пластунів «Вовчий подих». На тему «Найпоширеніші інфекційні хвороби».</w:t>
            </w:r>
          </w:p>
        </w:tc>
        <w:tc>
          <w:tcPr>
            <w:tcW w:w="1000" w:type="pct"/>
            <w:tcBorders>
              <w:top w:val="single" w:sz="4" w:space="0" w:color="auto"/>
              <w:left w:val="single" w:sz="4" w:space="0" w:color="000000"/>
              <w:bottom w:val="single" w:sz="4" w:space="0" w:color="auto"/>
              <w:right w:val="single" w:sz="4" w:space="0" w:color="000000"/>
            </w:tcBorders>
          </w:tcPr>
          <w:p w14:paraId="14B1EE5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Учасник</w:t>
            </w:r>
          </w:p>
        </w:tc>
        <w:tc>
          <w:tcPr>
            <w:tcW w:w="941" w:type="pct"/>
            <w:tcBorders>
              <w:top w:val="single" w:sz="4" w:space="0" w:color="auto"/>
              <w:left w:val="single" w:sz="4" w:space="0" w:color="000000"/>
              <w:bottom w:val="single" w:sz="4" w:space="0" w:color="auto"/>
              <w:right w:val="single" w:sz="4" w:space="0" w:color="000000"/>
            </w:tcBorders>
          </w:tcPr>
          <w:p w14:paraId="09106615"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Адміністрація КЗСОР «Конотопський фаховий медичний коледж» 29.04.2023р</w:t>
            </w:r>
          </w:p>
          <w:p w14:paraId="5528E023" w14:textId="77777777" w:rsidR="00CF012E" w:rsidRPr="008B3514" w:rsidRDefault="00CF012E" w:rsidP="00CF012E">
            <w:pPr>
              <w:jc w:val="both"/>
              <w:rPr>
                <w:rFonts w:ascii="Times New Roman" w:hAnsi="Times New Roman" w:cs="Times New Roman"/>
                <w:sz w:val="24"/>
                <w:szCs w:val="24"/>
              </w:rPr>
            </w:pPr>
          </w:p>
        </w:tc>
      </w:tr>
      <w:tr w:rsidR="00CF012E" w:rsidRPr="008B3514" w14:paraId="76D66E63" w14:textId="77777777" w:rsidTr="00CF012E">
        <w:trPr>
          <w:trHeight w:val="131"/>
        </w:trPr>
        <w:tc>
          <w:tcPr>
            <w:tcW w:w="252" w:type="pct"/>
            <w:vMerge w:val="restart"/>
          </w:tcPr>
          <w:p w14:paraId="4A21783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41.</w:t>
            </w:r>
          </w:p>
          <w:p w14:paraId="010EB446" w14:textId="77777777" w:rsidR="00CF012E" w:rsidRPr="008B3514" w:rsidRDefault="00CF012E" w:rsidP="00CF012E">
            <w:pPr>
              <w:rPr>
                <w:rFonts w:ascii="Times New Roman" w:hAnsi="Times New Roman" w:cs="Times New Roman"/>
                <w:sz w:val="24"/>
                <w:szCs w:val="24"/>
              </w:rPr>
            </w:pPr>
          </w:p>
          <w:p w14:paraId="2C269B6D" w14:textId="77777777" w:rsidR="00CF012E" w:rsidRPr="008B3514" w:rsidRDefault="00CF012E" w:rsidP="00CF012E">
            <w:pPr>
              <w:rPr>
                <w:rFonts w:ascii="Times New Roman" w:hAnsi="Times New Roman" w:cs="Times New Roman"/>
                <w:sz w:val="24"/>
                <w:szCs w:val="24"/>
              </w:rPr>
            </w:pPr>
          </w:p>
          <w:p w14:paraId="60256EB4" w14:textId="77777777" w:rsidR="00CF012E" w:rsidRPr="008B3514" w:rsidRDefault="00CF012E" w:rsidP="00CF012E">
            <w:pPr>
              <w:rPr>
                <w:rFonts w:ascii="Times New Roman" w:hAnsi="Times New Roman" w:cs="Times New Roman"/>
                <w:sz w:val="24"/>
                <w:szCs w:val="24"/>
              </w:rPr>
            </w:pPr>
          </w:p>
          <w:p w14:paraId="1714C706" w14:textId="77777777" w:rsidR="00CF012E" w:rsidRPr="008B3514" w:rsidRDefault="00CF012E" w:rsidP="00CF012E">
            <w:pPr>
              <w:rPr>
                <w:rFonts w:ascii="Times New Roman" w:hAnsi="Times New Roman" w:cs="Times New Roman"/>
                <w:sz w:val="24"/>
                <w:szCs w:val="24"/>
              </w:rPr>
            </w:pPr>
          </w:p>
          <w:p w14:paraId="1323E1E3" w14:textId="77777777" w:rsidR="00CF012E" w:rsidRPr="008B3514" w:rsidRDefault="00CF012E" w:rsidP="00CF012E">
            <w:pPr>
              <w:rPr>
                <w:rFonts w:ascii="Times New Roman" w:hAnsi="Times New Roman" w:cs="Times New Roman"/>
                <w:sz w:val="24"/>
                <w:szCs w:val="24"/>
              </w:rPr>
            </w:pPr>
          </w:p>
          <w:p w14:paraId="629D777D" w14:textId="77777777" w:rsidR="00CF012E" w:rsidRPr="008B3514" w:rsidRDefault="00CF012E" w:rsidP="00CF012E">
            <w:pPr>
              <w:rPr>
                <w:rFonts w:ascii="Times New Roman" w:hAnsi="Times New Roman" w:cs="Times New Roman"/>
                <w:sz w:val="24"/>
                <w:szCs w:val="24"/>
              </w:rPr>
            </w:pPr>
          </w:p>
          <w:p w14:paraId="4DFDCED3" w14:textId="77777777" w:rsidR="00CF012E" w:rsidRPr="008B3514" w:rsidRDefault="00CF012E" w:rsidP="00CF012E">
            <w:pPr>
              <w:rPr>
                <w:rFonts w:ascii="Times New Roman" w:hAnsi="Times New Roman" w:cs="Times New Roman"/>
                <w:sz w:val="24"/>
                <w:szCs w:val="24"/>
              </w:rPr>
            </w:pPr>
          </w:p>
          <w:p w14:paraId="1CF45B62" w14:textId="77777777" w:rsidR="00CF012E" w:rsidRPr="008B3514" w:rsidRDefault="00CF012E" w:rsidP="00CF012E">
            <w:pPr>
              <w:rPr>
                <w:rFonts w:ascii="Times New Roman" w:hAnsi="Times New Roman" w:cs="Times New Roman"/>
                <w:sz w:val="24"/>
                <w:szCs w:val="24"/>
              </w:rPr>
            </w:pPr>
          </w:p>
          <w:p w14:paraId="65627333" w14:textId="77777777" w:rsidR="00CF012E" w:rsidRPr="008B3514" w:rsidRDefault="00CF012E" w:rsidP="00CF012E">
            <w:pPr>
              <w:rPr>
                <w:rFonts w:ascii="Times New Roman" w:hAnsi="Times New Roman" w:cs="Times New Roman"/>
                <w:sz w:val="24"/>
                <w:szCs w:val="24"/>
              </w:rPr>
            </w:pPr>
          </w:p>
          <w:p w14:paraId="0CEA5900" w14:textId="77777777" w:rsidR="00CF012E" w:rsidRPr="008B3514" w:rsidRDefault="00CF012E" w:rsidP="00CF012E">
            <w:pPr>
              <w:rPr>
                <w:rFonts w:ascii="Times New Roman" w:hAnsi="Times New Roman" w:cs="Times New Roman"/>
                <w:sz w:val="24"/>
                <w:szCs w:val="24"/>
              </w:rPr>
            </w:pPr>
          </w:p>
          <w:p w14:paraId="156516F1" w14:textId="77777777" w:rsidR="00CF012E" w:rsidRPr="008B3514" w:rsidRDefault="00CF012E" w:rsidP="00CF012E">
            <w:pPr>
              <w:rPr>
                <w:rFonts w:ascii="Times New Roman" w:hAnsi="Times New Roman" w:cs="Times New Roman"/>
                <w:sz w:val="24"/>
                <w:szCs w:val="24"/>
              </w:rPr>
            </w:pPr>
          </w:p>
          <w:p w14:paraId="622DC908" w14:textId="77777777" w:rsidR="00CF012E" w:rsidRPr="008B3514" w:rsidRDefault="00CF012E" w:rsidP="00CF012E">
            <w:pPr>
              <w:rPr>
                <w:rFonts w:ascii="Times New Roman" w:hAnsi="Times New Roman" w:cs="Times New Roman"/>
                <w:sz w:val="24"/>
                <w:szCs w:val="24"/>
              </w:rPr>
            </w:pPr>
          </w:p>
          <w:p w14:paraId="11861B90" w14:textId="77777777" w:rsidR="00CF012E" w:rsidRPr="008B3514" w:rsidRDefault="00CF012E" w:rsidP="00CF012E">
            <w:pPr>
              <w:rPr>
                <w:rFonts w:ascii="Times New Roman" w:hAnsi="Times New Roman" w:cs="Times New Roman"/>
                <w:sz w:val="24"/>
                <w:szCs w:val="24"/>
              </w:rPr>
            </w:pPr>
          </w:p>
          <w:p w14:paraId="60DC2D1D" w14:textId="77777777" w:rsidR="00CF012E" w:rsidRPr="008B3514" w:rsidRDefault="00CF012E" w:rsidP="00CF012E">
            <w:pPr>
              <w:rPr>
                <w:rFonts w:ascii="Times New Roman" w:hAnsi="Times New Roman" w:cs="Times New Roman"/>
                <w:sz w:val="24"/>
                <w:szCs w:val="24"/>
              </w:rPr>
            </w:pPr>
          </w:p>
          <w:p w14:paraId="79BBAE83" w14:textId="77777777" w:rsidR="00CF012E" w:rsidRPr="008B3514" w:rsidRDefault="00CF012E" w:rsidP="00CF012E">
            <w:pPr>
              <w:rPr>
                <w:rFonts w:ascii="Times New Roman" w:hAnsi="Times New Roman" w:cs="Times New Roman"/>
                <w:sz w:val="24"/>
                <w:szCs w:val="24"/>
              </w:rPr>
            </w:pPr>
          </w:p>
          <w:p w14:paraId="3022D6E5" w14:textId="77777777" w:rsidR="00CF012E" w:rsidRPr="008B3514" w:rsidRDefault="00CF012E" w:rsidP="00CF012E">
            <w:pPr>
              <w:rPr>
                <w:rFonts w:ascii="Times New Roman" w:hAnsi="Times New Roman" w:cs="Times New Roman"/>
                <w:sz w:val="24"/>
                <w:szCs w:val="24"/>
              </w:rPr>
            </w:pPr>
          </w:p>
          <w:p w14:paraId="439ADA0B" w14:textId="77777777" w:rsidR="00CF012E" w:rsidRPr="008B3514" w:rsidRDefault="00CF012E" w:rsidP="00CF012E">
            <w:pPr>
              <w:rPr>
                <w:rFonts w:ascii="Times New Roman" w:hAnsi="Times New Roman" w:cs="Times New Roman"/>
                <w:sz w:val="24"/>
                <w:szCs w:val="24"/>
              </w:rPr>
            </w:pPr>
          </w:p>
          <w:p w14:paraId="26ABC372" w14:textId="77777777" w:rsidR="00CF012E" w:rsidRPr="008B3514" w:rsidRDefault="00CF012E" w:rsidP="00CF012E">
            <w:pPr>
              <w:rPr>
                <w:rFonts w:ascii="Times New Roman" w:hAnsi="Times New Roman" w:cs="Times New Roman"/>
                <w:sz w:val="24"/>
                <w:szCs w:val="24"/>
              </w:rPr>
            </w:pPr>
          </w:p>
          <w:p w14:paraId="2675B206" w14:textId="77777777" w:rsidR="00CF012E" w:rsidRPr="008B3514" w:rsidRDefault="00CF012E" w:rsidP="00CF012E">
            <w:pPr>
              <w:rPr>
                <w:rFonts w:ascii="Times New Roman" w:hAnsi="Times New Roman" w:cs="Times New Roman"/>
                <w:sz w:val="24"/>
                <w:szCs w:val="24"/>
              </w:rPr>
            </w:pPr>
          </w:p>
          <w:p w14:paraId="0C3B6035" w14:textId="77777777" w:rsidR="00CF012E" w:rsidRPr="008B3514" w:rsidRDefault="00CF012E" w:rsidP="00CF012E">
            <w:pPr>
              <w:rPr>
                <w:rFonts w:ascii="Times New Roman" w:hAnsi="Times New Roman" w:cs="Times New Roman"/>
                <w:sz w:val="24"/>
                <w:szCs w:val="24"/>
              </w:rPr>
            </w:pPr>
          </w:p>
          <w:p w14:paraId="5CE6846E" w14:textId="77777777" w:rsidR="00CF012E" w:rsidRPr="008B3514" w:rsidRDefault="00CF012E" w:rsidP="00CF012E">
            <w:pPr>
              <w:rPr>
                <w:rFonts w:ascii="Times New Roman" w:hAnsi="Times New Roman" w:cs="Times New Roman"/>
                <w:sz w:val="24"/>
                <w:szCs w:val="24"/>
              </w:rPr>
            </w:pPr>
          </w:p>
          <w:p w14:paraId="12734C20" w14:textId="77777777" w:rsidR="00CF012E" w:rsidRPr="008B3514" w:rsidRDefault="00CF012E" w:rsidP="00CF012E">
            <w:pPr>
              <w:rPr>
                <w:rFonts w:ascii="Times New Roman" w:hAnsi="Times New Roman" w:cs="Times New Roman"/>
                <w:sz w:val="24"/>
                <w:szCs w:val="24"/>
              </w:rPr>
            </w:pPr>
          </w:p>
          <w:p w14:paraId="6C3C2B22" w14:textId="77777777" w:rsidR="00CF012E" w:rsidRPr="008B3514" w:rsidRDefault="00CF012E" w:rsidP="00CF012E">
            <w:pPr>
              <w:rPr>
                <w:rFonts w:ascii="Times New Roman" w:hAnsi="Times New Roman" w:cs="Times New Roman"/>
                <w:sz w:val="24"/>
                <w:szCs w:val="24"/>
              </w:rPr>
            </w:pPr>
          </w:p>
          <w:p w14:paraId="5B4FAA71" w14:textId="77777777" w:rsidR="00CF012E" w:rsidRPr="008B3514" w:rsidRDefault="00CF012E" w:rsidP="00CF012E">
            <w:pPr>
              <w:rPr>
                <w:rFonts w:ascii="Times New Roman" w:hAnsi="Times New Roman" w:cs="Times New Roman"/>
                <w:sz w:val="24"/>
                <w:szCs w:val="24"/>
              </w:rPr>
            </w:pPr>
          </w:p>
          <w:p w14:paraId="1A4A8AE4" w14:textId="77777777" w:rsidR="00CF012E" w:rsidRPr="008B3514" w:rsidRDefault="00CF012E" w:rsidP="00CF012E">
            <w:pPr>
              <w:rPr>
                <w:rFonts w:ascii="Times New Roman" w:hAnsi="Times New Roman" w:cs="Times New Roman"/>
                <w:sz w:val="24"/>
                <w:szCs w:val="24"/>
              </w:rPr>
            </w:pPr>
          </w:p>
          <w:p w14:paraId="38BF1E80" w14:textId="77777777" w:rsidR="00CF012E" w:rsidRPr="008B3514" w:rsidRDefault="00CF012E" w:rsidP="00CF012E">
            <w:pPr>
              <w:rPr>
                <w:rFonts w:ascii="Times New Roman" w:hAnsi="Times New Roman" w:cs="Times New Roman"/>
                <w:sz w:val="24"/>
                <w:szCs w:val="24"/>
              </w:rPr>
            </w:pPr>
          </w:p>
          <w:p w14:paraId="1701EDE4" w14:textId="77777777" w:rsidR="00CF012E" w:rsidRPr="008B3514" w:rsidRDefault="00CF012E" w:rsidP="00CF012E">
            <w:pPr>
              <w:rPr>
                <w:rFonts w:ascii="Times New Roman" w:hAnsi="Times New Roman" w:cs="Times New Roman"/>
                <w:sz w:val="24"/>
                <w:szCs w:val="24"/>
              </w:rPr>
            </w:pPr>
          </w:p>
          <w:p w14:paraId="4010120E" w14:textId="77777777" w:rsidR="00CF012E" w:rsidRPr="008B3514" w:rsidRDefault="00CF012E" w:rsidP="00CF012E">
            <w:pPr>
              <w:rPr>
                <w:rFonts w:ascii="Times New Roman" w:hAnsi="Times New Roman" w:cs="Times New Roman"/>
                <w:sz w:val="24"/>
                <w:szCs w:val="24"/>
              </w:rPr>
            </w:pPr>
          </w:p>
          <w:p w14:paraId="43916ED7" w14:textId="77777777" w:rsidR="00CF012E" w:rsidRPr="008B3514" w:rsidRDefault="00CF012E" w:rsidP="00CF012E">
            <w:pPr>
              <w:rPr>
                <w:rFonts w:ascii="Times New Roman" w:hAnsi="Times New Roman" w:cs="Times New Roman"/>
                <w:sz w:val="24"/>
                <w:szCs w:val="24"/>
              </w:rPr>
            </w:pPr>
          </w:p>
          <w:p w14:paraId="3D55FA15" w14:textId="77777777" w:rsidR="00CF012E" w:rsidRPr="008B3514" w:rsidRDefault="00CF012E" w:rsidP="00CF012E">
            <w:pPr>
              <w:rPr>
                <w:rFonts w:ascii="Times New Roman" w:hAnsi="Times New Roman" w:cs="Times New Roman"/>
                <w:sz w:val="24"/>
                <w:szCs w:val="24"/>
              </w:rPr>
            </w:pPr>
          </w:p>
          <w:p w14:paraId="2667D883" w14:textId="77777777" w:rsidR="00CF012E" w:rsidRPr="008B3514" w:rsidRDefault="00CF012E" w:rsidP="00CF012E">
            <w:pPr>
              <w:rPr>
                <w:rFonts w:ascii="Times New Roman" w:hAnsi="Times New Roman" w:cs="Times New Roman"/>
                <w:sz w:val="24"/>
                <w:szCs w:val="24"/>
              </w:rPr>
            </w:pPr>
          </w:p>
          <w:p w14:paraId="78E9EE1B" w14:textId="77777777" w:rsidR="00CF012E" w:rsidRPr="008B3514" w:rsidRDefault="00CF012E" w:rsidP="00CF012E">
            <w:pPr>
              <w:rPr>
                <w:rFonts w:ascii="Times New Roman" w:hAnsi="Times New Roman" w:cs="Times New Roman"/>
                <w:sz w:val="24"/>
                <w:szCs w:val="24"/>
              </w:rPr>
            </w:pPr>
          </w:p>
          <w:p w14:paraId="41607DD1" w14:textId="77777777" w:rsidR="00CF012E" w:rsidRPr="008B3514" w:rsidRDefault="00CF012E" w:rsidP="00CF012E">
            <w:pPr>
              <w:rPr>
                <w:rFonts w:ascii="Times New Roman" w:hAnsi="Times New Roman" w:cs="Times New Roman"/>
                <w:sz w:val="24"/>
                <w:szCs w:val="24"/>
              </w:rPr>
            </w:pPr>
          </w:p>
          <w:p w14:paraId="2DC78615" w14:textId="77777777" w:rsidR="00CF012E" w:rsidRPr="008B3514" w:rsidRDefault="00CF012E" w:rsidP="00CF012E">
            <w:pPr>
              <w:rPr>
                <w:rFonts w:ascii="Times New Roman" w:hAnsi="Times New Roman" w:cs="Times New Roman"/>
                <w:sz w:val="24"/>
                <w:szCs w:val="24"/>
              </w:rPr>
            </w:pPr>
          </w:p>
          <w:p w14:paraId="5A6F8E39" w14:textId="77777777" w:rsidR="00CF012E" w:rsidRPr="008B3514" w:rsidRDefault="00CF012E" w:rsidP="00CF012E">
            <w:pPr>
              <w:rPr>
                <w:rFonts w:ascii="Times New Roman" w:hAnsi="Times New Roman" w:cs="Times New Roman"/>
                <w:sz w:val="24"/>
                <w:szCs w:val="24"/>
              </w:rPr>
            </w:pPr>
          </w:p>
          <w:p w14:paraId="04AFFC33" w14:textId="77777777" w:rsidR="00CF012E" w:rsidRPr="008B3514" w:rsidRDefault="00CF012E" w:rsidP="00CF012E">
            <w:pPr>
              <w:rPr>
                <w:rFonts w:ascii="Times New Roman" w:hAnsi="Times New Roman" w:cs="Times New Roman"/>
                <w:sz w:val="24"/>
                <w:szCs w:val="24"/>
              </w:rPr>
            </w:pPr>
          </w:p>
          <w:p w14:paraId="6E6ADBAF" w14:textId="77777777" w:rsidR="00CF012E" w:rsidRPr="008B3514" w:rsidRDefault="00CF012E" w:rsidP="00CF012E">
            <w:pPr>
              <w:rPr>
                <w:rFonts w:ascii="Times New Roman" w:hAnsi="Times New Roman" w:cs="Times New Roman"/>
                <w:sz w:val="24"/>
                <w:szCs w:val="24"/>
              </w:rPr>
            </w:pPr>
          </w:p>
          <w:p w14:paraId="147ABA65" w14:textId="77777777" w:rsidR="00CF012E" w:rsidRPr="008B3514" w:rsidRDefault="00CF012E" w:rsidP="00CF012E">
            <w:pPr>
              <w:rPr>
                <w:rFonts w:ascii="Times New Roman" w:hAnsi="Times New Roman" w:cs="Times New Roman"/>
                <w:sz w:val="24"/>
                <w:szCs w:val="24"/>
              </w:rPr>
            </w:pPr>
          </w:p>
          <w:p w14:paraId="434D64DF" w14:textId="77777777" w:rsidR="00CF012E" w:rsidRPr="008B3514" w:rsidRDefault="00CF012E" w:rsidP="00CF012E">
            <w:pPr>
              <w:rPr>
                <w:rFonts w:ascii="Times New Roman" w:hAnsi="Times New Roman" w:cs="Times New Roman"/>
                <w:sz w:val="24"/>
                <w:szCs w:val="24"/>
              </w:rPr>
            </w:pPr>
          </w:p>
          <w:p w14:paraId="0B2390FD" w14:textId="77777777" w:rsidR="00CF012E" w:rsidRPr="008B3514" w:rsidRDefault="00CF012E" w:rsidP="00CF012E">
            <w:pPr>
              <w:rPr>
                <w:rFonts w:ascii="Times New Roman" w:hAnsi="Times New Roman" w:cs="Times New Roman"/>
                <w:sz w:val="24"/>
                <w:szCs w:val="24"/>
              </w:rPr>
            </w:pPr>
          </w:p>
          <w:p w14:paraId="6E7DE272" w14:textId="77777777" w:rsidR="00CF012E" w:rsidRPr="008B3514" w:rsidRDefault="00CF012E" w:rsidP="00CF012E">
            <w:pPr>
              <w:rPr>
                <w:rFonts w:ascii="Times New Roman" w:hAnsi="Times New Roman" w:cs="Times New Roman"/>
                <w:sz w:val="24"/>
                <w:szCs w:val="24"/>
              </w:rPr>
            </w:pPr>
          </w:p>
          <w:p w14:paraId="6E651384" w14:textId="77777777" w:rsidR="00CF012E" w:rsidRPr="008B3514" w:rsidRDefault="00CF012E" w:rsidP="00CF012E">
            <w:pPr>
              <w:rPr>
                <w:rFonts w:ascii="Times New Roman" w:hAnsi="Times New Roman" w:cs="Times New Roman"/>
                <w:sz w:val="24"/>
                <w:szCs w:val="24"/>
              </w:rPr>
            </w:pPr>
          </w:p>
          <w:p w14:paraId="36AAA292" w14:textId="77777777" w:rsidR="00CF012E" w:rsidRPr="008B3514" w:rsidRDefault="00CF012E" w:rsidP="00CF012E">
            <w:pPr>
              <w:rPr>
                <w:rFonts w:ascii="Times New Roman" w:hAnsi="Times New Roman" w:cs="Times New Roman"/>
                <w:sz w:val="24"/>
                <w:szCs w:val="24"/>
              </w:rPr>
            </w:pPr>
          </w:p>
          <w:p w14:paraId="4B2B7901" w14:textId="77777777" w:rsidR="00CF012E" w:rsidRPr="008B3514" w:rsidRDefault="00CF012E" w:rsidP="00CF012E">
            <w:pPr>
              <w:rPr>
                <w:rFonts w:ascii="Times New Roman" w:hAnsi="Times New Roman" w:cs="Times New Roman"/>
                <w:sz w:val="24"/>
                <w:szCs w:val="24"/>
              </w:rPr>
            </w:pPr>
          </w:p>
          <w:p w14:paraId="5DCDFD85" w14:textId="77777777" w:rsidR="00CF012E" w:rsidRPr="008B3514" w:rsidRDefault="00CF012E" w:rsidP="00CF012E">
            <w:pPr>
              <w:rPr>
                <w:rFonts w:ascii="Times New Roman" w:hAnsi="Times New Roman" w:cs="Times New Roman"/>
                <w:sz w:val="24"/>
                <w:szCs w:val="24"/>
              </w:rPr>
            </w:pPr>
          </w:p>
          <w:p w14:paraId="4283AF35" w14:textId="77777777" w:rsidR="00CF012E" w:rsidRPr="008B3514" w:rsidRDefault="00CF012E" w:rsidP="00CF012E">
            <w:pPr>
              <w:rPr>
                <w:rFonts w:ascii="Times New Roman" w:hAnsi="Times New Roman" w:cs="Times New Roman"/>
                <w:sz w:val="24"/>
                <w:szCs w:val="24"/>
              </w:rPr>
            </w:pPr>
          </w:p>
          <w:p w14:paraId="50E56091" w14:textId="77777777" w:rsidR="00CF012E" w:rsidRPr="008B3514" w:rsidRDefault="00CF012E" w:rsidP="00CF012E">
            <w:pPr>
              <w:rPr>
                <w:rFonts w:ascii="Times New Roman" w:hAnsi="Times New Roman" w:cs="Times New Roman"/>
                <w:sz w:val="24"/>
                <w:szCs w:val="24"/>
              </w:rPr>
            </w:pPr>
          </w:p>
          <w:p w14:paraId="0AB66C20" w14:textId="77777777" w:rsidR="00CF012E" w:rsidRPr="008B3514" w:rsidRDefault="00CF012E" w:rsidP="00CF012E">
            <w:pPr>
              <w:rPr>
                <w:rFonts w:ascii="Times New Roman" w:hAnsi="Times New Roman" w:cs="Times New Roman"/>
                <w:sz w:val="24"/>
                <w:szCs w:val="24"/>
              </w:rPr>
            </w:pPr>
          </w:p>
          <w:p w14:paraId="135ECC1D" w14:textId="77777777" w:rsidR="00CF012E" w:rsidRPr="008B3514" w:rsidRDefault="00CF012E" w:rsidP="00CF012E">
            <w:pPr>
              <w:rPr>
                <w:rFonts w:ascii="Times New Roman" w:hAnsi="Times New Roman" w:cs="Times New Roman"/>
                <w:sz w:val="24"/>
                <w:szCs w:val="24"/>
              </w:rPr>
            </w:pPr>
          </w:p>
          <w:p w14:paraId="36C928C3" w14:textId="77777777" w:rsidR="00CF012E" w:rsidRPr="008B3514" w:rsidRDefault="00CF012E" w:rsidP="00CF012E">
            <w:pPr>
              <w:rPr>
                <w:rFonts w:ascii="Times New Roman" w:hAnsi="Times New Roman" w:cs="Times New Roman"/>
                <w:sz w:val="24"/>
                <w:szCs w:val="24"/>
              </w:rPr>
            </w:pPr>
          </w:p>
          <w:p w14:paraId="5E2D8B78" w14:textId="77777777" w:rsidR="00CF012E" w:rsidRPr="008B3514" w:rsidRDefault="00CF012E" w:rsidP="00CF012E">
            <w:pPr>
              <w:rPr>
                <w:rFonts w:ascii="Times New Roman" w:hAnsi="Times New Roman" w:cs="Times New Roman"/>
                <w:sz w:val="24"/>
                <w:szCs w:val="24"/>
              </w:rPr>
            </w:pPr>
          </w:p>
          <w:p w14:paraId="144C5124" w14:textId="77777777" w:rsidR="00CF012E" w:rsidRPr="008B3514" w:rsidRDefault="00CF012E" w:rsidP="00CF012E">
            <w:pPr>
              <w:rPr>
                <w:rFonts w:ascii="Times New Roman" w:hAnsi="Times New Roman" w:cs="Times New Roman"/>
                <w:sz w:val="24"/>
                <w:szCs w:val="24"/>
              </w:rPr>
            </w:pPr>
          </w:p>
          <w:p w14:paraId="4ED17DB0" w14:textId="77777777" w:rsidR="00CF012E" w:rsidRPr="008B3514" w:rsidRDefault="00CF012E" w:rsidP="00CF012E">
            <w:pPr>
              <w:rPr>
                <w:rFonts w:ascii="Times New Roman" w:hAnsi="Times New Roman" w:cs="Times New Roman"/>
                <w:sz w:val="24"/>
                <w:szCs w:val="24"/>
              </w:rPr>
            </w:pPr>
          </w:p>
          <w:p w14:paraId="55CF97D6" w14:textId="77777777" w:rsidR="00CF012E" w:rsidRPr="008B3514" w:rsidRDefault="00CF012E" w:rsidP="00CF012E">
            <w:pPr>
              <w:rPr>
                <w:rFonts w:ascii="Times New Roman" w:hAnsi="Times New Roman" w:cs="Times New Roman"/>
                <w:sz w:val="24"/>
                <w:szCs w:val="24"/>
              </w:rPr>
            </w:pPr>
          </w:p>
          <w:p w14:paraId="1800D0D9" w14:textId="77777777" w:rsidR="00CF012E" w:rsidRPr="008B3514" w:rsidRDefault="00CF012E" w:rsidP="00CF012E">
            <w:pPr>
              <w:rPr>
                <w:rFonts w:ascii="Times New Roman" w:hAnsi="Times New Roman" w:cs="Times New Roman"/>
                <w:sz w:val="24"/>
                <w:szCs w:val="24"/>
              </w:rPr>
            </w:pPr>
          </w:p>
          <w:p w14:paraId="7258E215" w14:textId="77777777" w:rsidR="00CF012E" w:rsidRPr="008B3514" w:rsidRDefault="00CF012E" w:rsidP="00CF012E">
            <w:pPr>
              <w:rPr>
                <w:rFonts w:ascii="Times New Roman" w:hAnsi="Times New Roman" w:cs="Times New Roman"/>
                <w:sz w:val="24"/>
                <w:szCs w:val="24"/>
              </w:rPr>
            </w:pPr>
          </w:p>
          <w:p w14:paraId="56E623E2" w14:textId="77777777" w:rsidR="00CF012E" w:rsidRPr="008B3514" w:rsidRDefault="00CF012E" w:rsidP="00CF012E">
            <w:pPr>
              <w:rPr>
                <w:rFonts w:ascii="Times New Roman" w:hAnsi="Times New Roman" w:cs="Times New Roman"/>
                <w:sz w:val="24"/>
                <w:szCs w:val="24"/>
              </w:rPr>
            </w:pPr>
          </w:p>
          <w:p w14:paraId="55FB7070" w14:textId="77777777" w:rsidR="00CF012E" w:rsidRPr="008B3514" w:rsidRDefault="00CF012E" w:rsidP="00CF012E">
            <w:pPr>
              <w:rPr>
                <w:rFonts w:ascii="Times New Roman" w:hAnsi="Times New Roman" w:cs="Times New Roman"/>
                <w:sz w:val="24"/>
                <w:szCs w:val="24"/>
              </w:rPr>
            </w:pPr>
          </w:p>
          <w:p w14:paraId="2A1562A3" w14:textId="77777777" w:rsidR="00CF012E" w:rsidRPr="008B3514" w:rsidRDefault="00CF012E" w:rsidP="00CF012E">
            <w:pPr>
              <w:rPr>
                <w:rFonts w:ascii="Times New Roman" w:hAnsi="Times New Roman" w:cs="Times New Roman"/>
                <w:sz w:val="24"/>
                <w:szCs w:val="24"/>
              </w:rPr>
            </w:pPr>
          </w:p>
          <w:p w14:paraId="1175DAEA" w14:textId="77777777" w:rsidR="00CF012E" w:rsidRPr="008B3514" w:rsidRDefault="00CF012E" w:rsidP="00CF012E">
            <w:pPr>
              <w:rPr>
                <w:rFonts w:ascii="Times New Roman" w:hAnsi="Times New Roman" w:cs="Times New Roman"/>
                <w:sz w:val="24"/>
                <w:szCs w:val="24"/>
              </w:rPr>
            </w:pPr>
          </w:p>
          <w:p w14:paraId="715BF25C" w14:textId="77777777" w:rsidR="00CF012E" w:rsidRPr="008B3514" w:rsidRDefault="00CF012E" w:rsidP="00CF012E">
            <w:pPr>
              <w:rPr>
                <w:rFonts w:ascii="Times New Roman" w:hAnsi="Times New Roman" w:cs="Times New Roman"/>
                <w:sz w:val="24"/>
                <w:szCs w:val="24"/>
              </w:rPr>
            </w:pPr>
          </w:p>
          <w:p w14:paraId="6F6DABD4" w14:textId="77777777" w:rsidR="00CF012E" w:rsidRPr="008B3514" w:rsidRDefault="00CF012E" w:rsidP="00CF012E">
            <w:pPr>
              <w:rPr>
                <w:rFonts w:ascii="Times New Roman" w:hAnsi="Times New Roman" w:cs="Times New Roman"/>
                <w:sz w:val="24"/>
                <w:szCs w:val="24"/>
              </w:rPr>
            </w:pPr>
          </w:p>
          <w:p w14:paraId="5D65E052" w14:textId="77777777" w:rsidR="00CF012E" w:rsidRPr="008B3514" w:rsidRDefault="00CF012E" w:rsidP="00CF012E">
            <w:pPr>
              <w:rPr>
                <w:rFonts w:ascii="Times New Roman" w:hAnsi="Times New Roman" w:cs="Times New Roman"/>
                <w:sz w:val="24"/>
                <w:szCs w:val="24"/>
              </w:rPr>
            </w:pPr>
          </w:p>
          <w:p w14:paraId="285B90D1" w14:textId="77777777" w:rsidR="00CF012E" w:rsidRPr="008B3514" w:rsidRDefault="00CF012E" w:rsidP="00CF012E">
            <w:pPr>
              <w:rPr>
                <w:rFonts w:ascii="Times New Roman" w:hAnsi="Times New Roman" w:cs="Times New Roman"/>
                <w:sz w:val="24"/>
                <w:szCs w:val="24"/>
              </w:rPr>
            </w:pPr>
          </w:p>
          <w:p w14:paraId="5BCF7266" w14:textId="77777777" w:rsidR="00CF012E" w:rsidRPr="008B3514" w:rsidRDefault="00CF012E" w:rsidP="00CF012E">
            <w:pPr>
              <w:rPr>
                <w:rFonts w:ascii="Times New Roman" w:hAnsi="Times New Roman" w:cs="Times New Roman"/>
                <w:sz w:val="24"/>
                <w:szCs w:val="24"/>
              </w:rPr>
            </w:pPr>
          </w:p>
          <w:p w14:paraId="4064900A" w14:textId="77777777" w:rsidR="00CF012E" w:rsidRPr="008B3514" w:rsidRDefault="00CF012E" w:rsidP="00CF012E">
            <w:pPr>
              <w:rPr>
                <w:rFonts w:ascii="Times New Roman" w:hAnsi="Times New Roman" w:cs="Times New Roman"/>
                <w:sz w:val="24"/>
                <w:szCs w:val="24"/>
              </w:rPr>
            </w:pPr>
          </w:p>
          <w:p w14:paraId="6CF6B96E" w14:textId="77777777" w:rsidR="00CF012E" w:rsidRPr="008B3514" w:rsidRDefault="00CF012E" w:rsidP="00CF012E">
            <w:pPr>
              <w:rPr>
                <w:rFonts w:ascii="Times New Roman" w:hAnsi="Times New Roman" w:cs="Times New Roman"/>
                <w:sz w:val="24"/>
                <w:szCs w:val="24"/>
              </w:rPr>
            </w:pPr>
          </w:p>
          <w:p w14:paraId="50349D15" w14:textId="77777777" w:rsidR="00CF012E" w:rsidRPr="008B3514" w:rsidRDefault="00CF012E" w:rsidP="00CF012E">
            <w:pPr>
              <w:rPr>
                <w:rFonts w:ascii="Times New Roman" w:hAnsi="Times New Roman" w:cs="Times New Roman"/>
                <w:sz w:val="24"/>
                <w:szCs w:val="24"/>
              </w:rPr>
            </w:pPr>
          </w:p>
          <w:p w14:paraId="0D7B0CAB" w14:textId="77777777" w:rsidR="00CF012E" w:rsidRPr="008B3514" w:rsidRDefault="00CF012E" w:rsidP="00CF012E">
            <w:pPr>
              <w:rPr>
                <w:rFonts w:ascii="Times New Roman" w:hAnsi="Times New Roman" w:cs="Times New Roman"/>
                <w:sz w:val="24"/>
                <w:szCs w:val="24"/>
              </w:rPr>
            </w:pPr>
          </w:p>
          <w:p w14:paraId="44A1AE06" w14:textId="77777777" w:rsidR="00CF012E" w:rsidRPr="008B3514" w:rsidRDefault="00CF012E" w:rsidP="00CF012E">
            <w:pPr>
              <w:rPr>
                <w:rFonts w:ascii="Times New Roman" w:hAnsi="Times New Roman" w:cs="Times New Roman"/>
                <w:sz w:val="24"/>
                <w:szCs w:val="24"/>
              </w:rPr>
            </w:pPr>
          </w:p>
          <w:p w14:paraId="099DF4F9" w14:textId="77777777" w:rsidR="00CF012E" w:rsidRPr="008B3514" w:rsidRDefault="00CF012E" w:rsidP="00CF012E">
            <w:pPr>
              <w:rPr>
                <w:rFonts w:ascii="Times New Roman" w:hAnsi="Times New Roman" w:cs="Times New Roman"/>
                <w:sz w:val="24"/>
                <w:szCs w:val="24"/>
              </w:rPr>
            </w:pPr>
          </w:p>
          <w:p w14:paraId="0BCBB14D" w14:textId="77777777" w:rsidR="00CF012E" w:rsidRPr="008B3514" w:rsidRDefault="00CF012E" w:rsidP="00CF012E">
            <w:pPr>
              <w:rPr>
                <w:rFonts w:ascii="Times New Roman" w:hAnsi="Times New Roman" w:cs="Times New Roman"/>
                <w:sz w:val="24"/>
                <w:szCs w:val="24"/>
              </w:rPr>
            </w:pPr>
          </w:p>
          <w:p w14:paraId="205D9D55" w14:textId="77777777" w:rsidR="00CF012E" w:rsidRPr="008B3514" w:rsidRDefault="00CF012E" w:rsidP="00CF012E">
            <w:pPr>
              <w:rPr>
                <w:rFonts w:ascii="Times New Roman" w:hAnsi="Times New Roman" w:cs="Times New Roman"/>
                <w:sz w:val="24"/>
                <w:szCs w:val="24"/>
              </w:rPr>
            </w:pPr>
          </w:p>
          <w:p w14:paraId="42698EDC" w14:textId="77777777" w:rsidR="00CF012E" w:rsidRPr="008B3514" w:rsidRDefault="00CF012E" w:rsidP="00CF012E">
            <w:pPr>
              <w:rPr>
                <w:rFonts w:ascii="Times New Roman" w:hAnsi="Times New Roman" w:cs="Times New Roman"/>
                <w:sz w:val="24"/>
                <w:szCs w:val="24"/>
              </w:rPr>
            </w:pPr>
          </w:p>
          <w:p w14:paraId="669A649D" w14:textId="77777777" w:rsidR="00CF012E" w:rsidRPr="008B3514" w:rsidRDefault="00CF012E" w:rsidP="00CF012E">
            <w:pPr>
              <w:rPr>
                <w:rFonts w:ascii="Times New Roman" w:hAnsi="Times New Roman" w:cs="Times New Roman"/>
                <w:sz w:val="24"/>
                <w:szCs w:val="24"/>
              </w:rPr>
            </w:pPr>
          </w:p>
          <w:p w14:paraId="4C12BAF1" w14:textId="77777777" w:rsidR="00CF012E" w:rsidRPr="008B3514" w:rsidRDefault="00CF012E" w:rsidP="00CF012E">
            <w:pPr>
              <w:rPr>
                <w:rFonts w:ascii="Times New Roman" w:hAnsi="Times New Roman" w:cs="Times New Roman"/>
                <w:sz w:val="24"/>
                <w:szCs w:val="24"/>
              </w:rPr>
            </w:pPr>
          </w:p>
          <w:p w14:paraId="059A9C93" w14:textId="77777777" w:rsidR="00CF012E" w:rsidRPr="008B3514" w:rsidRDefault="00CF012E" w:rsidP="00CF012E">
            <w:pPr>
              <w:jc w:val="both"/>
              <w:rPr>
                <w:rFonts w:ascii="Times New Roman" w:hAnsi="Times New Roman" w:cs="Times New Roman"/>
                <w:sz w:val="24"/>
                <w:szCs w:val="24"/>
              </w:rPr>
            </w:pPr>
          </w:p>
          <w:p w14:paraId="177571E5" w14:textId="77777777" w:rsidR="00CF012E" w:rsidRPr="008B3514" w:rsidRDefault="00CF012E" w:rsidP="00CF012E">
            <w:pPr>
              <w:rPr>
                <w:rFonts w:ascii="Times New Roman" w:hAnsi="Times New Roman" w:cs="Times New Roman"/>
                <w:sz w:val="24"/>
                <w:szCs w:val="24"/>
              </w:rPr>
            </w:pPr>
          </w:p>
          <w:p w14:paraId="0F9F2467" w14:textId="77777777" w:rsidR="00CF012E" w:rsidRPr="008B3514" w:rsidRDefault="00CF012E" w:rsidP="00CF012E">
            <w:pPr>
              <w:rPr>
                <w:rFonts w:ascii="Times New Roman" w:hAnsi="Times New Roman" w:cs="Times New Roman"/>
                <w:sz w:val="24"/>
                <w:szCs w:val="24"/>
              </w:rPr>
            </w:pPr>
          </w:p>
        </w:tc>
        <w:tc>
          <w:tcPr>
            <w:tcW w:w="880" w:type="pct"/>
            <w:vMerge w:val="restart"/>
          </w:tcPr>
          <w:p w14:paraId="67443E7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Супрун Діонісій Романович</w:t>
            </w:r>
          </w:p>
          <w:p w14:paraId="401D13CD" w14:textId="77777777" w:rsidR="00CF012E" w:rsidRPr="008B3514" w:rsidRDefault="00CF012E" w:rsidP="00CF012E">
            <w:pPr>
              <w:rPr>
                <w:rFonts w:ascii="Times New Roman" w:hAnsi="Times New Roman" w:cs="Times New Roman"/>
                <w:sz w:val="24"/>
                <w:szCs w:val="24"/>
              </w:rPr>
            </w:pPr>
          </w:p>
          <w:p w14:paraId="368D7EA2" w14:textId="77777777" w:rsidR="00CF012E" w:rsidRPr="008B3514" w:rsidRDefault="00CF012E" w:rsidP="00CF012E">
            <w:pPr>
              <w:rPr>
                <w:rFonts w:ascii="Times New Roman" w:hAnsi="Times New Roman" w:cs="Times New Roman"/>
                <w:sz w:val="24"/>
                <w:szCs w:val="24"/>
              </w:rPr>
            </w:pPr>
          </w:p>
          <w:p w14:paraId="6D3FDA8D" w14:textId="77777777" w:rsidR="00CF012E" w:rsidRPr="008B3514" w:rsidRDefault="00CF012E" w:rsidP="00CF012E">
            <w:pPr>
              <w:rPr>
                <w:rFonts w:ascii="Times New Roman" w:hAnsi="Times New Roman" w:cs="Times New Roman"/>
                <w:sz w:val="24"/>
                <w:szCs w:val="24"/>
              </w:rPr>
            </w:pPr>
          </w:p>
          <w:p w14:paraId="45B03AEC" w14:textId="77777777" w:rsidR="00CF012E" w:rsidRPr="008B3514" w:rsidRDefault="00CF012E" w:rsidP="00CF012E">
            <w:pPr>
              <w:rPr>
                <w:rFonts w:ascii="Times New Roman" w:hAnsi="Times New Roman" w:cs="Times New Roman"/>
                <w:sz w:val="24"/>
                <w:szCs w:val="24"/>
              </w:rPr>
            </w:pPr>
          </w:p>
          <w:p w14:paraId="14D15890" w14:textId="77777777" w:rsidR="00CF012E" w:rsidRPr="008B3514" w:rsidRDefault="00CF012E" w:rsidP="00CF012E">
            <w:pPr>
              <w:rPr>
                <w:rFonts w:ascii="Times New Roman" w:hAnsi="Times New Roman" w:cs="Times New Roman"/>
                <w:sz w:val="24"/>
                <w:szCs w:val="24"/>
              </w:rPr>
            </w:pPr>
          </w:p>
          <w:p w14:paraId="3E3F4436" w14:textId="77777777" w:rsidR="00CF012E" w:rsidRPr="008B3514" w:rsidRDefault="00CF012E" w:rsidP="00CF012E">
            <w:pPr>
              <w:rPr>
                <w:rFonts w:ascii="Times New Roman" w:hAnsi="Times New Roman" w:cs="Times New Roman"/>
                <w:sz w:val="24"/>
                <w:szCs w:val="24"/>
              </w:rPr>
            </w:pPr>
          </w:p>
          <w:p w14:paraId="1C28926D" w14:textId="77777777" w:rsidR="00CF012E" w:rsidRPr="008B3514" w:rsidRDefault="00CF012E" w:rsidP="00CF012E">
            <w:pPr>
              <w:jc w:val="right"/>
              <w:rPr>
                <w:rFonts w:ascii="Times New Roman" w:hAnsi="Times New Roman" w:cs="Times New Roman"/>
                <w:sz w:val="24"/>
                <w:szCs w:val="24"/>
              </w:rPr>
            </w:pPr>
          </w:p>
          <w:p w14:paraId="5B862C06" w14:textId="77777777" w:rsidR="00CF012E" w:rsidRPr="008B3514" w:rsidRDefault="00CF012E" w:rsidP="00CF012E">
            <w:pPr>
              <w:jc w:val="right"/>
              <w:rPr>
                <w:rFonts w:ascii="Times New Roman" w:hAnsi="Times New Roman" w:cs="Times New Roman"/>
                <w:sz w:val="24"/>
                <w:szCs w:val="24"/>
              </w:rPr>
            </w:pPr>
          </w:p>
          <w:p w14:paraId="4553C682" w14:textId="77777777" w:rsidR="00CF012E" w:rsidRPr="008B3514" w:rsidRDefault="00CF012E" w:rsidP="00CF012E">
            <w:pPr>
              <w:jc w:val="right"/>
              <w:rPr>
                <w:rFonts w:ascii="Times New Roman" w:hAnsi="Times New Roman" w:cs="Times New Roman"/>
                <w:sz w:val="24"/>
                <w:szCs w:val="24"/>
              </w:rPr>
            </w:pPr>
          </w:p>
          <w:p w14:paraId="39F34B62" w14:textId="77777777" w:rsidR="00CF012E" w:rsidRPr="008B3514" w:rsidRDefault="00CF012E" w:rsidP="00CF012E">
            <w:pPr>
              <w:jc w:val="right"/>
              <w:rPr>
                <w:rFonts w:ascii="Times New Roman" w:hAnsi="Times New Roman" w:cs="Times New Roman"/>
                <w:sz w:val="24"/>
                <w:szCs w:val="24"/>
              </w:rPr>
            </w:pPr>
          </w:p>
          <w:p w14:paraId="459FC67E" w14:textId="77777777" w:rsidR="00CF012E" w:rsidRPr="008B3514" w:rsidRDefault="00CF012E" w:rsidP="00CF012E">
            <w:pPr>
              <w:rPr>
                <w:rFonts w:ascii="Times New Roman" w:hAnsi="Times New Roman" w:cs="Times New Roman"/>
                <w:sz w:val="24"/>
                <w:szCs w:val="24"/>
              </w:rPr>
            </w:pPr>
          </w:p>
          <w:p w14:paraId="1D8EAC16" w14:textId="77777777" w:rsidR="00CF012E" w:rsidRPr="008B3514" w:rsidRDefault="00CF012E" w:rsidP="00CF012E">
            <w:pPr>
              <w:rPr>
                <w:rFonts w:ascii="Times New Roman" w:hAnsi="Times New Roman" w:cs="Times New Roman"/>
                <w:sz w:val="24"/>
                <w:szCs w:val="24"/>
              </w:rPr>
            </w:pPr>
          </w:p>
          <w:p w14:paraId="056C9971" w14:textId="77777777" w:rsidR="00CF012E" w:rsidRPr="008B3514" w:rsidRDefault="00CF012E" w:rsidP="00CF012E">
            <w:pPr>
              <w:rPr>
                <w:rFonts w:ascii="Times New Roman" w:hAnsi="Times New Roman" w:cs="Times New Roman"/>
                <w:sz w:val="24"/>
                <w:szCs w:val="24"/>
              </w:rPr>
            </w:pPr>
          </w:p>
          <w:p w14:paraId="32474889" w14:textId="77777777" w:rsidR="00CF012E" w:rsidRPr="008B3514" w:rsidRDefault="00CF012E" w:rsidP="00CF012E">
            <w:pPr>
              <w:rPr>
                <w:rFonts w:ascii="Times New Roman" w:hAnsi="Times New Roman" w:cs="Times New Roman"/>
                <w:sz w:val="24"/>
                <w:szCs w:val="24"/>
              </w:rPr>
            </w:pPr>
          </w:p>
          <w:p w14:paraId="73B68A5B" w14:textId="77777777" w:rsidR="00CF012E" w:rsidRPr="008B3514" w:rsidRDefault="00CF012E" w:rsidP="00CF012E">
            <w:pPr>
              <w:rPr>
                <w:rFonts w:ascii="Times New Roman" w:hAnsi="Times New Roman" w:cs="Times New Roman"/>
                <w:sz w:val="24"/>
                <w:szCs w:val="24"/>
              </w:rPr>
            </w:pPr>
          </w:p>
          <w:p w14:paraId="3CE6B60D" w14:textId="77777777" w:rsidR="00CF012E" w:rsidRPr="008B3514" w:rsidRDefault="00CF012E" w:rsidP="00CF012E">
            <w:pPr>
              <w:rPr>
                <w:rFonts w:ascii="Times New Roman" w:hAnsi="Times New Roman" w:cs="Times New Roman"/>
                <w:sz w:val="24"/>
                <w:szCs w:val="24"/>
              </w:rPr>
            </w:pPr>
          </w:p>
          <w:p w14:paraId="79E2E743" w14:textId="77777777" w:rsidR="00CF012E" w:rsidRPr="008B3514" w:rsidRDefault="00CF012E" w:rsidP="00CF012E">
            <w:pPr>
              <w:rPr>
                <w:rFonts w:ascii="Times New Roman" w:hAnsi="Times New Roman" w:cs="Times New Roman"/>
                <w:sz w:val="24"/>
                <w:szCs w:val="24"/>
              </w:rPr>
            </w:pPr>
          </w:p>
          <w:p w14:paraId="10CEEDAE" w14:textId="77777777" w:rsidR="00CF012E" w:rsidRPr="008B3514" w:rsidRDefault="00CF012E" w:rsidP="00CF012E">
            <w:pPr>
              <w:rPr>
                <w:rFonts w:ascii="Times New Roman" w:hAnsi="Times New Roman" w:cs="Times New Roman"/>
                <w:sz w:val="24"/>
                <w:szCs w:val="24"/>
              </w:rPr>
            </w:pPr>
          </w:p>
          <w:p w14:paraId="6D80D4E5" w14:textId="77777777" w:rsidR="00CF012E" w:rsidRPr="008B3514" w:rsidRDefault="00CF012E" w:rsidP="00CF012E">
            <w:pPr>
              <w:rPr>
                <w:rFonts w:ascii="Times New Roman" w:hAnsi="Times New Roman" w:cs="Times New Roman"/>
                <w:sz w:val="24"/>
                <w:szCs w:val="24"/>
              </w:rPr>
            </w:pPr>
          </w:p>
          <w:p w14:paraId="0274473D" w14:textId="77777777" w:rsidR="00CF012E" w:rsidRPr="008B3514" w:rsidRDefault="00CF012E" w:rsidP="00CF012E">
            <w:pPr>
              <w:rPr>
                <w:rFonts w:ascii="Times New Roman" w:hAnsi="Times New Roman" w:cs="Times New Roman"/>
                <w:sz w:val="24"/>
                <w:szCs w:val="24"/>
              </w:rPr>
            </w:pPr>
          </w:p>
          <w:p w14:paraId="41DD8DF5" w14:textId="77777777" w:rsidR="00CF012E" w:rsidRPr="008B3514" w:rsidRDefault="00CF012E" w:rsidP="00CF012E">
            <w:pPr>
              <w:rPr>
                <w:rFonts w:ascii="Times New Roman" w:hAnsi="Times New Roman" w:cs="Times New Roman"/>
                <w:sz w:val="24"/>
                <w:szCs w:val="24"/>
              </w:rPr>
            </w:pPr>
          </w:p>
          <w:p w14:paraId="6B9BBC95" w14:textId="77777777" w:rsidR="00CF012E" w:rsidRPr="008B3514" w:rsidRDefault="00CF012E" w:rsidP="00CF012E">
            <w:pPr>
              <w:rPr>
                <w:rFonts w:ascii="Times New Roman" w:hAnsi="Times New Roman" w:cs="Times New Roman"/>
                <w:sz w:val="24"/>
                <w:szCs w:val="24"/>
              </w:rPr>
            </w:pPr>
          </w:p>
          <w:p w14:paraId="509E8309" w14:textId="77777777" w:rsidR="00CF012E" w:rsidRPr="008B3514" w:rsidRDefault="00CF012E" w:rsidP="00CF012E">
            <w:pPr>
              <w:rPr>
                <w:rFonts w:ascii="Times New Roman" w:hAnsi="Times New Roman" w:cs="Times New Roman"/>
                <w:sz w:val="24"/>
                <w:szCs w:val="24"/>
              </w:rPr>
            </w:pPr>
          </w:p>
          <w:p w14:paraId="6C15C11D" w14:textId="77777777" w:rsidR="00CF012E" w:rsidRPr="008B3514" w:rsidRDefault="00CF012E" w:rsidP="00CF012E">
            <w:pPr>
              <w:rPr>
                <w:rFonts w:ascii="Times New Roman" w:hAnsi="Times New Roman" w:cs="Times New Roman"/>
                <w:sz w:val="24"/>
                <w:szCs w:val="24"/>
              </w:rPr>
            </w:pPr>
          </w:p>
          <w:p w14:paraId="199E755E" w14:textId="77777777" w:rsidR="00CF012E" w:rsidRPr="008B3514" w:rsidRDefault="00CF012E" w:rsidP="00CF012E">
            <w:pPr>
              <w:rPr>
                <w:rFonts w:ascii="Times New Roman" w:hAnsi="Times New Roman" w:cs="Times New Roman"/>
                <w:sz w:val="24"/>
                <w:szCs w:val="24"/>
              </w:rPr>
            </w:pPr>
          </w:p>
          <w:p w14:paraId="6F094620" w14:textId="77777777" w:rsidR="00CF012E" w:rsidRPr="008B3514" w:rsidRDefault="00CF012E" w:rsidP="00CF012E">
            <w:pPr>
              <w:jc w:val="right"/>
              <w:rPr>
                <w:rFonts w:ascii="Times New Roman" w:hAnsi="Times New Roman" w:cs="Times New Roman"/>
                <w:sz w:val="24"/>
                <w:szCs w:val="24"/>
              </w:rPr>
            </w:pPr>
          </w:p>
          <w:p w14:paraId="51D4358E" w14:textId="77777777" w:rsidR="00CF012E" w:rsidRPr="008B3514" w:rsidRDefault="00CF012E" w:rsidP="00CF012E">
            <w:pPr>
              <w:jc w:val="center"/>
              <w:rPr>
                <w:rFonts w:ascii="Times New Roman" w:hAnsi="Times New Roman" w:cs="Times New Roman"/>
                <w:sz w:val="24"/>
                <w:szCs w:val="24"/>
              </w:rPr>
            </w:pPr>
          </w:p>
          <w:p w14:paraId="55177335" w14:textId="77777777" w:rsidR="00CF012E" w:rsidRPr="008B3514" w:rsidRDefault="00CF012E" w:rsidP="00CF012E">
            <w:pPr>
              <w:rPr>
                <w:rFonts w:ascii="Times New Roman" w:hAnsi="Times New Roman" w:cs="Times New Roman"/>
                <w:sz w:val="24"/>
                <w:szCs w:val="24"/>
              </w:rPr>
            </w:pPr>
          </w:p>
          <w:p w14:paraId="7FABA44C" w14:textId="77777777" w:rsidR="00CF012E" w:rsidRPr="008B3514" w:rsidRDefault="00CF012E" w:rsidP="00CF012E">
            <w:pPr>
              <w:rPr>
                <w:rFonts w:ascii="Times New Roman" w:hAnsi="Times New Roman" w:cs="Times New Roman"/>
                <w:sz w:val="24"/>
                <w:szCs w:val="24"/>
              </w:rPr>
            </w:pPr>
          </w:p>
          <w:p w14:paraId="76CAF4F6" w14:textId="77777777" w:rsidR="00CF012E" w:rsidRPr="008B3514" w:rsidRDefault="00CF012E" w:rsidP="00CF012E">
            <w:pPr>
              <w:rPr>
                <w:rFonts w:ascii="Times New Roman" w:hAnsi="Times New Roman" w:cs="Times New Roman"/>
                <w:sz w:val="24"/>
                <w:szCs w:val="24"/>
              </w:rPr>
            </w:pPr>
          </w:p>
          <w:p w14:paraId="63247D39" w14:textId="77777777" w:rsidR="00CF012E" w:rsidRPr="008B3514" w:rsidRDefault="00CF012E" w:rsidP="00CF012E">
            <w:pPr>
              <w:rPr>
                <w:rFonts w:ascii="Times New Roman" w:hAnsi="Times New Roman" w:cs="Times New Roman"/>
                <w:sz w:val="24"/>
                <w:szCs w:val="24"/>
              </w:rPr>
            </w:pPr>
          </w:p>
          <w:p w14:paraId="09E4D74A" w14:textId="77777777" w:rsidR="00CF012E" w:rsidRPr="008B3514" w:rsidRDefault="00CF012E" w:rsidP="00CF012E">
            <w:pPr>
              <w:rPr>
                <w:rFonts w:ascii="Times New Roman" w:hAnsi="Times New Roman" w:cs="Times New Roman"/>
                <w:sz w:val="24"/>
                <w:szCs w:val="24"/>
              </w:rPr>
            </w:pPr>
          </w:p>
          <w:p w14:paraId="2B23F4B8" w14:textId="77777777" w:rsidR="00CF012E" w:rsidRPr="008B3514" w:rsidRDefault="00CF012E" w:rsidP="00CF012E">
            <w:pPr>
              <w:rPr>
                <w:rFonts w:ascii="Times New Roman" w:hAnsi="Times New Roman" w:cs="Times New Roman"/>
                <w:sz w:val="24"/>
                <w:szCs w:val="24"/>
              </w:rPr>
            </w:pPr>
          </w:p>
          <w:p w14:paraId="1D701196" w14:textId="77777777" w:rsidR="00CF012E" w:rsidRPr="008B3514" w:rsidRDefault="00CF012E" w:rsidP="00CF012E">
            <w:pPr>
              <w:jc w:val="center"/>
              <w:rPr>
                <w:rFonts w:ascii="Times New Roman" w:hAnsi="Times New Roman" w:cs="Times New Roman"/>
                <w:sz w:val="24"/>
                <w:szCs w:val="24"/>
              </w:rPr>
            </w:pPr>
          </w:p>
          <w:p w14:paraId="6F5F59B1" w14:textId="77777777" w:rsidR="00CF012E" w:rsidRPr="008B3514" w:rsidRDefault="00CF012E" w:rsidP="00CF012E">
            <w:pPr>
              <w:jc w:val="center"/>
              <w:rPr>
                <w:rFonts w:ascii="Times New Roman" w:hAnsi="Times New Roman" w:cs="Times New Roman"/>
                <w:sz w:val="24"/>
                <w:szCs w:val="24"/>
              </w:rPr>
            </w:pPr>
          </w:p>
          <w:p w14:paraId="3800CFF7" w14:textId="77777777" w:rsidR="00CF012E" w:rsidRPr="008B3514" w:rsidRDefault="00CF012E" w:rsidP="00CF012E">
            <w:pPr>
              <w:rPr>
                <w:rFonts w:ascii="Times New Roman" w:hAnsi="Times New Roman" w:cs="Times New Roman"/>
                <w:sz w:val="24"/>
                <w:szCs w:val="24"/>
              </w:rPr>
            </w:pPr>
          </w:p>
          <w:p w14:paraId="12370988" w14:textId="77777777" w:rsidR="00CF012E" w:rsidRPr="008B3514" w:rsidRDefault="00CF012E" w:rsidP="00CF012E">
            <w:pPr>
              <w:rPr>
                <w:rFonts w:ascii="Times New Roman" w:hAnsi="Times New Roman" w:cs="Times New Roman"/>
                <w:sz w:val="24"/>
                <w:szCs w:val="24"/>
              </w:rPr>
            </w:pPr>
          </w:p>
          <w:p w14:paraId="64754EDE" w14:textId="77777777" w:rsidR="00CF012E" w:rsidRPr="008B3514" w:rsidRDefault="00CF012E" w:rsidP="00CF012E">
            <w:pPr>
              <w:rPr>
                <w:rFonts w:ascii="Times New Roman" w:hAnsi="Times New Roman" w:cs="Times New Roman"/>
                <w:sz w:val="24"/>
                <w:szCs w:val="24"/>
              </w:rPr>
            </w:pPr>
          </w:p>
          <w:p w14:paraId="035F77CA" w14:textId="77777777" w:rsidR="00CF012E" w:rsidRPr="008B3514" w:rsidRDefault="00CF012E" w:rsidP="00CF012E">
            <w:pPr>
              <w:rPr>
                <w:rFonts w:ascii="Times New Roman" w:hAnsi="Times New Roman" w:cs="Times New Roman"/>
                <w:sz w:val="24"/>
                <w:szCs w:val="24"/>
              </w:rPr>
            </w:pPr>
          </w:p>
          <w:p w14:paraId="00832B65" w14:textId="77777777" w:rsidR="00CF012E" w:rsidRPr="008B3514" w:rsidRDefault="00CF012E" w:rsidP="00CF012E">
            <w:pPr>
              <w:rPr>
                <w:rFonts w:ascii="Times New Roman" w:hAnsi="Times New Roman" w:cs="Times New Roman"/>
                <w:sz w:val="24"/>
                <w:szCs w:val="24"/>
              </w:rPr>
            </w:pPr>
          </w:p>
          <w:p w14:paraId="43247F35" w14:textId="77777777" w:rsidR="00CF012E" w:rsidRPr="008B3514" w:rsidRDefault="00CF012E" w:rsidP="00CF012E">
            <w:pPr>
              <w:rPr>
                <w:rFonts w:ascii="Times New Roman" w:hAnsi="Times New Roman" w:cs="Times New Roman"/>
                <w:sz w:val="24"/>
                <w:szCs w:val="24"/>
              </w:rPr>
            </w:pPr>
          </w:p>
          <w:p w14:paraId="6A30F2F6" w14:textId="77777777" w:rsidR="00CF012E" w:rsidRPr="008B3514" w:rsidRDefault="00CF012E" w:rsidP="00CF012E">
            <w:pPr>
              <w:rPr>
                <w:rFonts w:ascii="Times New Roman" w:hAnsi="Times New Roman" w:cs="Times New Roman"/>
                <w:sz w:val="24"/>
                <w:szCs w:val="24"/>
              </w:rPr>
            </w:pPr>
          </w:p>
          <w:p w14:paraId="72E5C372" w14:textId="77777777" w:rsidR="00CF012E" w:rsidRPr="008B3514" w:rsidRDefault="00CF012E" w:rsidP="00CF012E">
            <w:pPr>
              <w:rPr>
                <w:rFonts w:ascii="Times New Roman" w:hAnsi="Times New Roman" w:cs="Times New Roman"/>
                <w:sz w:val="24"/>
                <w:szCs w:val="24"/>
              </w:rPr>
            </w:pPr>
          </w:p>
          <w:p w14:paraId="7387E4D2" w14:textId="77777777" w:rsidR="00CF012E" w:rsidRPr="008B3514" w:rsidRDefault="00CF012E" w:rsidP="00CF012E">
            <w:pPr>
              <w:rPr>
                <w:rFonts w:ascii="Times New Roman" w:hAnsi="Times New Roman" w:cs="Times New Roman"/>
                <w:sz w:val="24"/>
                <w:szCs w:val="24"/>
              </w:rPr>
            </w:pPr>
          </w:p>
          <w:p w14:paraId="3F624898" w14:textId="77777777" w:rsidR="00CF012E" w:rsidRPr="008B3514" w:rsidRDefault="00CF012E" w:rsidP="00CF012E">
            <w:pPr>
              <w:rPr>
                <w:rFonts w:ascii="Times New Roman" w:hAnsi="Times New Roman" w:cs="Times New Roman"/>
                <w:sz w:val="24"/>
                <w:szCs w:val="24"/>
              </w:rPr>
            </w:pPr>
          </w:p>
          <w:p w14:paraId="3887D63F" w14:textId="77777777" w:rsidR="00CF012E" w:rsidRPr="008B3514" w:rsidRDefault="00CF012E" w:rsidP="00CF012E">
            <w:pPr>
              <w:rPr>
                <w:rFonts w:ascii="Times New Roman" w:hAnsi="Times New Roman" w:cs="Times New Roman"/>
                <w:sz w:val="24"/>
                <w:szCs w:val="24"/>
              </w:rPr>
            </w:pPr>
          </w:p>
          <w:p w14:paraId="4E32FF5C" w14:textId="77777777" w:rsidR="00CF012E" w:rsidRPr="008B3514" w:rsidRDefault="00CF012E" w:rsidP="00CF012E">
            <w:pPr>
              <w:rPr>
                <w:rFonts w:ascii="Times New Roman" w:hAnsi="Times New Roman" w:cs="Times New Roman"/>
                <w:sz w:val="24"/>
                <w:szCs w:val="24"/>
              </w:rPr>
            </w:pPr>
          </w:p>
          <w:p w14:paraId="157B4969" w14:textId="77777777" w:rsidR="00CF012E" w:rsidRPr="008B3514" w:rsidRDefault="00CF012E" w:rsidP="00CF012E">
            <w:pPr>
              <w:rPr>
                <w:rFonts w:ascii="Times New Roman" w:hAnsi="Times New Roman" w:cs="Times New Roman"/>
                <w:sz w:val="24"/>
                <w:szCs w:val="24"/>
              </w:rPr>
            </w:pPr>
          </w:p>
          <w:p w14:paraId="35BC0495" w14:textId="77777777" w:rsidR="00CF012E" w:rsidRPr="008B3514" w:rsidRDefault="00CF012E" w:rsidP="00CF012E">
            <w:pPr>
              <w:rPr>
                <w:rFonts w:ascii="Times New Roman" w:hAnsi="Times New Roman" w:cs="Times New Roman"/>
                <w:sz w:val="24"/>
                <w:szCs w:val="24"/>
              </w:rPr>
            </w:pPr>
          </w:p>
          <w:p w14:paraId="09088DE4" w14:textId="77777777" w:rsidR="00CF012E" w:rsidRPr="008B3514" w:rsidRDefault="00CF012E" w:rsidP="00CF012E">
            <w:pPr>
              <w:rPr>
                <w:rFonts w:ascii="Times New Roman" w:hAnsi="Times New Roman" w:cs="Times New Roman"/>
                <w:sz w:val="24"/>
                <w:szCs w:val="24"/>
              </w:rPr>
            </w:pPr>
          </w:p>
          <w:p w14:paraId="28381B6D" w14:textId="77777777" w:rsidR="00CF012E" w:rsidRPr="008B3514" w:rsidRDefault="00CF012E" w:rsidP="00CF012E">
            <w:pPr>
              <w:rPr>
                <w:rFonts w:ascii="Times New Roman" w:hAnsi="Times New Roman" w:cs="Times New Roman"/>
                <w:sz w:val="24"/>
                <w:szCs w:val="24"/>
              </w:rPr>
            </w:pPr>
          </w:p>
          <w:p w14:paraId="0B80F5E6" w14:textId="77777777" w:rsidR="00CF012E" w:rsidRPr="008B3514" w:rsidRDefault="00CF012E" w:rsidP="00CF012E">
            <w:pPr>
              <w:jc w:val="center"/>
              <w:rPr>
                <w:rFonts w:ascii="Times New Roman" w:hAnsi="Times New Roman" w:cs="Times New Roman"/>
                <w:sz w:val="24"/>
                <w:szCs w:val="24"/>
              </w:rPr>
            </w:pPr>
          </w:p>
          <w:p w14:paraId="6D662F1A" w14:textId="77777777" w:rsidR="00CF012E" w:rsidRPr="008B3514" w:rsidRDefault="00CF012E" w:rsidP="00CF012E">
            <w:pPr>
              <w:jc w:val="center"/>
              <w:rPr>
                <w:rFonts w:ascii="Times New Roman" w:hAnsi="Times New Roman" w:cs="Times New Roman"/>
                <w:sz w:val="24"/>
                <w:szCs w:val="24"/>
              </w:rPr>
            </w:pPr>
          </w:p>
          <w:p w14:paraId="0429DB48" w14:textId="77777777" w:rsidR="00CF012E" w:rsidRPr="008B3514" w:rsidRDefault="00CF012E" w:rsidP="00CF012E">
            <w:pPr>
              <w:rPr>
                <w:rFonts w:ascii="Times New Roman" w:hAnsi="Times New Roman" w:cs="Times New Roman"/>
                <w:sz w:val="24"/>
                <w:szCs w:val="24"/>
              </w:rPr>
            </w:pPr>
          </w:p>
          <w:p w14:paraId="54CDFCBF" w14:textId="77777777" w:rsidR="00CF012E" w:rsidRPr="008B3514" w:rsidRDefault="00CF012E" w:rsidP="00CF012E">
            <w:pPr>
              <w:rPr>
                <w:rFonts w:ascii="Times New Roman" w:hAnsi="Times New Roman" w:cs="Times New Roman"/>
                <w:sz w:val="24"/>
                <w:szCs w:val="24"/>
              </w:rPr>
            </w:pPr>
          </w:p>
          <w:p w14:paraId="7D660FF0" w14:textId="77777777" w:rsidR="00CF012E" w:rsidRPr="008B3514" w:rsidRDefault="00CF012E" w:rsidP="00CF012E">
            <w:pPr>
              <w:rPr>
                <w:rFonts w:ascii="Times New Roman" w:hAnsi="Times New Roman" w:cs="Times New Roman"/>
                <w:sz w:val="24"/>
                <w:szCs w:val="24"/>
              </w:rPr>
            </w:pPr>
          </w:p>
          <w:p w14:paraId="4F7E613F" w14:textId="77777777" w:rsidR="00CF012E" w:rsidRPr="008B3514" w:rsidRDefault="00CF012E" w:rsidP="00CF012E">
            <w:pPr>
              <w:rPr>
                <w:rFonts w:ascii="Times New Roman" w:hAnsi="Times New Roman" w:cs="Times New Roman"/>
                <w:sz w:val="24"/>
                <w:szCs w:val="24"/>
              </w:rPr>
            </w:pPr>
          </w:p>
          <w:p w14:paraId="3E659FDA" w14:textId="77777777" w:rsidR="00CF012E" w:rsidRPr="008B3514" w:rsidRDefault="00CF012E" w:rsidP="00CF012E">
            <w:pPr>
              <w:rPr>
                <w:rFonts w:ascii="Times New Roman" w:hAnsi="Times New Roman" w:cs="Times New Roman"/>
                <w:sz w:val="24"/>
                <w:szCs w:val="24"/>
              </w:rPr>
            </w:pPr>
          </w:p>
          <w:p w14:paraId="5BB25299" w14:textId="77777777" w:rsidR="00CF012E" w:rsidRPr="008B3514" w:rsidRDefault="00CF012E" w:rsidP="00CF012E">
            <w:pPr>
              <w:rPr>
                <w:rFonts w:ascii="Times New Roman" w:hAnsi="Times New Roman" w:cs="Times New Roman"/>
                <w:sz w:val="24"/>
                <w:szCs w:val="24"/>
              </w:rPr>
            </w:pPr>
          </w:p>
          <w:p w14:paraId="6317A0B4" w14:textId="77777777" w:rsidR="00CF012E" w:rsidRPr="008B3514" w:rsidRDefault="00CF012E" w:rsidP="00CF012E">
            <w:pPr>
              <w:rPr>
                <w:rFonts w:ascii="Times New Roman" w:hAnsi="Times New Roman" w:cs="Times New Roman"/>
                <w:sz w:val="24"/>
                <w:szCs w:val="24"/>
              </w:rPr>
            </w:pPr>
          </w:p>
          <w:p w14:paraId="1C7D1387" w14:textId="77777777" w:rsidR="00CF012E" w:rsidRPr="008B3514" w:rsidRDefault="00CF012E" w:rsidP="00CF012E">
            <w:pPr>
              <w:rPr>
                <w:rFonts w:ascii="Times New Roman" w:hAnsi="Times New Roman" w:cs="Times New Roman"/>
                <w:sz w:val="24"/>
                <w:szCs w:val="24"/>
              </w:rPr>
            </w:pPr>
          </w:p>
          <w:p w14:paraId="0562D85F" w14:textId="77777777" w:rsidR="00CF012E" w:rsidRPr="008B3514" w:rsidRDefault="00CF012E" w:rsidP="00CF012E">
            <w:pPr>
              <w:jc w:val="center"/>
              <w:rPr>
                <w:rFonts w:ascii="Times New Roman" w:hAnsi="Times New Roman" w:cs="Times New Roman"/>
                <w:sz w:val="24"/>
                <w:szCs w:val="24"/>
              </w:rPr>
            </w:pPr>
          </w:p>
          <w:p w14:paraId="3C135C13" w14:textId="77777777" w:rsidR="00CF012E" w:rsidRPr="008B3514" w:rsidRDefault="00CF012E" w:rsidP="00CF012E">
            <w:pPr>
              <w:jc w:val="center"/>
              <w:rPr>
                <w:rFonts w:ascii="Times New Roman" w:hAnsi="Times New Roman" w:cs="Times New Roman"/>
                <w:sz w:val="24"/>
                <w:szCs w:val="24"/>
              </w:rPr>
            </w:pPr>
          </w:p>
          <w:p w14:paraId="4DC01B25" w14:textId="77777777" w:rsidR="00CF012E" w:rsidRPr="008B3514" w:rsidRDefault="00CF012E" w:rsidP="00CF012E">
            <w:pPr>
              <w:rPr>
                <w:rFonts w:ascii="Times New Roman" w:hAnsi="Times New Roman" w:cs="Times New Roman"/>
                <w:sz w:val="24"/>
                <w:szCs w:val="24"/>
              </w:rPr>
            </w:pPr>
          </w:p>
          <w:p w14:paraId="5DDE36E7" w14:textId="77777777" w:rsidR="00CF012E" w:rsidRPr="008B3514" w:rsidRDefault="00CF012E" w:rsidP="00CF012E">
            <w:pPr>
              <w:rPr>
                <w:rFonts w:ascii="Times New Roman" w:hAnsi="Times New Roman" w:cs="Times New Roman"/>
                <w:sz w:val="24"/>
                <w:szCs w:val="24"/>
              </w:rPr>
            </w:pPr>
          </w:p>
          <w:p w14:paraId="30ED1B4E" w14:textId="77777777" w:rsidR="00CF012E" w:rsidRPr="008B3514" w:rsidRDefault="00CF012E" w:rsidP="00CF012E">
            <w:pPr>
              <w:rPr>
                <w:rFonts w:ascii="Times New Roman" w:hAnsi="Times New Roman" w:cs="Times New Roman"/>
                <w:sz w:val="24"/>
                <w:szCs w:val="24"/>
              </w:rPr>
            </w:pPr>
          </w:p>
          <w:p w14:paraId="133D3B95" w14:textId="77777777" w:rsidR="00CF012E" w:rsidRPr="008B3514" w:rsidRDefault="00CF012E" w:rsidP="00CF012E">
            <w:pPr>
              <w:rPr>
                <w:rFonts w:ascii="Times New Roman" w:hAnsi="Times New Roman" w:cs="Times New Roman"/>
                <w:sz w:val="24"/>
                <w:szCs w:val="24"/>
              </w:rPr>
            </w:pPr>
          </w:p>
          <w:p w14:paraId="2F23781B" w14:textId="77777777" w:rsidR="00CF012E" w:rsidRPr="008B3514" w:rsidRDefault="00CF012E" w:rsidP="00CF012E">
            <w:pPr>
              <w:rPr>
                <w:rFonts w:ascii="Times New Roman" w:hAnsi="Times New Roman" w:cs="Times New Roman"/>
                <w:sz w:val="24"/>
                <w:szCs w:val="24"/>
              </w:rPr>
            </w:pPr>
          </w:p>
          <w:p w14:paraId="7EC36764" w14:textId="77777777" w:rsidR="00CF012E" w:rsidRPr="008B3514" w:rsidRDefault="00CF012E" w:rsidP="00CF012E">
            <w:pPr>
              <w:rPr>
                <w:rFonts w:ascii="Times New Roman" w:hAnsi="Times New Roman" w:cs="Times New Roman"/>
                <w:sz w:val="24"/>
                <w:szCs w:val="24"/>
              </w:rPr>
            </w:pPr>
          </w:p>
          <w:p w14:paraId="29626163" w14:textId="77777777" w:rsidR="00CF012E" w:rsidRPr="008B3514" w:rsidRDefault="00CF012E" w:rsidP="00CF012E">
            <w:pPr>
              <w:rPr>
                <w:rFonts w:ascii="Times New Roman" w:hAnsi="Times New Roman" w:cs="Times New Roman"/>
                <w:sz w:val="24"/>
                <w:szCs w:val="24"/>
              </w:rPr>
            </w:pPr>
          </w:p>
          <w:p w14:paraId="3E3EE8C2" w14:textId="77777777" w:rsidR="00CF012E" w:rsidRPr="008B3514" w:rsidRDefault="00CF012E" w:rsidP="00CF012E">
            <w:pPr>
              <w:rPr>
                <w:rFonts w:ascii="Times New Roman" w:hAnsi="Times New Roman" w:cs="Times New Roman"/>
                <w:sz w:val="24"/>
                <w:szCs w:val="24"/>
              </w:rPr>
            </w:pPr>
          </w:p>
          <w:p w14:paraId="0E74337F" w14:textId="77777777" w:rsidR="00CF012E" w:rsidRPr="008B3514" w:rsidRDefault="00CF012E" w:rsidP="00CF012E">
            <w:pPr>
              <w:rPr>
                <w:rFonts w:ascii="Times New Roman" w:hAnsi="Times New Roman" w:cs="Times New Roman"/>
                <w:sz w:val="24"/>
                <w:szCs w:val="24"/>
              </w:rPr>
            </w:pPr>
          </w:p>
          <w:p w14:paraId="1AE83A86" w14:textId="77777777" w:rsidR="00CF012E" w:rsidRPr="008B3514" w:rsidRDefault="00CF012E" w:rsidP="00CF012E">
            <w:pPr>
              <w:rPr>
                <w:rFonts w:ascii="Times New Roman" w:hAnsi="Times New Roman" w:cs="Times New Roman"/>
                <w:sz w:val="24"/>
                <w:szCs w:val="24"/>
              </w:rPr>
            </w:pPr>
          </w:p>
          <w:p w14:paraId="5A19E0AC" w14:textId="77777777" w:rsidR="00CF012E" w:rsidRPr="008B3514" w:rsidRDefault="00CF012E" w:rsidP="00CF012E">
            <w:pPr>
              <w:rPr>
                <w:rFonts w:ascii="Times New Roman" w:hAnsi="Times New Roman" w:cs="Times New Roman"/>
                <w:sz w:val="24"/>
                <w:szCs w:val="24"/>
              </w:rPr>
            </w:pPr>
          </w:p>
          <w:p w14:paraId="2DCD16F4" w14:textId="77777777" w:rsidR="00CF012E" w:rsidRPr="008B3514" w:rsidRDefault="00CF012E" w:rsidP="00CF012E">
            <w:pPr>
              <w:rPr>
                <w:rFonts w:ascii="Times New Roman" w:hAnsi="Times New Roman" w:cs="Times New Roman"/>
                <w:sz w:val="24"/>
                <w:szCs w:val="24"/>
              </w:rPr>
            </w:pPr>
          </w:p>
          <w:p w14:paraId="2FF65AC5" w14:textId="77777777" w:rsidR="00CF012E" w:rsidRPr="008B3514" w:rsidRDefault="00CF012E" w:rsidP="00CF012E">
            <w:pPr>
              <w:rPr>
                <w:rFonts w:ascii="Times New Roman" w:hAnsi="Times New Roman" w:cs="Times New Roman"/>
                <w:sz w:val="24"/>
                <w:szCs w:val="24"/>
              </w:rPr>
            </w:pPr>
          </w:p>
          <w:p w14:paraId="19050006" w14:textId="77777777" w:rsidR="00CF012E" w:rsidRPr="008B3514" w:rsidRDefault="00CF012E" w:rsidP="00CF012E">
            <w:pPr>
              <w:rPr>
                <w:rFonts w:ascii="Times New Roman" w:hAnsi="Times New Roman" w:cs="Times New Roman"/>
                <w:sz w:val="24"/>
                <w:szCs w:val="24"/>
              </w:rPr>
            </w:pPr>
          </w:p>
        </w:tc>
        <w:tc>
          <w:tcPr>
            <w:tcW w:w="370" w:type="pct"/>
            <w:vMerge w:val="restart"/>
          </w:tcPr>
          <w:p w14:paraId="6FDEB27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2 мс</w:t>
            </w:r>
          </w:p>
          <w:p w14:paraId="4D7108E5" w14:textId="77777777" w:rsidR="00CF012E" w:rsidRPr="008B3514" w:rsidRDefault="00CF012E" w:rsidP="00CF012E">
            <w:pPr>
              <w:rPr>
                <w:rFonts w:ascii="Times New Roman" w:hAnsi="Times New Roman" w:cs="Times New Roman"/>
                <w:sz w:val="24"/>
                <w:szCs w:val="24"/>
              </w:rPr>
            </w:pPr>
          </w:p>
          <w:p w14:paraId="046F23AB" w14:textId="77777777" w:rsidR="00CF012E" w:rsidRPr="008B3514" w:rsidRDefault="00CF012E" w:rsidP="00CF012E">
            <w:pPr>
              <w:rPr>
                <w:rFonts w:ascii="Times New Roman" w:hAnsi="Times New Roman" w:cs="Times New Roman"/>
                <w:sz w:val="24"/>
                <w:szCs w:val="24"/>
              </w:rPr>
            </w:pPr>
          </w:p>
          <w:p w14:paraId="36B80EDE" w14:textId="77777777" w:rsidR="00CF012E" w:rsidRPr="008B3514" w:rsidRDefault="00CF012E" w:rsidP="00CF012E">
            <w:pPr>
              <w:rPr>
                <w:rFonts w:ascii="Times New Roman" w:hAnsi="Times New Roman" w:cs="Times New Roman"/>
                <w:sz w:val="24"/>
                <w:szCs w:val="24"/>
              </w:rPr>
            </w:pPr>
          </w:p>
          <w:p w14:paraId="4E1F39E2" w14:textId="77777777" w:rsidR="00CF012E" w:rsidRPr="008B3514" w:rsidRDefault="00CF012E" w:rsidP="00CF012E">
            <w:pPr>
              <w:rPr>
                <w:rFonts w:ascii="Times New Roman" w:hAnsi="Times New Roman" w:cs="Times New Roman"/>
                <w:sz w:val="24"/>
                <w:szCs w:val="24"/>
              </w:rPr>
            </w:pPr>
          </w:p>
          <w:p w14:paraId="1EFC67C6" w14:textId="77777777" w:rsidR="00CF012E" w:rsidRPr="008B3514" w:rsidRDefault="00CF012E" w:rsidP="00CF012E">
            <w:pPr>
              <w:rPr>
                <w:rFonts w:ascii="Times New Roman" w:hAnsi="Times New Roman" w:cs="Times New Roman"/>
                <w:sz w:val="24"/>
                <w:szCs w:val="24"/>
              </w:rPr>
            </w:pPr>
          </w:p>
          <w:p w14:paraId="5425D425" w14:textId="77777777" w:rsidR="00CF012E" w:rsidRPr="008B3514" w:rsidRDefault="00CF012E" w:rsidP="00CF012E">
            <w:pPr>
              <w:rPr>
                <w:rFonts w:ascii="Times New Roman" w:hAnsi="Times New Roman" w:cs="Times New Roman"/>
                <w:sz w:val="24"/>
                <w:szCs w:val="24"/>
              </w:rPr>
            </w:pPr>
          </w:p>
          <w:p w14:paraId="4A4878A4" w14:textId="77777777" w:rsidR="00CF012E" w:rsidRPr="008B3514" w:rsidRDefault="00CF012E" w:rsidP="00CF012E">
            <w:pPr>
              <w:rPr>
                <w:rFonts w:ascii="Times New Roman" w:hAnsi="Times New Roman" w:cs="Times New Roman"/>
                <w:sz w:val="24"/>
                <w:szCs w:val="24"/>
              </w:rPr>
            </w:pPr>
          </w:p>
          <w:p w14:paraId="59490651" w14:textId="77777777" w:rsidR="00CF012E" w:rsidRPr="008B3514" w:rsidRDefault="00CF012E" w:rsidP="00CF012E">
            <w:pPr>
              <w:rPr>
                <w:rFonts w:ascii="Times New Roman" w:hAnsi="Times New Roman" w:cs="Times New Roman"/>
                <w:sz w:val="24"/>
                <w:szCs w:val="24"/>
              </w:rPr>
            </w:pPr>
          </w:p>
          <w:p w14:paraId="618429FD" w14:textId="77777777" w:rsidR="00CF012E" w:rsidRPr="008B3514" w:rsidRDefault="00CF012E" w:rsidP="00CF012E">
            <w:pPr>
              <w:rPr>
                <w:rFonts w:ascii="Times New Roman" w:hAnsi="Times New Roman" w:cs="Times New Roman"/>
                <w:sz w:val="24"/>
                <w:szCs w:val="24"/>
              </w:rPr>
            </w:pPr>
          </w:p>
          <w:p w14:paraId="264BC393" w14:textId="77777777" w:rsidR="00CF012E" w:rsidRPr="008B3514" w:rsidRDefault="00CF012E" w:rsidP="00CF012E">
            <w:pPr>
              <w:rPr>
                <w:rFonts w:ascii="Times New Roman" w:hAnsi="Times New Roman" w:cs="Times New Roman"/>
                <w:sz w:val="24"/>
                <w:szCs w:val="24"/>
              </w:rPr>
            </w:pPr>
          </w:p>
          <w:p w14:paraId="439AB120" w14:textId="77777777" w:rsidR="00CF012E" w:rsidRPr="008B3514" w:rsidRDefault="00CF012E" w:rsidP="00CF012E">
            <w:pPr>
              <w:rPr>
                <w:rFonts w:ascii="Times New Roman" w:hAnsi="Times New Roman" w:cs="Times New Roman"/>
                <w:sz w:val="24"/>
                <w:szCs w:val="24"/>
              </w:rPr>
            </w:pPr>
          </w:p>
          <w:p w14:paraId="2089E07C" w14:textId="77777777" w:rsidR="00CF012E" w:rsidRPr="008B3514" w:rsidRDefault="00CF012E" w:rsidP="00CF012E">
            <w:pPr>
              <w:rPr>
                <w:rFonts w:ascii="Times New Roman" w:hAnsi="Times New Roman" w:cs="Times New Roman"/>
                <w:sz w:val="24"/>
                <w:szCs w:val="24"/>
              </w:rPr>
            </w:pPr>
          </w:p>
          <w:p w14:paraId="6475AFF0" w14:textId="77777777" w:rsidR="00CF012E" w:rsidRPr="008B3514" w:rsidRDefault="00CF012E" w:rsidP="00CF012E">
            <w:pPr>
              <w:rPr>
                <w:rFonts w:ascii="Times New Roman" w:hAnsi="Times New Roman" w:cs="Times New Roman"/>
                <w:sz w:val="24"/>
                <w:szCs w:val="24"/>
              </w:rPr>
            </w:pPr>
          </w:p>
          <w:p w14:paraId="11EB818D" w14:textId="77777777" w:rsidR="00CF012E" w:rsidRPr="008B3514" w:rsidRDefault="00CF012E" w:rsidP="00CF012E">
            <w:pPr>
              <w:rPr>
                <w:rFonts w:ascii="Times New Roman" w:hAnsi="Times New Roman" w:cs="Times New Roman"/>
                <w:sz w:val="24"/>
                <w:szCs w:val="24"/>
              </w:rPr>
            </w:pPr>
          </w:p>
          <w:p w14:paraId="12D5BF43" w14:textId="77777777" w:rsidR="00CF012E" w:rsidRPr="008B3514" w:rsidRDefault="00CF012E" w:rsidP="00CF012E">
            <w:pPr>
              <w:rPr>
                <w:rFonts w:ascii="Times New Roman" w:hAnsi="Times New Roman" w:cs="Times New Roman"/>
                <w:sz w:val="24"/>
                <w:szCs w:val="24"/>
              </w:rPr>
            </w:pPr>
          </w:p>
          <w:p w14:paraId="2D173A4B" w14:textId="77777777" w:rsidR="00CF012E" w:rsidRPr="008B3514" w:rsidRDefault="00CF012E" w:rsidP="00CF012E">
            <w:pPr>
              <w:rPr>
                <w:rFonts w:ascii="Times New Roman" w:hAnsi="Times New Roman" w:cs="Times New Roman"/>
                <w:sz w:val="24"/>
                <w:szCs w:val="24"/>
              </w:rPr>
            </w:pPr>
          </w:p>
          <w:p w14:paraId="6F2417A0" w14:textId="77777777" w:rsidR="00CF012E" w:rsidRPr="008B3514" w:rsidRDefault="00CF012E" w:rsidP="00CF012E">
            <w:pPr>
              <w:rPr>
                <w:rFonts w:ascii="Times New Roman" w:hAnsi="Times New Roman" w:cs="Times New Roman"/>
                <w:sz w:val="24"/>
                <w:szCs w:val="24"/>
              </w:rPr>
            </w:pPr>
          </w:p>
          <w:p w14:paraId="56AB40CC" w14:textId="77777777" w:rsidR="00CF012E" w:rsidRPr="008B3514" w:rsidRDefault="00CF012E" w:rsidP="00CF012E">
            <w:pPr>
              <w:rPr>
                <w:rFonts w:ascii="Times New Roman" w:hAnsi="Times New Roman" w:cs="Times New Roman"/>
                <w:sz w:val="24"/>
                <w:szCs w:val="24"/>
              </w:rPr>
            </w:pPr>
          </w:p>
          <w:p w14:paraId="02E1ACB4" w14:textId="77777777" w:rsidR="00CF012E" w:rsidRPr="008B3514" w:rsidRDefault="00CF012E" w:rsidP="00CF012E">
            <w:pPr>
              <w:rPr>
                <w:rFonts w:ascii="Times New Roman" w:hAnsi="Times New Roman" w:cs="Times New Roman"/>
                <w:sz w:val="24"/>
                <w:szCs w:val="24"/>
              </w:rPr>
            </w:pPr>
          </w:p>
          <w:p w14:paraId="26AB19A8" w14:textId="77777777" w:rsidR="00CF012E" w:rsidRPr="008B3514" w:rsidRDefault="00CF012E" w:rsidP="00CF012E">
            <w:pPr>
              <w:rPr>
                <w:rFonts w:ascii="Times New Roman" w:hAnsi="Times New Roman" w:cs="Times New Roman"/>
                <w:sz w:val="24"/>
                <w:szCs w:val="24"/>
              </w:rPr>
            </w:pPr>
          </w:p>
          <w:p w14:paraId="0D041894" w14:textId="77777777" w:rsidR="00CF012E" w:rsidRPr="008B3514" w:rsidRDefault="00CF012E" w:rsidP="00CF012E">
            <w:pPr>
              <w:rPr>
                <w:rFonts w:ascii="Times New Roman" w:hAnsi="Times New Roman" w:cs="Times New Roman"/>
                <w:sz w:val="24"/>
                <w:szCs w:val="24"/>
              </w:rPr>
            </w:pPr>
          </w:p>
          <w:p w14:paraId="712FA860" w14:textId="77777777" w:rsidR="00CF012E" w:rsidRPr="008B3514" w:rsidRDefault="00CF012E" w:rsidP="00CF012E">
            <w:pPr>
              <w:rPr>
                <w:rFonts w:ascii="Times New Roman" w:hAnsi="Times New Roman" w:cs="Times New Roman"/>
                <w:sz w:val="24"/>
                <w:szCs w:val="24"/>
              </w:rPr>
            </w:pPr>
          </w:p>
          <w:p w14:paraId="4C5B5712" w14:textId="77777777" w:rsidR="00CF012E" w:rsidRPr="008B3514" w:rsidRDefault="00CF012E" w:rsidP="00CF012E">
            <w:pPr>
              <w:rPr>
                <w:rFonts w:ascii="Times New Roman" w:hAnsi="Times New Roman" w:cs="Times New Roman"/>
                <w:sz w:val="24"/>
                <w:szCs w:val="24"/>
              </w:rPr>
            </w:pPr>
          </w:p>
          <w:p w14:paraId="67283277" w14:textId="77777777" w:rsidR="00CF012E" w:rsidRPr="008B3514" w:rsidRDefault="00CF012E" w:rsidP="00CF012E">
            <w:pPr>
              <w:rPr>
                <w:rFonts w:ascii="Times New Roman" w:hAnsi="Times New Roman" w:cs="Times New Roman"/>
                <w:sz w:val="24"/>
                <w:szCs w:val="24"/>
              </w:rPr>
            </w:pPr>
          </w:p>
          <w:p w14:paraId="0C24F2C6" w14:textId="77777777" w:rsidR="00CF012E" w:rsidRPr="008B3514" w:rsidRDefault="00CF012E" w:rsidP="00CF012E">
            <w:pPr>
              <w:rPr>
                <w:rFonts w:ascii="Times New Roman" w:hAnsi="Times New Roman" w:cs="Times New Roman"/>
                <w:sz w:val="24"/>
                <w:szCs w:val="24"/>
              </w:rPr>
            </w:pPr>
          </w:p>
          <w:p w14:paraId="00824CDB" w14:textId="77777777" w:rsidR="00CF012E" w:rsidRPr="008B3514" w:rsidRDefault="00CF012E" w:rsidP="00CF012E">
            <w:pPr>
              <w:rPr>
                <w:rFonts w:ascii="Times New Roman" w:hAnsi="Times New Roman" w:cs="Times New Roman"/>
                <w:sz w:val="24"/>
                <w:szCs w:val="24"/>
              </w:rPr>
            </w:pPr>
          </w:p>
          <w:p w14:paraId="21CB2682" w14:textId="77777777" w:rsidR="00CF012E" w:rsidRPr="008B3514" w:rsidRDefault="00CF012E" w:rsidP="00CF012E">
            <w:pPr>
              <w:rPr>
                <w:rFonts w:ascii="Times New Roman" w:hAnsi="Times New Roman" w:cs="Times New Roman"/>
                <w:sz w:val="24"/>
                <w:szCs w:val="24"/>
              </w:rPr>
            </w:pPr>
          </w:p>
          <w:p w14:paraId="0990FE81" w14:textId="77777777" w:rsidR="00CF012E" w:rsidRPr="008B3514" w:rsidRDefault="00CF012E" w:rsidP="00CF012E">
            <w:pPr>
              <w:rPr>
                <w:rFonts w:ascii="Times New Roman" w:hAnsi="Times New Roman" w:cs="Times New Roman"/>
                <w:sz w:val="24"/>
                <w:szCs w:val="24"/>
              </w:rPr>
            </w:pPr>
          </w:p>
          <w:p w14:paraId="1A805F76" w14:textId="77777777" w:rsidR="00CF012E" w:rsidRPr="008B3514" w:rsidRDefault="00CF012E" w:rsidP="00CF012E">
            <w:pPr>
              <w:rPr>
                <w:rFonts w:ascii="Times New Roman" w:hAnsi="Times New Roman" w:cs="Times New Roman"/>
                <w:sz w:val="24"/>
                <w:szCs w:val="24"/>
              </w:rPr>
            </w:pPr>
          </w:p>
          <w:p w14:paraId="49DB03BA" w14:textId="77777777" w:rsidR="00CF012E" w:rsidRPr="008B3514" w:rsidRDefault="00CF012E" w:rsidP="00CF012E">
            <w:pPr>
              <w:rPr>
                <w:rFonts w:ascii="Times New Roman" w:hAnsi="Times New Roman" w:cs="Times New Roman"/>
                <w:sz w:val="24"/>
                <w:szCs w:val="24"/>
              </w:rPr>
            </w:pPr>
          </w:p>
          <w:p w14:paraId="722ACE32" w14:textId="77777777" w:rsidR="00CF012E" w:rsidRPr="008B3514" w:rsidRDefault="00CF012E" w:rsidP="00CF012E">
            <w:pPr>
              <w:rPr>
                <w:rFonts w:ascii="Times New Roman" w:hAnsi="Times New Roman" w:cs="Times New Roman"/>
                <w:sz w:val="24"/>
                <w:szCs w:val="24"/>
              </w:rPr>
            </w:pPr>
          </w:p>
          <w:p w14:paraId="6F355197" w14:textId="77777777" w:rsidR="00CF012E" w:rsidRPr="008B3514" w:rsidRDefault="00CF012E" w:rsidP="00CF012E">
            <w:pPr>
              <w:rPr>
                <w:rFonts w:ascii="Times New Roman" w:hAnsi="Times New Roman" w:cs="Times New Roman"/>
                <w:sz w:val="24"/>
                <w:szCs w:val="24"/>
              </w:rPr>
            </w:pPr>
          </w:p>
          <w:p w14:paraId="6B8810C1" w14:textId="77777777" w:rsidR="00CF012E" w:rsidRPr="008B3514" w:rsidRDefault="00CF012E" w:rsidP="00CF012E">
            <w:pPr>
              <w:rPr>
                <w:rFonts w:ascii="Times New Roman" w:hAnsi="Times New Roman" w:cs="Times New Roman"/>
                <w:sz w:val="24"/>
                <w:szCs w:val="24"/>
              </w:rPr>
            </w:pPr>
          </w:p>
          <w:p w14:paraId="5DF7A28A" w14:textId="77777777" w:rsidR="00CF012E" w:rsidRPr="008B3514" w:rsidRDefault="00CF012E" w:rsidP="00CF012E">
            <w:pPr>
              <w:rPr>
                <w:rFonts w:ascii="Times New Roman" w:hAnsi="Times New Roman" w:cs="Times New Roman"/>
                <w:sz w:val="24"/>
                <w:szCs w:val="24"/>
              </w:rPr>
            </w:pPr>
          </w:p>
          <w:p w14:paraId="00236DAA" w14:textId="77777777" w:rsidR="00CF012E" w:rsidRPr="008B3514" w:rsidRDefault="00CF012E" w:rsidP="00CF012E">
            <w:pPr>
              <w:rPr>
                <w:rFonts w:ascii="Times New Roman" w:hAnsi="Times New Roman" w:cs="Times New Roman"/>
                <w:sz w:val="24"/>
                <w:szCs w:val="24"/>
              </w:rPr>
            </w:pPr>
          </w:p>
          <w:p w14:paraId="6A32CAF4" w14:textId="77777777" w:rsidR="00CF012E" w:rsidRPr="008B3514" w:rsidRDefault="00CF012E" w:rsidP="00CF012E">
            <w:pPr>
              <w:rPr>
                <w:rFonts w:ascii="Times New Roman" w:hAnsi="Times New Roman" w:cs="Times New Roman"/>
                <w:sz w:val="24"/>
                <w:szCs w:val="24"/>
              </w:rPr>
            </w:pPr>
          </w:p>
          <w:p w14:paraId="39A0D553" w14:textId="77777777" w:rsidR="00CF012E" w:rsidRPr="008B3514" w:rsidRDefault="00CF012E" w:rsidP="00CF012E">
            <w:pPr>
              <w:rPr>
                <w:rFonts w:ascii="Times New Roman" w:hAnsi="Times New Roman" w:cs="Times New Roman"/>
                <w:sz w:val="24"/>
                <w:szCs w:val="24"/>
              </w:rPr>
            </w:pPr>
          </w:p>
          <w:p w14:paraId="6A249B7B" w14:textId="77777777" w:rsidR="00CF012E" w:rsidRPr="008B3514" w:rsidRDefault="00CF012E" w:rsidP="00CF012E">
            <w:pPr>
              <w:rPr>
                <w:rFonts w:ascii="Times New Roman" w:hAnsi="Times New Roman" w:cs="Times New Roman"/>
                <w:sz w:val="24"/>
                <w:szCs w:val="24"/>
              </w:rPr>
            </w:pPr>
          </w:p>
          <w:p w14:paraId="196D9EB8" w14:textId="77777777" w:rsidR="00CF012E" w:rsidRPr="008B3514" w:rsidRDefault="00CF012E" w:rsidP="00CF012E">
            <w:pPr>
              <w:rPr>
                <w:rFonts w:ascii="Times New Roman" w:hAnsi="Times New Roman" w:cs="Times New Roman"/>
                <w:sz w:val="24"/>
                <w:szCs w:val="24"/>
              </w:rPr>
            </w:pPr>
          </w:p>
          <w:p w14:paraId="1D6EB4F0" w14:textId="77777777" w:rsidR="00CF012E" w:rsidRPr="008B3514" w:rsidRDefault="00CF012E" w:rsidP="00CF012E">
            <w:pPr>
              <w:rPr>
                <w:rFonts w:ascii="Times New Roman" w:hAnsi="Times New Roman" w:cs="Times New Roman"/>
                <w:sz w:val="24"/>
                <w:szCs w:val="24"/>
              </w:rPr>
            </w:pPr>
          </w:p>
          <w:p w14:paraId="3B202897" w14:textId="77777777" w:rsidR="00CF012E" w:rsidRPr="008B3514" w:rsidRDefault="00CF012E" w:rsidP="00CF012E">
            <w:pPr>
              <w:rPr>
                <w:rFonts w:ascii="Times New Roman" w:hAnsi="Times New Roman" w:cs="Times New Roman"/>
                <w:sz w:val="24"/>
                <w:szCs w:val="24"/>
              </w:rPr>
            </w:pPr>
          </w:p>
          <w:p w14:paraId="5BC1F4AE" w14:textId="77777777" w:rsidR="00CF012E" w:rsidRPr="008B3514" w:rsidRDefault="00CF012E" w:rsidP="00CF012E">
            <w:pPr>
              <w:rPr>
                <w:rFonts w:ascii="Times New Roman" w:hAnsi="Times New Roman" w:cs="Times New Roman"/>
                <w:sz w:val="24"/>
                <w:szCs w:val="24"/>
              </w:rPr>
            </w:pPr>
          </w:p>
          <w:p w14:paraId="3AD4B085" w14:textId="77777777" w:rsidR="00CF012E" w:rsidRPr="008B3514" w:rsidRDefault="00CF012E" w:rsidP="00CF012E">
            <w:pPr>
              <w:rPr>
                <w:rFonts w:ascii="Times New Roman" w:hAnsi="Times New Roman" w:cs="Times New Roman"/>
                <w:sz w:val="24"/>
                <w:szCs w:val="24"/>
              </w:rPr>
            </w:pPr>
          </w:p>
          <w:p w14:paraId="0C84BB15" w14:textId="77777777" w:rsidR="00CF012E" w:rsidRPr="008B3514" w:rsidRDefault="00CF012E" w:rsidP="00CF012E">
            <w:pPr>
              <w:rPr>
                <w:rFonts w:ascii="Times New Roman" w:hAnsi="Times New Roman" w:cs="Times New Roman"/>
                <w:sz w:val="24"/>
                <w:szCs w:val="24"/>
              </w:rPr>
            </w:pPr>
          </w:p>
          <w:p w14:paraId="5B09C328" w14:textId="77777777" w:rsidR="00CF012E" w:rsidRPr="008B3514" w:rsidRDefault="00CF012E" w:rsidP="00CF012E">
            <w:pPr>
              <w:rPr>
                <w:rFonts w:ascii="Times New Roman" w:hAnsi="Times New Roman" w:cs="Times New Roman"/>
                <w:sz w:val="24"/>
                <w:szCs w:val="24"/>
              </w:rPr>
            </w:pPr>
          </w:p>
          <w:p w14:paraId="2090CE05" w14:textId="77777777" w:rsidR="00CF012E" w:rsidRPr="008B3514" w:rsidRDefault="00CF012E" w:rsidP="00CF012E">
            <w:pPr>
              <w:rPr>
                <w:rFonts w:ascii="Times New Roman" w:hAnsi="Times New Roman" w:cs="Times New Roman"/>
                <w:sz w:val="24"/>
                <w:szCs w:val="24"/>
              </w:rPr>
            </w:pPr>
          </w:p>
          <w:p w14:paraId="6E3C4C49" w14:textId="77777777" w:rsidR="00CF012E" w:rsidRPr="008B3514" w:rsidRDefault="00CF012E" w:rsidP="00CF012E">
            <w:pPr>
              <w:rPr>
                <w:rFonts w:ascii="Times New Roman" w:hAnsi="Times New Roman" w:cs="Times New Roman"/>
                <w:sz w:val="24"/>
                <w:szCs w:val="24"/>
              </w:rPr>
            </w:pPr>
          </w:p>
          <w:p w14:paraId="1A478EBF" w14:textId="77777777" w:rsidR="00CF012E" w:rsidRPr="008B3514" w:rsidRDefault="00CF012E" w:rsidP="00CF012E">
            <w:pPr>
              <w:rPr>
                <w:rFonts w:ascii="Times New Roman" w:hAnsi="Times New Roman" w:cs="Times New Roman"/>
                <w:sz w:val="24"/>
                <w:szCs w:val="24"/>
              </w:rPr>
            </w:pPr>
          </w:p>
          <w:p w14:paraId="463C0389" w14:textId="77777777" w:rsidR="00CF012E" w:rsidRPr="008B3514" w:rsidRDefault="00CF012E" w:rsidP="00CF012E">
            <w:pPr>
              <w:rPr>
                <w:rFonts w:ascii="Times New Roman" w:hAnsi="Times New Roman" w:cs="Times New Roman"/>
                <w:sz w:val="24"/>
                <w:szCs w:val="24"/>
              </w:rPr>
            </w:pPr>
          </w:p>
          <w:p w14:paraId="076089EC" w14:textId="77777777" w:rsidR="00CF012E" w:rsidRPr="008B3514" w:rsidRDefault="00CF012E" w:rsidP="00CF012E">
            <w:pPr>
              <w:rPr>
                <w:rFonts w:ascii="Times New Roman" w:hAnsi="Times New Roman" w:cs="Times New Roman"/>
                <w:sz w:val="24"/>
                <w:szCs w:val="24"/>
              </w:rPr>
            </w:pPr>
          </w:p>
          <w:p w14:paraId="1D97CC79" w14:textId="77777777" w:rsidR="00CF012E" w:rsidRPr="008B3514" w:rsidRDefault="00CF012E" w:rsidP="00CF012E">
            <w:pPr>
              <w:rPr>
                <w:rFonts w:ascii="Times New Roman" w:hAnsi="Times New Roman" w:cs="Times New Roman"/>
                <w:sz w:val="24"/>
                <w:szCs w:val="24"/>
              </w:rPr>
            </w:pPr>
          </w:p>
          <w:p w14:paraId="638BF819" w14:textId="77777777" w:rsidR="00CF012E" w:rsidRPr="008B3514" w:rsidRDefault="00CF012E" w:rsidP="00CF012E">
            <w:pPr>
              <w:rPr>
                <w:rFonts w:ascii="Times New Roman" w:hAnsi="Times New Roman" w:cs="Times New Roman"/>
                <w:sz w:val="24"/>
                <w:szCs w:val="24"/>
              </w:rPr>
            </w:pPr>
          </w:p>
          <w:p w14:paraId="0BB9D57D" w14:textId="77777777" w:rsidR="00CF012E" w:rsidRPr="008B3514" w:rsidRDefault="00CF012E" w:rsidP="00CF012E">
            <w:pPr>
              <w:rPr>
                <w:rFonts w:ascii="Times New Roman" w:hAnsi="Times New Roman" w:cs="Times New Roman"/>
                <w:sz w:val="24"/>
                <w:szCs w:val="24"/>
              </w:rPr>
            </w:pPr>
          </w:p>
          <w:p w14:paraId="733FE04B" w14:textId="77777777" w:rsidR="00CF012E" w:rsidRPr="008B3514" w:rsidRDefault="00CF012E" w:rsidP="00CF012E">
            <w:pPr>
              <w:rPr>
                <w:rFonts w:ascii="Times New Roman" w:hAnsi="Times New Roman" w:cs="Times New Roman"/>
                <w:sz w:val="24"/>
                <w:szCs w:val="24"/>
              </w:rPr>
            </w:pPr>
          </w:p>
          <w:p w14:paraId="748C8CD0" w14:textId="77777777" w:rsidR="00CF012E" w:rsidRPr="008B3514" w:rsidRDefault="00CF012E" w:rsidP="00CF012E">
            <w:pPr>
              <w:rPr>
                <w:rFonts w:ascii="Times New Roman" w:hAnsi="Times New Roman" w:cs="Times New Roman"/>
                <w:sz w:val="24"/>
                <w:szCs w:val="24"/>
              </w:rPr>
            </w:pPr>
          </w:p>
          <w:p w14:paraId="4F02F33C" w14:textId="77777777" w:rsidR="00CF012E" w:rsidRPr="008B3514" w:rsidRDefault="00CF012E" w:rsidP="00CF012E">
            <w:pPr>
              <w:rPr>
                <w:rFonts w:ascii="Times New Roman" w:hAnsi="Times New Roman" w:cs="Times New Roman"/>
                <w:sz w:val="24"/>
                <w:szCs w:val="24"/>
              </w:rPr>
            </w:pPr>
          </w:p>
          <w:p w14:paraId="3F3A1F63" w14:textId="77777777" w:rsidR="00CF012E" w:rsidRPr="008B3514" w:rsidRDefault="00CF012E" w:rsidP="00CF012E">
            <w:pPr>
              <w:rPr>
                <w:rFonts w:ascii="Times New Roman" w:hAnsi="Times New Roman" w:cs="Times New Roman"/>
                <w:sz w:val="24"/>
                <w:szCs w:val="24"/>
              </w:rPr>
            </w:pPr>
          </w:p>
          <w:p w14:paraId="33D2E398" w14:textId="77777777" w:rsidR="00CF012E" w:rsidRPr="008B3514" w:rsidRDefault="00CF012E" w:rsidP="00CF012E">
            <w:pPr>
              <w:rPr>
                <w:rFonts w:ascii="Times New Roman" w:hAnsi="Times New Roman" w:cs="Times New Roman"/>
                <w:sz w:val="24"/>
                <w:szCs w:val="24"/>
              </w:rPr>
            </w:pPr>
          </w:p>
          <w:p w14:paraId="3C7214C3" w14:textId="77777777" w:rsidR="00CF012E" w:rsidRPr="008B3514" w:rsidRDefault="00CF012E" w:rsidP="00CF012E">
            <w:pPr>
              <w:rPr>
                <w:rFonts w:ascii="Times New Roman" w:hAnsi="Times New Roman" w:cs="Times New Roman"/>
                <w:sz w:val="24"/>
                <w:szCs w:val="24"/>
              </w:rPr>
            </w:pPr>
          </w:p>
          <w:p w14:paraId="7F934ECF" w14:textId="77777777" w:rsidR="00CF012E" w:rsidRPr="008B3514" w:rsidRDefault="00CF012E" w:rsidP="00CF012E">
            <w:pPr>
              <w:rPr>
                <w:rFonts w:ascii="Times New Roman" w:hAnsi="Times New Roman" w:cs="Times New Roman"/>
                <w:sz w:val="24"/>
                <w:szCs w:val="24"/>
              </w:rPr>
            </w:pPr>
          </w:p>
          <w:p w14:paraId="51435076" w14:textId="77777777" w:rsidR="00CF012E" w:rsidRPr="008B3514" w:rsidRDefault="00CF012E" w:rsidP="00CF012E">
            <w:pPr>
              <w:rPr>
                <w:rFonts w:ascii="Times New Roman" w:hAnsi="Times New Roman" w:cs="Times New Roman"/>
                <w:sz w:val="24"/>
                <w:szCs w:val="24"/>
              </w:rPr>
            </w:pPr>
          </w:p>
          <w:p w14:paraId="1E72A30C" w14:textId="77777777" w:rsidR="00CF012E" w:rsidRPr="008B3514" w:rsidRDefault="00CF012E" w:rsidP="00CF012E">
            <w:pPr>
              <w:rPr>
                <w:rFonts w:ascii="Times New Roman" w:hAnsi="Times New Roman" w:cs="Times New Roman"/>
                <w:sz w:val="24"/>
                <w:szCs w:val="24"/>
              </w:rPr>
            </w:pPr>
          </w:p>
          <w:p w14:paraId="2EE5D795" w14:textId="77777777" w:rsidR="00CF012E" w:rsidRPr="008B3514" w:rsidRDefault="00CF012E" w:rsidP="00CF012E">
            <w:pPr>
              <w:rPr>
                <w:rFonts w:ascii="Times New Roman" w:hAnsi="Times New Roman" w:cs="Times New Roman"/>
                <w:sz w:val="24"/>
                <w:szCs w:val="24"/>
              </w:rPr>
            </w:pPr>
          </w:p>
          <w:p w14:paraId="428C28E6" w14:textId="77777777" w:rsidR="00CF012E" w:rsidRPr="008B3514" w:rsidRDefault="00CF012E" w:rsidP="00CF012E">
            <w:pPr>
              <w:rPr>
                <w:rFonts w:ascii="Times New Roman" w:hAnsi="Times New Roman" w:cs="Times New Roman"/>
                <w:sz w:val="24"/>
                <w:szCs w:val="24"/>
              </w:rPr>
            </w:pPr>
          </w:p>
          <w:p w14:paraId="1609DB1F" w14:textId="77777777" w:rsidR="00CF012E" w:rsidRPr="008B3514" w:rsidRDefault="00CF012E" w:rsidP="00CF012E">
            <w:pPr>
              <w:rPr>
                <w:rFonts w:ascii="Times New Roman" w:hAnsi="Times New Roman" w:cs="Times New Roman"/>
                <w:sz w:val="24"/>
                <w:szCs w:val="24"/>
              </w:rPr>
            </w:pPr>
          </w:p>
          <w:p w14:paraId="1327E664" w14:textId="77777777" w:rsidR="00CF012E" w:rsidRPr="008B3514" w:rsidRDefault="00CF012E" w:rsidP="00CF012E">
            <w:pPr>
              <w:rPr>
                <w:rFonts w:ascii="Times New Roman" w:hAnsi="Times New Roman" w:cs="Times New Roman"/>
                <w:sz w:val="24"/>
                <w:szCs w:val="24"/>
              </w:rPr>
            </w:pPr>
          </w:p>
          <w:p w14:paraId="7CBE51A8" w14:textId="77777777" w:rsidR="00CF012E" w:rsidRPr="008B3514" w:rsidRDefault="00CF012E" w:rsidP="00CF012E">
            <w:pPr>
              <w:rPr>
                <w:rFonts w:ascii="Times New Roman" w:hAnsi="Times New Roman" w:cs="Times New Roman"/>
                <w:sz w:val="24"/>
                <w:szCs w:val="24"/>
              </w:rPr>
            </w:pPr>
          </w:p>
          <w:p w14:paraId="2C4F973D" w14:textId="77777777" w:rsidR="00CF012E" w:rsidRPr="008B3514" w:rsidRDefault="00CF012E" w:rsidP="00CF012E">
            <w:pPr>
              <w:rPr>
                <w:rFonts w:ascii="Times New Roman" w:hAnsi="Times New Roman" w:cs="Times New Roman"/>
                <w:sz w:val="24"/>
                <w:szCs w:val="24"/>
              </w:rPr>
            </w:pPr>
          </w:p>
          <w:p w14:paraId="0469C6B8" w14:textId="77777777" w:rsidR="00CF012E" w:rsidRPr="008B3514" w:rsidRDefault="00CF012E" w:rsidP="00CF012E">
            <w:pPr>
              <w:rPr>
                <w:rFonts w:ascii="Times New Roman" w:hAnsi="Times New Roman" w:cs="Times New Roman"/>
                <w:sz w:val="24"/>
                <w:szCs w:val="24"/>
              </w:rPr>
            </w:pPr>
          </w:p>
          <w:p w14:paraId="68F9463A" w14:textId="77777777" w:rsidR="00CF012E" w:rsidRPr="008B3514" w:rsidRDefault="00CF012E" w:rsidP="00CF012E">
            <w:pPr>
              <w:rPr>
                <w:rFonts w:ascii="Times New Roman" w:hAnsi="Times New Roman" w:cs="Times New Roman"/>
                <w:sz w:val="24"/>
                <w:szCs w:val="24"/>
              </w:rPr>
            </w:pPr>
          </w:p>
          <w:p w14:paraId="3E08008D" w14:textId="77777777" w:rsidR="00CF012E" w:rsidRPr="008B3514" w:rsidRDefault="00CF012E" w:rsidP="00CF012E">
            <w:pPr>
              <w:rPr>
                <w:rFonts w:ascii="Times New Roman" w:hAnsi="Times New Roman" w:cs="Times New Roman"/>
                <w:sz w:val="24"/>
                <w:szCs w:val="24"/>
              </w:rPr>
            </w:pPr>
          </w:p>
          <w:p w14:paraId="540A0720" w14:textId="77777777" w:rsidR="00CF012E" w:rsidRPr="008B3514" w:rsidRDefault="00CF012E" w:rsidP="00CF012E">
            <w:pPr>
              <w:rPr>
                <w:rFonts w:ascii="Times New Roman" w:hAnsi="Times New Roman" w:cs="Times New Roman"/>
                <w:sz w:val="24"/>
                <w:szCs w:val="24"/>
              </w:rPr>
            </w:pPr>
          </w:p>
          <w:p w14:paraId="1FC031AA" w14:textId="77777777" w:rsidR="00CF012E" w:rsidRPr="008B3514" w:rsidRDefault="00CF012E" w:rsidP="00CF012E">
            <w:pPr>
              <w:rPr>
                <w:rFonts w:ascii="Times New Roman" w:hAnsi="Times New Roman" w:cs="Times New Roman"/>
                <w:sz w:val="24"/>
                <w:szCs w:val="24"/>
              </w:rPr>
            </w:pPr>
          </w:p>
          <w:p w14:paraId="2B3E14D6" w14:textId="77777777" w:rsidR="00CF012E" w:rsidRPr="008B3514" w:rsidRDefault="00CF012E" w:rsidP="00CF012E">
            <w:pPr>
              <w:rPr>
                <w:rFonts w:ascii="Times New Roman" w:hAnsi="Times New Roman" w:cs="Times New Roman"/>
                <w:sz w:val="24"/>
                <w:szCs w:val="24"/>
              </w:rPr>
            </w:pPr>
          </w:p>
          <w:p w14:paraId="07B21390" w14:textId="77777777" w:rsidR="00CF012E" w:rsidRPr="008B3514" w:rsidRDefault="00CF012E" w:rsidP="00CF012E">
            <w:pPr>
              <w:rPr>
                <w:rFonts w:ascii="Times New Roman" w:hAnsi="Times New Roman" w:cs="Times New Roman"/>
                <w:sz w:val="24"/>
                <w:szCs w:val="24"/>
              </w:rPr>
            </w:pPr>
          </w:p>
          <w:p w14:paraId="55A5292B" w14:textId="77777777" w:rsidR="00CF012E" w:rsidRPr="008B3514" w:rsidRDefault="00CF012E" w:rsidP="00CF012E">
            <w:pPr>
              <w:rPr>
                <w:rFonts w:ascii="Times New Roman" w:hAnsi="Times New Roman" w:cs="Times New Roman"/>
                <w:sz w:val="24"/>
                <w:szCs w:val="24"/>
              </w:rPr>
            </w:pPr>
          </w:p>
          <w:p w14:paraId="3C2936C1"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42665A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 xml:space="preserve">1. Всеукраїнський конкурс «Зимові свята в традиціях нашого народу» від проекту </w:t>
            </w:r>
            <w:r w:rsidRPr="008B3514">
              <w:rPr>
                <w:rFonts w:ascii="Times New Roman" w:hAnsi="Times New Roman" w:cs="Times New Roman"/>
                <w:sz w:val="24"/>
                <w:szCs w:val="24"/>
              </w:rPr>
              <w:br/>
              <w:t>«На Урок».</w:t>
            </w:r>
          </w:p>
        </w:tc>
        <w:tc>
          <w:tcPr>
            <w:tcW w:w="1000" w:type="pct"/>
            <w:tcBorders>
              <w:top w:val="single" w:sz="4" w:space="0" w:color="auto"/>
              <w:left w:val="single" w:sz="4" w:space="0" w:color="000000"/>
              <w:bottom w:val="single" w:sz="4" w:space="0" w:color="auto"/>
              <w:right w:val="single" w:sz="4" w:space="0" w:color="000000"/>
            </w:tcBorders>
          </w:tcPr>
          <w:p w14:paraId="2017765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3F23AEF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56FB040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14.01.2023</w:t>
            </w:r>
          </w:p>
        </w:tc>
      </w:tr>
      <w:tr w:rsidR="00CF012E" w:rsidRPr="008B3514" w14:paraId="3526B83C" w14:textId="77777777" w:rsidTr="00CF012E">
        <w:trPr>
          <w:trHeight w:val="1187"/>
        </w:trPr>
        <w:tc>
          <w:tcPr>
            <w:tcW w:w="252" w:type="pct"/>
            <w:vMerge/>
          </w:tcPr>
          <w:p w14:paraId="1B55B0BF" w14:textId="77777777" w:rsidR="00CF012E" w:rsidRPr="008B3514" w:rsidRDefault="00CF012E" w:rsidP="00CF012E">
            <w:pPr>
              <w:rPr>
                <w:rFonts w:ascii="Times New Roman" w:hAnsi="Times New Roman" w:cs="Times New Roman"/>
                <w:sz w:val="24"/>
                <w:szCs w:val="24"/>
              </w:rPr>
            </w:pPr>
          </w:p>
        </w:tc>
        <w:tc>
          <w:tcPr>
            <w:tcW w:w="880" w:type="pct"/>
            <w:vMerge/>
          </w:tcPr>
          <w:p w14:paraId="416A4EB4"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265A1587"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8F8901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2. Всеукраїнський конкурс «Як це працює: телебачення» від проекту </w:t>
            </w:r>
            <w:r w:rsidRPr="008B3514">
              <w:rPr>
                <w:rFonts w:ascii="Times New Roman" w:hAnsi="Times New Roman" w:cs="Times New Roman"/>
                <w:sz w:val="24"/>
                <w:szCs w:val="24"/>
              </w:rPr>
              <w:br/>
              <w:t>«На Урок»</w:t>
            </w:r>
          </w:p>
        </w:tc>
        <w:tc>
          <w:tcPr>
            <w:tcW w:w="1000" w:type="pct"/>
            <w:tcBorders>
              <w:top w:val="single" w:sz="4" w:space="0" w:color="auto"/>
              <w:left w:val="single" w:sz="4" w:space="0" w:color="000000"/>
              <w:bottom w:val="single" w:sz="4" w:space="0" w:color="auto"/>
              <w:right w:val="single" w:sz="4" w:space="0" w:color="000000"/>
            </w:tcBorders>
          </w:tcPr>
          <w:p w14:paraId="22BDB1F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6260BC6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342972D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14.01.2023</w:t>
            </w:r>
          </w:p>
        </w:tc>
      </w:tr>
      <w:tr w:rsidR="00CF012E" w:rsidRPr="008B3514" w14:paraId="5A4A1379" w14:textId="77777777" w:rsidTr="00CF012E">
        <w:trPr>
          <w:trHeight w:val="987"/>
        </w:trPr>
        <w:tc>
          <w:tcPr>
            <w:tcW w:w="252" w:type="pct"/>
            <w:vMerge/>
          </w:tcPr>
          <w:p w14:paraId="29769663" w14:textId="77777777" w:rsidR="00CF012E" w:rsidRPr="008B3514" w:rsidRDefault="00CF012E" w:rsidP="00CF012E">
            <w:pPr>
              <w:rPr>
                <w:rFonts w:ascii="Times New Roman" w:hAnsi="Times New Roman" w:cs="Times New Roman"/>
                <w:sz w:val="24"/>
                <w:szCs w:val="24"/>
              </w:rPr>
            </w:pPr>
          </w:p>
        </w:tc>
        <w:tc>
          <w:tcPr>
            <w:tcW w:w="880" w:type="pct"/>
            <w:vMerge/>
          </w:tcPr>
          <w:p w14:paraId="45741D78"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129B65B4"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E996D7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3. Всеукраїнський конкурс «(Не)шкільна математика» від проекту </w:t>
            </w:r>
            <w:r w:rsidRPr="008B3514">
              <w:rPr>
                <w:rFonts w:ascii="Times New Roman" w:hAnsi="Times New Roman" w:cs="Times New Roman"/>
                <w:sz w:val="24"/>
                <w:szCs w:val="24"/>
              </w:rPr>
              <w:br/>
              <w:t>«На Урок»</w:t>
            </w:r>
          </w:p>
        </w:tc>
        <w:tc>
          <w:tcPr>
            <w:tcW w:w="1000" w:type="pct"/>
            <w:tcBorders>
              <w:top w:val="single" w:sz="4" w:space="0" w:color="auto"/>
              <w:left w:val="single" w:sz="4" w:space="0" w:color="000000"/>
              <w:bottom w:val="single" w:sz="4" w:space="0" w:color="auto"/>
              <w:right w:val="single" w:sz="4" w:space="0" w:color="000000"/>
            </w:tcBorders>
          </w:tcPr>
          <w:p w14:paraId="0F08C46C"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auto"/>
              <w:right w:val="single" w:sz="4" w:space="0" w:color="000000"/>
            </w:tcBorders>
          </w:tcPr>
          <w:p w14:paraId="5E642F9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44826AD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14.01.2023</w:t>
            </w:r>
          </w:p>
        </w:tc>
      </w:tr>
      <w:tr w:rsidR="00CF012E" w:rsidRPr="008B3514" w14:paraId="01E6CB87" w14:textId="77777777" w:rsidTr="00CF012E">
        <w:trPr>
          <w:trHeight w:val="562"/>
        </w:trPr>
        <w:tc>
          <w:tcPr>
            <w:tcW w:w="252" w:type="pct"/>
            <w:vMerge/>
          </w:tcPr>
          <w:p w14:paraId="66D9E079" w14:textId="77777777" w:rsidR="00CF012E" w:rsidRPr="008B3514" w:rsidRDefault="00CF012E" w:rsidP="00CF012E">
            <w:pPr>
              <w:rPr>
                <w:rFonts w:ascii="Times New Roman" w:hAnsi="Times New Roman" w:cs="Times New Roman"/>
                <w:sz w:val="24"/>
                <w:szCs w:val="24"/>
              </w:rPr>
            </w:pPr>
          </w:p>
        </w:tc>
        <w:tc>
          <w:tcPr>
            <w:tcW w:w="880" w:type="pct"/>
            <w:vMerge/>
          </w:tcPr>
          <w:p w14:paraId="4F8561CA"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4B05686F"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984534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4. Всеукраїнський конкурс «Шістдесятники: літературний спротив»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547C76CE"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45E6A1C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3BD8A96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11.02.2023</w:t>
            </w:r>
          </w:p>
        </w:tc>
      </w:tr>
      <w:tr w:rsidR="00CF012E" w:rsidRPr="008B3514" w14:paraId="074CBFBA" w14:textId="77777777" w:rsidTr="00CF012E">
        <w:trPr>
          <w:trHeight w:val="925"/>
        </w:trPr>
        <w:tc>
          <w:tcPr>
            <w:tcW w:w="252" w:type="pct"/>
            <w:vMerge/>
          </w:tcPr>
          <w:p w14:paraId="0E1AB2FE" w14:textId="77777777" w:rsidR="00CF012E" w:rsidRPr="008B3514" w:rsidRDefault="00CF012E" w:rsidP="00CF012E">
            <w:pPr>
              <w:rPr>
                <w:rFonts w:ascii="Times New Roman" w:hAnsi="Times New Roman" w:cs="Times New Roman"/>
                <w:sz w:val="24"/>
                <w:szCs w:val="24"/>
              </w:rPr>
            </w:pPr>
          </w:p>
        </w:tc>
        <w:tc>
          <w:tcPr>
            <w:tcW w:w="880" w:type="pct"/>
            <w:vMerge/>
          </w:tcPr>
          <w:p w14:paraId="31516F8D"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1C31445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916DE4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5. Всеукраїнський конкурс «Подорож на Південний полюс» від проекту </w:t>
            </w:r>
            <w:r w:rsidRPr="008B3514">
              <w:rPr>
                <w:rFonts w:ascii="Times New Roman" w:hAnsi="Times New Roman" w:cs="Times New Roman"/>
                <w:sz w:val="24"/>
                <w:szCs w:val="24"/>
              </w:rPr>
              <w:br/>
            </w:r>
            <w:r w:rsidRPr="008B3514">
              <w:rPr>
                <w:rFonts w:ascii="Times New Roman" w:hAnsi="Times New Roman" w:cs="Times New Roman"/>
                <w:sz w:val="24"/>
                <w:szCs w:val="24"/>
              </w:rPr>
              <w:lastRenderedPageBreak/>
              <w:t>«На Урок»</w:t>
            </w:r>
          </w:p>
        </w:tc>
        <w:tc>
          <w:tcPr>
            <w:tcW w:w="1000" w:type="pct"/>
            <w:tcBorders>
              <w:top w:val="single" w:sz="4" w:space="0" w:color="auto"/>
              <w:left w:val="single" w:sz="4" w:space="0" w:color="000000"/>
              <w:bottom w:val="single" w:sz="4" w:space="0" w:color="auto"/>
              <w:right w:val="single" w:sz="4" w:space="0" w:color="000000"/>
            </w:tcBorders>
          </w:tcPr>
          <w:p w14:paraId="6D5AE1A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lastRenderedPageBreak/>
              <w:t>Диплом            ІІ ступеня</w:t>
            </w:r>
          </w:p>
        </w:tc>
        <w:tc>
          <w:tcPr>
            <w:tcW w:w="941" w:type="pct"/>
            <w:tcBorders>
              <w:top w:val="single" w:sz="4" w:space="0" w:color="auto"/>
              <w:left w:val="single" w:sz="4" w:space="0" w:color="000000"/>
              <w:bottom w:val="single" w:sz="4" w:space="0" w:color="auto"/>
              <w:right w:val="single" w:sz="4" w:space="0" w:color="000000"/>
            </w:tcBorders>
          </w:tcPr>
          <w:p w14:paraId="528F878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67501BF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23.02.2023</w:t>
            </w:r>
          </w:p>
        </w:tc>
      </w:tr>
      <w:tr w:rsidR="00CF012E" w:rsidRPr="008B3514" w14:paraId="6930054E" w14:textId="77777777" w:rsidTr="00CF012E">
        <w:trPr>
          <w:trHeight w:val="721"/>
        </w:trPr>
        <w:tc>
          <w:tcPr>
            <w:tcW w:w="252" w:type="pct"/>
            <w:vMerge/>
          </w:tcPr>
          <w:p w14:paraId="2663E783" w14:textId="77777777" w:rsidR="00CF012E" w:rsidRPr="008B3514" w:rsidRDefault="00CF012E" w:rsidP="00CF012E">
            <w:pPr>
              <w:rPr>
                <w:rFonts w:ascii="Times New Roman" w:hAnsi="Times New Roman" w:cs="Times New Roman"/>
                <w:sz w:val="24"/>
                <w:szCs w:val="24"/>
              </w:rPr>
            </w:pPr>
          </w:p>
        </w:tc>
        <w:tc>
          <w:tcPr>
            <w:tcW w:w="880" w:type="pct"/>
            <w:vMerge/>
          </w:tcPr>
          <w:p w14:paraId="61B5551E"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048F598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A69A28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6. Всеукраїнський конкурс «Жінки в науці» від проекту </w:t>
            </w:r>
            <w:r w:rsidRPr="008B3514">
              <w:rPr>
                <w:rFonts w:ascii="Times New Roman" w:hAnsi="Times New Roman" w:cs="Times New Roman"/>
                <w:sz w:val="24"/>
                <w:szCs w:val="24"/>
              </w:rPr>
              <w:br/>
              <w:t>«На Урок»</w:t>
            </w:r>
          </w:p>
        </w:tc>
        <w:tc>
          <w:tcPr>
            <w:tcW w:w="1000" w:type="pct"/>
            <w:tcBorders>
              <w:top w:val="single" w:sz="4" w:space="0" w:color="auto"/>
              <w:left w:val="single" w:sz="4" w:space="0" w:color="000000"/>
              <w:bottom w:val="single" w:sz="4" w:space="0" w:color="auto"/>
              <w:right w:val="single" w:sz="4" w:space="0" w:color="000000"/>
            </w:tcBorders>
          </w:tcPr>
          <w:p w14:paraId="118BCCE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3B40DA4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4202317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23.02.2023</w:t>
            </w:r>
          </w:p>
        </w:tc>
      </w:tr>
      <w:tr w:rsidR="00CF012E" w:rsidRPr="008B3514" w14:paraId="7DED9654" w14:textId="77777777" w:rsidTr="00CF012E">
        <w:trPr>
          <w:trHeight w:val="305"/>
        </w:trPr>
        <w:tc>
          <w:tcPr>
            <w:tcW w:w="252" w:type="pct"/>
            <w:vMerge/>
          </w:tcPr>
          <w:p w14:paraId="72487D31" w14:textId="77777777" w:rsidR="00CF012E" w:rsidRPr="008B3514" w:rsidRDefault="00CF012E" w:rsidP="00CF012E">
            <w:pPr>
              <w:rPr>
                <w:rFonts w:ascii="Times New Roman" w:hAnsi="Times New Roman" w:cs="Times New Roman"/>
                <w:sz w:val="24"/>
                <w:szCs w:val="24"/>
              </w:rPr>
            </w:pPr>
          </w:p>
        </w:tc>
        <w:tc>
          <w:tcPr>
            <w:tcW w:w="880" w:type="pct"/>
            <w:vMerge/>
          </w:tcPr>
          <w:p w14:paraId="61F7A44E"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74672690"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43F678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7. XVI Всеукраїнська інтернет-олімпіада «На урок» з хімії</w:t>
            </w:r>
          </w:p>
        </w:tc>
        <w:tc>
          <w:tcPr>
            <w:tcW w:w="1000" w:type="pct"/>
            <w:tcBorders>
              <w:top w:val="single" w:sz="4" w:space="0" w:color="auto"/>
              <w:left w:val="single" w:sz="4" w:space="0" w:color="000000"/>
              <w:bottom w:val="single" w:sz="4" w:space="0" w:color="auto"/>
              <w:right w:val="single" w:sz="4" w:space="0" w:color="000000"/>
            </w:tcBorders>
          </w:tcPr>
          <w:p w14:paraId="7F73CB1B"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1843D0E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w:t>
            </w:r>
            <w:proofErr w:type="spellStart"/>
            <w:r w:rsidRPr="008B3514">
              <w:rPr>
                <w:rFonts w:ascii="Times New Roman" w:hAnsi="Times New Roman" w:cs="Times New Roman"/>
                <w:sz w:val="24"/>
                <w:szCs w:val="24"/>
              </w:rPr>
              <w:t>кт</w:t>
            </w:r>
            <w:proofErr w:type="spellEnd"/>
            <w:r w:rsidRPr="008B3514">
              <w:rPr>
                <w:rFonts w:ascii="Times New Roman" w:hAnsi="Times New Roman" w:cs="Times New Roman"/>
                <w:sz w:val="24"/>
                <w:szCs w:val="24"/>
              </w:rPr>
              <w:t xml:space="preserve"> «На Урок»</w:t>
            </w:r>
          </w:p>
          <w:p w14:paraId="7CB319B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27.02.2023</w:t>
            </w:r>
          </w:p>
        </w:tc>
      </w:tr>
      <w:tr w:rsidR="00CF012E" w:rsidRPr="008B3514" w14:paraId="3482F4E5" w14:textId="77777777" w:rsidTr="00CF012E">
        <w:trPr>
          <w:trHeight w:val="459"/>
        </w:trPr>
        <w:tc>
          <w:tcPr>
            <w:tcW w:w="252" w:type="pct"/>
            <w:vMerge/>
          </w:tcPr>
          <w:p w14:paraId="1EAD1E9C" w14:textId="77777777" w:rsidR="00CF012E" w:rsidRPr="008B3514" w:rsidRDefault="00CF012E" w:rsidP="00CF012E">
            <w:pPr>
              <w:rPr>
                <w:rFonts w:ascii="Times New Roman" w:hAnsi="Times New Roman" w:cs="Times New Roman"/>
                <w:sz w:val="24"/>
                <w:szCs w:val="24"/>
              </w:rPr>
            </w:pPr>
          </w:p>
        </w:tc>
        <w:tc>
          <w:tcPr>
            <w:tcW w:w="880" w:type="pct"/>
            <w:vMerge/>
          </w:tcPr>
          <w:p w14:paraId="727C1784"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1D9F22C9"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D0627F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8. XVI Всеукраїнська інтернет-олімпіада «На урок» з біології</w:t>
            </w:r>
          </w:p>
        </w:tc>
        <w:tc>
          <w:tcPr>
            <w:tcW w:w="1000" w:type="pct"/>
            <w:tcBorders>
              <w:top w:val="single" w:sz="4" w:space="0" w:color="auto"/>
              <w:left w:val="single" w:sz="4" w:space="0" w:color="000000"/>
              <w:bottom w:val="single" w:sz="4" w:space="0" w:color="auto"/>
              <w:right w:val="single" w:sz="4" w:space="0" w:color="000000"/>
            </w:tcBorders>
          </w:tcPr>
          <w:p w14:paraId="70395D9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63C76E4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74DF45B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27.02.2023</w:t>
            </w:r>
          </w:p>
        </w:tc>
      </w:tr>
      <w:tr w:rsidR="00CF012E" w:rsidRPr="008B3514" w14:paraId="7A632151" w14:textId="77777777" w:rsidTr="00CF012E">
        <w:trPr>
          <w:trHeight w:val="70"/>
        </w:trPr>
        <w:tc>
          <w:tcPr>
            <w:tcW w:w="252" w:type="pct"/>
            <w:vMerge/>
          </w:tcPr>
          <w:p w14:paraId="1EF9C6A4" w14:textId="77777777" w:rsidR="00CF012E" w:rsidRPr="008B3514" w:rsidRDefault="00CF012E" w:rsidP="00CF012E">
            <w:pPr>
              <w:rPr>
                <w:rFonts w:ascii="Times New Roman" w:hAnsi="Times New Roman" w:cs="Times New Roman"/>
                <w:sz w:val="24"/>
                <w:szCs w:val="24"/>
              </w:rPr>
            </w:pPr>
          </w:p>
        </w:tc>
        <w:tc>
          <w:tcPr>
            <w:tcW w:w="880" w:type="pct"/>
            <w:vMerge/>
          </w:tcPr>
          <w:p w14:paraId="6F46460F"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75FAAE66"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D01701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9. XVI Всеукраїнська інтернет-олімпіада «На урок» з математики</w:t>
            </w:r>
          </w:p>
        </w:tc>
        <w:tc>
          <w:tcPr>
            <w:tcW w:w="1000" w:type="pct"/>
            <w:tcBorders>
              <w:top w:val="single" w:sz="4" w:space="0" w:color="auto"/>
              <w:left w:val="single" w:sz="4" w:space="0" w:color="000000"/>
              <w:bottom w:val="single" w:sz="4" w:space="0" w:color="auto"/>
              <w:right w:val="single" w:sz="4" w:space="0" w:color="000000"/>
            </w:tcBorders>
          </w:tcPr>
          <w:p w14:paraId="2B3732D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7FA683A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321568D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27.02.2023</w:t>
            </w:r>
          </w:p>
        </w:tc>
      </w:tr>
      <w:tr w:rsidR="00CF012E" w:rsidRPr="008B3514" w14:paraId="685D8DCB" w14:textId="77777777" w:rsidTr="00CF012E">
        <w:trPr>
          <w:trHeight w:val="496"/>
        </w:trPr>
        <w:tc>
          <w:tcPr>
            <w:tcW w:w="252" w:type="pct"/>
            <w:vMerge/>
          </w:tcPr>
          <w:p w14:paraId="4802293F" w14:textId="77777777" w:rsidR="00CF012E" w:rsidRPr="008B3514" w:rsidRDefault="00CF012E" w:rsidP="00CF012E">
            <w:pPr>
              <w:rPr>
                <w:rFonts w:ascii="Times New Roman" w:hAnsi="Times New Roman" w:cs="Times New Roman"/>
                <w:sz w:val="24"/>
                <w:szCs w:val="24"/>
              </w:rPr>
            </w:pPr>
          </w:p>
        </w:tc>
        <w:tc>
          <w:tcPr>
            <w:tcW w:w="880" w:type="pct"/>
            <w:vMerge/>
          </w:tcPr>
          <w:p w14:paraId="15F52371"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785D597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03D81D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10. Всеукраїнський конкурс «ТГШ209: Таємниця генія Шевченка» від п-ту «На Урок»</w:t>
            </w:r>
          </w:p>
        </w:tc>
        <w:tc>
          <w:tcPr>
            <w:tcW w:w="1000" w:type="pct"/>
            <w:tcBorders>
              <w:top w:val="single" w:sz="4" w:space="0" w:color="auto"/>
              <w:left w:val="single" w:sz="4" w:space="0" w:color="000000"/>
              <w:bottom w:val="single" w:sz="4" w:space="0" w:color="auto"/>
              <w:right w:val="single" w:sz="4" w:space="0" w:color="000000"/>
            </w:tcBorders>
          </w:tcPr>
          <w:p w14:paraId="42AB190E"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38ED02E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7795496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352F084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03.04.2023</w:t>
            </w:r>
          </w:p>
        </w:tc>
      </w:tr>
      <w:tr w:rsidR="00CF012E" w:rsidRPr="008B3514" w14:paraId="5C53E400" w14:textId="77777777" w:rsidTr="00CF012E">
        <w:trPr>
          <w:trHeight w:val="589"/>
        </w:trPr>
        <w:tc>
          <w:tcPr>
            <w:tcW w:w="252" w:type="pct"/>
            <w:vMerge/>
          </w:tcPr>
          <w:p w14:paraId="68158434" w14:textId="77777777" w:rsidR="00CF012E" w:rsidRPr="008B3514" w:rsidRDefault="00CF012E" w:rsidP="00CF012E">
            <w:pPr>
              <w:rPr>
                <w:rFonts w:ascii="Times New Roman" w:hAnsi="Times New Roman" w:cs="Times New Roman"/>
                <w:sz w:val="24"/>
                <w:szCs w:val="24"/>
              </w:rPr>
            </w:pPr>
          </w:p>
        </w:tc>
        <w:tc>
          <w:tcPr>
            <w:tcW w:w="880" w:type="pct"/>
            <w:vMerge/>
          </w:tcPr>
          <w:p w14:paraId="1C7DA878"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1BB4B47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E7B63B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11. Всеукраїнський конкурс «Година Землі» від проекту </w:t>
            </w:r>
            <w:r w:rsidRPr="008B3514">
              <w:rPr>
                <w:rFonts w:ascii="Times New Roman" w:hAnsi="Times New Roman" w:cs="Times New Roman"/>
                <w:sz w:val="24"/>
                <w:szCs w:val="24"/>
              </w:rPr>
              <w:br/>
              <w:t>«На Урок»</w:t>
            </w:r>
          </w:p>
        </w:tc>
        <w:tc>
          <w:tcPr>
            <w:tcW w:w="1000" w:type="pct"/>
            <w:tcBorders>
              <w:top w:val="single" w:sz="4" w:space="0" w:color="auto"/>
              <w:left w:val="single" w:sz="4" w:space="0" w:color="000000"/>
              <w:bottom w:val="single" w:sz="4" w:space="0" w:color="auto"/>
              <w:right w:val="single" w:sz="4" w:space="0" w:color="000000"/>
            </w:tcBorders>
          </w:tcPr>
          <w:p w14:paraId="5EAE19D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5821E80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27CE503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30E856B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22.04.2023</w:t>
            </w:r>
          </w:p>
        </w:tc>
      </w:tr>
      <w:tr w:rsidR="00CF012E" w:rsidRPr="008B3514" w14:paraId="6C1E77D2" w14:textId="77777777" w:rsidTr="00CF012E">
        <w:trPr>
          <w:trHeight w:val="70"/>
        </w:trPr>
        <w:tc>
          <w:tcPr>
            <w:tcW w:w="252" w:type="pct"/>
            <w:vMerge/>
          </w:tcPr>
          <w:p w14:paraId="195ECA51" w14:textId="77777777" w:rsidR="00CF012E" w:rsidRPr="008B3514" w:rsidRDefault="00CF012E" w:rsidP="00CF012E">
            <w:pPr>
              <w:rPr>
                <w:rFonts w:ascii="Times New Roman" w:hAnsi="Times New Roman" w:cs="Times New Roman"/>
                <w:sz w:val="24"/>
                <w:szCs w:val="24"/>
              </w:rPr>
            </w:pPr>
          </w:p>
        </w:tc>
        <w:tc>
          <w:tcPr>
            <w:tcW w:w="880" w:type="pct"/>
            <w:vMerge/>
          </w:tcPr>
          <w:p w14:paraId="648431A2"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3E70F42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E52A5D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12. Всеукраїнський конкурс «Як це працює: водопровід та каналізація» від п-т «На Урок»</w:t>
            </w:r>
          </w:p>
        </w:tc>
        <w:tc>
          <w:tcPr>
            <w:tcW w:w="1000" w:type="pct"/>
            <w:tcBorders>
              <w:top w:val="single" w:sz="4" w:space="0" w:color="auto"/>
              <w:left w:val="single" w:sz="4" w:space="0" w:color="000000"/>
              <w:bottom w:val="single" w:sz="4" w:space="0" w:color="auto"/>
              <w:right w:val="single" w:sz="4" w:space="0" w:color="000000"/>
            </w:tcBorders>
          </w:tcPr>
          <w:p w14:paraId="13B16C7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189A197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6AD0ECE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Урок»22.04.2023</w:t>
            </w:r>
          </w:p>
        </w:tc>
      </w:tr>
      <w:tr w:rsidR="00CF012E" w:rsidRPr="008B3514" w14:paraId="291EC7B1" w14:textId="77777777" w:rsidTr="00CF012E">
        <w:trPr>
          <w:trHeight w:val="607"/>
        </w:trPr>
        <w:tc>
          <w:tcPr>
            <w:tcW w:w="252" w:type="pct"/>
            <w:vMerge/>
          </w:tcPr>
          <w:p w14:paraId="67E79BD0" w14:textId="77777777" w:rsidR="00CF012E" w:rsidRPr="008B3514" w:rsidRDefault="00CF012E" w:rsidP="00CF012E">
            <w:pPr>
              <w:rPr>
                <w:rFonts w:ascii="Times New Roman" w:hAnsi="Times New Roman" w:cs="Times New Roman"/>
                <w:sz w:val="24"/>
                <w:szCs w:val="24"/>
              </w:rPr>
            </w:pPr>
          </w:p>
        </w:tc>
        <w:tc>
          <w:tcPr>
            <w:tcW w:w="880" w:type="pct"/>
            <w:vMerge/>
          </w:tcPr>
          <w:p w14:paraId="3B516363" w14:textId="77777777" w:rsidR="00CF012E" w:rsidRPr="008B3514" w:rsidRDefault="00CF012E" w:rsidP="00CF012E">
            <w:pPr>
              <w:jc w:val="center"/>
              <w:rPr>
                <w:rFonts w:ascii="Times New Roman" w:hAnsi="Times New Roman" w:cs="Times New Roman"/>
                <w:sz w:val="24"/>
                <w:szCs w:val="24"/>
              </w:rPr>
            </w:pPr>
          </w:p>
        </w:tc>
        <w:tc>
          <w:tcPr>
            <w:tcW w:w="370" w:type="pct"/>
            <w:vMerge/>
          </w:tcPr>
          <w:p w14:paraId="3C5EAB3A"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6DB96E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13. Всеукраїнський конкурс «</w:t>
            </w:r>
            <w:r w:rsidRPr="008B3514">
              <w:rPr>
                <w:rFonts w:ascii="Times New Roman" w:hAnsi="Times New Roman" w:cs="Times New Roman"/>
                <w:sz w:val="24"/>
                <w:szCs w:val="24"/>
                <w:lang w:val="en-US"/>
              </w:rPr>
              <w:t>STOP</w:t>
            </w:r>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булінг</w:t>
            </w:r>
            <w:proofErr w:type="spellEnd"/>
            <w:r w:rsidRPr="008B3514">
              <w:rPr>
                <w:rFonts w:ascii="Times New Roman" w:hAnsi="Times New Roman" w:cs="Times New Roman"/>
                <w:sz w:val="24"/>
                <w:szCs w:val="24"/>
              </w:rPr>
              <w:t>»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0138022B"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5CB7E99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168901A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211120A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06.05.2023</w:t>
            </w:r>
          </w:p>
        </w:tc>
      </w:tr>
      <w:tr w:rsidR="00CF012E" w:rsidRPr="008B3514" w14:paraId="490F0FCB" w14:textId="77777777" w:rsidTr="00CF012E">
        <w:trPr>
          <w:trHeight w:val="134"/>
        </w:trPr>
        <w:tc>
          <w:tcPr>
            <w:tcW w:w="252" w:type="pct"/>
            <w:vMerge/>
          </w:tcPr>
          <w:p w14:paraId="1CDF920B" w14:textId="77777777" w:rsidR="00CF012E" w:rsidRPr="008B3514" w:rsidRDefault="00CF012E" w:rsidP="00CF012E">
            <w:pPr>
              <w:rPr>
                <w:rFonts w:ascii="Times New Roman" w:hAnsi="Times New Roman" w:cs="Times New Roman"/>
                <w:sz w:val="24"/>
                <w:szCs w:val="24"/>
              </w:rPr>
            </w:pPr>
          </w:p>
        </w:tc>
        <w:tc>
          <w:tcPr>
            <w:tcW w:w="880" w:type="pct"/>
            <w:vMerge/>
          </w:tcPr>
          <w:p w14:paraId="47F26113" w14:textId="77777777" w:rsidR="00CF012E" w:rsidRPr="008B3514" w:rsidRDefault="00CF012E" w:rsidP="00CF012E">
            <w:pPr>
              <w:rPr>
                <w:rFonts w:ascii="Times New Roman" w:hAnsi="Times New Roman" w:cs="Times New Roman"/>
                <w:sz w:val="24"/>
                <w:szCs w:val="24"/>
              </w:rPr>
            </w:pPr>
          </w:p>
        </w:tc>
        <w:tc>
          <w:tcPr>
            <w:tcW w:w="370" w:type="pct"/>
            <w:vMerge/>
          </w:tcPr>
          <w:p w14:paraId="3882EEC5"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20EBF6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14. Всеукраїнський конкурс «Дослідники підземного світу» від п-ту «На Урок»</w:t>
            </w:r>
          </w:p>
        </w:tc>
        <w:tc>
          <w:tcPr>
            <w:tcW w:w="1000" w:type="pct"/>
            <w:tcBorders>
              <w:top w:val="single" w:sz="4" w:space="0" w:color="auto"/>
              <w:left w:val="single" w:sz="4" w:space="0" w:color="000000"/>
              <w:bottom w:val="single" w:sz="4" w:space="0" w:color="auto"/>
              <w:right w:val="single" w:sz="4" w:space="0" w:color="000000"/>
            </w:tcBorders>
          </w:tcPr>
          <w:p w14:paraId="5AD0AE7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12C247AE"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42448B0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5A960A1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06.05.2023</w:t>
            </w:r>
          </w:p>
        </w:tc>
      </w:tr>
      <w:tr w:rsidR="00CF012E" w:rsidRPr="008B3514" w14:paraId="6C8C75A3" w14:textId="77777777" w:rsidTr="00CF012E">
        <w:trPr>
          <w:trHeight w:val="70"/>
        </w:trPr>
        <w:tc>
          <w:tcPr>
            <w:tcW w:w="252" w:type="pct"/>
            <w:vMerge/>
          </w:tcPr>
          <w:p w14:paraId="61DDB1FD" w14:textId="77777777" w:rsidR="00CF012E" w:rsidRPr="008B3514" w:rsidRDefault="00CF012E" w:rsidP="00CF012E">
            <w:pPr>
              <w:rPr>
                <w:rFonts w:ascii="Times New Roman" w:hAnsi="Times New Roman" w:cs="Times New Roman"/>
                <w:sz w:val="24"/>
                <w:szCs w:val="24"/>
              </w:rPr>
            </w:pPr>
          </w:p>
        </w:tc>
        <w:tc>
          <w:tcPr>
            <w:tcW w:w="880" w:type="pct"/>
            <w:vMerge/>
          </w:tcPr>
          <w:p w14:paraId="11022F8C" w14:textId="77777777" w:rsidR="00CF012E" w:rsidRPr="008B3514" w:rsidRDefault="00CF012E" w:rsidP="00CF012E">
            <w:pPr>
              <w:rPr>
                <w:rFonts w:ascii="Times New Roman" w:hAnsi="Times New Roman" w:cs="Times New Roman"/>
                <w:sz w:val="24"/>
                <w:szCs w:val="24"/>
              </w:rPr>
            </w:pPr>
          </w:p>
        </w:tc>
        <w:tc>
          <w:tcPr>
            <w:tcW w:w="370" w:type="pct"/>
            <w:vMerge/>
          </w:tcPr>
          <w:p w14:paraId="1BE6D245"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11D74B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15.  Всеукраїнський конкурс «Життя домашніх тварин»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621252A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73FB001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7F3FECC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526AF6D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07.05.2023</w:t>
            </w:r>
          </w:p>
        </w:tc>
      </w:tr>
      <w:tr w:rsidR="00CF012E" w:rsidRPr="008B3514" w14:paraId="73747B8E" w14:textId="77777777" w:rsidTr="00CF012E">
        <w:trPr>
          <w:trHeight w:val="70"/>
        </w:trPr>
        <w:tc>
          <w:tcPr>
            <w:tcW w:w="252" w:type="pct"/>
            <w:vMerge/>
          </w:tcPr>
          <w:p w14:paraId="6389DEC1" w14:textId="77777777" w:rsidR="00CF012E" w:rsidRPr="008B3514" w:rsidRDefault="00CF012E" w:rsidP="00CF012E">
            <w:pPr>
              <w:rPr>
                <w:rFonts w:ascii="Times New Roman" w:hAnsi="Times New Roman" w:cs="Times New Roman"/>
                <w:sz w:val="24"/>
                <w:szCs w:val="24"/>
              </w:rPr>
            </w:pPr>
          </w:p>
        </w:tc>
        <w:tc>
          <w:tcPr>
            <w:tcW w:w="880" w:type="pct"/>
            <w:vMerge/>
          </w:tcPr>
          <w:p w14:paraId="3B338BB9" w14:textId="77777777" w:rsidR="00CF012E" w:rsidRPr="008B3514" w:rsidRDefault="00CF012E" w:rsidP="00CF012E">
            <w:pPr>
              <w:rPr>
                <w:rFonts w:ascii="Times New Roman" w:hAnsi="Times New Roman" w:cs="Times New Roman"/>
                <w:sz w:val="24"/>
                <w:szCs w:val="24"/>
              </w:rPr>
            </w:pPr>
          </w:p>
        </w:tc>
        <w:tc>
          <w:tcPr>
            <w:tcW w:w="370" w:type="pct"/>
            <w:vMerge/>
          </w:tcPr>
          <w:p w14:paraId="43840A7A"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B92D51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16.  Всеукраїнський конкурс «Знайомтесь: динозаври»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0B05CD5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78A3515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2C74E63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1BB114B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47458D22" w14:textId="77777777" w:rsidTr="00CF012E">
        <w:trPr>
          <w:trHeight w:val="268"/>
        </w:trPr>
        <w:tc>
          <w:tcPr>
            <w:tcW w:w="252" w:type="pct"/>
            <w:vMerge/>
          </w:tcPr>
          <w:p w14:paraId="56B4F6F0" w14:textId="77777777" w:rsidR="00CF012E" w:rsidRPr="008B3514" w:rsidRDefault="00CF012E" w:rsidP="00CF012E">
            <w:pPr>
              <w:rPr>
                <w:rFonts w:ascii="Times New Roman" w:hAnsi="Times New Roman" w:cs="Times New Roman"/>
                <w:sz w:val="24"/>
                <w:szCs w:val="24"/>
              </w:rPr>
            </w:pPr>
          </w:p>
        </w:tc>
        <w:tc>
          <w:tcPr>
            <w:tcW w:w="880" w:type="pct"/>
            <w:vMerge/>
          </w:tcPr>
          <w:p w14:paraId="777234DE" w14:textId="77777777" w:rsidR="00CF012E" w:rsidRPr="008B3514" w:rsidRDefault="00CF012E" w:rsidP="00CF012E">
            <w:pPr>
              <w:rPr>
                <w:rFonts w:ascii="Times New Roman" w:hAnsi="Times New Roman" w:cs="Times New Roman"/>
                <w:sz w:val="24"/>
                <w:szCs w:val="24"/>
              </w:rPr>
            </w:pPr>
          </w:p>
        </w:tc>
        <w:tc>
          <w:tcPr>
            <w:tcW w:w="370" w:type="pct"/>
            <w:vMerge/>
          </w:tcPr>
          <w:p w14:paraId="73632720"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DE0E7D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17.  Всеукраїнський конкурс «Як це працює: кіноіндустрія»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782B0EA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26DD031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07CB6F3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2276EBE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11D1FE64" w14:textId="77777777" w:rsidTr="00CF012E">
        <w:trPr>
          <w:trHeight w:val="70"/>
        </w:trPr>
        <w:tc>
          <w:tcPr>
            <w:tcW w:w="252" w:type="pct"/>
            <w:vMerge/>
          </w:tcPr>
          <w:p w14:paraId="5244275E" w14:textId="77777777" w:rsidR="00CF012E" w:rsidRPr="008B3514" w:rsidRDefault="00CF012E" w:rsidP="00CF012E">
            <w:pPr>
              <w:rPr>
                <w:rFonts w:ascii="Times New Roman" w:hAnsi="Times New Roman" w:cs="Times New Roman"/>
                <w:sz w:val="24"/>
                <w:szCs w:val="24"/>
              </w:rPr>
            </w:pPr>
          </w:p>
        </w:tc>
        <w:tc>
          <w:tcPr>
            <w:tcW w:w="880" w:type="pct"/>
            <w:vMerge/>
          </w:tcPr>
          <w:p w14:paraId="1BA72F12" w14:textId="77777777" w:rsidR="00CF012E" w:rsidRPr="008B3514" w:rsidRDefault="00CF012E" w:rsidP="00CF012E">
            <w:pPr>
              <w:rPr>
                <w:rFonts w:ascii="Times New Roman" w:hAnsi="Times New Roman" w:cs="Times New Roman"/>
                <w:sz w:val="24"/>
                <w:szCs w:val="24"/>
              </w:rPr>
            </w:pPr>
          </w:p>
        </w:tc>
        <w:tc>
          <w:tcPr>
            <w:tcW w:w="370" w:type="pct"/>
            <w:vMerge/>
          </w:tcPr>
          <w:p w14:paraId="77C58AE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06F613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18. </w:t>
            </w:r>
            <w:r w:rsidRPr="008B3514">
              <w:rPr>
                <w:rFonts w:ascii="Times New Roman" w:hAnsi="Times New Roman" w:cs="Times New Roman"/>
                <w:sz w:val="24"/>
                <w:szCs w:val="24"/>
                <w:lang w:val="en-US"/>
              </w:rPr>
              <w:t>XVII</w:t>
            </w:r>
            <w:r w:rsidRPr="008B3514">
              <w:rPr>
                <w:rFonts w:ascii="Times New Roman" w:hAnsi="Times New Roman" w:cs="Times New Roman"/>
                <w:sz w:val="24"/>
                <w:szCs w:val="24"/>
              </w:rPr>
              <w:t xml:space="preserve"> Всеукраїнська інтернет-олімпіада «На урок» з математики</w:t>
            </w:r>
          </w:p>
        </w:tc>
        <w:tc>
          <w:tcPr>
            <w:tcW w:w="1000" w:type="pct"/>
            <w:tcBorders>
              <w:top w:val="single" w:sz="4" w:space="0" w:color="auto"/>
              <w:left w:val="single" w:sz="4" w:space="0" w:color="000000"/>
              <w:bottom w:val="single" w:sz="4" w:space="0" w:color="auto"/>
              <w:right w:val="single" w:sz="4" w:space="0" w:color="000000"/>
            </w:tcBorders>
          </w:tcPr>
          <w:p w14:paraId="7BF160F4"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7621791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7D2F11F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5610394D" w14:textId="77777777" w:rsidTr="00CF012E">
        <w:trPr>
          <w:trHeight w:val="70"/>
        </w:trPr>
        <w:tc>
          <w:tcPr>
            <w:tcW w:w="252" w:type="pct"/>
            <w:vMerge/>
          </w:tcPr>
          <w:p w14:paraId="4018EFF6" w14:textId="77777777" w:rsidR="00CF012E" w:rsidRPr="008B3514" w:rsidRDefault="00CF012E" w:rsidP="00CF012E">
            <w:pPr>
              <w:rPr>
                <w:rFonts w:ascii="Times New Roman" w:hAnsi="Times New Roman" w:cs="Times New Roman"/>
                <w:sz w:val="24"/>
                <w:szCs w:val="24"/>
              </w:rPr>
            </w:pPr>
          </w:p>
        </w:tc>
        <w:tc>
          <w:tcPr>
            <w:tcW w:w="880" w:type="pct"/>
            <w:vMerge/>
          </w:tcPr>
          <w:p w14:paraId="17BA7B99" w14:textId="77777777" w:rsidR="00CF012E" w:rsidRPr="008B3514" w:rsidRDefault="00CF012E" w:rsidP="00CF012E">
            <w:pPr>
              <w:rPr>
                <w:rFonts w:ascii="Times New Roman" w:hAnsi="Times New Roman" w:cs="Times New Roman"/>
                <w:sz w:val="24"/>
                <w:szCs w:val="24"/>
              </w:rPr>
            </w:pPr>
          </w:p>
        </w:tc>
        <w:tc>
          <w:tcPr>
            <w:tcW w:w="370" w:type="pct"/>
            <w:vMerge/>
          </w:tcPr>
          <w:p w14:paraId="68245E24"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63C88C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19. XVII Всеукраїнська інтернет-олімпіада «На урок» з хімії</w:t>
            </w:r>
          </w:p>
        </w:tc>
        <w:tc>
          <w:tcPr>
            <w:tcW w:w="1000" w:type="pct"/>
            <w:tcBorders>
              <w:top w:val="single" w:sz="4" w:space="0" w:color="auto"/>
              <w:left w:val="single" w:sz="4" w:space="0" w:color="000000"/>
              <w:bottom w:val="single" w:sz="4" w:space="0" w:color="auto"/>
              <w:right w:val="single" w:sz="4" w:space="0" w:color="000000"/>
            </w:tcBorders>
          </w:tcPr>
          <w:p w14:paraId="6B593F1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59D66A0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11ADDD5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7C6D0A2A" w14:textId="77777777" w:rsidTr="00CF012E">
        <w:trPr>
          <w:trHeight w:val="85"/>
        </w:trPr>
        <w:tc>
          <w:tcPr>
            <w:tcW w:w="252" w:type="pct"/>
            <w:vMerge/>
          </w:tcPr>
          <w:p w14:paraId="477326C0" w14:textId="77777777" w:rsidR="00CF012E" w:rsidRPr="008B3514" w:rsidRDefault="00CF012E" w:rsidP="00CF012E">
            <w:pPr>
              <w:rPr>
                <w:rFonts w:ascii="Times New Roman" w:hAnsi="Times New Roman" w:cs="Times New Roman"/>
                <w:sz w:val="24"/>
                <w:szCs w:val="24"/>
              </w:rPr>
            </w:pPr>
          </w:p>
        </w:tc>
        <w:tc>
          <w:tcPr>
            <w:tcW w:w="880" w:type="pct"/>
            <w:vMerge/>
          </w:tcPr>
          <w:p w14:paraId="27A25D2E" w14:textId="77777777" w:rsidR="00CF012E" w:rsidRPr="008B3514" w:rsidRDefault="00CF012E" w:rsidP="00CF012E">
            <w:pPr>
              <w:rPr>
                <w:rFonts w:ascii="Times New Roman" w:hAnsi="Times New Roman" w:cs="Times New Roman"/>
                <w:sz w:val="24"/>
                <w:szCs w:val="24"/>
              </w:rPr>
            </w:pPr>
          </w:p>
        </w:tc>
        <w:tc>
          <w:tcPr>
            <w:tcW w:w="370" w:type="pct"/>
            <w:vMerge/>
          </w:tcPr>
          <w:p w14:paraId="1ADD87DA"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FB17D6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20. XVII Всеукраїнська інтернет-олімпіада «На урок» з фізики.</w:t>
            </w:r>
          </w:p>
        </w:tc>
        <w:tc>
          <w:tcPr>
            <w:tcW w:w="1000" w:type="pct"/>
            <w:tcBorders>
              <w:top w:val="single" w:sz="4" w:space="0" w:color="auto"/>
              <w:left w:val="single" w:sz="4" w:space="0" w:color="000000"/>
              <w:bottom w:val="single" w:sz="4" w:space="0" w:color="auto"/>
              <w:right w:val="single" w:sz="4" w:space="0" w:color="000000"/>
            </w:tcBorders>
          </w:tcPr>
          <w:p w14:paraId="1723BB2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50CF4A2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3B5D114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697851CC" w14:textId="77777777" w:rsidTr="00CF012E">
        <w:trPr>
          <w:trHeight w:val="85"/>
        </w:trPr>
        <w:tc>
          <w:tcPr>
            <w:tcW w:w="252" w:type="pct"/>
            <w:vMerge/>
          </w:tcPr>
          <w:p w14:paraId="7E2BD5A1" w14:textId="77777777" w:rsidR="00CF012E" w:rsidRPr="008B3514" w:rsidRDefault="00CF012E" w:rsidP="00CF012E">
            <w:pPr>
              <w:rPr>
                <w:rFonts w:ascii="Times New Roman" w:hAnsi="Times New Roman" w:cs="Times New Roman"/>
                <w:sz w:val="24"/>
                <w:szCs w:val="24"/>
              </w:rPr>
            </w:pPr>
          </w:p>
        </w:tc>
        <w:tc>
          <w:tcPr>
            <w:tcW w:w="880" w:type="pct"/>
            <w:vMerge/>
          </w:tcPr>
          <w:p w14:paraId="72AF82BD" w14:textId="77777777" w:rsidR="00CF012E" w:rsidRPr="008B3514" w:rsidRDefault="00CF012E" w:rsidP="00CF012E">
            <w:pPr>
              <w:rPr>
                <w:rFonts w:ascii="Times New Roman" w:hAnsi="Times New Roman" w:cs="Times New Roman"/>
                <w:sz w:val="24"/>
                <w:szCs w:val="24"/>
              </w:rPr>
            </w:pPr>
          </w:p>
        </w:tc>
        <w:tc>
          <w:tcPr>
            <w:tcW w:w="370" w:type="pct"/>
            <w:vMerge/>
          </w:tcPr>
          <w:p w14:paraId="5237733C"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44CB84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21. XVII Всеукраїнська інтернет-олімпіада «На урок» з мистецтва</w:t>
            </w:r>
          </w:p>
        </w:tc>
        <w:tc>
          <w:tcPr>
            <w:tcW w:w="1000" w:type="pct"/>
            <w:tcBorders>
              <w:top w:val="single" w:sz="4" w:space="0" w:color="auto"/>
              <w:left w:val="single" w:sz="4" w:space="0" w:color="000000"/>
              <w:bottom w:val="single" w:sz="4" w:space="0" w:color="auto"/>
              <w:right w:val="single" w:sz="4" w:space="0" w:color="000000"/>
            </w:tcBorders>
          </w:tcPr>
          <w:p w14:paraId="7E45B8A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53C9E87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03E7D23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6F77FED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1FE5633E" w14:textId="77777777" w:rsidTr="00CF012E">
        <w:trPr>
          <w:trHeight w:val="1001"/>
        </w:trPr>
        <w:tc>
          <w:tcPr>
            <w:tcW w:w="252" w:type="pct"/>
            <w:vMerge/>
          </w:tcPr>
          <w:p w14:paraId="47E6FB44" w14:textId="77777777" w:rsidR="00CF012E" w:rsidRPr="008B3514" w:rsidRDefault="00CF012E" w:rsidP="00CF012E">
            <w:pPr>
              <w:rPr>
                <w:rFonts w:ascii="Times New Roman" w:hAnsi="Times New Roman" w:cs="Times New Roman"/>
                <w:sz w:val="24"/>
                <w:szCs w:val="24"/>
              </w:rPr>
            </w:pPr>
          </w:p>
        </w:tc>
        <w:tc>
          <w:tcPr>
            <w:tcW w:w="880" w:type="pct"/>
            <w:vMerge/>
          </w:tcPr>
          <w:p w14:paraId="034238B9" w14:textId="77777777" w:rsidR="00CF012E" w:rsidRPr="008B3514" w:rsidRDefault="00CF012E" w:rsidP="00CF012E">
            <w:pPr>
              <w:rPr>
                <w:rFonts w:ascii="Times New Roman" w:hAnsi="Times New Roman" w:cs="Times New Roman"/>
                <w:sz w:val="24"/>
                <w:szCs w:val="24"/>
              </w:rPr>
            </w:pPr>
          </w:p>
        </w:tc>
        <w:tc>
          <w:tcPr>
            <w:tcW w:w="370" w:type="pct"/>
            <w:vMerge/>
          </w:tcPr>
          <w:p w14:paraId="1E86BC98"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1FDCD3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 XVII Всеукраїнська інтернет-олімпіада «На урок» з зарубіжної літератури</w:t>
            </w:r>
          </w:p>
        </w:tc>
        <w:tc>
          <w:tcPr>
            <w:tcW w:w="1000" w:type="pct"/>
            <w:tcBorders>
              <w:top w:val="single" w:sz="4" w:space="0" w:color="auto"/>
              <w:left w:val="single" w:sz="4" w:space="0" w:color="000000"/>
              <w:bottom w:val="single" w:sz="4" w:space="0" w:color="auto"/>
              <w:right w:val="single" w:sz="4" w:space="0" w:color="000000"/>
            </w:tcBorders>
          </w:tcPr>
          <w:p w14:paraId="70B6981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auto"/>
              <w:right w:val="single" w:sz="4" w:space="0" w:color="000000"/>
            </w:tcBorders>
          </w:tcPr>
          <w:p w14:paraId="27F56D6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0D736B3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2604EB53" w14:textId="77777777" w:rsidTr="00CF012E">
        <w:trPr>
          <w:trHeight w:val="88"/>
        </w:trPr>
        <w:tc>
          <w:tcPr>
            <w:tcW w:w="252" w:type="pct"/>
            <w:vMerge/>
          </w:tcPr>
          <w:p w14:paraId="3E1D0CD4" w14:textId="77777777" w:rsidR="00CF012E" w:rsidRPr="008B3514" w:rsidRDefault="00CF012E" w:rsidP="00CF012E">
            <w:pPr>
              <w:rPr>
                <w:rFonts w:ascii="Times New Roman" w:hAnsi="Times New Roman" w:cs="Times New Roman"/>
                <w:sz w:val="24"/>
                <w:szCs w:val="24"/>
              </w:rPr>
            </w:pPr>
          </w:p>
        </w:tc>
        <w:tc>
          <w:tcPr>
            <w:tcW w:w="880" w:type="pct"/>
            <w:vMerge/>
          </w:tcPr>
          <w:p w14:paraId="7B81E98B" w14:textId="77777777" w:rsidR="00CF012E" w:rsidRPr="008B3514" w:rsidRDefault="00CF012E" w:rsidP="00CF012E">
            <w:pPr>
              <w:rPr>
                <w:rFonts w:ascii="Times New Roman" w:hAnsi="Times New Roman" w:cs="Times New Roman"/>
                <w:sz w:val="24"/>
                <w:szCs w:val="24"/>
              </w:rPr>
            </w:pPr>
          </w:p>
        </w:tc>
        <w:tc>
          <w:tcPr>
            <w:tcW w:w="370" w:type="pct"/>
            <w:vMerge/>
          </w:tcPr>
          <w:p w14:paraId="41E9731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3F1A52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23. XVII Всеукраїнська інтернет-олімпіада «На урок» з історії</w:t>
            </w:r>
          </w:p>
        </w:tc>
        <w:tc>
          <w:tcPr>
            <w:tcW w:w="1000" w:type="pct"/>
            <w:tcBorders>
              <w:top w:val="single" w:sz="4" w:space="0" w:color="auto"/>
              <w:left w:val="single" w:sz="4" w:space="0" w:color="000000"/>
              <w:bottom w:val="single" w:sz="4" w:space="0" w:color="auto"/>
              <w:right w:val="single" w:sz="4" w:space="0" w:color="000000"/>
            </w:tcBorders>
          </w:tcPr>
          <w:p w14:paraId="5859BAE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05644C2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пр-т «На Урок»</w:t>
            </w:r>
          </w:p>
          <w:p w14:paraId="73C9F69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7082F8AA" w14:textId="77777777" w:rsidTr="00CF012E">
        <w:trPr>
          <w:trHeight w:val="85"/>
        </w:trPr>
        <w:tc>
          <w:tcPr>
            <w:tcW w:w="252" w:type="pct"/>
            <w:vMerge/>
          </w:tcPr>
          <w:p w14:paraId="25C4901E" w14:textId="77777777" w:rsidR="00CF012E" w:rsidRPr="008B3514" w:rsidRDefault="00CF012E" w:rsidP="00CF012E">
            <w:pPr>
              <w:rPr>
                <w:rFonts w:ascii="Times New Roman" w:hAnsi="Times New Roman" w:cs="Times New Roman"/>
                <w:sz w:val="24"/>
                <w:szCs w:val="24"/>
              </w:rPr>
            </w:pPr>
          </w:p>
        </w:tc>
        <w:tc>
          <w:tcPr>
            <w:tcW w:w="880" w:type="pct"/>
            <w:vMerge/>
          </w:tcPr>
          <w:p w14:paraId="00D994E3" w14:textId="77777777" w:rsidR="00CF012E" w:rsidRPr="008B3514" w:rsidRDefault="00CF012E" w:rsidP="00CF012E">
            <w:pPr>
              <w:rPr>
                <w:rFonts w:ascii="Times New Roman" w:hAnsi="Times New Roman" w:cs="Times New Roman"/>
                <w:sz w:val="24"/>
                <w:szCs w:val="24"/>
              </w:rPr>
            </w:pPr>
          </w:p>
        </w:tc>
        <w:tc>
          <w:tcPr>
            <w:tcW w:w="370" w:type="pct"/>
            <w:vMerge/>
          </w:tcPr>
          <w:p w14:paraId="36316E9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16CF53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24. XVII Всеукраїнська інтернет-олімпіада «На </w:t>
            </w:r>
            <w:r w:rsidRPr="008B3514">
              <w:rPr>
                <w:rFonts w:ascii="Times New Roman" w:hAnsi="Times New Roman" w:cs="Times New Roman"/>
                <w:sz w:val="24"/>
                <w:szCs w:val="24"/>
              </w:rPr>
              <w:lastRenderedPageBreak/>
              <w:t>урок» з географії.</w:t>
            </w:r>
          </w:p>
        </w:tc>
        <w:tc>
          <w:tcPr>
            <w:tcW w:w="1000" w:type="pct"/>
            <w:tcBorders>
              <w:top w:val="single" w:sz="4" w:space="0" w:color="auto"/>
              <w:left w:val="single" w:sz="4" w:space="0" w:color="000000"/>
              <w:bottom w:val="single" w:sz="4" w:space="0" w:color="auto"/>
              <w:right w:val="single" w:sz="4" w:space="0" w:color="000000"/>
            </w:tcBorders>
          </w:tcPr>
          <w:p w14:paraId="6C09350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lastRenderedPageBreak/>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3843F76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2277FF1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25.05.2023</w:t>
            </w:r>
          </w:p>
        </w:tc>
      </w:tr>
      <w:tr w:rsidR="00CF012E" w:rsidRPr="008B3514" w14:paraId="7921C3A2" w14:textId="77777777" w:rsidTr="00CF012E">
        <w:trPr>
          <w:trHeight w:val="403"/>
        </w:trPr>
        <w:tc>
          <w:tcPr>
            <w:tcW w:w="252" w:type="pct"/>
            <w:vMerge/>
          </w:tcPr>
          <w:p w14:paraId="6B8A78A2" w14:textId="77777777" w:rsidR="00CF012E" w:rsidRPr="008B3514" w:rsidRDefault="00CF012E" w:rsidP="00CF012E">
            <w:pPr>
              <w:rPr>
                <w:rFonts w:ascii="Times New Roman" w:hAnsi="Times New Roman" w:cs="Times New Roman"/>
                <w:sz w:val="24"/>
                <w:szCs w:val="24"/>
              </w:rPr>
            </w:pPr>
          </w:p>
        </w:tc>
        <w:tc>
          <w:tcPr>
            <w:tcW w:w="880" w:type="pct"/>
            <w:vMerge/>
          </w:tcPr>
          <w:p w14:paraId="3A42C7D4" w14:textId="77777777" w:rsidR="00CF012E" w:rsidRPr="008B3514" w:rsidRDefault="00CF012E" w:rsidP="00CF012E">
            <w:pPr>
              <w:rPr>
                <w:rFonts w:ascii="Times New Roman" w:hAnsi="Times New Roman" w:cs="Times New Roman"/>
                <w:sz w:val="24"/>
                <w:szCs w:val="24"/>
              </w:rPr>
            </w:pPr>
          </w:p>
        </w:tc>
        <w:tc>
          <w:tcPr>
            <w:tcW w:w="370" w:type="pct"/>
            <w:vMerge/>
          </w:tcPr>
          <w:p w14:paraId="2EF8D5ED"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B33AAA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 XVII Всеукраїнська інтернет-олімпіада «На урок» з біології</w:t>
            </w:r>
          </w:p>
        </w:tc>
        <w:tc>
          <w:tcPr>
            <w:tcW w:w="1000" w:type="pct"/>
            <w:tcBorders>
              <w:top w:val="single" w:sz="4" w:space="0" w:color="auto"/>
              <w:left w:val="single" w:sz="4" w:space="0" w:color="000000"/>
              <w:bottom w:val="single" w:sz="4" w:space="0" w:color="auto"/>
              <w:right w:val="single" w:sz="4" w:space="0" w:color="000000"/>
            </w:tcBorders>
          </w:tcPr>
          <w:p w14:paraId="2825D1E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4DF28EF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6D628F5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20309339" w14:textId="77777777" w:rsidTr="00CF012E">
        <w:trPr>
          <w:trHeight w:val="420"/>
        </w:trPr>
        <w:tc>
          <w:tcPr>
            <w:tcW w:w="252" w:type="pct"/>
            <w:vMerge/>
          </w:tcPr>
          <w:p w14:paraId="1F5B258D" w14:textId="77777777" w:rsidR="00CF012E" w:rsidRPr="008B3514" w:rsidRDefault="00CF012E" w:rsidP="00CF012E">
            <w:pPr>
              <w:rPr>
                <w:rFonts w:ascii="Times New Roman" w:hAnsi="Times New Roman" w:cs="Times New Roman"/>
                <w:sz w:val="24"/>
                <w:szCs w:val="24"/>
              </w:rPr>
            </w:pPr>
          </w:p>
        </w:tc>
        <w:tc>
          <w:tcPr>
            <w:tcW w:w="880" w:type="pct"/>
            <w:vMerge/>
          </w:tcPr>
          <w:p w14:paraId="06BC43E7" w14:textId="77777777" w:rsidR="00CF012E" w:rsidRPr="008B3514" w:rsidRDefault="00CF012E" w:rsidP="00CF012E">
            <w:pPr>
              <w:rPr>
                <w:rFonts w:ascii="Times New Roman" w:hAnsi="Times New Roman" w:cs="Times New Roman"/>
                <w:sz w:val="24"/>
                <w:szCs w:val="24"/>
              </w:rPr>
            </w:pPr>
          </w:p>
        </w:tc>
        <w:tc>
          <w:tcPr>
            <w:tcW w:w="370" w:type="pct"/>
            <w:vMerge/>
          </w:tcPr>
          <w:p w14:paraId="7F85B8CD"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80F800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26. XVII Всеукраїнська інтернет-олімпіада «На урок» з правознавства.</w:t>
            </w:r>
          </w:p>
        </w:tc>
        <w:tc>
          <w:tcPr>
            <w:tcW w:w="1000" w:type="pct"/>
            <w:tcBorders>
              <w:top w:val="single" w:sz="4" w:space="0" w:color="auto"/>
              <w:left w:val="single" w:sz="4" w:space="0" w:color="000000"/>
              <w:bottom w:val="single" w:sz="4" w:space="0" w:color="auto"/>
              <w:right w:val="single" w:sz="4" w:space="0" w:color="000000"/>
            </w:tcBorders>
          </w:tcPr>
          <w:p w14:paraId="15AFEB4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18E2E9D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543213D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69BF5CD5" w14:textId="77777777" w:rsidTr="008B3514">
        <w:trPr>
          <w:trHeight w:val="1140"/>
        </w:trPr>
        <w:tc>
          <w:tcPr>
            <w:tcW w:w="252" w:type="pct"/>
            <w:vMerge/>
          </w:tcPr>
          <w:p w14:paraId="028CC34F" w14:textId="77777777" w:rsidR="00CF012E" w:rsidRPr="008B3514" w:rsidRDefault="00CF012E" w:rsidP="00CF012E">
            <w:pPr>
              <w:rPr>
                <w:rFonts w:ascii="Times New Roman" w:hAnsi="Times New Roman" w:cs="Times New Roman"/>
                <w:sz w:val="24"/>
                <w:szCs w:val="24"/>
              </w:rPr>
            </w:pPr>
          </w:p>
        </w:tc>
        <w:tc>
          <w:tcPr>
            <w:tcW w:w="880" w:type="pct"/>
            <w:vMerge/>
          </w:tcPr>
          <w:p w14:paraId="6D2D59C1" w14:textId="77777777" w:rsidR="00CF012E" w:rsidRPr="008B3514" w:rsidRDefault="00CF012E" w:rsidP="00CF012E">
            <w:pPr>
              <w:rPr>
                <w:rFonts w:ascii="Times New Roman" w:hAnsi="Times New Roman" w:cs="Times New Roman"/>
                <w:sz w:val="24"/>
                <w:szCs w:val="24"/>
              </w:rPr>
            </w:pPr>
          </w:p>
        </w:tc>
        <w:tc>
          <w:tcPr>
            <w:tcW w:w="370" w:type="pct"/>
            <w:vMerge/>
          </w:tcPr>
          <w:p w14:paraId="7FD939D2"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B8C360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27. XVII Всеукраїнська інтернет-олімпіада «На урок» з астрономії</w:t>
            </w:r>
          </w:p>
        </w:tc>
        <w:tc>
          <w:tcPr>
            <w:tcW w:w="1000" w:type="pct"/>
            <w:tcBorders>
              <w:top w:val="single" w:sz="4" w:space="0" w:color="auto"/>
              <w:left w:val="single" w:sz="4" w:space="0" w:color="000000"/>
              <w:bottom w:val="single" w:sz="4" w:space="0" w:color="auto"/>
              <w:right w:val="single" w:sz="4" w:space="0" w:color="000000"/>
            </w:tcBorders>
          </w:tcPr>
          <w:p w14:paraId="5D01BDC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auto"/>
              <w:right w:val="single" w:sz="4" w:space="0" w:color="000000"/>
            </w:tcBorders>
          </w:tcPr>
          <w:p w14:paraId="26DA523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2090B01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7BD7E3F8" w14:textId="77777777" w:rsidTr="00CF012E">
        <w:trPr>
          <w:trHeight w:val="703"/>
        </w:trPr>
        <w:tc>
          <w:tcPr>
            <w:tcW w:w="252" w:type="pct"/>
            <w:vMerge w:val="restart"/>
          </w:tcPr>
          <w:p w14:paraId="6D593D5B" w14:textId="77777777" w:rsidR="00CF012E" w:rsidRPr="008B3514" w:rsidRDefault="00CF012E" w:rsidP="00CF012E">
            <w:pPr>
              <w:widowControl w:val="0"/>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42.</w:t>
            </w:r>
          </w:p>
          <w:p w14:paraId="1393AE11" w14:textId="77777777" w:rsidR="00CF012E" w:rsidRPr="008B3514" w:rsidRDefault="00CF012E" w:rsidP="00CF012E">
            <w:pPr>
              <w:jc w:val="both"/>
              <w:rPr>
                <w:rFonts w:ascii="Times New Roman" w:hAnsi="Times New Roman" w:cs="Times New Roman"/>
                <w:sz w:val="24"/>
                <w:szCs w:val="24"/>
              </w:rPr>
            </w:pPr>
          </w:p>
          <w:p w14:paraId="23898C22" w14:textId="77777777" w:rsidR="00CF012E" w:rsidRPr="008B3514" w:rsidRDefault="00CF012E" w:rsidP="00CF012E">
            <w:pPr>
              <w:jc w:val="both"/>
              <w:rPr>
                <w:rFonts w:ascii="Times New Roman" w:hAnsi="Times New Roman" w:cs="Times New Roman"/>
                <w:sz w:val="24"/>
                <w:szCs w:val="24"/>
              </w:rPr>
            </w:pPr>
          </w:p>
          <w:p w14:paraId="6ED1B28A" w14:textId="77777777" w:rsidR="00CF012E" w:rsidRPr="008B3514" w:rsidRDefault="00CF012E" w:rsidP="00CF012E">
            <w:pPr>
              <w:jc w:val="both"/>
              <w:rPr>
                <w:rFonts w:ascii="Times New Roman" w:hAnsi="Times New Roman" w:cs="Times New Roman"/>
                <w:sz w:val="24"/>
                <w:szCs w:val="24"/>
              </w:rPr>
            </w:pPr>
          </w:p>
          <w:p w14:paraId="7DBB4F31" w14:textId="77777777" w:rsidR="00CF012E" w:rsidRPr="008B3514" w:rsidRDefault="00CF012E" w:rsidP="00CF012E">
            <w:pPr>
              <w:rPr>
                <w:rFonts w:ascii="Times New Roman" w:hAnsi="Times New Roman" w:cs="Times New Roman"/>
                <w:sz w:val="24"/>
                <w:szCs w:val="24"/>
              </w:rPr>
            </w:pPr>
          </w:p>
          <w:p w14:paraId="15D9FCC5" w14:textId="77777777" w:rsidR="00CF012E" w:rsidRPr="008B3514" w:rsidRDefault="00CF012E" w:rsidP="00CF012E">
            <w:pPr>
              <w:rPr>
                <w:rFonts w:ascii="Times New Roman" w:hAnsi="Times New Roman" w:cs="Times New Roman"/>
                <w:sz w:val="24"/>
                <w:szCs w:val="24"/>
              </w:rPr>
            </w:pPr>
          </w:p>
          <w:p w14:paraId="66C2CFAE" w14:textId="77777777" w:rsidR="00CF012E" w:rsidRPr="008B3514" w:rsidRDefault="00CF012E" w:rsidP="00CF012E">
            <w:pPr>
              <w:rPr>
                <w:rFonts w:ascii="Times New Roman" w:hAnsi="Times New Roman" w:cs="Times New Roman"/>
                <w:sz w:val="24"/>
                <w:szCs w:val="24"/>
              </w:rPr>
            </w:pPr>
          </w:p>
          <w:p w14:paraId="5AA6364D" w14:textId="77777777" w:rsidR="00CF012E" w:rsidRPr="008B3514" w:rsidRDefault="00CF012E" w:rsidP="00CF012E">
            <w:pPr>
              <w:rPr>
                <w:rFonts w:ascii="Times New Roman" w:hAnsi="Times New Roman" w:cs="Times New Roman"/>
                <w:sz w:val="24"/>
                <w:szCs w:val="24"/>
              </w:rPr>
            </w:pPr>
          </w:p>
          <w:p w14:paraId="357E1DFC" w14:textId="77777777" w:rsidR="00CF012E" w:rsidRPr="008B3514" w:rsidRDefault="00CF012E" w:rsidP="00CF012E">
            <w:pPr>
              <w:rPr>
                <w:rFonts w:ascii="Times New Roman" w:hAnsi="Times New Roman" w:cs="Times New Roman"/>
                <w:sz w:val="24"/>
                <w:szCs w:val="24"/>
              </w:rPr>
            </w:pPr>
          </w:p>
          <w:p w14:paraId="4251299C" w14:textId="77777777" w:rsidR="00CF012E" w:rsidRPr="008B3514" w:rsidRDefault="00CF012E" w:rsidP="00CF012E">
            <w:pPr>
              <w:rPr>
                <w:rFonts w:ascii="Times New Roman" w:hAnsi="Times New Roman" w:cs="Times New Roman"/>
                <w:sz w:val="24"/>
                <w:szCs w:val="24"/>
              </w:rPr>
            </w:pPr>
          </w:p>
          <w:p w14:paraId="3EB61013" w14:textId="77777777" w:rsidR="00CF012E" w:rsidRPr="008B3514" w:rsidRDefault="00CF012E" w:rsidP="00CF012E">
            <w:pPr>
              <w:rPr>
                <w:rFonts w:ascii="Times New Roman" w:hAnsi="Times New Roman" w:cs="Times New Roman"/>
                <w:sz w:val="24"/>
                <w:szCs w:val="24"/>
              </w:rPr>
            </w:pPr>
          </w:p>
          <w:p w14:paraId="699390E7" w14:textId="77777777" w:rsidR="00CF012E" w:rsidRPr="008B3514" w:rsidRDefault="00CF012E" w:rsidP="00CF012E">
            <w:pPr>
              <w:rPr>
                <w:rFonts w:ascii="Times New Roman" w:hAnsi="Times New Roman" w:cs="Times New Roman"/>
                <w:sz w:val="24"/>
                <w:szCs w:val="24"/>
              </w:rPr>
            </w:pPr>
          </w:p>
          <w:p w14:paraId="5D2ACC40" w14:textId="77777777" w:rsidR="00CF012E" w:rsidRPr="008B3514" w:rsidRDefault="00CF012E" w:rsidP="00CF012E">
            <w:pPr>
              <w:rPr>
                <w:rFonts w:ascii="Times New Roman" w:hAnsi="Times New Roman" w:cs="Times New Roman"/>
                <w:sz w:val="24"/>
                <w:szCs w:val="24"/>
              </w:rPr>
            </w:pPr>
          </w:p>
          <w:p w14:paraId="4DEAA763" w14:textId="77777777" w:rsidR="00CF012E" w:rsidRPr="008B3514" w:rsidRDefault="00CF012E" w:rsidP="00CF012E">
            <w:pPr>
              <w:rPr>
                <w:rFonts w:ascii="Times New Roman" w:hAnsi="Times New Roman" w:cs="Times New Roman"/>
                <w:sz w:val="24"/>
                <w:szCs w:val="24"/>
              </w:rPr>
            </w:pPr>
          </w:p>
          <w:p w14:paraId="3E246FA2" w14:textId="77777777" w:rsidR="00CF012E" w:rsidRPr="008B3514" w:rsidRDefault="00CF012E" w:rsidP="00CF012E">
            <w:pPr>
              <w:rPr>
                <w:rFonts w:ascii="Times New Roman" w:hAnsi="Times New Roman" w:cs="Times New Roman"/>
                <w:sz w:val="24"/>
                <w:szCs w:val="24"/>
              </w:rPr>
            </w:pPr>
          </w:p>
          <w:p w14:paraId="16DB7E8F" w14:textId="77777777" w:rsidR="00CF012E" w:rsidRPr="008B3514" w:rsidRDefault="00CF012E" w:rsidP="00CF012E">
            <w:pPr>
              <w:rPr>
                <w:rFonts w:ascii="Times New Roman" w:hAnsi="Times New Roman" w:cs="Times New Roman"/>
                <w:sz w:val="24"/>
                <w:szCs w:val="24"/>
              </w:rPr>
            </w:pPr>
          </w:p>
          <w:p w14:paraId="7D92EC38" w14:textId="77777777" w:rsidR="00CF012E" w:rsidRPr="008B3514" w:rsidRDefault="00CF012E" w:rsidP="00CF012E">
            <w:pPr>
              <w:rPr>
                <w:rFonts w:ascii="Times New Roman" w:hAnsi="Times New Roman" w:cs="Times New Roman"/>
                <w:sz w:val="24"/>
                <w:szCs w:val="24"/>
              </w:rPr>
            </w:pPr>
          </w:p>
          <w:p w14:paraId="087D09FF" w14:textId="77777777" w:rsidR="00CF012E" w:rsidRPr="008B3514" w:rsidRDefault="00CF012E" w:rsidP="00CF012E">
            <w:pPr>
              <w:rPr>
                <w:rFonts w:ascii="Times New Roman" w:hAnsi="Times New Roman" w:cs="Times New Roman"/>
                <w:sz w:val="24"/>
                <w:szCs w:val="24"/>
              </w:rPr>
            </w:pPr>
          </w:p>
          <w:p w14:paraId="3FF5339C" w14:textId="77777777" w:rsidR="00CF012E" w:rsidRPr="008B3514" w:rsidRDefault="00CF012E" w:rsidP="00CF012E">
            <w:pPr>
              <w:rPr>
                <w:rFonts w:ascii="Times New Roman" w:hAnsi="Times New Roman" w:cs="Times New Roman"/>
                <w:sz w:val="24"/>
                <w:szCs w:val="24"/>
              </w:rPr>
            </w:pPr>
          </w:p>
          <w:p w14:paraId="3CC9B573" w14:textId="77777777" w:rsidR="00CF012E" w:rsidRPr="008B3514" w:rsidRDefault="00CF012E" w:rsidP="00CF012E">
            <w:pPr>
              <w:rPr>
                <w:rFonts w:ascii="Times New Roman" w:hAnsi="Times New Roman" w:cs="Times New Roman"/>
                <w:sz w:val="24"/>
                <w:szCs w:val="24"/>
              </w:rPr>
            </w:pPr>
          </w:p>
          <w:p w14:paraId="2142C516" w14:textId="77777777" w:rsidR="00CF012E" w:rsidRPr="008B3514" w:rsidRDefault="00CF012E" w:rsidP="00CF012E">
            <w:pPr>
              <w:rPr>
                <w:rFonts w:ascii="Times New Roman" w:hAnsi="Times New Roman" w:cs="Times New Roman"/>
                <w:sz w:val="24"/>
                <w:szCs w:val="24"/>
              </w:rPr>
            </w:pPr>
          </w:p>
          <w:p w14:paraId="198F9B56" w14:textId="77777777" w:rsidR="00CF012E" w:rsidRPr="008B3514" w:rsidRDefault="00CF012E" w:rsidP="00CF012E">
            <w:pPr>
              <w:rPr>
                <w:rFonts w:ascii="Times New Roman" w:hAnsi="Times New Roman" w:cs="Times New Roman"/>
                <w:sz w:val="24"/>
                <w:szCs w:val="24"/>
              </w:rPr>
            </w:pPr>
          </w:p>
          <w:p w14:paraId="3546EA84" w14:textId="77777777" w:rsidR="00CF012E" w:rsidRPr="008B3514" w:rsidRDefault="00CF012E" w:rsidP="00CF012E">
            <w:pPr>
              <w:rPr>
                <w:rFonts w:ascii="Times New Roman" w:hAnsi="Times New Roman" w:cs="Times New Roman"/>
                <w:sz w:val="24"/>
                <w:szCs w:val="24"/>
              </w:rPr>
            </w:pPr>
          </w:p>
          <w:p w14:paraId="7C9F8D3C" w14:textId="77777777" w:rsidR="00CF012E" w:rsidRPr="008B3514" w:rsidRDefault="00CF012E" w:rsidP="00CF012E">
            <w:pPr>
              <w:rPr>
                <w:rFonts w:ascii="Times New Roman" w:hAnsi="Times New Roman" w:cs="Times New Roman"/>
                <w:sz w:val="24"/>
                <w:szCs w:val="24"/>
              </w:rPr>
            </w:pPr>
          </w:p>
          <w:p w14:paraId="0FFA3B59" w14:textId="77777777" w:rsidR="00CF012E" w:rsidRPr="008B3514" w:rsidRDefault="00CF012E" w:rsidP="00CF012E">
            <w:pPr>
              <w:rPr>
                <w:rFonts w:ascii="Times New Roman" w:hAnsi="Times New Roman" w:cs="Times New Roman"/>
                <w:sz w:val="24"/>
                <w:szCs w:val="24"/>
              </w:rPr>
            </w:pPr>
          </w:p>
          <w:p w14:paraId="0DC38540" w14:textId="77777777" w:rsidR="00CF012E" w:rsidRPr="008B3514" w:rsidRDefault="00CF012E" w:rsidP="00CF012E">
            <w:pPr>
              <w:rPr>
                <w:rFonts w:ascii="Times New Roman" w:hAnsi="Times New Roman" w:cs="Times New Roman"/>
                <w:sz w:val="24"/>
                <w:szCs w:val="24"/>
              </w:rPr>
            </w:pPr>
          </w:p>
          <w:p w14:paraId="20DB9968" w14:textId="77777777" w:rsidR="00CF012E" w:rsidRPr="008B3514" w:rsidRDefault="00CF012E" w:rsidP="00CF012E">
            <w:pPr>
              <w:rPr>
                <w:rFonts w:ascii="Times New Roman" w:hAnsi="Times New Roman" w:cs="Times New Roman"/>
                <w:sz w:val="24"/>
                <w:szCs w:val="24"/>
              </w:rPr>
            </w:pPr>
          </w:p>
          <w:p w14:paraId="2398E441" w14:textId="77777777" w:rsidR="00CF012E" w:rsidRPr="008B3514" w:rsidRDefault="00CF012E" w:rsidP="00CF012E">
            <w:pPr>
              <w:rPr>
                <w:rFonts w:ascii="Times New Roman" w:hAnsi="Times New Roman" w:cs="Times New Roman"/>
                <w:sz w:val="24"/>
                <w:szCs w:val="24"/>
              </w:rPr>
            </w:pPr>
          </w:p>
          <w:p w14:paraId="3B79514E" w14:textId="77777777" w:rsidR="00CF012E" w:rsidRPr="008B3514" w:rsidRDefault="00CF012E" w:rsidP="00CF012E">
            <w:pPr>
              <w:rPr>
                <w:rFonts w:ascii="Times New Roman" w:hAnsi="Times New Roman" w:cs="Times New Roman"/>
                <w:sz w:val="24"/>
                <w:szCs w:val="24"/>
              </w:rPr>
            </w:pPr>
          </w:p>
          <w:p w14:paraId="3830DFF3" w14:textId="77777777" w:rsidR="00CF012E" w:rsidRPr="008B3514" w:rsidRDefault="00CF012E" w:rsidP="00CF012E">
            <w:pPr>
              <w:rPr>
                <w:rFonts w:ascii="Times New Roman" w:hAnsi="Times New Roman" w:cs="Times New Roman"/>
                <w:sz w:val="24"/>
                <w:szCs w:val="24"/>
              </w:rPr>
            </w:pPr>
          </w:p>
          <w:p w14:paraId="460C331C" w14:textId="77777777" w:rsidR="00CF012E" w:rsidRPr="008B3514" w:rsidRDefault="00CF012E" w:rsidP="00CF012E">
            <w:pPr>
              <w:rPr>
                <w:rFonts w:ascii="Times New Roman" w:hAnsi="Times New Roman" w:cs="Times New Roman"/>
                <w:sz w:val="24"/>
                <w:szCs w:val="24"/>
              </w:rPr>
            </w:pPr>
          </w:p>
          <w:p w14:paraId="5D119E19" w14:textId="77777777" w:rsidR="00CF012E" w:rsidRPr="008B3514" w:rsidRDefault="00CF012E" w:rsidP="00CF012E">
            <w:pPr>
              <w:rPr>
                <w:rFonts w:ascii="Times New Roman" w:hAnsi="Times New Roman" w:cs="Times New Roman"/>
                <w:sz w:val="24"/>
                <w:szCs w:val="24"/>
              </w:rPr>
            </w:pPr>
          </w:p>
          <w:p w14:paraId="07EB18A0" w14:textId="77777777" w:rsidR="00CF012E" w:rsidRPr="008B3514" w:rsidRDefault="00CF012E" w:rsidP="00CF012E">
            <w:pPr>
              <w:rPr>
                <w:rFonts w:ascii="Times New Roman" w:hAnsi="Times New Roman" w:cs="Times New Roman"/>
                <w:sz w:val="24"/>
                <w:szCs w:val="24"/>
              </w:rPr>
            </w:pPr>
          </w:p>
          <w:p w14:paraId="611C690C" w14:textId="77777777" w:rsidR="00CF012E" w:rsidRPr="008B3514" w:rsidRDefault="00CF012E" w:rsidP="00CF012E">
            <w:pPr>
              <w:rPr>
                <w:rFonts w:ascii="Times New Roman" w:hAnsi="Times New Roman" w:cs="Times New Roman"/>
                <w:sz w:val="24"/>
                <w:szCs w:val="24"/>
              </w:rPr>
            </w:pPr>
          </w:p>
        </w:tc>
        <w:tc>
          <w:tcPr>
            <w:tcW w:w="880" w:type="pct"/>
            <w:vMerge w:val="restart"/>
          </w:tcPr>
          <w:p w14:paraId="19F6D0AC" w14:textId="77777777" w:rsidR="00CF012E" w:rsidRPr="008B3514" w:rsidRDefault="00CF012E" w:rsidP="00CF012E">
            <w:pPr>
              <w:widowControl w:val="0"/>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lastRenderedPageBreak/>
              <w:t>Сніжко Єлизавета Петрівна</w:t>
            </w:r>
          </w:p>
          <w:p w14:paraId="2CB00BC3" w14:textId="77777777" w:rsidR="00CF012E" w:rsidRPr="008B3514" w:rsidRDefault="00CF012E" w:rsidP="00CF012E">
            <w:pPr>
              <w:rPr>
                <w:rFonts w:ascii="Times New Roman" w:hAnsi="Times New Roman" w:cs="Times New Roman"/>
                <w:sz w:val="24"/>
                <w:szCs w:val="24"/>
              </w:rPr>
            </w:pPr>
          </w:p>
          <w:p w14:paraId="78BFF0EF" w14:textId="77777777" w:rsidR="00CF012E" w:rsidRPr="008B3514" w:rsidRDefault="00CF012E" w:rsidP="00CF012E">
            <w:pPr>
              <w:rPr>
                <w:rFonts w:ascii="Times New Roman" w:hAnsi="Times New Roman" w:cs="Times New Roman"/>
                <w:sz w:val="24"/>
                <w:szCs w:val="24"/>
              </w:rPr>
            </w:pPr>
          </w:p>
          <w:p w14:paraId="768AEA65" w14:textId="77777777" w:rsidR="00CF012E" w:rsidRPr="008B3514" w:rsidRDefault="00CF012E" w:rsidP="00CF012E">
            <w:pPr>
              <w:rPr>
                <w:rFonts w:ascii="Times New Roman" w:hAnsi="Times New Roman" w:cs="Times New Roman"/>
                <w:sz w:val="24"/>
                <w:szCs w:val="24"/>
              </w:rPr>
            </w:pPr>
          </w:p>
          <w:p w14:paraId="4A4F2259" w14:textId="77777777" w:rsidR="00CF012E" w:rsidRPr="008B3514" w:rsidRDefault="00CF012E" w:rsidP="00CF012E">
            <w:pPr>
              <w:rPr>
                <w:rFonts w:ascii="Times New Roman" w:hAnsi="Times New Roman" w:cs="Times New Roman"/>
                <w:sz w:val="24"/>
                <w:szCs w:val="24"/>
              </w:rPr>
            </w:pPr>
          </w:p>
          <w:p w14:paraId="58E57B56" w14:textId="77777777" w:rsidR="00CF012E" w:rsidRPr="008B3514" w:rsidRDefault="00CF012E" w:rsidP="00CF012E">
            <w:pPr>
              <w:rPr>
                <w:rFonts w:ascii="Times New Roman" w:hAnsi="Times New Roman" w:cs="Times New Roman"/>
                <w:sz w:val="24"/>
                <w:szCs w:val="24"/>
              </w:rPr>
            </w:pPr>
          </w:p>
          <w:p w14:paraId="76B96542" w14:textId="77777777" w:rsidR="00CF012E" w:rsidRPr="008B3514" w:rsidRDefault="00CF012E" w:rsidP="00CF012E">
            <w:pPr>
              <w:rPr>
                <w:rFonts w:ascii="Times New Roman" w:hAnsi="Times New Roman" w:cs="Times New Roman"/>
                <w:sz w:val="24"/>
                <w:szCs w:val="24"/>
              </w:rPr>
            </w:pPr>
          </w:p>
          <w:p w14:paraId="416E9F12" w14:textId="77777777" w:rsidR="00CF012E" w:rsidRPr="008B3514" w:rsidRDefault="00CF012E" w:rsidP="00CF012E">
            <w:pPr>
              <w:rPr>
                <w:rFonts w:ascii="Times New Roman" w:hAnsi="Times New Roman" w:cs="Times New Roman"/>
                <w:sz w:val="24"/>
                <w:szCs w:val="24"/>
              </w:rPr>
            </w:pPr>
          </w:p>
          <w:p w14:paraId="4BD94663" w14:textId="77777777" w:rsidR="00CF012E" w:rsidRPr="008B3514" w:rsidRDefault="00CF012E" w:rsidP="00CF012E">
            <w:pPr>
              <w:rPr>
                <w:rFonts w:ascii="Times New Roman" w:hAnsi="Times New Roman" w:cs="Times New Roman"/>
                <w:sz w:val="24"/>
                <w:szCs w:val="24"/>
              </w:rPr>
            </w:pPr>
          </w:p>
          <w:p w14:paraId="696E1D6D" w14:textId="77777777" w:rsidR="00CF012E" w:rsidRPr="008B3514" w:rsidRDefault="00CF012E" w:rsidP="00CF012E">
            <w:pPr>
              <w:rPr>
                <w:rFonts w:ascii="Times New Roman" w:hAnsi="Times New Roman" w:cs="Times New Roman"/>
                <w:sz w:val="24"/>
                <w:szCs w:val="24"/>
              </w:rPr>
            </w:pPr>
          </w:p>
          <w:p w14:paraId="406BDA28" w14:textId="77777777" w:rsidR="00CF012E" w:rsidRPr="008B3514" w:rsidRDefault="00CF012E" w:rsidP="00CF012E">
            <w:pPr>
              <w:rPr>
                <w:rFonts w:ascii="Times New Roman" w:hAnsi="Times New Roman" w:cs="Times New Roman"/>
                <w:sz w:val="24"/>
                <w:szCs w:val="24"/>
              </w:rPr>
            </w:pPr>
          </w:p>
          <w:p w14:paraId="049CF82B" w14:textId="77777777" w:rsidR="00CF012E" w:rsidRPr="008B3514" w:rsidRDefault="00CF012E" w:rsidP="00CF012E">
            <w:pPr>
              <w:rPr>
                <w:rFonts w:ascii="Times New Roman" w:hAnsi="Times New Roman" w:cs="Times New Roman"/>
                <w:sz w:val="24"/>
                <w:szCs w:val="24"/>
              </w:rPr>
            </w:pPr>
          </w:p>
          <w:p w14:paraId="14E92F9D" w14:textId="77777777" w:rsidR="00CF012E" w:rsidRPr="008B3514" w:rsidRDefault="00CF012E" w:rsidP="00CF012E">
            <w:pPr>
              <w:rPr>
                <w:rFonts w:ascii="Times New Roman" w:hAnsi="Times New Roman" w:cs="Times New Roman"/>
                <w:sz w:val="24"/>
                <w:szCs w:val="24"/>
              </w:rPr>
            </w:pPr>
          </w:p>
          <w:p w14:paraId="50D45108" w14:textId="77777777" w:rsidR="00CF012E" w:rsidRPr="008B3514" w:rsidRDefault="00CF012E" w:rsidP="00CF012E">
            <w:pPr>
              <w:jc w:val="center"/>
              <w:rPr>
                <w:rFonts w:ascii="Times New Roman" w:hAnsi="Times New Roman" w:cs="Times New Roman"/>
                <w:sz w:val="24"/>
                <w:szCs w:val="24"/>
              </w:rPr>
            </w:pPr>
          </w:p>
          <w:p w14:paraId="7C35862E" w14:textId="77777777" w:rsidR="00CF012E" w:rsidRPr="008B3514" w:rsidRDefault="00CF012E" w:rsidP="00CF012E">
            <w:pPr>
              <w:jc w:val="center"/>
              <w:rPr>
                <w:rFonts w:ascii="Times New Roman" w:hAnsi="Times New Roman" w:cs="Times New Roman"/>
                <w:sz w:val="24"/>
                <w:szCs w:val="24"/>
              </w:rPr>
            </w:pPr>
          </w:p>
          <w:p w14:paraId="2C699098" w14:textId="77777777" w:rsidR="00CF012E" w:rsidRPr="008B3514" w:rsidRDefault="00CF012E" w:rsidP="00CF012E">
            <w:pPr>
              <w:rPr>
                <w:rFonts w:ascii="Times New Roman" w:hAnsi="Times New Roman" w:cs="Times New Roman"/>
                <w:sz w:val="24"/>
                <w:szCs w:val="24"/>
              </w:rPr>
            </w:pPr>
          </w:p>
          <w:p w14:paraId="68DCD0B0" w14:textId="77777777" w:rsidR="00CF012E" w:rsidRPr="008B3514" w:rsidRDefault="00CF012E" w:rsidP="00CF012E">
            <w:pPr>
              <w:rPr>
                <w:rFonts w:ascii="Times New Roman" w:hAnsi="Times New Roman" w:cs="Times New Roman"/>
                <w:sz w:val="24"/>
                <w:szCs w:val="24"/>
              </w:rPr>
            </w:pPr>
          </w:p>
          <w:p w14:paraId="7A3ED5FD" w14:textId="77777777" w:rsidR="00CF012E" w:rsidRPr="008B3514" w:rsidRDefault="00CF012E" w:rsidP="00CF012E">
            <w:pPr>
              <w:rPr>
                <w:rFonts w:ascii="Times New Roman" w:hAnsi="Times New Roman" w:cs="Times New Roman"/>
                <w:sz w:val="24"/>
                <w:szCs w:val="24"/>
              </w:rPr>
            </w:pPr>
          </w:p>
          <w:p w14:paraId="57A433E2" w14:textId="77777777" w:rsidR="00CF012E" w:rsidRPr="008B3514" w:rsidRDefault="00CF012E" w:rsidP="00CF012E">
            <w:pPr>
              <w:rPr>
                <w:rFonts w:ascii="Times New Roman" w:hAnsi="Times New Roman" w:cs="Times New Roman"/>
                <w:sz w:val="24"/>
                <w:szCs w:val="24"/>
              </w:rPr>
            </w:pPr>
          </w:p>
          <w:p w14:paraId="5167515F" w14:textId="77777777" w:rsidR="00CF012E" w:rsidRPr="008B3514" w:rsidRDefault="00CF012E" w:rsidP="00CF012E">
            <w:pPr>
              <w:rPr>
                <w:rFonts w:ascii="Times New Roman" w:hAnsi="Times New Roman" w:cs="Times New Roman"/>
                <w:sz w:val="24"/>
                <w:szCs w:val="24"/>
              </w:rPr>
            </w:pPr>
          </w:p>
          <w:p w14:paraId="03A9956A" w14:textId="77777777" w:rsidR="00CF012E" w:rsidRPr="008B3514" w:rsidRDefault="00CF012E" w:rsidP="00CF012E">
            <w:pPr>
              <w:rPr>
                <w:rFonts w:ascii="Times New Roman" w:hAnsi="Times New Roman" w:cs="Times New Roman"/>
                <w:sz w:val="24"/>
                <w:szCs w:val="24"/>
              </w:rPr>
            </w:pPr>
          </w:p>
          <w:p w14:paraId="1BD5A634" w14:textId="77777777" w:rsidR="00CF012E" w:rsidRPr="008B3514" w:rsidRDefault="00CF012E" w:rsidP="00CF012E">
            <w:pPr>
              <w:rPr>
                <w:rFonts w:ascii="Times New Roman" w:hAnsi="Times New Roman" w:cs="Times New Roman"/>
                <w:sz w:val="24"/>
                <w:szCs w:val="24"/>
              </w:rPr>
            </w:pPr>
          </w:p>
          <w:p w14:paraId="6E55D02F" w14:textId="77777777" w:rsidR="00CF012E" w:rsidRPr="008B3514" w:rsidRDefault="00CF012E" w:rsidP="00CF012E">
            <w:pPr>
              <w:rPr>
                <w:rFonts w:ascii="Times New Roman" w:hAnsi="Times New Roman" w:cs="Times New Roman"/>
                <w:sz w:val="24"/>
                <w:szCs w:val="24"/>
              </w:rPr>
            </w:pPr>
          </w:p>
          <w:p w14:paraId="6D209D39" w14:textId="77777777" w:rsidR="00CF012E" w:rsidRPr="008B3514" w:rsidRDefault="00CF012E" w:rsidP="00CF012E">
            <w:pPr>
              <w:rPr>
                <w:rFonts w:ascii="Times New Roman" w:hAnsi="Times New Roman" w:cs="Times New Roman"/>
                <w:sz w:val="24"/>
                <w:szCs w:val="24"/>
              </w:rPr>
            </w:pPr>
          </w:p>
          <w:p w14:paraId="173C812E" w14:textId="77777777" w:rsidR="00CF012E" w:rsidRPr="008B3514" w:rsidRDefault="00CF012E" w:rsidP="00CF012E">
            <w:pPr>
              <w:rPr>
                <w:rFonts w:ascii="Times New Roman" w:hAnsi="Times New Roman" w:cs="Times New Roman"/>
                <w:sz w:val="24"/>
                <w:szCs w:val="24"/>
              </w:rPr>
            </w:pPr>
          </w:p>
          <w:p w14:paraId="073483BA" w14:textId="77777777" w:rsidR="00CF012E" w:rsidRPr="008B3514" w:rsidRDefault="00CF012E" w:rsidP="00CF012E">
            <w:pPr>
              <w:rPr>
                <w:rFonts w:ascii="Times New Roman" w:hAnsi="Times New Roman" w:cs="Times New Roman"/>
                <w:sz w:val="24"/>
                <w:szCs w:val="24"/>
              </w:rPr>
            </w:pPr>
          </w:p>
          <w:p w14:paraId="04AE2B06" w14:textId="77777777" w:rsidR="00CF012E" w:rsidRPr="008B3514" w:rsidRDefault="00CF012E" w:rsidP="00CF012E">
            <w:pPr>
              <w:rPr>
                <w:rFonts w:ascii="Times New Roman" w:hAnsi="Times New Roman" w:cs="Times New Roman"/>
                <w:sz w:val="24"/>
                <w:szCs w:val="24"/>
              </w:rPr>
            </w:pPr>
          </w:p>
          <w:p w14:paraId="28B53E5A" w14:textId="77777777" w:rsidR="00CF012E" w:rsidRPr="008B3514" w:rsidRDefault="00CF012E" w:rsidP="00CF012E">
            <w:pPr>
              <w:rPr>
                <w:rFonts w:ascii="Times New Roman" w:hAnsi="Times New Roman" w:cs="Times New Roman"/>
                <w:sz w:val="24"/>
                <w:szCs w:val="24"/>
              </w:rPr>
            </w:pPr>
          </w:p>
          <w:p w14:paraId="4C25CCE0" w14:textId="77777777" w:rsidR="00CF012E" w:rsidRPr="008B3514" w:rsidRDefault="00CF012E" w:rsidP="00CF012E">
            <w:pPr>
              <w:rPr>
                <w:rFonts w:ascii="Times New Roman" w:hAnsi="Times New Roman" w:cs="Times New Roman"/>
                <w:sz w:val="24"/>
                <w:szCs w:val="24"/>
              </w:rPr>
            </w:pPr>
          </w:p>
          <w:p w14:paraId="61318078" w14:textId="77777777" w:rsidR="00CF012E" w:rsidRPr="008B3514" w:rsidRDefault="00CF012E" w:rsidP="00CF012E">
            <w:pPr>
              <w:rPr>
                <w:rFonts w:ascii="Times New Roman" w:hAnsi="Times New Roman" w:cs="Times New Roman"/>
                <w:sz w:val="24"/>
                <w:szCs w:val="24"/>
              </w:rPr>
            </w:pPr>
          </w:p>
          <w:p w14:paraId="431A664B" w14:textId="77777777" w:rsidR="00CF012E" w:rsidRPr="008B3514" w:rsidRDefault="00CF012E" w:rsidP="00CF012E">
            <w:pPr>
              <w:rPr>
                <w:rFonts w:ascii="Times New Roman" w:hAnsi="Times New Roman" w:cs="Times New Roman"/>
                <w:sz w:val="24"/>
                <w:szCs w:val="24"/>
              </w:rPr>
            </w:pPr>
          </w:p>
          <w:p w14:paraId="66D317E5" w14:textId="77777777" w:rsidR="00CF012E" w:rsidRPr="008B3514" w:rsidRDefault="00CF012E" w:rsidP="00CF012E">
            <w:pPr>
              <w:rPr>
                <w:rFonts w:ascii="Times New Roman" w:hAnsi="Times New Roman" w:cs="Times New Roman"/>
                <w:sz w:val="24"/>
                <w:szCs w:val="24"/>
              </w:rPr>
            </w:pPr>
          </w:p>
          <w:p w14:paraId="4B48A56D" w14:textId="77777777" w:rsidR="00CF012E" w:rsidRPr="008B3514" w:rsidRDefault="00CF012E" w:rsidP="00CF012E">
            <w:pPr>
              <w:rPr>
                <w:rFonts w:ascii="Times New Roman" w:hAnsi="Times New Roman" w:cs="Times New Roman"/>
                <w:sz w:val="24"/>
                <w:szCs w:val="24"/>
              </w:rPr>
            </w:pPr>
          </w:p>
          <w:p w14:paraId="3CFF1C64" w14:textId="77777777" w:rsidR="00CF012E" w:rsidRPr="008B3514" w:rsidRDefault="00CF012E" w:rsidP="00CF012E">
            <w:pPr>
              <w:rPr>
                <w:rFonts w:ascii="Times New Roman" w:hAnsi="Times New Roman" w:cs="Times New Roman"/>
                <w:sz w:val="24"/>
                <w:szCs w:val="24"/>
              </w:rPr>
            </w:pPr>
          </w:p>
        </w:tc>
        <w:tc>
          <w:tcPr>
            <w:tcW w:w="370" w:type="pct"/>
            <w:vMerge w:val="restart"/>
          </w:tcPr>
          <w:p w14:paraId="21F10158" w14:textId="77777777" w:rsidR="00CF012E" w:rsidRPr="008B3514" w:rsidRDefault="00CF012E" w:rsidP="00CF012E">
            <w:pPr>
              <w:rPr>
                <w:rFonts w:ascii="Times New Roman" w:hAnsi="Times New Roman" w:cs="Times New Roman"/>
                <w:sz w:val="24"/>
                <w:szCs w:val="24"/>
              </w:rPr>
            </w:pPr>
          </w:p>
          <w:p w14:paraId="35CD5EB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 мс</w:t>
            </w:r>
          </w:p>
          <w:p w14:paraId="22B772D7" w14:textId="77777777" w:rsidR="00CF012E" w:rsidRPr="008B3514" w:rsidRDefault="00CF012E" w:rsidP="00CF012E">
            <w:pPr>
              <w:rPr>
                <w:rFonts w:ascii="Times New Roman" w:hAnsi="Times New Roman" w:cs="Times New Roman"/>
                <w:sz w:val="24"/>
                <w:szCs w:val="24"/>
              </w:rPr>
            </w:pPr>
          </w:p>
          <w:p w14:paraId="72BD6C35" w14:textId="77777777" w:rsidR="00CF012E" w:rsidRPr="008B3514" w:rsidRDefault="00CF012E" w:rsidP="00CF012E">
            <w:pPr>
              <w:rPr>
                <w:rFonts w:ascii="Times New Roman" w:hAnsi="Times New Roman" w:cs="Times New Roman"/>
                <w:sz w:val="24"/>
                <w:szCs w:val="24"/>
              </w:rPr>
            </w:pPr>
          </w:p>
          <w:p w14:paraId="67ED1FBE" w14:textId="77777777" w:rsidR="00CF012E" w:rsidRPr="008B3514" w:rsidRDefault="00CF012E" w:rsidP="00CF012E">
            <w:pPr>
              <w:rPr>
                <w:rFonts w:ascii="Times New Roman" w:hAnsi="Times New Roman" w:cs="Times New Roman"/>
                <w:sz w:val="24"/>
                <w:szCs w:val="24"/>
              </w:rPr>
            </w:pPr>
          </w:p>
          <w:p w14:paraId="0EE7AAD8" w14:textId="77777777" w:rsidR="00CF012E" w:rsidRPr="008B3514" w:rsidRDefault="00CF012E" w:rsidP="00CF012E">
            <w:pPr>
              <w:rPr>
                <w:rFonts w:ascii="Times New Roman" w:hAnsi="Times New Roman" w:cs="Times New Roman"/>
                <w:sz w:val="24"/>
                <w:szCs w:val="24"/>
              </w:rPr>
            </w:pPr>
          </w:p>
          <w:p w14:paraId="6891ECBE" w14:textId="77777777" w:rsidR="00CF012E" w:rsidRPr="008B3514" w:rsidRDefault="00CF012E" w:rsidP="00CF012E">
            <w:pPr>
              <w:rPr>
                <w:rFonts w:ascii="Times New Roman" w:hAnsi="Times New Roman" w:cs="Times New Roman"/>
                <w:sz w:val="24"/>
                <w:szCs w:val="24"/>
              </w:rPr>
            </w:pPr>
          </w:p>
          <w:p w14:paraId="413431C7" w14:textId="77777777" w:rsidR="00CF012E" w:rsidRPr="008B3514" w:rsidRDefault="00CF012E" w:rsidP="00CF012E">
            <w:pPr>
              <w:rPr>
                <w:rFonts w:ascii="Times New Roman" w:hAnsi="Times New Roman" w:cs="Times New Roman"/>
                <w:sz w:val="24"/>
                <w:szCs w:val="24"/>
              </w:rPr>
            </w:pPr>
          </w:p>
          <w:p w14:paraId="0A6689B2" w14:textId="77777777" w:rsidR="00CF012E" w:rsidRPr="008B3514" w:rsidRDefault="00CF012E" w:rsidP="00CF012E">
            <w:pPr>
              <w:rPr>
                <w:rFonts w:ascii="Times New Roman" w:hAnsi="Times New Roman" w:cs="Times New Roman"/>
                <w:sz w:val="24"/>
                <w:szCs w:val="24"/>
              </w:rPr>
            </w:pPr>
          </w:p>
          <w:p w14:paraId="1ABD2272" w14:textId="77777777" w:rsidR="00CF012E" w:rsidRPr="008B3514" w:rsidRDefault="00CF012E" w:rsidP="00CF012E">
            <w:pPr>
              <w:rPr>
                <w:rFonts w:ascii="Times New Roman" w:hAnsi="Times New Roman" w:cs="Times New Roman"/>
                <w:sz w:val="24"/>
                <w:szCs w:val="24"/>
              </w:rPr>
            </w:pPr>
          </w:p>
          <w:p w14:paraId="64DF2C67" w14:textId="77777777" w:rsidR="00CF012E" w:rsidRPr="008B3514" w:rsidRDefault="00CF012E" w:rsidP="00CF012E">
            <w:pPr>
              <w:rPr>
                <w:rFonts w:ascii="Times New Roman" w:hAnsi="Times New Roman" w:cs="Times New Roman"/>
                <w:sz w:val="24"/>
                <w:szCs w:val="24"/>
              </w:rPr>
            </w:pPr>
          </w:p>
          <w:p w14:paraId="60B76613" w14:textId="77777777" w:rsidR="00CF012E" w:rsidRPr="008B3514" w:rsidRDefault="00CF012E" w:rsidP="00CF012E">
            <w:pPr>
              <w:rPr>
                <w:rFonts w:ascii="Times New Roman" w:hAnsi="Times New Roman" w:cs="Times New Roman"/>
                <w:sz w:val="24"/>
                <w:szCs w:val="24"/>
              </w:rPr>
            </w:pPr>
          </w:p>
          <w:p w14:paraId="76D3CE00" w14:textId="77777777" w:rsidR="00CF012E" w:rsidRPr="008B3514" w:rsidRDefault="00CF012E" w:rsidP="00CF012E">
            <w:pPr>
              <w:rPr>
                <w:rFonts w:ascii="Times New Roman" w:hAnsi="Times New Roman" w:cs="Times New Roman"/>
                <w:sz w:val="24"/>
                <w:szCs w:val="24"/>
              </w:rPr>
            </w:pPr>
          </w:p>
          <w:p w14:paraId="3692D3CE" w14:textId="77777777" w:rsidR="00CF012E" w:rsidRPr="008B3514" w:rsidRDefault="00CF012E" w:rsidP="00CF012E">
            <w:pPr>
              <w:rPr>
                <w:rFonts w:ascii="Times New Roman" w:hAnsi="Times New Roman" w:cs="Times New Roman"/>
                <w:sz w:val="24"/>
                <w:szCs w:val="24"/>
              </w:rPr>
            </w:pPr>
          </w:p>
          <w:p w14:paraId="39D45EC7" w14:textId="77777777" w:rsidR="00CF012E" w:rsidRPr="008B3514" w:rsidRDefault="00CF012E" w:rsidP="00CF012E">
            <w:pPr>
              <w:rPr>
                <w:rFonts w:ascii="Times New Roman" w:hAnsi="Times New Roman" w:cs="Times New Roman"/>
                <w:sz w:val="24"/>
                <w:szCs w:val="24"/>
              </w:rPr>
            </w:pPr>
          </w:p>
          <w:p w14:paraId="2344C313" w14:textId="77777777" w:rsidR="00CF012E" w:rsidRPr="008B3514" w:rsidRDefault="00CF012E" w:rsidP="00CF012E">
            <w:pPr>
              <w:rPr>
                <w:rFonts w:ascii="Times New Roman" w:hAnsi="Times New Roman" w:cs="Times New Roman"/>
                <w:sz w:val="24"/>
                <w:szCs w:val="24"/>
              </w:rPr>
            </w:pPr>
          </w:p>
          <w:p w14:paraId="1FFC6E05" w14:textId="77777777" w:rsidR="00CF012E" w:rsidRPr="008B3514" w:rsidRDefault="00CF012E" w:rsidP="00CF012E">
            <w:pPr>
              <w:rPr>
                <w:rFonts w:ascii="Times New Roman" w:hAnsi="Times New Roman" w:cs="Times New Roman"/>
                <w:sz w:val="24"/>
                <w:szCs w:val="24"/>
              </w:rPr>
            </w:pPr>
          </w:p>
          <w:p w14:paraId="32157F8C" w14:textId="77777777" w:rsidR="00CF012E" w:rsidRPr="008B3514" w:rsidRDefault="00CF012E" w:rsidP="00CF012E">
            <w:pPr>
              <w:rPr>
                <w:rFonts w:ascii="Times New Roman" w:hAnsi="Times New Roman" w:cs="Times New Roman"/>
                <w:sz w:val="24"/>
                <w:szCs w:val="24"/>
              </w:rPr>
            </w:pPr>
          </w:p>
          <w:p w14:paraId="7DCAED81" w14:textId="77777777" w:rsidR="00CF012E" w:rsidRPr="008B3514" w:rsidRDefault="00CF012E" w:rsidP="00CF012E">
            <w:pPr>
              <w:rPr>
                <w:rFonts w:ascii="Times New Roman" w:hAnsi="Times New Roman" w:cs="Times New Roman"/>
                <w:sz w:val="24"/>
                <w:szCs w:val="24"/>
              </w:rPr>
            </w:pPr>
          </w:p>
          <w:p w14:paraId="6D067149" w14:textId="77777777" w:rsidR="00CF012E" w:rsidRPr="008B3514" w:rsidRDefault="00CF012E" w:rsidP="00CF012E">
            <w:pPr>
              <w:rPr>
                <w:rFonts w:ascii="Times New Roman" w:hAnsi="Times New Roman" w:cs="Times New Roman"/>
                <w:sz w:val="24"/>
                <w:szCs w:val="24"/>
              </w:rPr>
            </w:pPr>
          </w:p>
          <w:p w14:paraId="2B34EE70" w14:textId="77777777" w:rsidR="00CF012E" w:rsidRPr="008B3514" w:rsidRDefault="00CF012E" w:rsidP="00CF012E">
            <w:pPr>
              <w:rPr>
                <w:rFonts w:ascii="Times New Roman" w:hAnsi="Times New Roman" w:cs="Times New Roman"/>
                <w:sz w:val="24"/>
                <w:szCs w:val="24"/>
              </w:rPr>
            </w:pPr>
          </w:p>
          <w:p w14:paraId="28AC0E57" w14:textId="77777777" w:rsidR="00CF012E" w:rsidRPr="008B3514" w:rsidRDefault="00CF012E" w:rsidP="00CF012E">
            <w:pPr>
              <w:rPr>
                <w:rFonts w:ascii="Times New Roman" w:hAnsi="Times New Roman" w:cs="Times New Roman"/>
                <w:sz w:val="24"/>
                <w:szCs w:val="24"/>
              </w:rPr>
            </w:pPr>
          </w:p>
          <w:p w14:paraId="6BAED64D" w14:textId="77777777" w:rsidR="00CF012E" w:rsidRPr="008B3514" w:rsidRDefault="00CF012E" w:rsidP="00CF012E">
            <w:pPr>
              <w:rPr>
                <w:rFonts w:ascii="Times New Roman" w:hAnsi="Times New Roman" w:cs="Times New Roman"/>
                <w:sz w:val="24"/>
                <w:szCs w:val="24"/>
              </w:rPr>
            </w:pPr>
          </w:p>
          <w:p w14:paraId="2D6038BE" w14:textId="77777777" w:rsidR="00CF012E" w:rsidRPr="008B3514" w:rsidRDefault="00CF012E" w:rsidP="00CF012E">
            <w:pPr>
              <w:rPr>
                <w:rFonts w:ascii="Times New Roman" w:hAnsi="Times New Roman" w:cs="Times New Roman"/>
                <w:sz w:val="24"/>
                <w:szCs w:val="24"/>
              </w:rPr>
            </w:pPr>
          </w:p>
          <w:p w14:paraId="5F6D92BC" w14:textId="77777777" w:rsidR="00CF012E" w:rsidRPr="008B3514" w:rsidRDefault="00CF012E" w:rsidP="00CF012E">
            <w:pPr>
              <w:rPr>
                <w:rFonts w:ascii="Times New Roman" w:hAnsi="Times New Roman" w:cs="Times New Roman"/>
                <w:sz w:val="24"/>
                <w:szCs w:val="24"/>
              </w:rPr>
            </w:pPr>
          </w:p>
          <w:p w14:paraId="09A31B9B" w14:textId="77777777" w:rsidR="00CF012E" w:rsidRPr="008B3514" w:rsidRDefault="00CF012E" w:rsidP="00CF012E">
            <w:pPr>
              <w:rPr>
                <w:rFonts w:ascii="Times New Roman" w:hAnsi="Times New Roman" w:cs="Times New Roman"/>
                <w:sz w:val="24"/>
                <w:szCs w:val="24"/>
              </w:rPr>
            </w:pPr>
          </w:p>
          <w:p w14:paraId="5166AC99" w14:textId="77777777" w:rsidR="00CF012E" w:rsidRPr="008B3514" w:rsidRDefault="00CF012E" w:rsidP="00CF012E">
            <w:pPr>
              <w:rPr>
                <w:rFonts w:ascii="Times New Roman" w:hAnsi="Times New Roman" w:cs="Times New Roman"/>
                <w:sz w:val="24"/>
                <w:szCs w:val="24"/>
              </w:rPr>
            </w:pPr>
          </w:p>
          <w:p w14:paraId="6AF858A0" w14:textId="77777777" w:rsidR="00CF012E" w:rsidRPr="008B3514" w:rsidRDefault="00CF012E" w:rsidP="00CF012E">
            <w:pPr>
              <w:rPr>
                <w:rFonts w:ascii="Times New Roman" w:hAnsi="Times New Roman" w:cs="Times New Roman"/>
                <w:sz w:val="24"/>
                <w:szCs w:val="24"/>
              </w:rPr>
            </w:pPr>
          </w:p>
          <w:p w14:paraId="546CD34E" w14:textId="77777777" w:rsidR="00CF012E" w:rsidRPr="008B3514" w:rsidRDefault="00CF012E" w:rsidP="00CF012E">
            <w:pPr>
              <w:rPr>
                <w:rFonts w:ascii="Times New Roman" w:hAnsi="Times New Roman" w:cs="Times New Roman"/>
                <w:sz w:val="24"/>
                <w:szCs w:val="24"/>
              </w:rPr>
            </w:pPr>
          </w:p>
          <w:p w14:paraId="6DF347CD" w14:textId="77777777" w:rsidR="00CF012E" w:rsidRPr="008B3514" w:rsidRDefault="00CF012E" w:rsidP="00CF012E">
            <w:pPr>
              <w:rPr>
                <w:rFonts w:ascii="Times New Roman" w:hAnsi="Times New Roman" w:cs="Times New Roman"/>
                <w:sz w:val="24"/>
                <w:szCs w:val="24"/>
              </w:rPr>
            </w:pPr>
          </w:p>
          <w:p w14:paraId="291675F7" w14:textId="77777777" w:rsidR="00CF012E" w:rsidRPr="008B3514" w:rsidRDefault="00CF012E" w:rsidP="00CF012E">
            <w:pPr>
              <w:rPr>
                <w:rFonts w:ascii="Times New Roman" w:hAnsi="Times New Roman" w:cs="Times New Roman"/>
                <w:sz w:val="24"/>
                <w:szCs w:val="24"/>
              </w:rPr>
            </w:pPr>
          </w:p>
          <w:p w14:paraId="5DB84D2F" w14:textId="77777777" w:rsidR="00CF012E" w:rsidRPr="008B3514" w:rsidRDefault="00CF012E" w:rsidP="00CF012E">
            <w:pPr>
              <w:rPr>
                <w:rFonts w:ascii="Times New Roman" w:hAnsi="Times New Roman" w:cs="Times New Roman"/>
                <w:sz w:val="24"/>
                <w:szCs w:val="24"/>
              </w:rPr>
            </w:pPr>
          </w:p>
          <w:p w14:paraId="0275F6B8" w14:textId="77777777" w:rsidR="00CF012E" w:rsidRPr="008B3514" w:rsidRDefault="00CF012E" w:rsidP="00CF012E">
            <w:pPr>
              <w:rPr>
                <w:rFonts w:ascii="Times New Roman" w:hAnsi="Times New Roman" w:cs="Times New Roman"/>
                <w:sz w:val="24"/>
                <w:szCs w:val="24"/>
              </w:rPr>
            </w:pPr>
          </w:p>
          <w:p w14:paraId="0286A0E0" w14:textId="77777777" w:rsidR="00CF012E" w:rsidRPr="008B3514" w:rsidRDefault="00CF012E" w:rsidP="00CF012E">
            <w:pPr>
              <w:rPr>
                <w:rFonts w:ascii="Times New Roman" w:hAnsi="Times New Roman" w:cs="Times New Roman"/>
                <w:sz w:val="24"/>
                <w:szCs w:val="24"/>
              </w:rPr>
            </w:pPr>
          </w:p>
          <w:p w14:paraId="01D6756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B632B49" w14:textId="77777777" w:rsidR="00CF012E" w:rsidRPr="008B3514" w:rsidRDefault="00CF012E" w:rsidP="008B3514">
            <w:pPr>
              <w:rPr>
                <w:rFonts w:ascii="Times New Roman" w:hAnsi="Times New Roman" w:cs="Times New Roman"/>
                <w:sz w:val="24"/>
                <w:szCs w:val="24"/>
              </w:rPr>
            </w:pPr>
            <w:r w:rsidRPr="008B3514">
              <w:rPr>
                <w:rFonts w:ascii="Times New Roman" w:hAnsi="Times New Roman" w:cs="Times New Roman"/>
                <w:sz w:val="24"/>
                <w:szCs w:val="24"/>
              </w:rPr>
              <w:lastRenderedPageBreak/>
              <w:t xml:space="preserve">1. Всеукраїнський конкурс «Шістдесятники: літературний спротив» від проекту </w:t>
            </w:r>
            <w:r w:rsidRPr="008B3514">
              <w:rPr>
                <w:rFonts w:ascii="Times New Roman" w:hAnsi="Times New Roman" w:cs="Times New Roman"/>
                <w:sz w:val="24"/>
                <w:szCs w:val="24"/>
              </w:rPr>
              <w:br/>
              <w:t>«На Урок»</w:t>
            </w:r>
          </w:p>
        </w:tc>
        <w:tc>
          <w:tcPr>
            <w:tcW w:w="1000" w:type="pct"/>
            <w:tcBorders>
              <w:top w:val="single" w:sz="4" w:space="0" w:color="auto"/>
              <w:left w:val="single" w:sz="4" w:space="0" w:color="000000"/>
              <w:bottom w:val="single" w:sz="4" w:space="0" w:color="auto"/>
              <w:right w:val="single" w:sz="4" w:space="0" w:color="000000"/>
            </w:tcBorders>
          </w:tcPr>
          <w:p w14:paraId="4680622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w:t>
            </w:r>
          </w:p>
          <w:p w14:paraId="46436D7E"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23CC56C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712A38F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25.02.2023</w:t>
            </w:r>
          </w:p>
        </w:tc>
      </w:tr>
      <w:tr w:rsidR="00CF012E" w:rsidRPr="008B3514" w14:paraId="7BAEAB21" w14:textId="77777777" w:rsidTr="00CF012E">
        <w:trPr>
          <w:trHeight w:val="703"/>
        </w:trPr>
        <w:tc>
          <w:tcPr>
            <w:tcW w:w="252" w:type="pct"/>
            <w:vMerge/>
          </w:tcPr>
          <w:p w14:paraId="2451A0B3"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A8EB363" w14:textId="77777777" w:rsidR="00CF012E" w:rsidRPr="008B3514" w:rsidRDefault="00CF012E" w:rsidP="00CF012E">
            <w:pPr>
              <w:rPr>
                <w:rFonts w:ascii="Times New Roman" w:hAnsi="Times New Roman" w:cs="Times New Roman"/>
                <w:sz w:val="24"/>
                <w:szCs w:val="24"/>
              </w:rPr>
            </w:pPr>
          </w:p>
        </w:tc>
        <w:tc>
          <w:tcPr>
            <w:tcW w:w="370" w:type="pct"/>
            <w:vMerge/>
          </w:tcPr>
          <w:p w14:paraId="7F84DE4A"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750AA5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2. Всеукраїнський конкурс «Жінки в науці» від проекту </w:t>
            </w:r>
            <w:r w:rsidRPr="008B3514">
              <w:rPr>
                <w:rFonts w:ascii="Times New Roman" w:hAnsi="Times New Roman" w:cs="Times New Roman"/>
                <w:sz w:val="24"/>
                <w:szCs w:val="24"/>
              </w:rPr>
              <w:br/>
              <w:t>«На Урок»</w:t>
            </w:r>
          </w:p>
        </w:tc>
        <w:tc>
          <w:tcPr>
            <w:tcW w:w="1000" w:type="pct"/>
            <w:tcBorders>
              <w:top w:val="single" w:sz="4" w:space="0" w:color="auto"/>
              <w:left w:val="single" w:sz="4" w:space="0" w:color="000000"/>
              <w:bottom w:val="single" w:sz="4" w:space="0" w:color="auto"/>
              <w:right w:val="single" w:sz="4" w:space="0" w:color="000000"/>
            </w:tcBorders>
          </w:tcPr>
          <w:p w14:paraId="5CA4271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207BB85B"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455C343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7D4C859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25.02.2023</w:t>
            </w:r>
          </w:p>
        </w:tc>
      </w:tr>
      <w:tr w:rsidR="00CF012E" w:rsidRPr="008B3514" w14:paraId="587072EB" w14:textId="77777777" w:rsidTr="00CF012E">
        <w:trPr>
          <w:trHeight w:val="703"/>
        </w:trPr>
        <w:tc>
          <w:tcPr>
            <w:tcW w:w="252" w:type="pct"/>
            <w:vMerge/>
          </w:tcPr>
          <w:p w14:paraId="76E7FBC2"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CB23B89" w14:textId="77777777" w:rsidR="00CF012E" w:rsidRPr="008B3514" w:rsidRDefault="00CF012E" w:rsidP="00CF012E">
            <w:pPr>
              <w:rPr>
                <w:rFonts w:ascii="Times New Roman" w:hAnsi="Times New Roman" w:cs="Times New Roman"/>
                <w:sz w:val="24"/>
                <w:szCs w:val="24"/>
              </w:rPr>
            </w:pPr>
          </w:p>
        </w:tc>
        <w:tc>
          <w:tcPr>
            <w:tcW w:w="370" w:type="pct"/>
            <w:vMerge/>
          </w:tcPr>
          <w:p w14:paraId="1CA2CC91"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C8E895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3. Всеукраїнський конкурс «Подорож на Південний полюс» від проекту </w:t>
            </w:r>
            <w:r w:rsidRPr="008B3514">
              <w:rPr>
                <w:rFonts w:ascii="Times New Roman" w:hAnsi="Times New Roman" w:cs="Times New Roman"/>
                <w:sz w:val="24"/>
                <w:szCs w:val="24"/>
              </w:rPr>
              <w:br/>
              <w:t>«На Урок»</w:t>
            </w:r>
          </w:p>
        </w:tc>
        <w:tc>
          <w:tcPr>
            <w:tcW w:w="1000" w:type="pct"/>
            <w:tcBorders>
              <w:top w:val="single" w:sz="4" w:space="0" w:color="auto"/>
              <w:left w:val="single" w:sz="4" w:space="0" w:color="000000"/>
              <w:bottom w:val="single" w:sz="4" w:space="0" w:color="auto"/>
              <w:right w:val="single" w:sz="4" w:space="0" w:color="000000"/>
            </w:tcBorders>
          </w:tcPr>
          <w:p w14:paraId="73372D4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26D043B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1EC1F44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11C5483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25.02.2023</w:t>
            </w:r>
          </w:p>
        </w:tc>
      </w:tr>
      <w:tr w:rsidR="00CF012E" w:rsidRPr="008B3514" w14:paraId="70403935" w14:textId="77777777" w:rsidTr="00CF012E">
        <w:trPr>
          <w:trHeight w:val="703"/>
        </w:trPr>
        <w:tc>
          <w:tcPr>
            <w:tcW w:w="252" w:type="pct"/>
            <w:vMerge/>
          </w:tcPr>
          <w:p w14:paraId="6CF594C2" w14:textId="77777777" w:rsidR="00CF012E" w:rsidRPr="008B3514" w:rsidRDefault="00CF012E" w:rsidP="00CF012E">
            <w:pPr>
              <w:jc w:val="both"/>
              <w:rPr>
                <w:rFonts w:ascii="Times New Roman" w:hAnsi="Times New Roman" w:cs="Times New Roman"/>
                <w:sz w:val="24"/>
                <w:szCs w:val="24"/>
              </w:rPr>
            </w:pPr>
          </w:p>
        </w:tc>
        <w:tc>
          <w:tcPr>
            <w:tcW w:w="880" w:type="pct"/>
            <w:vMerge/>
          </w:tcPr>
          <w:p w14:paraId="2458CC31" w14:textId="77777777" w:rsidR="00CF012E" w:rsidRPr="008B3514" w:rsidRDefault="00CF012E" w:rsidP="00CF012E">
            <w:pPr>
              <w:rPr>
                <w:rFonts w:ascii="Times New Roman" w:hAnsi="Times New Roman" w:cs="Times New Roman"/>
                <w:sz w:val="24"/>
                <w:szCs w:val="24"/>
              </w:rPr>
            </w:pPr>
          </w:p>
        </w:tc>
        <w:tc>
          <w:tcPr>
            <w:tcW w:w="370" w:type="pct"/>
            <w:vMerge/>
          </w:tcPr>
          <w:p w14:paraId="7D9E350F"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96688A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4. Всеукраїнський конкурс «ТГШ209: Таємниця генія Шевченка»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2D95EAA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6B57DD0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24C7905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16F92D01" w14:textId="77777777" w:rsidR="00CF012E" w:rsidRPr="008B3514" w:rsidRDefault="00CF012E" w:rsidP="00CF012E">
            <w:pPr>
              <w:rPr>
                <w:rFonts w:ascii="Times New Roman" w:hAnsi="Times New Roman" w:cs="Times New Roman"/>
                <w:sz w:val="24"/>
                <w:szCs w:val="24"/>
                <w:highlight w:val="white"/>
              </w:rPr>
            </w:pPr>
            <w:r w:rsidRPr="008B3514">
              <w:rPr>
                <w:rFonts w:ascii="Times New Roman" w:hAnsi="Times New Roman" w:cs="Times New Roman"/>
                <w:sz w:val="24"/>
                <w:szCs w:val="24"/>
              </w:rPr>
              <w:t>25.03.2023</w:t>
            </w:r>
          </w:p>
        </w:tc>
      </w:tr>
      <w:tr w:rsidR="00CF012E" w:rsidRPr="008B3514" w14:paraId="79460116" w14:textId="77777777" w:rsidTr="00CF012E">
        <w:trPr>
          <w:trHeight w:val="703"/>
        </w:trPr>
        <w:tc>
          <w:tcPr>
            <w:tcW w:w="252" w:type="pct"/>
            <w:vMerge/>
          </w:tcPr>
          <w:p w14:paraId="6ADF88C8" w14:textId="77777777" w:rsidR="00CF012E" w:rsidRPr="008B3514" w:rsidRDefault="00CF012E" w:rsidP="00CF012E">
            <w:pPr>
              <w:jc w:val="both"/>
              <w:rPr>
                <w:rFonts w:ascii="Times New Roman" w:hAnsi="Times New Roman" w:cs="Times New Roman"/>
                <w:sz w:val="24"/>
                <w:szCs w:val="24"/>
              </w:rPr>
            </w:pPr>
          </w:p>
        </w:tc>
        <w:tc>
          <w:tcPr>
            <w:tcW w:w="880" w:type="pct"/>
            <w:vMerge/>
          </w:tcPr>
          <w:p w14:paraId="1C8F5B77" w14:textId="77777777" w:rsidR="00CF012E" w:rsidRPr="008B3514" w:rsidRDefault="00CF012E" w:rsidP="00CF012E">
            <w:pPr>
              <w:rPr>
                <w:rFonts w:ascii="Times New Roman" w:hAnsi="Times New Roman" w:cs="Times New Roman"/>
                <w:sz w:val="24"/>
                <w:szCs w:val="24"/>
              </w:rPr>
            </w:pPr>
          </w:p>
        </w:tc>
        <w:tc>
          <w:tcPr>
            <w:tcW w:w="370" w:type="pct"/>
            <w:vMerge/>
          </w:tcPr>
          <w:p w14:paraId="42B4B2F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9431D5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5. Всеукраїнський конкурс «Година Землі»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0EC9DB3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70EAA3F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74A036C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4162759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25.03.2023</w:t>
            </w:r>
          </w:p>
        </w:tc>
      </w:tr>
      <w:tr w:rsidR="00CF012E" w:rsidRPr="008B3514" w14:paraId="295DB225" w14:textId="77777777" w:rsidTr="00CF012E">
        <w:trPr>
          <w:trHeight w:val="703"/>
        </w:trPr>
        <w:tc>
          <w:tcPr>
            <w:tcW w:w="252" w:type="pct"/>
            <w:vMerge/>
          </w:tcPr>
          <w:p w14:paraId="0DA4A407"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0355DEA" w14:textId="77777777" w:rsidR="00CF012E" w:rsidRPr="008B3514" w:rsidRDefault="00CF012E" w:rsidP="00CF012E">
            <w:pPr>
              <w:rPr>
                <w:rFonts w:ascii="Times New Roman" w:hAnsi="Times New Roman" w:cs="Times New Roman"/>
                <w:sz w:val="24"/>
                <w:szCs w:val="24"/>
              </w:rPr>
            </w:pPr>
          </w:p>
        </w:tc>
        <w:tc>
          <w:tcPr>
            <w:tcW w:w="370" w:type="pct"/>
            <w:vMerge/>
          </w:tcPr>
          <w:p w14:paraId="1A60846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3C4CF5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6. Всеукраїнський конкурс «Як це працює: </w:t>
            </w:r>
            <w:r w:rsidRPr="008B3514">
              <w:rPr>
                <w:rFonts w:ascii="Times New Roman" w:hAnsi="Times New Roman" w:cs="Times New Roman"/>
                <w:sz w:val="24"/>
                <w:szCs w:val="24"/>
              </w:rPr>
              <w:lastRenderedPageBreak/>
              <w:t>водопровід та каналізація»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305430D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lastRenderedPageBreak/>
              <w:t xml:space="preserve">Диплом  </w:t>
            </w:r>
          </w:p>
          <w:p w14:paraId="28E225B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lastRenderedPageBreak/>
              <w:t>І ступеня</w:t>
            </w:r>
          </w:p>
        </w:tc>
        <w:tc>
          <w:tcPr>
            <w:tcW w:w="941" w:type="pct"/>
            <w:tcBorders>
              <w:top w:val="single" w:sz="4" w:space="0" w:color="auto"/>
              <w:left w:val="single" w:sz="4" w:space="0" w:color="000000"/>
              <w:bottom w:val="single" w:sz="4" w:space="0" w:color="auto"/>
              <w:right w:val="single" w:sz="4" w:space="0" w:color="000000"/>
            </w:tcBorders>
          </w:tcPr>
          <w:p w14:paraId="06CCB9D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 xml:space="preserve">ТОВ «Освітній проект «На </w:t>
            </w:r>
            <w:r w:rsidRPr="008B3514">
              <w:rPr>
                <w:rFonts w:ascii="Times New Roman" w:hAnsi="Times New Roman" w:cs="Times New Roman"/>
                <w:sz w:val="24"/>
                <w:szCs w:val="24"/>
              </w:rPr>
              <w:lastRenderedPageBreak/>
              <w:t>Урок»</w:t>
            </w:r>
          </w:p>
          <w:p w14:paraId="77022BF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25.03.2023</w:t>
            </w:r>
          </w:p>
        </w:tc>
      </w:tr>
      <w:tr w:rsidR="00CF012E" w:rsidRPr="008B3514" w14:paraId="041EBB7C" w14:textId="77777777" w:rsidTr="00CF012E">
        <w:trPr>
          <w:trHeight w:val="703"/>
        </w:trPr>
        <w:tc>
          <w:tcPr>
            <w:tcW w:w="252" w:type="pct"/>
            <w:vMerge/>
          </w:tcPr>
          <w:p w14:paraId="0A880265" w14:textId="77777777" w:rsidR="00CF012E" w:rsidRPr="008B3514" w:rsidRDefault="00CF012E" w:rsidP="00CF012E">
            <w:pPr>
              <w:jc w:val="both"/>
              <w:rPr>
                <w:rFonts w:ascii="Times New Roman" w:hAnsi="Times New Roman" w:cs="Times New Roman"/>
                <w:sz w:val="24"/>
                <w:szCs w:val="24"/>
              </w:rPr>
            </w:pPr>
          </w:p>
        </w:tc>
        <w:tc>
          <w:tcPr>
            <w:tcW w:w="880" w:type="pct"/>
            <w:vMerge/>
          </w:tcPr>
          <w:p w14:paraId="1ED0A513" w14:textId="77777777" w:rsidR="00CF012E" w:rsidRPr="008B3514" w:rsidRDefault="00CF012E" w:rsidP="00CF012E">
            <w:pPr>
              <w:rPr>
                <w:rFonts w:ascii="Times New Roman" w:hAnsi="Times New Roman" w:cs="Times New Roman"/>
                <w:sz w:val="24"/>
                <w:szCs w:val="24"/>
              </w:rPr>
            </w:pPr>
          </w:p>
        </w:tc>
        <w:tc>
          <w:tcPr>
            <w:tcW w:w="370" w:type="pct"/>
            <w:vMerge/>
          </w:tcPr>
          <w:p w14:paraId="45598F36"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7D7E52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7.  Всеукраїнський конкурс «Життя домашніх тварин»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507E0D0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0EC606C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5DFDEBB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7148778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14.04.2023</w:t>
            </w:r>
          </w:p>
        </w:tc>
      </w:tr>
      <w:tr w:rsidR="00CF012E" w:rsidRPr="008B3514" w14:paraId="1E82CE34" w14:textId="77777777" w:rsidTr="00CF012E">
        <w:trPr>
          <w:trHeight w:val="703"/>
        </w:trPr>
        <w:tc>
          <w:tcPr>
            <w:tcW w:w="252" w:type="pct"/>
            <w:vMerge/>
          </w:tcPr>
          <w:p w14:paraId="2A0B2923"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935FA30" w14:textId="77777777" w:rsidR="00CF012E" w:rsidRPr="008B3514" w:rsidRDefault="00CF012E" w:rsidP="00CF012E">
            <w:pPr>
              <w:rPr>
                <w:rFonts w:ascii="Times New Roman" w:hAnsi="Times New Roman" w:cs="Times New Roman"/>
                <w:sz w:val="24"/>
                <w:szCs w:val="24"/>
              </w:rPr>
            </w:pPr>
          </w:p>
        </w:tc>
        <w:tc>
          <w:tcPr>
            <w:tcW w:w="370" w:type="pct"/>
            <w:vMerge/>
          </w:tcPr>
          <w:p w14:paraId="76CBA81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DFBDA48"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color w:val="000000"/>
                <w:sz w:val="24"/>
                <w:szCs w:val="24"/>
              </w:rPr>
              <w:t>8. Всеукраїнський конкурс «Садок вишневий коло хати» від «</w:t>
            </w:r>
            <w:proofErr w:type="spellStart"/>
            <w:r w:rsidRPr="008B3514">
              <w:rPr>
                <w:rFonts w:ascii="Times New Roman" w:hAnsi="Times New Roman" w:cs="Times New Roman"/>
                <w:color w:val="000000"/>
                <w:sz w:val="24"/>
                <w:szCs w:val="24"/>
              </w:rPr>
              <w:t>Всеосвіти</w:t>
            </w:r>
            <w:proofErr w:type="spellEnd"/>
            <w:r w:rsidRPr="008B3514">
              <w:rPr>
                <w:rFonts w:ascii="Times New Roman" w:hAnsi="Times New Roman" w:cs="Times New Roman"/>
                <w:color w:val="000000"/>
                <w:sz w:val="24"/>
                <w:szCs w:val="24"/>
              </w:rPr>
              <w:t>»</w:t>
            </w:r>
          </w:p>
        </w:tc>
        <w:tc>
          <w:tcPr>
            <w:tcW w:w="1000" w:type="pct"/>
            <w:tcBorders>
              <w:top w:val="single" w:sz="4" w:space="0" w:color="auto"/>
              <w:left w:val="single" w:sz="4" w:space="0" w:color="000000"/>
              <w:bottom w:val="single" w:sz="4" w:space="0" w:color="auto"/>
              <w:right w:val="single" w:sz="4" w:space="0" w:color="000000"/>
            </w:tcBorders>
          </w:tcPr>
          <w:p w14:paraId="41F2064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кількість балів 7 з 12</w:t>
            </w:r>
          </w:p>
        </w:tc>
        <w:tc>
          <w:tcPr>
            <w:tcW w:w="941" w:type="pct"/>
            <w:tcBorders>
              <w:top w:val="single" w:sz="4" w:space="0" w:color="auto"/>
              <w:left w:val="single" w:sz="4" w:space="0" w:color="000000"/>
              <w:bottom w:val="single" w:sz="4" w:space="0" w:color="auto"/>
              <w:right w:val="single" w:sz="4" w:space="0" w:color="000000"/>
            </w:tcBorders>
          </w:tcPr>
          <w:p w14:paraId="7CE6961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w:t>
            </w:r>
            <w:proofErr w:type="spellStart"/>
            <w:r w:rsidRPr="008B3514">
              <w:rPr>
                <w:rFonts w:ascii="Times New Roman" w:hAnsi="Times New Roman" w:cs="Times New Roman"/>
                <w:sz w:val="24"/>
                <w:szCs w:val="24"/>
              </w:rPr>
              <w:t>Всеосвіта</w:t>
            </w:r>
            <w:proofErr w:type="spellEnd"/>
            <w:r w:rsidRPr="008B3514">
              <w:rPr>
                <w:rFonts w:ascii="Times New Roman" w:hAnsi="Times New Roman" w:cs="Times New Roman"/>
                <w:sz w:val="24"/>
                <w:szCs w:val="24"/>
              </w:rPr>
              <w:t>»</w:t>
            </w:r>
          </w:p>
          <w:p w14:paraId="3519168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26.05.2023</w:t>
            </w:r>
          </w:p>
        </w:tc>
      </w:tr>
      <w:tr w:rsidR="00CF012E" w:rsidRPr="008B3514" w14:paraId="4F2768EC" w14:textId="77777777" w:rsidTr="00CF012E">
        <w:trPr>
          <w:trHeight w:val="109"/>
        </w:trPr>
        <w:tc>
          <w:tcPr>
            <w:tcW w:w="252" w:type="pct"/>
            <w:vMerge/>
          </w:tcPr>
          <w:p w14:paraId="1B2D7676"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A2650FA" w14:textId="77777777" w:rsidR="00CF012E" w:rsidRPr="008B3514" w:rsidRDefault="00CF012E" w:rsidP="00CF012E">
            <w:pPr>
              <w:rPr>
                <w:rFonts w:ascii="Times New Roman" w:hAnsi="Times New Roman" w:cs="Times New Roman"/>
                <w:sz w:val="24"/>
                <w:szCs w:val="24"/>
              </w:rPr>
            </w:pPr>
          </w:p>
        </w:tc>
        <w:tc>
          <w:tcPr>
            <w:tcW w:w="370" w:type="pct"/>
            <w:vMerge/>
          </w:tcPr>
          <w:p w14:paraId="6AFD64EE"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615DDB3"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sz w:val="24"/>
                <w:szCs w:val="24"/>
              </w:rPr>
              <w:t>9. Всеукраїнський конкурс «</w:t>
            </w:r>
            <w:r w:rsidRPr="008B3514">
              <w:rPr>
                <w:rFonts w:ascii="Times New Roman" w:hAnsi="Times New Roman" w:cs="Times New Roman"/>
                <w:sz w:val="24"/>
                <w:szCs w:val="24"/>
                <w:lang w:val="en-US"/>
              </w:rPr>
              <w:t>STOP</w:t>
            </w:r>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булінг</w:t>
            </w:r>
            <w:proofErr w:type="spellEnd"/>
            <w:r w:rsidRPr="008B3514">
              <w:rPr>
                <w:rFonts w:ascii="Times New Roman" w:hAnsi="Times New Roman" w:cs="Times New Roman"/>
                <w:sz w:val="24"/>
                <w:szCs w:val="24"/>
              </w:rPr>
              <w:t>»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5FE6CA6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33EFE25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14CA959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3AD9C35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26.05.2023</w:t>
            </w:r>
          </w:p>
        </w:tc>
      </w:tr>
      <w:tr w:rsidR="00CF012E" w:rsidRPr="008B3514" w14:paraId="4619E077" w14:textId="77777777" w:rsidTr="00CF012E">
        <w:trPr>
          <w:trHeight w:val="703"/>
        </w:trPr>
        <w:tc>
          <w:tcPr>
            <w:tcW w:w="252" w:type="pct"/>
            <w:vMerge/>
          </w:tcPr>
          <w:p w14:paraId="35F105CB"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A781156" w14:textId="77777777" w:rsidR="00CF012E" w:rsidRPr="008B3514" w:rsidRDefault="00CF012E" w:rsidP="00CF012E">
            <w:pPr>
              <w:rPr>
                <w:rFonts w:ascii="Times New Roman" w:hAnsi="Times New Roman" w:cs="Times New Roman"/>
                <w:sz w:val="24"/>
                <w:szCs w:val="24"/>
              </w:rPr>
            </w:pPr>
          </w:p>
        </w:tc>
        <w:tc>
          <w:tcPr>
            <w:tcW w:w="370" w:type="pct"/>
            <w:vMerge/>
          </w:tcPr>
          <w:p w14:paraId="6B3E1337"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774124D"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10.  Всеукраїнський конкурс «Знайомтесь: динозаври»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4AEEEE6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4B3D153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0163245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пр-т «На Урок»</w:t>
            </w:r>
          </w:p>
          <w:p w14:paraId="5374E24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26.05.2023</w:t>
            </w:r>
          </w:p>
        </w:tc>
      </w:tr>
      <w:tr w:rsidR="00CF012E" w:rsidRPr="008B3514" w14:paraId="202D43F2" w14:textId="77777777" w:rsidTr="00CF012E">
        <w:trPr>
          <w:trHeight w:val="703"/>
        </w:trPr>
        <w:tc>
          <w:tcPr>
            <w:tcW w:w="252" w:type="pct"/>
            <w:vMerge/>
          </w:tcPr>
          <w:p w14:paraId="69C50148"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5CF0F02" w14:textId="77777777" w:rsidR="00CF012E" w:rsidRPr="008B3514" w:rsidRDefault="00CF012E" w:rsidP="00CF012E">
            <w:pPr>
              <w:rPr>
                <w:rFonts w:ascii="Times New Roman" w:hAnsi="Times New Roman" w:cs="Times New Roman"/>
                <w:sz w:val="24"/>
                <w:szCs w:val="24"/>
              </w:rPr>
            </w:pPr>
          </w:p>
        </w:tc>
        <w:tc>
          <w:tcPr>
            <w:tcW w:w="370" w:type="pct"/>
            <w:vMerge/>
          </w:tcPr>
          <w:p w14:paraId="337F9020"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FC8F1A5"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11. Всеукраїнський конкурс «Дослідники підземного світу» від п-ту «На Урок»</w:t>
            </w:r>
          </w:p>
        </w:tc>
        <w:tc>
          <w:tcPr>
            <w:tcW w:w="1000" w:type="pct"/>
            <w:tcBorders>
              <w:top w:val="single" w:sz="4" w:space="0" w:color="auto"/>
              <w:left w:val="single" w:sz="4" w:space="0" w:color="000000"/>
              <w:bottom w:val="single" w:sz="4" w:space="0" w:color="auto"/>
              <w:right w:val="single" w:sz="4" w:space="0" w:color="000000"/>
            </w:tcBorders>
          </w:tcPr>
          <w:p w14:paraId="1AEB0E8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469809E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51C0049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4E7CAE0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26.05.2023</w:t>
            </w:r>
          </w:p>
        </w:tc>
      </w:tr>
      <w:tr w:rsidR="00CF012E" w:rsidRPr="008B3514" w14:paraId="7CABF2E9" w14:textId="77777777" w:rsidTr="00CF012E">
        <w:trPr>
          <w:trHeight w:val="703"/>
        </w:trPr>
        <w:tc>
          <w:tcPr>
            <w:tcW w:w="252" w:type="pct"/>
            <w:vMerge/>
          </w:tcPr>
          <w:p w14:paraId="039468FE"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F8C9616" w14:textId="77777777" w:rsidR="00CF012E" w:rsidRPr="008B3514" w:rsidRDefault="00CF012E" w:rsidP="00CF012E">
            <w:pPr>
              <w:rPr>
                <w:rFonts w:ascii="Times New Roman" w:hAnsi="Times New Roman" w:cs="Times New Roman"/>
                <w:sz w:val="24"/>
                <w:szCs w:val="24"/>
              </w:rPr>
            </w:pPr>
          </w:p>
        </w:tc>
        <w:tc>
          <w:tcPr>
            <w:tcW w:w="370" w:type="pct"/>
            <w:vMerge/>
          </w:tcPr>
          <w:p w14:paraId="7F66C492"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4901B8A"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12.  Всеукраїнський конкурс «Як це працює: кіноіндустрія»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477D326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29039F3E"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0B00D0B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3954938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26.05.2023</w:t>
            </w:r>
          </w:p>
        </w:tc>
      </w:tr>
      <w:tr w:rsidR="00CF012E" w:rsidRPr="008B3514" w14:paraId="45529822" w14:textId="77777777" w:rsidTr="00CF012E">
        <w:trPr>
          <w:trHeight w:val="703"/>
        </w:trPr>
        <w:tc>
          <w:tcPr>
            <w:tcW w:w="252" w:type="pct"/>
            <w:vMerge w:val="restart"/>
          </w:tcPr>
          <w:p w14:paraId="6B92CB2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43.</w:t>
            </w:r>
          </w:p>
          <w:p w14:paraId="79898B55" w14:textId="77777777" w:rsidR="00CF012E" w:rsidRPr="008B3514" w:rsidRDefault="00CF012E" w:rsidP="00CF012E">
            <w:pPr>
              <w:rPr>
                <w:rFonts w:ascii="Times New Roman" w:hAnsi="Times New Roman" w:cs="Times New Roman"/>
                <w:sz w:val="24"/>
                <w:szCs w:val="24"/>
              </w:rPr>
            </w:pPr>
          </w:p>
          <w:p w14:paraId="2CB3442D" w14:textId="77777777" w:rsidR="00CF012E" w:rsidRPr="008B3514" w:rsidRDefault="00CF012E" w:rsidP="00CF012E">
            <w:pPr>
              <w:rPr>
                <w:rFonts w:ascii="Times New Roman" w:hAnsi="Times New Roman" w:cs="Times New Roman"/>
                <w:sz w:val="24"/>
                <w:szCs w:val="24"/>
              </w:rPr>
            </w:pPr>
          </w:p>
          <w:p w14:paraId="744B3568" w14:textId="77777777" w:rsidR="00CF012E" w:rsidRPr="008B3514" w:rsidRDefault="00CF012E" w:rsidP="00CF012E">
            <w:pPr>
              <w:rPr>
                <w:rFonts w:ascii="Times New Roman" w:hAnsi="Times New Roman" w:cs="Times New Roman"/>
                <w:sz w:val="24"/>
                <w:szCs w:val="24"/>
              </w:rPr>
            </w:pPr>
          </w:p>
          <w:p w14:paraId="044CC66E" w14:textId="77777777" w:rsidR="00CF012E" w:rsidRPr="008B3514" w:rsidRDefault="00CF012E" w:rsidP="00CF012E">
            <w:pPr>
              <w:rPr>
                <w:rFonts w:ascii="Times New Roman" w:hAnsi="Times New Roman" w:cs="Times New Roman"/>
                <w:sz w:val="24"/>
                <w:szCs w:val="24"/>
              </w:rPr>
            </w:pPr>
          </w:p>
          <w:p w14:paraId="10650FF4" w14:textId="77777777" w:rsidR="00CF012E" w:rsidRPr="008B3514" w:rsidRDefault="00CF012E" w:rsidP="00CF012E">
            <w:pPr>
              <w:rPr>
                <w:rFonts w:ascii="Times New Roman" w:hAnsi="Times New Roman" w:cs="Times New Roman"/>
                <w:sz w:val="24"/>
                <w:szCs w:val="24"/>
              </w:rPr>
            </w:pPr>
          </w:p>
          <w:p w14:paraId="1021BAA4" w14:textId="77777777" w:rsidR="00CF012E" w:rsidRPr="008B3514" w:rsidRDefault="00CF012E" w:rsidP="00CF012E">
            <w:pPr>
              <w:rPr>
                <w:rFonts w:ascii="Times New Roman" w:hAnsi="Times New Roman" w:cs="Times New Roman"/>
                <w:sz w:val="24"/>
                <w:szCs w:val="24"/>
              </w:rPr>
            </w:pPr>
          </w:p>
        </w:tc>
        <w:tc>
          <w:tcPr>
            <w:tcW w:w="880" w:type="pct"/>
            <w:vMerge w:val="restart"/>
          </w:tcPr>
          <w:p w14:paraId="7901E57D"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Нетовкальсь</w:t>
            </w:r>
            <w:proofErr w:type="spellEnd"/>
            <w:r w:rsidR="008B3514">
              <w:rPr>
                <w:rFonts w:ascii="Times New Roman" w:hAnsi="Times New Roman" w:cs="Times New Roman"/>
                <w:sz w:val="24"/>
                <w:szCs w:val="24"/>
              </w:rPr>
              <w:t>-</w:t>
            </w:r>
            <w:r w:rsidRPr="008B3514">
              <w:rPr>
                <w:rFonts w:ascii="Times New Roman" w:hAnsi="Times New Roman" w:cs="Times New Roman"/>
                <w:sz w:val="24"/>
                <w:szCs w:val="24"/>
              </w:rPr>
              <w:t>ка Тетяна Анатоліївна</w:t>
            </w:r>
          </w:p>
          <w:p w14:paraId="58CDEA4A" w14:textId="77777777" w:rsidR="00CF012E" w:rsidRPr="008B3514" w:rsidRDefault="00CF012E" w:rsidP="00CF012E">
            <w:pPr>
              <w:rPr>
                <w:rFonts w:ascii="Times New Roman" w:hAnsi="Times New Roman" w:cs="Times New Roman"/>
                <w:sz w:val="24"/>
                <w:szCs w:val="24"/>
              </w:rPr>
            </w:pPr>
          </w:p>
          <w:p w14:paraId="6EA1F8B7" w14:textId="77777777" w:rsidR="00CF012E" w:rsidRPr="008B3514" w:rsidRDefault="00CF012E" w:rsidP="00CF012E">
            <w:pPr>
              <w:rPr>
                <w:rFonts w:ascii="Times New Roman" w:hAnsi="Times New Roman" w:cs="Times New Roman"/>
                <w:sz w:val="24"/>
                <w:szCs w:val="24"/>
              </w:rPr>
            </w:pPr>
          </w:p>
          <w:p w14:paraId="56CF6A88" w14:textId="77777777" w:rsidR="00CF012E" w:rsidRPr="008B3514" w:rsidRDefault="00CF012E" w:rsidP="00CF012E">
            <w:pPr>
              <w:rPr>
                <w:rFonts w:ascii="Times New Roman" w:hAnsi="Times New Roman" w:cs="Times New Roman"/>
                <w:sz w:val="24"/>
                <w:szCs w:val="24"/>
              </w:rPr>
            </w:pPr>
          </w:p>
          <w:p w14:paraId="6E36CC87" w14:textId="77777777" w:rsidR="00CF012E" w:rsidRPr="008B3514" w:rsidRDefault="00CF012E" w:rsidP="00CF012E">
            <w:pPr>
              <w:rPr>
                <w:rFonts w:ascii="Times New Roman" w:hAnsi="Times New Roman" w:cs="Times New Roman"/>
                <w:sz w:val="24"/>
                <w:szCs w:val="24"/>
              </w:rPr>
            </w:pPr>
          </w:p>
          <w:p w14:paraId="4751512D" w14:textId="77777777" w:rsidR="00CF012E" w:rsidRPr="008B3514" w:rsidRDefault="00CF012E" w:rsidP="00CF012E">
            <w:pPr>
              <w:rPr>
                <w:rFonts w:ascii="Times New Roman" w:hAnsi="Times New Roman" w:cs="Times New Roman"/>
                <w:sz w:val="24"/>
                <w:szCs w:val="24"/>
              </w:rPr>
            </w:pPr>
          </w:p>
        </w:tc>
        <w:tc>
          <w:tcPr>
            <w:tcW w:w="370" w:type="pct"/>
            <w:vMerge w:val="restart"/>
          </w:tcPr>
          <w:p w14:paraId="15A40830"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2мс</w:t>
            </w:r>
          </w:p>
          <w:p w14:paraId="50DACEF0" w14:textId="77777777" w:rsidR="00CF012E" w:rsidRPr="008B3514" w:rsidRDefault="00CF012E" w:rsidP="00CF012E">
            <w:pPr>
              <w:rPr>
                <w:rFonts w:ascii="Times New Roman" w:hAnsi="Times New Roman" w:cs="Times New Roman"/>
                <w:sz w:val="24"/>
                <w:szCs w:val="24"/>
              </w:rPr>
            </w:pPr>
          </w:p>
          <w:p w14:paraId="75419B2F" w14:textId="77777777" w:rsidR="00CF012E" w:rsidRPr="008B3514" w:rsidRDefault="00CF012E" w:rsidP="00CF012E">
            <w:pPr>
              <w:rPr>
                <w:rFonts w:ascii="Times New Roman" w:hAnsi="Times New Roman" w:cs="Times New Roman"/>
                <w:sz w:val="24"/>
                <w:szCs w:val="24"/>
              </w:rPr>
            </w:pPr>
          </w:p>
          <w:p w14:paraId="70EB5DA5" w14:textId="77777777" w:rsidR="00CF012E" w:rsidRPr="008B3514" w:rsidRDefault="00CF012E" w:rsidP="00CF012E">
            <w:pPr>
              <w:rPr>
                <w:rFonts w:ascii="Times New Roman" w:hAnsi="Times New Roman" w:cs="Times New Roman"/>
                <w:sz w:val="24"/>
                <w:szCs w:val="24"/>
              </w:rPr>
            </w:pPr>
          </w:p>
          <w:p w14:paraId="107481A6" w14:textId="77777777" w:rsidR="00CF012E" w:rsidRPr="008B3514" w:rsidRDefault="00CF012E" w:rsidP="00CF012E">
            <w:pPr>
              <w:rPr>
                <w:rFonts w:ascii="Times New Roman" w:hAnsi="Times New Roman" w:cs="Times New Roman"/>
                <w:sz w:val="24"/>
                <w:szCs w:val="24"/>
              </w:rPr>
            </w:pPr>
          </w:p>
          <w:p w14:paraId="609E76C6" w14:textId="77777777" w:rsidR="00CF012E" w:rsidRPr="008B3514" w:rsidRDefault="00CF012E" w:rsidP="00CF012E">
            <w:pPr>
              <w:rPr>
                <w:rFonts w:ascii="Times New Roman" w:hAnsi="Times New Roman" w:cs="Times New Roman"/>
                <w:sz w:val="24"/>
                <w:szCs w:val="24"/>
              </w:rPr>
            </w:pPr>
          </w:p>
          <w:p w14:paraId="3A3F6FFC"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EB7D929" w14:textId="77777777" w:rsidR="00CF012E" w:rsidRPr="008B3514" w:rsidRDefault="00CF012E" w:rsidP="00CF012E">
            <w:pPr>
              <w:pBdr>
                <w:top w:val="nil"/>
                <w:left w:val="nil"/>
                <w:bottom w:val="nil"/>
                <w:right w:val="nil"/>
                <w:between w:val="nil"/>
              </w:pBdr>
              <w:rPr>
                <w:rFonts w:ascii="Times New Roman" w:hAnsi="Times New Roman" w:cs="Times New Roman"/>
                <w:color w:val="000000"/>
                <w:sz w:val="24"/>
                <w:szCs w:val="24"/>
              </w:rPr>
            </w:pPr>
            <w:r w:rsidRPr="008B3514">
              <w:rPr>
                <w:rFonts w:ascii="Times New Roman" w:hAnsi="Times New Roman" w:cs="Times New Roman"/>
                <w:sz w:val="24"/>
                <w:szCs w:val="24"/>
              </w:rPr>
              <w:t>1. Всеукраїнський конкурс «(Не)шкільна математика»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5E12BFB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1052278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3AC226A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06.01.2023</w:t>
            </w:r>
          </w:p>
        </w:tc>
      </w:tr>
      <w:tr w:rsidR="00CF012E" w:rsidRPr="008B3514" w14:paraId="2394A06C" w14:textId="77777777" w:rsidTr="00CF012E">
        <w:trPr>
          <w:trHeight w:val="703"/>
        </w:trPr>
        <w:tc>
          <w:tcPr>
            <w:tcW w:w="252" w:type="pct"/>
            <w:vMerge/>
          </w:tcPr>
          <w:p w14:paraId="0CA32FAA"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B684208" w14:textId="77777777" w:rsidR="00CF012E" w:rsidRPr="008B3514" w:rsidRDefault="00CF012E" w:rsidP="00CF012E">
            <w:pPr>
              <w:rPr>
                <w:rFonts w:ascii="Times New Roman" w:hAnsi="Times New Roman" w:cs="Times New Roman"/>
                <w:sz w:val="24"/>
                <w:szCs w:val="24"/>
              </w:rPr>
            </w:pPr>
          </w:p>
        </w:tc>
        <w:tc>
          <w:tcPr>
            <w:tcW w:w="370" w:type="pct"/>
            <w:vMerge/>
          </w:tcPr>
          <w:p w14:paraId="19BA0C5E"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1793583"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2. Всеукраїнський конкурс «Як це працює: водопровід та каналізація»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7206A16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0369E85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110262C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07.04.2023</w:t>
            </w:r>
          </w:p>
        </w:tc>
      </w:tr>
      <w:tr w:rsidR="00CF012E" w:rsidRPr="008B3514" w14:paraId="168F3A45" w14:textId="77777777" w:rsidTr="00CF012E">
        <w:trPr>
          <w:trHeight w:val="703"/>
        </w:trPr>
        <w:tc>
          <w:tcPr>
            <w:tcW w:w="252" w:type="pct"/>
            <w:vMerge/>
          </w:tcPr>
          <w:p w14:paraId="17DB1C30"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BD525D1" w14:textId="77777777" w:rsidR="00CF012E" w:rsidRPr="008B3514" w:rsidRDefault="00CF012E" w:rsidP="00CF012E">
            <w:pPr>
              <w:rPr>
                <w:rFonts w:ascii="Times New Roman" w:hAnsi="Times New Roman" w:cs="Times New Roman"/>
                <w:sz w:val="24"/>
                <w:szCs w:val="24"/>
              </w:rPr>
            </w:pPr>
          </w:p>
        </w:tc>
        <w:tc>
          <w:tcPr>
            <w:tcW w:w="370" w:type="pct"/>
            <w:vMerge/>
          </w:tcPr>
          <w:p w14:paraId="4B18AE99"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CEEFE19"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3. Всеукраїнський конкурс «Година Землі»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4796C8BE"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7E9FFBA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5A87608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18.04.2023</w:t>
            </w:r>
          </w:p>
        </w:tc>
      </w:tr>
      <w:tr w:rsidR="00CF012E" w:rsidRPr="008B3514" w14:paraId="5D2D8F37" w14:textId="77777777" w:rsidTr="00CF012E">
        <w:trPr>
          <w:trHeight w:val="703"/>
        </w:trPr>
        <w:tc>
          <w:tcPr>
            <w:tcW w:w="252" w:type="pct"/>
            <w:vMerge/>
          </w:tcPr>
          <w:p w14:paraId="0FBB1C05" w14:textId="77777777" w:rsidR="00CF012E" w:rsidRPr="008B3514" w:rsidRDefault="00CF012E" w:rsidP="00CF012E">
            <w:pPr>
              <w:jc w:val="both"/>
              <w:rPr>
                <w:rFonts w:ascii="Times New Roman" w:hAnsi="Times New Roman" w:cs="Times New Roman"/>
                <w:sz w:val="24"/>
                <w:szCs w:val="24"/>
              </w:rPr>
            </w:pPr>
          </w:p>
        </w:tc>
        <w:tc>
          <w:tcPr>
            <w:tcW w:w="880" w:type="pct"/>
            <w:vMerge/>
          </w:tcPr>
          <w:p w14:paraId="182EB313" w14:textId="77777777" w:rsidR="00CF012E" w:rsidRPr="008B3514" w:rsidRDefault="00CF012E" w:rsidP="00CF012E">
            <w:pPr>
              <w:rPr>
                <w:rFonts w:ascii="Times New Roman" w:hAnsi="Times New Roman" w:cs="Times New Roman"/>
                <w:sz w:val="24"/>
                <w:szCs w:val="24"/>
              </w:rPr>
            </w:pPr>
          </w:p>
        </w:tc>
        <w:tc>
          <w:tcPr>
            <w:tcW w:w="370" w:type="pct"/>
            <w:vMerge/>
          </w:tcPr>
          <w:p w14:paraId="5298AFC6"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69C30E5"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4. Всеукраїнський конкурс «Зимові свята в традиціях нашого народу»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710CA59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0D39A15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76EF80C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19.01.2023</w:t>
            </w:r>
          </w:p>
        </w:tc>
      </w:tr>
      <w:tr w:rsidR="00CF012E" w:rsidRPr="008B3514" w14:paraId="45FBCD53" w14:textId="77777777" w:rsidTr="00CF012E">
        <w:trPr>
          <w:trHeight w:val="703"/>
        </w:trPr>
        <w:tc>
          <w:tcPr>
            <w:tcW w:w="252" w:type="pct"/>
            <w:vMerge/>
          </w:tcPr>
          <w:p w14:paraId="37DC214C" w14:textId="77777777" w:rsidR="00CF012E" w:rsidRPr="008B3514" w:rsidRDefault="00CF012E" w:rsidP="00CF012E">
            <w:pPr>
              <w:jc w:val="both"/>
              <w:rPr>
                <w:rFonts w:ascii="Times New Roman" w:hAnsi="Times New Roman" w:cs="Times New Roman"/>
                <w:sz w:val="24"/>
                <w:szCs w:val="24"/>
              </w:rPr>
            </w:pPr>
          </w:p>
        </w:tc>
        <w:tc>
          <w:tcPr>
            <w:tcW w:w="880" w:type="pct"/>
            <w:vMerge/>
          </w:tcPr>
          <w:p w14:paraId="12F6452B" w14:textId="77777777" w:rsidR="00CF012E" w:rsidRPr="008B3514" w:rsidRDefault="00CF012E" w:rsidP="00CF012E">
            <w:pPr>
              <w:rPr>
                <w:rFonts w:ascii="Times New Roman" w:hAnsi="Times New Roman" w:cs="Times New Roman"/>
                <w:sz w:val="24"/>
                <w:szCs w:val="24"/>
              </w:rPr>
            </w:pPr>
          </w:p>
        </w:tc>
        <w:tc>
          <w:tcPr>
            <w:tcW w:w="370" w:type="pct"/>
            <w:vMerge/>
          </w:tcPr>
          <w:p w14:paraId="0CC82CF6"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6717E87"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5.  Всеукраїнський конкурс «Життя домашніх тварин»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7B1004D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3096996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1C88C50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07.04.2023</w:t>
            </w:r>
          </w:p>
        </w:tc>
      </w:tr>
      <w:tr w:rsidR="00CF012E" w:rsidRPr="008B3514" w14:paraId="0F65CC49" w14:textId="77777777" w:rsidTr="00CF012E">
        <w:trPr>
          <w:trHeight w:val="703"/>
        </w:trPr>
        <w:tc>
          <w:tcPr>
            <w:tcW w:w="252" w:type="pct"/>
            <w:vMerge/>
          </w:tcPr>
          <w:p w14:paraId="6800C7EF"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103136A" w14:textId="77777777" w:rsidR="00CF012E" w:rsidRPr="008B3514" w:rsidRDefault="00CF012E" w:rsidP="00CF012E">
            <w:pPr>
              <w:rPr>
                <w:rFonts w:ascii="Times New Roman" w:hAnsi="Times New Roman" w:cs="Times New Roman"/>
                <w:sz w:val="24"/>
                <w:szCs w:val="24"/>
              </w:rPr>
            </w:pPr>
          </w:p>
        </w:tc>
        <w:tc>
          <w:tcPr>
            <w:tcW w:w="370" w:type="pct"/>
            <w:vMerge/>
          </w:tcPr>
          <w:p w14:paraId="6E0C7916"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F8E27F1"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6. Всеукраїнський конкурс «Як це працює: </w:t>
            </w:r>
            <w:proofErr w:type="spellStart"/>
            <w:r w:rsidRPr="008B3514">
              <w:rPr>
                <w:rFonts w:ascii="Times New Roman" w:hAnsi="Times New Roman" w:cs="Times New Roman"/>
                <w:sz w:val="24"/>
                <w:szCs w:val="24"/>
              </w:rPr>
              <w:t>телебачен</w:t>
            </w:r>
            <w:proofErr w:type="spellEnd"/>
            <w:r w:rsidRPr="008B3514">
              <w:rPr>
                <w:rFonts w:ascii="Times New Roman" w:hAnsi="Times New Roman" w:cs="Times New Roman"/>
                <w:sz w:val="24"/>
                <w:szCs w:val="24"/>
              </w:rPr>
              <w:t>-ня» від п-ту «На Урок»</w:t>
            </w:r>
          </w:p>
        </w:tc>
        <w:tc>
          <w:tcPr>
            <w:tcW w:w="1000" w:type="pct"/>
            <w:tcBorders>
              <w:top w:val="single" w:sz="4" w:space="0" w:color="auto"/>
              <w:left w:val="single" w:sz="4" w:space="0" w:color="000000"/>
              <w:bottom w:val="single" w:sz="4" w:space="0" w:color="auto"/>
              <w:right w:val="single" w:sz="4" w:space="0" w:color="000000"/>
            </w:tcBorders>
          </w:tcPr>
          <w:p w14:paraId="3B9F43F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auto"/>
              <w:right w:val="single" w:sz="4" w:space="0" w:color="000000"/>
            </w:tcBorders>
          </w:tcPr>
          <w:p w14:paraId="67FEEE2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3A02904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06.01.2023</w:t>
            </w:r>
          </w:p>
        </w:tc>
      </w:tr>
      <w:tr w:rsidR="00CF012E" w:rsidRPr="008B3514" w14:paraId="2FFD2A60" w14:textId="77777777" w:rsidTr="00CF012E">
        <w:trPr>
          <w:trHeight w:val="85"/>
        </w:trPr>
        <w:tc>
          <w:tcPr>
            <w:tcW w:w="252" w:type="pct"/>
            <w:vMerge w:val="restart"/>
          </w:tcPr>
          <w:p w14:paraId="4F5AD3DA"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44.</w:t>
            </w:r>
          </w:p>
          <w:p w14:paraId="6A7E2909" w14:textId="77777777" w:rsidR="00CF012E" w:rsidRPr="008B3514" w:rsidRDefault="00CF012E" w:rsidP="00CF012E">
            <w:pPr>
              <w:rPr>
                <w:rFonts w:ascii="Times New Roman" w:hAnsi="Times New Roman" w:cs="Times New Roman"/>
                <w:sz w:val="24"/>
                <w:szCs w:val="24"/>
              </w:rPr>
            </w:pPr>
          </w:p>
          <w:p w14:paraId="04F92C1E" w14:textId="77777777" w:rsidR="00CF012E" w:rsidRPr="008B3514" w:rsidRDefault="00CF012E" w:rsidP="00CF012E">
            <w:pPr>
              <w:rPr>
                <w:rFonts w:ascii="Times New Roman" w:hAnsi="Times New Roman" w:cs="Times New Roman"/>
                <w:sz w:val="24"/>
                <w:szCs w:val="24"/>
              </w:rPr>
            </w:pPr>
          </w:p>
          <w:p w14:paraId="661E3950" w14:textId="77777777" w:rsidR="00CF012E" w:rsidRPr="008B3514" w:rsidRDefault="00CF012E" w:rsidP="00CF012E">
            <w:pPr>
              <w:rPr>
                <w:rFonts w:ascii="Times New Roman" w:hAnsi="Times New Roman" w:cs="Times New Roman"/>
                <w:sz w:val="24"/>
                <w:szCs w:val="24"/>
              </w:rPr>
            </w:pPr>
          </w:p>
          <w:p w14:paraId="308997AB" w14:textId="77777777" w:rsidR="00CF012E" w:rsidRPr="008B3514" w:rsidRDefault="00CF012E" w:rsidP="00CF012E">
            <w:pPr>
              <w:rPr>
                <w:rFonts w:ascii="Times New Roman" w:hAnsi="Times New Roman" w:cs="Times New Roman"/>
                <w:sz w:val="24"/>
                <w:szCs w:val="24"/>
              </w:rPr>
            </w:pPr>
          </w:p>
          <w:p w14:paraId="298C3A4A" w14:textId="77777777" w:rsidR="00CF012E" w:rsidRPr="008B3514" w:rsidRDefault="00CF012E" w:rsidP="00CF012E">
            <w:pPr>
              <w:rPr>
                <w:rFonts w:ascii="Times New Roman" w:hAnsi="Times New Roman" w:cs="Times New Roman"/>
                <w:sz w:val="24"/>
                <w:szCs w:val="24"/>
              </w:rPr>
            </w:pPr>
          </w:p>
          <w:p w14:paraId="03A4E115" w14:textId="77777777" w:rsidR="00CF012E" w:rsidRPr="008B3514" w:rsidRDefault="00CF012E" w:rsidP="00CF012E">
            <w:pPr>
              <w:rPr>
                <w:rFonts w:ascii="Times New Roman" w:hAnsi="Times New Roman" w:cs="Times New Roman"/>
                <w:sz w:val="24"/>
                <w:szCs w:val="24"/>
              </w:rPr>
            </w:pPr>
          </w:p>
          <w:p w14:paraId="675B9EF2" w14:textId="77777777" w:rsidR="00CF012E" w:rsidRPr="008B3514" w:rsidRDefault="00CF012E" w:rsidP="00CF012E">
            <w:pPr>
              <w:rPr>
                <w:rFonts w:ascii="Times New Roman" w:hAnsi="Times New Roman" w:cs="Times New Roman"/>
                <w:sz w:val="24"/>
                <w:szCs w:val="24"/>
              </w:rPr>
            </w:pPr>
          </w:p>
          <w:p w14:paraId="40ED8C38" w14:textId="77777777" w:rsidR="00CF012E" w:rsidRPr="008B3514" w:rsidRDefault="00CF012E" w:rsidP="00CF012E">
            <w:pPr>
              <w:rPr>
                <w:rFonts w:ascii="Times New Roman" w:hAnsi="Times New Roman" w:cs="Times New Roman"/>
                <w:sz w:val="24"/>
                <w:szCs w:val="24"/>
              </w:rPr>
            </w:pPr>
          </w:p>
          <w:p w14:paraId="7429262B" w14:textId="77777777" w:rsidR="00CF012E" w:rsidRPr="008B3514" w:rsidRDefault="00CF012E" w:rsidP="00CF012E">
            <w:pPr>
              <w:rPr>
                <w:rFonts w:ascii="Times New Roman" w:hAnsi="Times New Roman" w:cs="Times New Roman"/>
                <w:sz w:val="24"/>
                <w:szCs w:val="24"/>
              </w:rPr>
            </w:pPr>
          </w:p>
          <w:p w14:paraId="69AA3A0D" w14:textId="77777777" w:rsidR="00CF012E" w:rsidRPr="008B3514" w:rsidRDefault="00CF012E" w:rsidP="00CF012E">
            <w:pPr>
              <w:rPr>
                <w:rFonts w:ascii="Times New Roman" w:hAnsi="Times New Roman" w:cs="Times New Roman"/>
                <w:sz w:val="24"/>
                <w:szCs w:val="24"/>
              </w:rPr>
            </w:pPr>
          </w:p>
          <w:p w14:paraId="4281FD6F" w14:textId="77777777" w:rsidR="00CF012E" w:rsidRPr="008B3514" w:rsidRDefault="00CF012E" w:rsidP="00CF012E">
            <w:pPr>
              <w:rPr>
                <w:rFonts w:ascii="Times New Roman" w:hAnsi="Times New Roman" w:cs="Times New Roman"/>
                <w:sz w:val="24"/>
                <w:szCs w:val="24"/>
              </w:rPr>
            </w:pPr>
          </w:p>
          <w:p w14:paraId="0FE456B5" w14:textId="77777777" w:rsidR="00CF012E" w:rsidRPr="008B3514" w:rsidRDefault="00CF012E" w:rsidP="00CF012E">
            <w:pPr>
              <w:rPr>
                <w:rFonts w:ascii="Times New Roman" w:hAnsi="Times New Roman" w:cs="Times New Roman"/>
                <w:sz w:val="24"/>
                <w:szCs w:val="24"/>
              </w:rPr>
            </w:pPr>
          </w:p>
          <w:p w14:paraId="45DF06E4" w14:textId="77777777" w:rsidR="00CF012E" w:rsidRPr="008B3514" w:rsidRDefault="00CF012E" w:rsidP="00CF012E">
            <w:pPr>
              <w:rPr>
                <w:rFonts w:ascii="Times New Roman" w:hAnsi="Times New Roman" w:cs="Times New Roman"/>
                <w:sz w:val="24"/>
                <w:szCs w:val="24"/>
              </w:rPr>
            </w:pPr>
          </w:p>
          <w:p w14:paraId="181827F5" w14:textId="77777777" w:rsidR="00CF012E" w:rsidRPr="008B3514" w:rsidRDefault="00CF012E" w:rsidP="00CF012E">
            <w:pPr>
              <w:rPr>
                <w:rFonts w:ascii="Times New Roman" w:hAnsi="Times New Roman" w:cs="Times New Roman"/>
                <w:sz w:val="24"/>
                <w:szCs w:val="24"/>
              </w:rPr>
            </w:pPr>
          </w:p>
          <w:p w14:paraId="71C18E49" w14:textId="77777777" w:rsidR="00CF012E" w:rsidRPr="008B3514" w:rsidRDefault="00CF012E" w:rsidP="00CF012E">
            <w:pPr>
              <w:rPr>
                <w:rFonts w:ascii="Times New Roman" w:hAnsi="Times New Roman" w:cs="Times New Roman"/>
                <w:sz w:val="24"/>
                <w:szCs w:val="24"/>
              </w:rPr>
            </w:pPr>
          </w:p>
          <w:p w14:paraId="297C6DC6" w14:textId="77777777" w:rsidR="00CF012E" w:rsidRPr="008B3514" w:rsidRDefault="00CF012E" w:rsidP="00CF012E">
            <w:pPr>
              <w:rPr>
                <w:rFonts w:ascii="Times New Roman" w:hAnsi="Times New Roman" w:cs="Times New Roman"/>
                <w:sz w:val="24"/>
                <w:szCs w:val="24"/>
              </w:rPr>
            </w:pPr>
          </w:p>
          <w:p w14:paraId="258C0419" w14:textId="77777777" w:rsidR="00CF012E" w:rsidRPr="008B3514" w:rsidRDefault="00CF012E" w:rsidP="00CF012E">
            <w:pPr>
              <w:rPr>
                <w:rFonts w:ascii="Times New Roman" w:hAnsi="Times New Roman" w:cs="Times New Roman"/>
                <w:sz w:val="24"/>
                <w:szCs w:val="24"/>
              </w:rPr>
            </w:pPr>
          </w:p>
          <w:p w14:paraId="0785EB48" w14:textId="77777777" w:rsidR="00CF012E" w:rsidRPr="008B3514" w:rsidRDefault="00CF012E" w:rsidP="00CF012E">
            <w:pPr>
              <w:rPr>
                <w:rFonts w:ascii="Times New Roman" w:hAnsi="Times New Roman" w:cs="Times New Roman"/>
                <w:sz w:val="24"/>
                <w:szCs w:val="24"/>
              </w:rPr>
            </w:pPr>
          </w:p>
          <w:p w14:paraId="379FE579" w14:textId="77777777" w:rsidR="00CF012E" w:rsidRPr="008B3514" w:rsidRDefault="00CF012E" w:rsidP="00CF012E">
            <w:pPr>
              <w:rPr>
                <w:rFonts w:ascii="Times New Roman" w:hAnsi="Times New Roman" w:cs="Times New Roman"/>
                <w:sz w:val="24"/>
                <w:szCs w:val="24"/>
              </w:rPr>
            </w:pPr>
          </w:p>
          <w:p w14:paraId="0C333544" w14:textId="77777777" w:rsidR="00CF012E" w:rsidRPr="008B3514" w:rsidRDefault="00CF012E" w:rsidP="00CF012E">
            <w:pPr>
              <w:rPr>
                <w:rFonts w:ascii="Times New Roman" w:hAnsi="Times New Roman" w:cs="Times New Roman"/>
                <w:sz w:val="24"/>
                <w:szCs w:val="24"/>
              </w:rPr>
            </w:pPr>
          </w:p>
          <w:p w14:paraId="238F312B" w14:textId="77777777" w:rsidR="00CF012E" w:rsidRPr="008B3514" w:rsidRDefault="00CF012E" w:rsidP="00CF012E">
            <w:pPr>
              <w:rPr>
                <w:rFonts w:ascii="Times New Roman" w:hAnsi="Times New Roman" w:cs="Times New Roman"/>
                <w:sz w:val="24"/>
                <w:szCs w:val="24"/>
              </w:rPr>
            </w:pPr>
          </w:p>
        </w:tc>
        <w:tc>
          <w:tcPr>
            <w:tcW w:w="880" w:type="pct"/>
            <w:vMerge w:val="restart"/>
          </w:tcPr>
          <w:p w14:paraId="475E12B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Мельник Анастасія Михайлівна</w:t>
            </w:r>
          </w:p>
          <w:p w14:paraId="7EFFE27E" w14:textId="77777777" w:rsidR="00CF012E" w:rsidRPr="008B3514" w:rsidRDefault="00CF012E" w:rsidP="00CF012E">
            <w:pPr>
              <w:rPr>
                <w:rFonts w:ascii="Times New Roman" w:hAnsi="Times New Roman" w:cs="Times New Roman"/>
                <w:sz w:val="24"/>
                <w:szCs w:val="24"/>
              </w:rPr>
            </w:pPr>
          </w:p>
          <w:p w14:paraId="39A105F1" w14:textId="77777777" w:rsidR="00CF012E" w:rsidRPr="008B3514" w:rsidRDefault="00CF012E" w:rsidP="00CF012E">
            <w:pPr>
              <w:jc w:val="right"/>
              <w:rPr>
                <w:rFonts w:ascii="Times New Roman" w:hAnsi="Times New Roman" w:cs="Times New Roman"/>
                <w:sz w:val="24"/>
                <w:szCs w:val="24"/>
              </w:rPr>
            </w:pPr>
          </w:p>
          <w:p w14:paraId="716DC64A" w14:textId="77777777" w:rsidR="00CF012E" w:rsidRPr="008B3514" w:rsidRDefault="00CF012E" w:rsidP="00CF012E">
            <w:pPr>
              <w:jc w:val="right"/>
              <w:rPr>
                <w:rFonts w:ascii="Times New Roman" w:hAnsi="Times New Roman" w:cs="Times New Roman"/>
                <w:sz w:val="24"/>
                <w:szCs w:val="24"/>
              </w:rPr>
            </w:pPr>
          </w:p>
          <w:p w14:paraId="1B5CF9A0" w14:textId="77777777" w:rsidR="00CF012E" w:rsidRPr="008B3514" w:rsidRDefault="00CF012E" w:rsidP="00CF012E">
            <w:pPr>
              <w:rPr>
                <w:rFonts w:ascii="Times New Roman" w:hAnsi="Times New Roman" w:cs="Times New Roman"/>
                <w:sz w:val="24"/>
                <w:szCs w:val="24"/>
              </w:rPr>
            </w:pPr>
          </w:p>
          <w:p w14:paraId="58E12299" w14:textId="77777777" w:rsidR="00CF012E" w:rsidRPr="008B3514" w:rsidRDefault="00CF012E" w:rsidP="00CF012E">
            <w:pPr>
              <w:rPr>
                <w:rFonts w:ascii="Times New Roman" w:hAnsi="Times New Roman" w:cs="Times New Roman"/>
                <w:sz w:val="24"/>
                <w:szCs w:val="24"/>
              </w:rPr>
            </w:pPr>
          </w:p>
          <w:p w14:paraId="4FF93F9E" w14:textId="77777777" w:rsidR="00CF012E" w:rsidRPr="008B3514" w:rsidRDefault="00CF012E" w:rsidP="00CF012E">
            <w:pPr>
              <w:rPr>
                <w:rFonts w:ascii="Times New Roman" w:hAnsi="Times New Roman" w:cs="Times New Roman"/>
                <w:sz w:val="24"/>
                <w:szCs w:val="24"/>
              </w:rPr>
            </w:pPr>
          </w:p>
          <w:p w14:paraId="280A69CA" w14:textId="77777777" w:rsidR="00CF012E" w:rsidRPr="008B3514" w:rsidRDefault="00CF012E" w:rsidP="00CF012E">
            <w:pPr>
              <w:rPr>
                <w:rFonts w:ascii="Times New Roman" w:hAnsi="Times New Roman" w:cs="Times New Roman"/>
                <w:sz w:val="24"/>
                <w:szCs w:val="24"/>
              </w:rPr>
            </w:pPr>
          </w:p>
          <w:p w14:paraId="3289389C" w14:textId="77777777" w:rsidR="00CF012E" w:rsidRPr="008B3514" w:rsidRDefault="00CF012E" w:rsidP="00CF012E">
            <w:pPr>
              <w:rPr>
                <w:rFonts w:ascii="Times New Roman" w:hAnsi="Times New Roman" w:cs="Times New Roman"/>
                <w:sz w:val="24"/>
                <w:szCs w:val="24"/>
              </w:rPr>
            </w:pPr>
          </w:p>
          <w:p w14:paraId="554D846C" w14:textId="77777777" w:rsidR="00CF012E" w:rsidRPr="008B3514" w:rsidRDefault="00CF012E" w:rsidP="00CF012E">
            <w:pPr>
              <w:rPr>
                <w:rFonts w:ascii="Times New Roman" w:hAnsi="Times New Roman" w:cs="Times New Roman"/>
                <w:sz w:val="24"/>
                <w:szCs w:val="24"/>
              </w:rPr>
            </w:pPr>
          </w:p>
          <w:p w14:paraId="19DE1594" w14:textId="77777777" w:rsidR="00CF012E" w:rsidRPr="008B3514" w:rsidRDefault="00CF012E" w:rsidP="00CF012E">
            <w:pPr>
              <w:rPr>
                <w:rFonts w:ascii="Times New Roman" w:hAnsi="Times New Roman" w:cs="Times New Roman"/>
                <w:sz w:val="24"/>
                <w:szCs w:val="24"/>
              </w:rPr>
            </w:pPr>
          </w:p>
          <w:p w14:paraId="77EE8948" w14:textId="77777777" w:rsidR="00CF012E" w:rsidRPr="008B3514" w:rsidRDefault="00CF012E" w:rsidP="00CF012E">
            <w:pPr>
              <w:rPr>
                <w:rFonts w:ascii="Times New Roman" w:hAnsi="Times New Roman" w:cs="Times New Roman"/>
                <w:sz w:val="24"/>
                <w:szCs w:val="24"/>
              </w:rPr>
            </w:pPr>
          </w:p>
          <w:p w14:paraId="15158A0B" w14:textId="77777777" w:rsidR="00CF012E" w:rsidRPr="008B3514" w:rsidRDefault="00CF012E" w:rsidP="00CF012E">
            <w:pPr>
              <w:rPr>
                <w:rFonts w:ascii="Times New Roman" w:hAnsi="Times New Roman" w:cs="Times New Roman"/>
                <w:sz w:val="24"/>
                <w:szCs w:val="24"/>
              </w:rPr>
            </w:pPr>
          </w:p>
          <w:p w14:paraId="765D7746" w14:textId="77777777" w:rsidR="00CF012E" w:rsidRPr="008B3514" w:rsidRDefault="00CF012E" w:rsidP="00CF012E">
            <w:pPr>
              <w:rPr>
                <w:rFonts w:ascii="Times New Roman" w:hAnsi="Times New Roman" w:cs="Times New Roman"/>
                <w:sz w:val="24"/>
                <w:szCs w:val="24"/>
              </w:rPr>
            </w:pPr>
          </w:p>
          <w:p w14:paraId="7AB5A9DE" w14:textId="77777777" w:rsidR="00CF012E" w:rsidRPr="008B3514" w:rsidRDefault="00CF012E" w:rsidP="00CF012E">
            <w:pPr>
              <w:rPr>
                <w:rFonts w:ascii="Times New Roman" w:hAnsi="Times New Roman" w:cs="Times New Roman"/>
                <w:sz w:val="24"/>
                <w:szCs w:val="24"/>
              </w:rPr>
            </w:pPr>
          </w:p>
          <w:p w14:paraId="2642AA27" w14:textId="77777777" w:rsidR="00CF012E" w:rsidRPr="008B3514" w:rsidRDefault="00CF012E" w:rsidP="00CF012E">
            <w:pPr>
              <w:rPr>
                <w:rFonts w:ascii="Times New Roman" w:hAnsi="Times New Roman" w:cs="Times New Roman"/>
                <w:sz w:val="24"/>
                <w:szCs w:val="24"/>
              </w:rPr>
            </w:pPr>
          </w:p>
          <w:p w14:paraId="6686616C" w14:textId="77777777" w:rsidR="00CF012E" w:rsidRPr="008B3514" w:rsidRDefault="00CF012E" w:rsidP="00CF012E">
            <w:pPr>
              <w:rPr>
                <w:rFonts w:ascii="Times New Roman" w:hAnsi="Times New Roman" w:cs="Times New Roman"/>
                <w:sz w:val="24"/>
                <w:szCs w:val="24"/>
              </w:rPr>
            </w:pPr>
          </w:p>
          <w:p w14:paraId="4C546279" w14:textId="77777777" w:rsidR="00CF012E" w:rsidRPr="008B3514" w:rsidRDefault="00CF012E" w:rsidP="00CF012E">
            <w:pPr>
              <w:rPr>
                <w:rFonts w:ascii="Times New Roman" w:hAnsi="Times New Roman" w:cs="Times New Roman"/>
                <w:sz w:val="24"/>
                <w:szCs w:val="24"/>
              </w:rPr>
            </w:pPr>
          </w:p>
          <w:p w14:paraId="5C52878F" w14:textId="77777777" w:rsidR="00CF012E" w:rsidRPr="008B3514" w:rsidRDefault="00CF012E" w:rsidP="00CF012E">
            <w:pPr>
              <w:rPr>
                <w:rFonts w:ascii="Times New Roman" w:hAnsi="Times New Roman" w:cs="Times New Roman"/>
                <w:sz w:val="24"/>
                <w:szCs w:val="24"/>
              </w:rPr>
            </w:pPr>
          </w:p>
          <w:p w14:paraId="65275D5A" w14:textId="77777777" w:rsidR="00CF012E" w:rsidRPr="008B3514" w:rsidRDefault="00CF012E" w:rsidP="00CF012E">
            <w:pPr>
              <w:jc w:val="right"/>
              <w:rPr>
                <w:rFonts w:ascii="Times New Roman" w:hAnsi="Times New Roman" w:cs="Times New Roman"/>
                <w:sz w:val="24"/>
                <w:szCs w:val="24"/>
              </w:rPr>
            </w:pPr>
          </w:p>
          <w:p w14:paraId="32352ED2" w14:textId="77777777" w:rsidR="00CF012E" w:rsidRPr="008B3514" w:rsidRDefault="00CF012E" w:rsidP="00CF012E">
            <w:pPr>
              <w:jc w:val="right"/>
              <w:rPr>
                <w:rFonts w:ascii="Times New Roman" w:hAnsi="Times New Roman" w:cs="Times New Roman"/>
                <w:sz w:val="24"/>
                <w:szCs w:val="24"/>
              </w:rPr>
            </w:pPr>
          </w:p>
        </w:tc>
        <w:tc>
          <w:tcPr>
            <w:tcW w:w="370" w:type="pct"/>
            <w:vMerge w:val="restart"/>
          </w:tcPr>
          <w:p w14:paraId="3D52020F"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lastRenderedPageBreak/>
              <w:t>2 мс</w:t>
            </w:r>
          </w:p>
          <w:p w14:paraId="0E25D624" w14:textId="77777777" w:rsidR="00CF012E" w:rsidRPr="008B3514" w:rsidRDefault="00CF012E" w:rsidP="00CF012E">
            <w:pPr>
              <w:rPr>
                <w:rFonts w:ascii="Times New Roman" w:hAnsi="Times New Roman" w:cs="Times New Roman"/>
                <w:sz w:val="24"/>
                <w:szCs w:val="24"/>
              </w:rPr>
            </w:pPr>
          </w:p>
          <w:p w14:paraId="5C94CAA4" w14:textId="77777777" w:rsidR="00CF012E" w:rsidRPr="008B3514" w:rsidRDefault="00CF012E" w:rsidP="00CF012E">
            <w:pPr>
              <w:rPr>
                <w:rFonts w:ascii="Times New Roman" w:hAnsi="Times New Roman" w:cs="Times New Roman"/>
                <w:sz w:val="24"/>
                <w:szCs w:val="24"/>
              </w:rPr>
            </w:pPr>
          </w:p>
          <w:p w14:paraId="532ECBD2" w14:textId="77777777" w:rsidR="00CF012E" w:rsidRPr="008B3514" w:rsidRDefault="00CF012E" w:rsidP="00CF012E">
            <w:pPr>
              <w:rPr>
                <w:rFonts w:ascii="Times New Roman" w:hAnsi="Times New Roman" w:cs="Times New Roman"/>
                <w:sz w:val="24"/>
                <w:szCs w:val="24"/>
              </w:rPr>
            </w:pPr>
          </w:p>
          <w:p w14:paraId="454E13C0" w14:textId="77777777" w:rsidR="00CF012E" w:rsidRPr="008B3514" w:rsidRDefault="00CF012E" w:rsidP="00CF012E">
            <w:pPr>
              <w:rPr>
                <w:rFonts w:ascii="Times New Roman" w:hAnsi="Times New Roman" w:cs="Times New Roman"/>
                <w:sz w:val="24"/>
                <w:szCs w:val="24"/>
              </w:rPr>
            </w:pPr>
          </w:p>
          <w:p w14:paraId="5F588C22" w14:textId="77777777" w:rsidR="00CF012E" w:rsidRPr="008B3514" w:rsidRDefault="00CF012E" w:rsidP="00CF012E">
            <w:pPr>
              <w:rPr>
                <w:rFonts w:ascii="Times New Roman" w:hAnsi="Times New Roman" w:cs="Times New Roman"/>
                <w:sz w:val="24"/>
                <w:szCs w:val="24"/>
              </w:rPr>
            </w:pPr>
          </w:p>
          <w:p w14:paraId="6304D6F5" w14:textId="77777777" w:rsidR="00CF012E" w:rsidRPr="008B3514" w:rsidRDefault="00CF012E" w:rsidP="00CF012E">
            <w:pPr>
              <w:rPr>
                <w:rFonts w:ascii="Times New Roman" w:hAnsi="Times New Roman" w:cs="Times New Roman"/>
                <w:sz w:val="24"/>
                <w:szCs w:val="24"/>
              </w:rPr>
            </w:pPr>
          </w:p>
          <w:p w14:paraId="4BB75057" w14:textId="77777777" w:rsidR="00CF012E" w:rsidRPr="008B3514" w:rsidRDefault="00CF012E" w:rsidP="00CF012E">
            <w:pPr>
              <w:rPr>
                <w:rFonts w:ascii="Times New Roman" w:hAnsi="Times New Roman" w:cs="Times New Roman"/>
                <w:sz w:val="24"/>
                <w:szCs w:val="24"/>
              </w:rPr>
            </w:pPr>
          </w:p>
          <w:p w14:paraId="5292038E" w14:textId="77777777" w:rsidR="00CF012E" w:rsidRPr="008B3514" w:rsidRDefault="00CF012E" w:rsidP="00CF012E">
            <w:pPr>
              <w:rPr>
                <w:rFonts w:ascii="Times New Roman" w:hAnsi="Times New Roman" w:cs="Times New Roman"/>
                <w:sz w:val="24"/>
                <w:szCs w:val="24"/>
              </w:rPr>
            </w:pPr>
          </w:p>
          <w:p w14:paraId="469F3248" w14:textId="77777777" w:rsidR="00CF012E" w:rsidRPr="008B3514" w:rsidRDefault="00CF012E" w:rsidP="00CF012E">
            <w:pPr>
              <w:rPr>
                <w:rFonts w:ascii="Times New Roman" w:hAnsi="Times New Roman" w:cs="Times New Roman"/>
                <w:sz w:val="24"/>
                <w:szCs w:val="24"/>
              </w:rPr>
            </w:pPr>
          </w:p>
          <w:p w14:paraId="6458C9DF" w14:textId="77777777" w:rsidR="00CF012E" w:rsidRPr="008B3514" w:rsidRDefault="00CF012E" w:rsidP="00CF012E">
            <w:pPr>
              <w:rPr>
                <w:rFonts w:ascii="Times New Roman" w:hAnsi="Times New Roman" w:cs="Times New Roman"/>
                <w:sz w:val="24"/>
                <w:szCs w:val="24"/>
              </w:rPr>
            </w:pPr>
          </w:p>
          <w:p w14:paraId="3D45686C" w14:textId="77777777" w:rsidR="00CF012E" w:rsidRPr="008B3514" w:rsidRDefault="00CF012E" w:rsidP="00CF012E">
            <w:pPr>
              <w:rPr>
                <w:rFonts w:ascii="Times New Roman" w:hAnsi="Times New Roman" w:cs="Times New Roman"/>
                <w:sz w:val="24"/>
                <w:szCs w:val="24"/>
              </w:rPr>
            </w:pPr>
          </w:p>
          <w:p w14:paraId="2AC3CD1B" w14:textId="77777777" w:rsidR="00CF012E" w:rsidRPr="008B3514" w:rsidRDefault="00CF012E" w:rsidP="00CF012E">
            <w:pPr>
              <w:rPr>
                <w:rFonts w:ascii="Times New Roman" w:hAnsi="Times New Roman" w:cs="Times New Roman"/>
                <w:sz w:val="24"/>
                <w:szCs w:val="24"/>
              </w:rPr>
            </w:pPr>
          </w:p>
          <w:p w14:paraId="34A03E6E" w14:textId="77777777" w:rsidR="00CF012E" w:rsidRPr="008B3514" w:rsidRDefault="00CF012E" w:rsidP="00CF012E">
            <w:pPr>
              <w:rPr>
                <w:rFonts w:ascii="Times New Roman" w:hAnsi="Times New Roman" w:cs="Times New Roman"/>
                <w:sz w:val="24"/>
                <w:szCs w:val="24"/>
              </w:rPr>
            </w:pPr>
          </w:p>
          <w:p w14:paraId="0287CF97" w14:textId="77777777" w:rsidR="00CF012E" w:rsidRPr="008B3514" w:rsidRDefault="00CF012E" w:rsidP="00CF012E">
            <w:pPr>
              <w:rPr>
                <w:rFonts w:ascii="Times New Roman" w:hAnsi="Times New Roman" w:cs="Times New Roman"/>
                <w:sz w:val="24"/>
                <w:szCs w:val="24"/>
              </w:rPr>
            </w:pPr>
          </w:p>
          <w:p w14:paraId="2F338E3A" w14:textId="77777777" w:rsidR="00CF012E" w:rsidRPr="008B3514" w:rsidRDefault="00CF012E" w:rsidP="00CF012E">
            <w:pPr>
              <w:rPr>
                <w:rFonts w:ascii="Times New Roman" w:hAnsi="Times New Roman" w:cs="Times New Roman"/>
                <w:sz w:val="24"/>
                <w:szCs w:val="24"/>
              </w:rPr>
            </w:pPr>
          </w:p>
          <w:p w14:paraId="67E40DA7" w14:textId="77777777" w:rsidR="00CF012E" w:rsidRPr="008B3514" w:rsidRDefault="00CF012E" w:rsidP="00CF012E">
            <w:pPr>
              <w:rPr>
                <w:rFonts w:ascii="Times New Roman" w:hAnsi="Times New Roman" w:cs="Times New Roman"/>
                <w:sz w:val="24"/>
                <w:szCs w:val="24"/>
              </w:rPr>
            </w:pPr>
          </w:p>
          <w:p w14:paraId="32ECB48F" w14:textId="77777777" w:rsidR="00CF012E" w:rsidRPr="008B3514" w:rsidRDefault="00CF012E" w:rsidP="00CF012E">
            <w:pPr>
              <w:rPr>
                <w:rFonts w:ascii="Times New Roman" w:hAnsi="Times New Roman" w:cs="Times New Roman"/>
                <w:sz w:val="24"/>
                <w:szCs w:val="24"/>
              </w:rPr>
            </w:pPr>
          </w:p>
          <w:p w14:paraId="3DD79336" w14:textId="77777777" w:rsidR="00CF012E" w:rsidRPr="008B3514" w:rsidRDefault="00CF012E" w:rsidP="00CF012E">
            <w:pPr>
              <w:rPr>
                <w:rFonts w:ascii="Times New Roman" w:hAnsi="Times New Roman" w:cs="Times New Roman"/>
                <w:sz w:val="24"/>
                <w:szCs w:val="24"/>
              </w:rPr>
            </w:pPr>
          </w:p>
          <w:p w14:paraId="1237607A" w14:textId="77777777" w:rsidR="00CF012E" w:rsidRPr="008B3514" w:rsidRDefault="00CF012E" w:rsidP="00CF012E">
            <w:pPr>
              <w:rPr>
                <w:rFonts w:ascii="Times New Roman" w:hAnsi="Times New Roman" w:cs="Times New Roman"/>
                <w:sz w:val="24"/>
                <w:szCs w:val="24"/>
              </w:rPr>
            </w:pPr>
          </w:p>
          <w:p w14:paraId="717CE456" w14:textId="77777777" w:rsidR="00CF012E" w:rsidRPr="008B3514" w:rsidRDefault="00CF012E" w:rsidP="00CF012E">
            <w:pPr>
              <w:rPr>
                <w:rFonts w:ascii="Times New Roman" w:hAnsi="Times New Roman" w:cs="Times New Roman"/>
                <w:sz w:val="24"/>
                <w:szCs w:val="24"/>
              </w:rPr>
            </w:pPr>
          </w:p>
          <w:p w14:paraId="5F50A409" w14:textId="77777777" w:rsidR="00CF012E" w:rsidRPr="008B3514" w:rsidRDefault="00CF012E" w:rsidP="00CF012E">
            <w:pPr>
              <w:rPr>
                <w:rFonts w:ascii="Times New Roman" w:hAnsi="Times New Roman" w:cs="Times New Roman"/>
                <w:sz w:val="24"/>
                <w:szCs w:val="24"/>
              </w:rPr>
            </w:pPr>
          </w:p>
          <w:p w14:paraId="33B1E395"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A749DB3"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lastRenderedPageBreak/>
              <w:t>1. XVII Всеукраїнська інтернет-олімпіада «На урок» з української мови та літератури</w:t>
            </w:r>
          </w:p>
        </w:tc>
        <w:tc>
          <w:tcPr>
            <w:tcW w:w="1000" w:type="pct"/>
            <w:tcBorders>
              <w:top w:val="single" w:sz="4" w:space="0" w:color="auto"/>
              <w:left w:val="single" w:sz="4" w:space="0" w:color="000000"/>
              <w:bottom w:val="single" w:sz="4" w:space="0" w:color="auto"/>
              <w:right w:val="single" w:sz="4" w:space="0" w:color="000000"/>
            </w:tcBorders>
          </w:tcPr>
          <w:p w14:paraId="76D2BC4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0D8F0C3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43D3D0C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3EDB87CC" w14:textId="77777777" w:rsidTr="00CF012E">
        <w:trPr>
          <w:trHeight w:val="703"/>
        </w:trPr>
        <w:tc>
          <w:tcPr>
            <w:tcW w:w="252" w:type="pct"/>
            <w:vMerge/>
          </w:tcPr>
          <w:p w14:paraId="1E4F74AD"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93BD57B" w14:textId="77777777" w:rsidR="00CF012E" w:rsidRPr="008B3514" w:rsidRDefault="00CF012E" w:rsidP="00CF012E">
            <w:pPr>
              <w:rPr>
                <w:rFonts w:ascii="Times New Roman" w:hAnsi="Times New Roman" w:cs="Times New Roman"/>
                <w:sz w:val="24"/>
                <w:szCs w:val="24"/>
              </w:rPr>
            </w:pPr>
          </w:p>
        </w:tc>
        <w:tc>
          <w:tcPr>
            <w:tcW w:w="370" w:type="pct"/>
            <w:vMerge/>
          </w:tcPr>
          <w:p w14:paraId="3779B836"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39CB201"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2. XVII Всеукраїнська інтернет-олімпіада «На урок» з англійської мови</w:t>
            </w:r>
          </w:p>
        </w:tc>
        <w:tc>
          <w:tcPr>
            <w:tcW w:w="1000" w:type="pct"/>
            <w:tcBorders>
              <w:top w:val="single" w:sz="4" w:space="0" w:color="auto"/>
              <w:left w:val="single" w:sz="4" w:space="0" w:color="000000"/>
              <w:bottom w:val="single" w:sz="4" w:space="0" w:color="auto"/>
              <w:right w:val="single" w:sz="4" w:space="0" w:color="000000"/>
            </w:tcBorders>
          </w:tcPr>
          <w:p w14:paraId="3D65A7A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7FDDA2F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74C1836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26A5E1B8" w14:textId="77777777" w:rsidTr="00CF012E">
        <w:trPr>
          <w:trHeight w:val="703"/>
        </w:trPr>
        <w:tc>
          <w:tcPr>
            <w:tcW w:w="252" w:type="pct"/>
            <w:vMerge/>
          </w:tcPr>
          <w:p w14:paraId="06F5748E" w14:textId="77777777" w:rsidR="00CF012E" w:rsidRPr="008B3514" w:rsidRDefault="00CF012E" w:rsidP="00CF012E">
            <w:pPr>
              <w:jc w:val="both"/>
              <w:rPr>
                <w:rFonts w:ascii="Times New Roman" w:hAnsi="Times New Roman" w:cs="Times New Roman"/>
                <w:sz w:val="24"/>
                <w:szCs w:val="24"/>
              </w:rPr>
            </w:pPr>
          </w:p>
        </w:tc>
        <w:tc>
          <w:tcPr>
            <w:tcW w:w="880" w:type="pct"/>
            <w:vMerge/>
          </w:tcPr>
          <w:p w14:paraId="11851E17" w14:textId="77777777" w:rsidR="00CF012E" w:rsidRPr="008B3514" w:rsidRDefault="00CF012E" w:rsidP="00CF012E">
            <w:pPr>
              <w:rPr>
                <w:rFonts w:ascii="Times New Roman" w:hAnsi="Times New Roman" w:cs="Times New Roman"/>
                <w:sz w:val="24"/>
                <w:szCs w:val="24"/>
              </w:rPr>
            </w:pPr>
          </w:p>
        </w:tc>
        <w:tc>
          <w:tcPr>
            <w:tcW w:w="370" w:type="pct"/>
            <w:vMerge/>
          </w:tcPr>
          <w:p w14:paraId="3AE01C2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2A55FDC"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3.  Всеукраїнський конкурс «Знайомтесь: динозаври»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5D5B444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11572AF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5818110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2E524EC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30.05.2023</w:t>
            </w:r>
          </w:p>
        </w:tc>
      </w:tr>
      <w:tr w:rsidR="00CF012E" w:rsidRPr="008B3514" w14:paraId="42F1F9E7" w14:textId="77777777" w:rsidTr="00CF012E">
        <w:trPr>
          <w:trHeight w:val="703"/>
        </w:trPr>
        <w:tc>
          <w:tcPr>
            <w:tcW w:w="252" w:type="pct"/>
            <w:vMerge/>
          </w:tcPr>
          <w:p w14:paraId="44D1221D" w14:textId="77777777" w:rsidR="00CF012E" w:rsidRPr="008B3514" w:rsidRDefault="00CF012E" w:rsidP="00CF012E">
            <w:pPr>
              <w:jc w:val="both"/>
              <w:rPr>
                <w:rFonts w:ascii="Times New Roman" w:hAnsi="Times New Roman" w:cs="Times New Roman"/>
                <w:sz w:val="24"/>
                <w:szCs w:val="24"/>
              </w:rPr>
            </w:pPr>
          </w:p>
        </w:tc>
        <w:tc>
          <w:tcPr>
            <w:tcW w:w="880" w:type="pct"/>
            <w:vMerge/>
          </w:tcPr>
          <w:p w14:paraId="26169D4F" w14:textId="77777777" w:rsidR="00CF012E" w:rsidRPr="008B3514" w:rsidRDefault="00CF012E" w:rsidP="00CF012E">
            <w:pPr>
              <w:rPr>
                <w:rFonts w:ascii="Times New Roman" w:hAnsi="Times New Roman" w:cs="Times New Roman"/>
                <w:sz w:val="24"/>
                <w:szCs w:val="24"/>
              </w:rPr>
            </w:pPr>
          </w:p>
        </w:tc>
        <w:tc>
          <w:tcPr>
            <w:tcW w:w="370" w:type="pct"/>
            <w:vMerge/>
          </w:tcPr>
          <w:p w14:paraId="4C9DB352"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8F51F8A"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4. Всеукраїнський конкурс «Дослідники підземного світу» від п-ту «На Урок»</w:t>
            </w:r>
          </w:p>
        </w:tc>
        <w:tc>
          <w:tcPr>
            <w:tcW w:w="1000" w:type="pct"/>
            <w:tcBorders>
              <w:top w:val="single" w:sz="4" w:space="0" w:color="auto"/>
              <w:left w:val="single" w:sz="4" w:space="0" w:color="000000"/>
              <w:bottom w:val="single" w:sz="4" w:space="0" w:color="auto"/>
              <w:right w:val="single" w:sz="4" w:space="0" w:color="000000"/>
            </w:tcBorders>
          </w:tcPr>
          <w:p w14:paraId="4EC7C74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6135AA7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62D97AB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4C46608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30.05.2023</w:t>
            </w:r>
          </w:p>
        </w:tc>
      </w:tr>
      <w:tr w:rsidR="00CF012E" w:rsidRPr="008B3514" w14:paraId="64E8B8AE" w14:textId="77777777" w:rsidTr="00CF012E">
        <w:trPr>
          <w:trHeight w:val="703"/>
        </w:trPr>
        <w:tc>
          <w:tcPr>
            <w:tcW w:w="252" w:type="pct"/>
            <w:vMerge/>
          </w:tcPr>
          <w:p w14:paraId="580CEB1C"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2A462FF" w14:textId="77777777" w:rsidR="00CF012E" w:rsidRPr="008B3514" w:rsidRDefault="00CF012E" w:rsidP="00CF012E">
            <w:pPr>
              <w:rPr>
                <w:rFonts w:ascii="Times New Roman" w:hAnsi="Times New Roman" w:cs="Times New Roman"/>
                <w:sz w:val="24"/>
                <w:szCs w:val="24"/>
              </w:rPr>
            </w:pPr>
          </w:p>
        </w:tc>
        <w:tc>
          <w:tcPr>
            <w:tcW w:w="370" w:type="pct"/>
            <w:vMerge/>
          </w:tcPr>
          <w:p w14:paraId="77769199"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ABC86EF"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5.  Всеукраїнський конкурс «Як це працює: кіноіндустрія»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4D913C0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57B934D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772CAA1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0787197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30.05.2023</w:t>
            </w:r>
          </w:p>
        </w:tc>
      </w:tr>
      <w:tr w:rsidR="00CF012E" w:rsidRPr="008B3514" w14:paraId="0783A642" w14:textId="77777777" w:rsidTr="00CF012E">
        <w:trPr>
          <w:trHeight w:val="703"/>
        </w:trPr>
        <w:tc>
          <w:tcPr>
            <w:tcW w:w="252" w:type="pct"/>
            <w:vMerge/>
          </w:tcPr>
          <w:p w14:paraId="4F01CBDE" w14:textId="77777777" w:rsidR="00CF012E" w:rsidRPr="008B3514" w:rsidRDefault="00CF012E" w:rsidP="00CF012E">
            <w:pPr>
              <w:jc w:val="both"/>
              <w:rPr>
                <w:rFonts w:ascii="Times New Roman" w:hAnsi="Times New Roman" w:cs="Times New Roman"/>
                <w:sz w:val="24"/>
                <w:szCs w:val="24"/>
              </w:rPr>
            </w:pPr>
          </w:p>
        </w:tc>
        <w:tc>
          <w:tcPr>
            <w:tcW w:w="880" w:type="pct"/>
            <w:vMerge/>
          </w:tcPr>
          <w:p w14:paraId="12F6E9A1" w14:textId="77777777" w:rsidR="00CF012E" w:rsidRPr="008B3514" w:rsidRDefault="00CF012E" w:rsidP="00CF012E">
            <w:pPr>
              <w:rPr>
                <w:rFonts w:ascii="Times New Roman" w:hAnsi="Times New Roman" w:cs="Times New Roman"/>
                <w:sz w:val="24"/>
                <w:szCs w:val="24"/>
              </w:rPr>
            </w:pPr>
          </w:p>
        </w:tc>
        <w:tc>
          <w:tcPr>
            <w:tcW w:w="370" w:type="pct"/>
            <w:vMerge/>
          </w:tcPr>
          <w:p w14:paraId="256D8122"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4FFBF4E"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6. XVII Всеукраїнська інтернет-олімпіада «На урок» з математики</w:t>
            </w:r>
          </w:p>
        </w:tc>
        <w:tc>
          <w:tcPr>
            <w:tcW w:w="1000" w:type="pct"/>
            <w:tcBorders>
              <w:top w:val="single" w:sz="4" w:space="0" w:color="auto"/>
              <w:left w:val="single" w:sz="4" w:space="0" w:color="000000"/>
              <w:bottom w:val="single" w:sz="4" w:space="0" w:color="auto"/>
              <w:right w:val="single" w:sz="4" w:space="0" w:color="000000"/>
            </w:tcBorders>
          </w:tcPr>
          <w:p w14:paraId="125AF7E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46E4B6A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пр-т «На Урок»</w:t>
            </w:r>
          </w:p>
          <w:p w14:paraId="4F40E45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4BD929BC" w14:textId="77777777" w:rsidTr="00CF012E">
        <w:trPr>
          <w:trHeight w:val="703"/>
        </w:trPr>
        <w:tc>
          <w:tcPr>
            <w:tcW w:w="252" w:type="pct"/>
            <w:vMerge/>
          </w:tcPr>
          <w:p w14:paraId="608DF99B"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1ADA206" w14:textId="77777777" w:rsidR="00CF012E" w:rsidRPr="008B3514" w:rsidRDefault="00CF012E" w:rsidP="00CF012E">
            <w:pPr>
              <w:rPr>
                <w:rFonts w:ascii="Times New Roman" w:hAnsi="Times New Roman" w:cs="Times New Roman"/>
                <w:sz w:val="24"/>
                <w:szCs w:val="24"/>
              </w:rPr>
            </w:pPr>
          </w:p>
        </w:tc>
        <w:tc>
          <w:tcPr>
            <w:tcW w:w="370" w:type="pct"/>
            <w:vMerge/>
          </w:tcPr>
          <w:p w14:paraId="3D2D9D8A"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A019D6A"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7. Всеукраїнський конкурс «Година Землі» від проекту </w:t>
            </w:r>
            <w:r w:rsidRPr="008B3514">
              <w:rPr>
                <w:rFonts w:ascii="Times New Roman" w:hAnsi="Times New Roman" w:cs="Times New Roman"/>
                <w:sz w:val="24"/>
                <w:szCs w:val="24"/>
              </w:rPr>
              <w:br/>
            </w:r>
            <w:r w:rsidRPr="008B3514">
              <w:rPr>
                <w:rFonts w:ascii="Times New Roman" w:hAnsi="Times New Roman" w:cs="Times New Roman"/>
                <w:sz w:val="24"/>
                <w:szCs w:val="24"/>
              </w:rPr>
              <w:lastRenderedPageBreak/>
              <w:t>«На Урок»</w:t>
            </w:r>
          </w:p>
        </w:tc>
        <w:tc>
          <w:tcPr>
            <w:tcW w:w="1000" w:type="pct"/>
            <w:tcBorders>
              <w:top w:val="single" w:sz="4" w:space="0" w:color="auto"/>
              <w:left w:val="single" w:sz="4" w:space="0" w:color="000000"/>
              <w:bottom w:val="single" w:sz="4" w:space="0" w:color="auto"/>
              <w:right w:val="single" w:sz="4" w:space="0" w:color="000000"/>
            </w:tcBorders>
          </w:tcPr>
          <w:p w14:paraId="4B009CA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lastRenderedPageBreak/>
              <w:t xml:space="preserve">Диплом           </w:t>
            </w:r>
          </w:p>
          <w:p w14:paraId="7186DF3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5E2E9A1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3CDB806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18.04.2023</w:t>
            </w:r>
          </w:p>
        </w:tc>
      </w:tr>
      <w:tr w:rsidR="00CF012E" w:rsidRPr="008B3514" w14:paraId="0261F02A" w14:textId="77777777" w:rsidTr="00CF012E">
        <w:trPr>
          <w:trHeight w:val="703"/>
        </w:trPr>
        <w:tc>
          <w:tcPr>
            <w:tcW w:w="252" w:type="pct"/>
            <w:vMerge/>
          </w:tcPr>
          <w:p w14:paraId="6522EDFB"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810AA7A" w14:textId="77777777" w:rsidR="00CF012E" w:rsidRPr="008B3514" w:rsidRDefault="00CF012E" w:rsidP="00CF012E">
            <w:pPr>
              <w:rPr>
                <w:rFonts w:ascii="Times New Roman" w:hAnsi="Times New Roman" w:cs="Times New Roman"/>
                <w:sz w:val="24"/>
                <w:szCs w:val="24"/>
              </w:rPr>
            </w:pPr>
          </w:p>
        </w:tc>
        <w:tc>
          <w:tcPr>
            <w:tcW w:w="370" w:type="pct"/>
            <w:vMerge/>
          </w:tcPr>
          <w:p w14:paraId="0268BA34"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6BC12FE"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8. Всеукраїнський конкурс «</w:t>
            </w:r>
            <w:r w:rsidRPr="008B3514">
              <w:rPr>
                <w:rFonts w:ascii="Times New Roman" w:hAnsi="Times New Roman" w:cs="Times New Roman"/>
                <w:sz w:val="24"/>
                <w:szCs w:val="24"/>
                <w:lang w:val="en-US"/>
              </w:rPr>
              <w:t>STOP</w:t>
            </w:r>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булінг</w:t>
            </w:r>
            <w:proofErr w:type="spellEnd"/>
            <w:r w:rsidRPr="008B3514">
              <w:rPr>
                <w:rFonts w:ascii="Times New Roman" w:hAnsi="Times New Roman" w:cs="Times New Roman"/>
                <w:sz w:val="24"/>
                <w:szCs w:val="24"/>
              </w:rPr>
              <w:t>»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7831534B"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17555DD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40FE10E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6DDAEA7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30.05.2023</w:t>
            </w:r>
          </w:p>
        </w:tc>
      </w:tr>
      <w:tr w:rsidR="00CF012E" w:rsidRPr="008B3514" w14:paraId="7EDF2DE3" w14:textId="77777777" w:rsidTr="00CF012E">
        <w:trPr>
          <w:trHeight w:val="703"/>
        </w:trPr>
        <w:tc>
          <w:tcPr>
            <w:tcW w:w="252" w:type="pct"/>
            <w:vMerge w:val="restart"/>
          </w:tcPr>
          <w:p w14:paraId="0247246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45.</w:t>
            </w:r>
          </w:p>
        </w:tc>
        <w:tc>
          <w:tcPr>
            <w:tcW w:w="880" w:type="pct"/>
            <w:vMerge w:val="restart"/>
          </w:tcPr>
          <w:p w14:paraId="7E4C05D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Яковина Анастасія Сергіївна</w:t>
            </w:r>
          </w:p>
        </w:tc>
        <w:tc>
          <w:tcPr>
            <w:tcW w:w="370" w:type="pct"/>
            <w:vMerge w:val="restart"/>
          </w:tcPr>
          <w:p w14:paraId="45880C9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 мс</w:t>
            </w:r>
          </w:p>
        </w:tc>
        <w:tc>
          <w:tcPr>
            <w:tcW w:w="1557" w:type="pct"/>
            <w:tcBorders>
              <w:top w:val="single" w:sz="4" w:space="0" w:color="auto"/>
              <w:left w:val="single" w:sz="4" w:space="0" w:color="000000"/>
              <w:bottom w:val="single" w:sz="4" w:space="0" w:color="auto"/>
              <w:right w:val="single" w:sz="4" w:space="0" w:color="000000"/>
            </w:tcBorders>
          </w:tcPr>
          <w:p w14:paraId="0F5713BC"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1. Всеукраїнський конкурс «Будьмо гідними!»</w:t>
            </w:r>
          </w:p>
        </w:tc>
        <w:tc>
          <w:tcPr>
            <w:tcW w:w="1000" w:type="pct"/>
            <w:tcBorders>
              <w:top w:val="single" w:sz="4" w:space="0" w:color="auto"/>
              <w:left w:val="single" w:sz="4" w:space="0" w:color="000000"/>
              <w:bottom w:val="single" w:sz="4" w:space="0" w:color="auto"/>
              <w:right w:val="single" w:sz="4" w:space="0" w:color="000000"/>
            </w:tcBorders>
          </w:tcPr>
          <w:p w14:paraId="1A9CCCD8" w14:textId="77777777" w:rsidR="00CF012E" w:rsidRPr="008B3514" w:rsidRDefault="00CF012E" w:rsidP="00CF012E">
            <w:pPr>
              <w:jc w:val="center"/>
              <w:rPr>
                <w:rFonts w:ascii="Times New Roman" w:hAnsi="Times New Roman" w:cs="Times New Roman"/>
                <w:sz w:val="24"/>
                <w:szCs w:val="24"/>
              </w:rPr>
            </w:pPr>
            <w:proofErr w:type="spellStart"/>
            <w:r w:rsidRPr="008B3514">
              <w:rPr>
                <w:rFonts w:ascii="Times New Roman" w:hAnsi="Times New Roman" w:cs="Times New Roman"/>
                <w:sz w:val="24"/>
                <w:szCs w:val="24"/>
              </w:rPr>
              <w:t>Сертифікаткількість</w:t>
            </w:r>
            <w:proofErr w:type="spellEnd"/>
            <w:r w:rsidRPr="008B3514">
              <w:rPr>
                <w:rFonts w:ascii="Times New Roman" w:hAnsi="Times New Roman" w:cs="Times New Roman"/>
                <w:sz w:val="24"/>
                <w:szCs w:val="24"/>
              </w:rPr>
              <w:t xml:space="preserve"> балів 6 з 10</w:t>
            </w:r>
          </w:p>
        </w:tc>
        <w:tc>
          <w:tcPr>
            <w:tcW w:w="941" w:type="pct"/>
            <w:tcBorders>
              <w:top w:val="single" w:sz="4" w:space="0" w:color="auto"/>
              <w:left w:val="single" w:sz="4" w:space="0" w:color="000000"/>
              <w:bottom w:val="single" w:sz="4" w:space="0" w:color="auto"/>
              <w:right w:val="single" w:sz="4" w:space="0" w:color="000000"/>
            </w:tcBorders>
          </w:tcPr>
          <w:p w14:paraId="0C6B412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w:t>
            </w:r>
            <w:proofErr w:type="spellStart"/>
            <w:r w:rsidRPr="008B3514">
              <w:rPr>
                <w:rFonts w:ascii="Times New Roman" w:hAnsi="Times New Roman" w:cs="Times New Roman"/>
                <w:sz w:val="24"/>
                <w:szCs w:val="24"/>
              </w:rPr>
              <w:t>Всеосвіта</w:t>
            </w:r>
            <w:proofErr w:type="spellEnd"/>
            <w:r w:rsidRPr="008B3514">
              <w:rPr>
                <w:rFonts w:ascii="Times New Roman" w:hAnsi="Times New Roman" w:cs="Times New Roman"/>
                <w:sz w:val="24"/>
                <w:szCs w:val="24"/>
              </w:rPr>
              <w:t>»</w:t>
            </w:r>
          </w:p>
          <w:p w14:paraId="09AE4D7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37808968" w14:textId="77777777" w:rsidTr="00CF012E">
        <w:trPr>
          <w:trHeight w:val="703"/>
        </w:trPr>
        <w:tc>
          <w:tcPr>
            <w:tcW w:w="252" w:type="pct"/>
            <w:vMerge/>
          </w:tcPr>
          <w:p w14:paraId="52F0653C"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B688DBB" w14:textId="77777777" w:rsidR="00CF012E" w:rsidRPr="008B3514" w:rsidRDefault="00CF012E" w:rsidP="00CF012E">
            <w:pPr>
              <w:rPr>
                <w:rFonts w:ascii="Times New Roman" w:hAnsi="Times New Roman" w:cs="Times New Roman"/>
                <w:sz w:val="24"/>
                <w:szCs w:val="24"/>
              </w:rPr>
            </w:pPr>
          </w:p>
        </w:tc>
        <w:tc>
          <w:tcPr>
            <w:tcW w:w="370" w:type="pct"/>
            <w:vMerge/>
          </w:tcPr>
          <w:p w14:paraId="25121E18"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3194C92"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2. Всеукраїнський конкурс «Скарбниця народної мудрості»</w:t>
            </w:r>
          </w:p>
        </w:tc>
        <w:tc>
          <w:tcPr>
            <w:tcW w:w="1000" w:type="pct"/>
            <w:tcBorders>
              <w:top w:val="single" w:sz="4" w:space="0" w:color="auto"/>
              <w:left w:val="single" w:sz="4" w:space="0" w:color="000000"/>
              <w:bottom w:val="single" w:sz="4" w:space="0" w:color="auto"/>
              <w:right w:val="single" w:sz="4" w:space="0" w:color="000000"/>
            </w:tcBorders>
          </w:tcPr>
          <w:p w14:paraId="3C9B4C5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переможця ІІ місце кількість балів 9 з 10</w:t>
            </w:r>
          </w:p>
        </w:tc>
        <w:tc>
          <w:tcPr>
            <w:tcW w:w="941" w:type="pct"/>
            <w:tcBorders>
              <w:top w:val="single" w:sz="4" w:space="0" w:color="auto"/>
              <w:left w:val="single" w:sz="4" w:space="0" w:color="000000"/>
              <w:bottom w:val="single" w:sz="4" w:space="0" w:color="auto"/>
              <w:right w:val="single" w:sz="4" w:space="0" w:color="000000"/>
            </w:tcBorders>
          </w:tcPr>
          <w:p w14:paraId="2CCB79A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w:t>
            </w:r>
            <w:proofErr w:type="spellStart"/>
            <w:r w:rsidRPr="008B3514">
              <w:rPr>
                <w:rFonts w:ascii="Times New Roman" w:hAnsi="Times New Roman" w:cs="Times New Roman"/>
                <w:sz w:val="24"/>
                <w:szCs w:val="24"/>
              </w:rPr>
              <w:t>Всеосвіта</w:t>
            </w:r>
            <w:proofErr w:type="spellEnd"/>
            <w:r w:rsidRPr="008B3514">
              <w:rPr>
                <w:rFonts w:ascii="Times New Roman" w:hAnsi="Times New Roman" w:cs="Times New Roman"/>
                <w:sz w:val="24"/>
                <w:szCs w:val="24"/>
              </w:rPr>
              <w:t>»</w:t>
            </w:r>
          </w:p>
          <w:p w14:paraId="15068DF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7FA84B56" w14:textId="77777777" w:rsidTr="00CF012E">
        <w:trPr>
          <w:trHeight w:val="703"/>
        </w:trPr>
        <w:tc>
          <w:tcPr>
            <w:tcW w:w="252" w:type="pct"/>
            <w:vMerge/>
          </w:tcPr>
          <w:p w14:paraId="5924245C" w14:textId="77777777" w:rsidR="00CF012E" w:rsidRPr="008B3514" w:rsidRDefault="00CF012E" w:rsidP="00CF012E">
            <w:pPr>
              <w:jc w:val="both"/>
              <w:rPr>
                <w:rFonts w:ascii="Times New Roman" w:hAnsi="Times New Roman" w:cs="Times New Roman"/>
                <w:sz w:val="24"/>
                <w:szCs w:val="24"/>
              </w:rPr>
            </w:pPr>
          </w:p>
        </w:tc>
        <w:tc>
          <w:tcPr>
            <w:tcW w:w="880" w:type="pct"/>
            <w:vMerge/>
          </w:tcPr>
          <w:p w14:paraId="5A93C57F" w14:textId="77777777" w:rsidR="00CF012E" w:rsidRPr="008B3514" w:rsidRDefault="00CF012E" w:rsidP="00CF012E">
            <w:pPr>
              <w:rPr>
                <w:rFonts w:ascii="Times New Roman" w:hAnsi="Times New Roman" w:cs="Times New Roman"/>
                <w:sz w:val="24"/>
                <w:szCs w:val="24"/>
              </w:rPr>
            </w:pPr>
          </w:p>
        </w:tc>
        <w:tc>
          <w:tcPr>
            <w:tcW w:w="370" w:type="pct"/>
            <w:vMerge/>
          </w:tcPr>
          <w:p w14:paraId="720C7E70"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45B7EB4"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3.  Всеукраїнський конкурс «Як це працює: кіноіндустрія»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2518AE8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auto"/>
              <w:right w:val="single" w:sz="4" w:space="0" w:color="000000"/>
            </w:tcBorders>
          </w:tcPr>
          <w:p w14:paraId="3EEB996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6F67E42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04.06.2023</w:t>
            </w:r>
          </w:p>
        </w:tc>
      </w:tr>
      <w:tr w:rsidR="00CF012E" w:rsidRPr="008B3514" w14:paraId="02BB8374" w14:textId="77777777" w:rsidTr="00CF012E">
        <w:trPr>
          <w:trHeight w:val="703"/>
        </w:trPr>
        <w:tc>
          <w:tcPr>
            <w:tcW w:w="252" w:type="pct"/>
            <w:vMerge/>
          </w:tcPr>
          <w:p w14:paraId="765F11A8"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8355E21" w14:textId="77777777" w:rsidR="00CF012E" w:rsidRPr="008B3514" w:rsidRDefault="00CF012E" w:rsidP="00CF012E">
            <w:pPr>
              <w:rPr>
                <w:rFonts w:ascii="Times New Roman" w:hAnsi="Times New Roman" w:cs="Times New Roman"/>
                <w:sz w:val="24"/>
                <w:szCs w:val="24"/>
              </w:rPr>
            </w:pPr>
          </w:p>
        </w:tc>
        <w:tc>
          <w:tcPr>
            <w:tcW w:w="370" w:type="pct"/>
            <w:vMerge/>
          </w:tcPr>
          <w:p w14:paraId="7268FAD1"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06B142B"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4. Всеукраїнський конкурс «Як це працює: водопровід та </w:t>
            </w:r>
            <w:proofErr w:type="spellStart"/>
            <w:r w:rsidRPr="008B3514">
              <w:rPr>
                <w:rFonts w:ascii="Times New Roman" w:hAnsi="Times New Roman" w:cs="Times New Roman"/>
                <w:sz w:val="24"/>
                <w:szCs w:val="24"/>
              </w:rPr>
              <w:t>каналіза-ція</w:t>
            </w:r>
            <w:proofErr w:type="spellEnd"/>
            <w:r w:rsidRPr="008B3514">
              <w:rPr>
                <w:rFonts w:ascii="Times New Roman" w:hAnsi="Times New Roman" w:cs="Times New Roman"/>
                <w:sz w:val="24"/>
                <w:szCs w:val="24"/>
              </w:rPr>
              <w:t>» від п-ту «На Урок»</w:t>
            </w:r>
          </w:p>
        </w:tc>
        <w:tc>
          <w:tcPr>
            <w:tcW w:w="1000" w:type="pct"/>
            <w:tcBorders>
              <w:top w:val="single" w:sz="4" w:space="0" w:color="auto"/>
              <w:left w:val="single" w:sz="4" w:space="0" w:color="000000"/>
              <w:bottom w:val="single" w:sz="4" w:space="0" w:color="auto"/>
              <w:right w:val="single" w:sz="4" w:space="0" w:color="000000"/>
            </w:tcBorders>
          </w:tcPr>
          <w:p w14:paraId="66F1935B"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auto"/>
              <w:right w:val="single" w:sz="4" w:space="0" w:color="000000"/>
            </w:tcBorders>
          </w:tcPr>
          <w:p w14:paraId="5CAEECD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3DBFD0D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19.04.2023</w:t>
            </w:r>
          </w:p>
        </w:tc>
      </w:tr>
      <w:tr w:rsidR="00CF012E" w:rsidRPr="008B3514" w14:paraId="7128F516" w14:textId="77777777" w:rsidTr="00CF012E">
        <w:trPr>
          <w:trHeight w:val="85"/>
        </w:trPr>
        <w:tc>
          <w:tcPr>
            <w:tcW w:w="252" w:type="pct"/>
            <w:vMerge/>
          </w:tcPr>
          <w:p w14:paraId="6EAEA738"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D520462" w14:textId="77777777" w:rsidR="00CF012E" w:rsidRPr="008B3514" w:rsidRDefault="00CF012E" w:rsidP="00CF012E">
            <w:pPr>
              <w:rPr>
                <w:rFonts w:ascii="Times New Roman" w:hAnsi="Times New Roman" w:cs="Times New Roman"/>
                <w:sz w:val="24"/>
                <w:szCs w:val="24"/>
              </w:rPr>
            </w:pPr>
          </w:p>
        </w:tc>
        <w:tc>
          <w:tcPr>
            <w:tcW w:w="370" w:type="pct"/>
            <w:vMerge/>
          </w:tcPr>
          <w:p w14:paraId="0E7F09E2"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3AAAD441"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5. </w:t>
            </w: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«Розробка інструментів арт-терапії для соціальної адаптації дітей воїнів» хоробрий </w:t>
            </w:r>
            <w:proofErr w:type="spellStart"/>
            <w:r w:rsidRPr="008B3514">
              <w:rPr>
                <w:rFonts w:ascii="Times New Roman" w:hAnsi="Times New Roman" w:cs="Times New Roman"/>
                <w:sz w:val="24"/>
                <w:szCs w:val="24"/>
              </w:rPr>
              <w:t>уік-енд</w:t>
            </w:r>
            <w:proofErr w:type="spellEnd"/>
            <w:r w:rsidRPr="008B3514">
              <w:rPr>
                <w:rFonts w:ascii="Times New Roman" w:hAnsi="Times New Roman" w:cs="Times New Roman"/>
                <w:sz w:val="24"/>
                <w:szCs w:val="24"/>
              </w:rPr>
              <w:t>»</w:t>
            </w:r>
          </w:p>
        </w:tc>
        <w:tc>
          <w:tcPr>
            <w:tcW w:w="1000" w:type="pct"/>
            <w:tcBorders>
              <w:top w:val="single" w:sz="4" w:space="0" w:color="auto"/>
              <w:left w:val="single" w:sz="4" w:space="0" w:color="000000"/>
              <w:bottom w:val="single" w:sz="4" w:space="0" w:color="auto"/>
              <w:right w:val="single" w:sz="4" w:space="0" w:color="000000"/>
            </w:tcBorders>
          </w:tcPr>
          <w:p w14:paraId="469DA17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Подяка</w:t>
            </w:r>
          </w:p>
        </w:tc>
        <w:tc>
          <w:tcPr>
            <w:tcW w:w="941" w:type="pct"/>
            <w:tcBorders>
              <w:top w:val="single" w:sz="4" w:space="0" w:color="auto"/>
              <w:left w:val="single" w:sz="4" w:space="0" w:color="000000"/>
              <w:bottom w:val="single" w:sz="4" w:space="0" w:color="auto"/>
              <w:right w:val="single" w:sz="4" w:space="0" w:color="000000"/>
            </w:tcBorders>
          </w:tcPr>
          <w:p w14:paraId="2847787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МБК «Зоряний», </w:t>
            </w:r>
            <w:proofErr w:type="spellStart"/>
            <w:r w:rsidRPr="008B3514">
              <w:rPr>
                <w:rFonts w:ascii="Times New Roman" w:hAnsi="Times New Roman" w:cs="Times New Roman"/>
                <w:sz w:val="24"/>
                <w:szCs w:val="24"/>
              </w:rPr>
              <w:t>худ</w:t>
            </w:r>
            <w:proofErr w:type="spellEnd"/>
            <w:r w:rsidRPr="008B3514">
              <w:rPr>
                <w:rFonts w:ascii="Times New Roman" w:hAnsi="Times New Roman" w:cs="Times New Roman"/>
                <w:sz w:val="24"/>
                <w:szCs w:val="24"/>
              </w:rPr>
              <w:t xml:space="preserve">. кер. </w:t>
            </w:r>
          </w:p>
          <w:p w14:paraId="58E5563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С. </w:t>
            </w:r>
            <w:proofErr w:type="spellStart"/>
            <w:r w:rsidRPr="008B3514">
              <w:rPr>
                <w:rFonts w:ascii="Times New Roman" w:hAnsi="Times New Roman" w:cs="Times New Roman"/>
                <w:sz w:val="24"/>
                <w:szCs w:val="24"/>
              </w:rPr>
              <w:t>Завалій</w:t>
            </w:r>
            <w:proofErr w:type="spellEnd"/>
            <w:r w:rsidRPr="008B3514">
              <w:rPr>
                <w:rFonts w:ascii="Times New Roman" w:hAnsi="Times New Roman" w:cs="Times New Roman"/>
                <w:sz w:val="24"/>
                <w:szCs w:val="24"/>
              </w:rPr>
              <w:t>, 2023</w:t>
            </w:r>
          </w:p>
        </w:tc>
      </w:tr>
      <w:tr w:rsidR="00CF012E" w:rsidRPr="008B3514" w14:paraId="5C0ED0A7" w14:textId="77777777" w:rsidTr="00CF012E">
        <w:trPr>
          <w:trHeight w:val="85"/>
        </w:trPr>
        <w:tc>
          <w:tcPr>
            <w:tcW w:w="252" w:type="pct"/>
            <w:vMerge/>
          </w:tcPr>
          <w:p w14:paraId="4B4F31EC"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83AF7FC" w14:textId="77777777" w:rsidR="00CF012E" w:rsidRPr="008B3514" w:rsidRDefault="00CF012E" w:rsidP="00CF012E">
            <w:pPr>
              <w:rPr>
                <w:rFonts w:ascii="Times New Roman" w:hAnsi="Times New Roman" w:cs="Times New Roman"/>
                <w:sz w:val="24"/>
                <w:szCs w:val="24"/>
              </w:rPr>
            </w:pPr>
          </w:p>
        </w:tc>
        <w:tc>
          <w:tcPr>
            <w:tcW w:w="370" w:type="pct"/>
            <w:vMerge/>
          </w:tcPr>
          <w:p w14:paraId="494862CD"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9032DA8"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6. XVII Всеукраїнська інтернет-олімпіада «На урок» з математики</w:t>
            </w:r>
          </w:p>
        </w:tc>
        <w:tc>
          <w:tcPr>
            <w:tcW w:w="1000" w:type="pct"/>
            <w:tcBorders>
              <w:top w:val="single" w:sz="4" w:space="0" w:color="auto"/>
              <w:left w:val="single" w:sz="4" w:space="0" w:color="000000"/>
              <w:bottom w:val="single" w:sz="4" w:space="0" w:color="auto"/>
              <w:right w:val="single" w:sz="4" w:space="0" w:color="000000"/>
            </w:tcBorders>
          </w:tcPr>
          <w:p w14:paraId="09FB886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11ACD9B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2F293CD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25.05.2023</w:t>
            </w:r>
          </w:p>
        </w:tc>
      </w:tr>
      <w:tr w:rsidR="00CF012E" w:rsidRPr="008B3514" w14:paraId="24362FE9" w14:textId="77777777" w:rsidTr="00CF012E">
        <w:trPr>
          <w:trHeight w:val="85"/>
        </w:trPr>
        <w:tc>
          <w:tcPr>
            <w:tcW w:w="252" w:type="pct"/>
            <w:vMerge w:val="restart"/>
          </w:tcPr>
          <w:p w14:paraId="3F676F6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46.</w:t>
            </w:r>
          </w:p>
          <w:p w14:paraId="7E28DED6" w14:textId="77777777" w:rsidR="00CF012E" w:rsidRPr="008B3514" w:rsidRDefault="00CF012E" w:rsidP="00CF012E">
            <w:pPr>
              <w:jc w:val="both"/>
              <w:rPr>
                <w:rFonts w:ascii="Times New Roman" w:hAnsi="Times New Roman" w:cs="Times New Roman"/>
                <w:sz w:val="24"/>
                <w:szCs w:val="24"/>
              </w:rPr>
            </w:pPr>
          </w:p>
        </w:tc>
        <w:tc>
          <w:tcPr>
            <w:tcW w:w="880" w:type="pct"/>
            <w:vMerge w:val="restart"/>
          </w:tcPr>
          <w:p w14:paraId="00F9A897"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Зязя</w:t>
            </w:r>
            <w:proofErr w:type="spellEnd"/>
            <w:r w:rsidRPr="008B3514">
              <w:rPr>
                <w:rFonts w:ascii="Times New Roman" w:hAnsi="Times New Roman" w:cs="Times New Roman"/>
                <w:sz w:val="24"/>
                <w:szCs w:val="24"/>
              </w:rPr>
              <w:t xml:space="preserve"> Аня Дмитрівна</w:t>
            </w:r>
          </w:p>
          <w:p w14:paraId="04C54B40" w14:textId="77777777" w:rsidR="00CF012E" w:rsidRPr="008B3514" w:rsidRDefault="00CF012E" w:rsidP="00CF012E">
            <w:pPr>
              <w:rPr>
                <w:rFonts w:ascii="Times New Roman" w:hAnsi="Times New Roman" w:cs="Times New Roman"/>
                <w:sz w:val="24"/>
                <w:szCs w:val="24"/>
              </w:rPr>
            </w:pPr>
          </w:p>
        </w:tc>
        <w:tc>
          <w:tcPr>
            <w:tcW w:w="370" w:type="pct"/>
            <w:vMerge w:val="restart"/>
          </w:tcPr>
          <w:p w14:paraId="1FE4980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 мс</w:t>
            </w:r>
          </w:p>
        </w:tc>
        <w:tc>
          <w:tcPr>
            <w:tcW w:w="1557" w:type="pct"/>
            <w:tcBorders>
              <w:top w:val="single" w:sz="4" w:space="0" w:color="auto"/>
              <w:left w:val="single" w:sz="4" w:space="0" w:color="000000"/>
              <w:bottom w:val="single" w:sz="4" w:space="0" w:color="auto"/>
              <w:right w:val="single" w:sz="4" w:space="0" w:color="000000"/>
            </w:tcBorders>
          </w:tcPr>
          <w:p w14:paraId="1FA9890A"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1. Всеукраїнський конкурс «Шістдесятники: літературний спротив»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45FB112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auto"/>
              <w:right w:val="single" w:sz="4" w:space="0" w:color="000000"/>
            </w:tcBorders>
          </w:tcPr>
          <w:p w14:paraId="4BCEA09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50F3635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06.02.2023</w:t>
            </w:r>
          </w:p>
        </w:tc>
      </w:tr>
      <w:tr w:rsidR="00CF012E" w:rsidRPr="008B3514" w14:paraId="25E35A35" w14:textId="77777777" w:rsidTr="00CF012E">
        <w:trPr>
          <w:trHeight w:val="85"/>
        </w:trPr>
        <w:tc>
          <w:tcPr>
            <w:tcW w:w="252" w:type="pct"/>
            <w:vMerge/>
          </w:tcPr>
          <w:p w14:paraId="4DD8BF6E"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F34CB3C" w14:textId="77777777" w:rsidR="00CF012E" w:rsidRPr="008B3514" w:rsidRDefault="00CF012E" w:rsidP="00CF012E">
            <w:pPr>
              <w:rPr>
                <w:rFonts w:ascii="Times New Roman" w:hAnsi="Times New Roman" w:cs="Times New Roman"/>
                <w:sz w:val="24"/>
                <w:szCs w:val="24"/>
              </w:rPr>
            </w:pPr>
          </w:p>
        </w:tc>
        <w:tc>
          <w:tcPr>
            <w:tcW w:w="370" w:type="pct"/>
            <w:vMerge/>
          </w:tcPr>
          <w:p w14:paraId="77658254"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C45BFF0"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2. Всеукраїнський конкурс «Година Землі» від проекту </w:t>
            </w:r>
            <w:r w:rsidRPr="008B3514">
              <w:rPr>
                <w:rFonts w:ascii="Times New Roman" w:hAnsi="Times New Roman" w:cs="Times New Roman"/>
                <w:sz w:val="24"/>
                <w:szCs w:val="24"/>
              </w:rPr>
              <w:br/>
              <w:t>«На Урок»</w:t>
            </w:r>
          </w:p>
        </w:tc>
        <w:tc>
          <w:tcPr>
            <w:tcW w:w="1000" w:type="pct"/>
            <w:tcBorders>
              <w:top w:val="single" w:sz="4" w:space="0" w:color="auto"/>
              <w:left w:val="single" w:sz="4" w:space="0" w:color="000000"/>
              <w:bottom w:val="single" w:sz="4" w:space="0" w:color="auto"/>
              <w:right w:val="single" w:sz="4" w:space="0" w:color="000000"/>
            </w:tcBorders>
          </w:tcPr>
          <w:p w14:paraId="6AE1118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576B7DB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51C24BD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18.04.2023</w:t>
            </w:r>
          </w:p>
        </w:tc>
      </w:tr>
      <w:tr w:rsidR="00CF012E" w:rsidRPr="008B3514" w14:paraId="1186A185" w14:textId="77777777" w:rsidTr="00CF012E">
        <w:trPr>
          <w:trHeight w:val="85"/>
        </w:trPr>
        <w:tc>
          <w:tcPr>
            <w:tcW w:w="252" w:type="pct"/>
            <w:vMerge/>
          </w:tcPr>
          <w:p w14:paraId="1E086F75"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4A8AAEE" w14:textId="77777777" w:rsidR="00CF012E" w:rsidRPr="008B3514" w:rsidRDefault="00CF012E" w:rsidP="00CF012E">
            <w:pPr>
              <w:rPr>
                <w:rFonts w:ascii="Times New Roman" w:hAnsi="Times New Roman" w:cs="Times New Roman"/>
                <w:sz w:val="24"/>
                <w:szCs w:val="24"/>
              </w:rPr>
            </w:pPr>
          </w:p>
        </w:tc>
        <w:tc>
          <w:tcPr>
            <w:tcW w:w="370" w:type="pct"/>
            <w:vMerge/>
          </w:tcPr>
          <w:p w14:paraId="15B2349F"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099682A"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3.  Всеукраїнський конкурс «Як це працює: кіноіндустрія»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483DFA2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0CB1D354"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1D05035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проект «На Урок»</w:t>
            </w:r>
          </w:p>
          <w:p w14:paraId="645E524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22.05.2023</w:t>
            </w:r>
          </w:p>
        </w:tc>
      </w:tr>
      <w:tr w:rsidR="00CF012E" w:rsidRPr="008B3514" w14:paraId="753AB3BB" w14:textId="77777777" w:rsidTr="00CF012E">
        <w:trPr>
          <w:trHeight w:val="85"/>
        </w:trPr>
        <w:tc>
          <w:tcPr>
            <w:tcW w:w="252" w:type="pct"/>
            <w:vMerge/>
          </w:tcPr>
          <w:p w14:paraId="74EF223C" w14:textId="77777777" w:rsidR="00CF012E" w:rsidRPr="008B3514" w:rsidRDefault="00CF012E" w:rsidP="00CF012E">
            <w:pPr>
              <w:jc w:val="both"/>
              <w:rPr>
                <w:rFonts w:ascii="Times New Roman" w:hAnsi="Times New Roman" w:cs="Times New Roman"/>
                <w:sz w:val="24"/>
                <w:szCs w:val="24"/>
              </w:rPr>
            </w:pPr>
          </w:p>
        </w:tc>
        <w:tc>
          <w:tcPr>
            <w:tcW w:w="880" w:type="pct"/>
            <w:vMerge/>
          </w:tcPr>
          <w:p w14:paraId="15015D79" w14:textId="77777777" w:rsidR="00CF012E" w:rsidRPr="008B3514" w:rsidRDefault="00CF012E" w:rsidP="00CF012E">
            <w:pPr>
              <w:rPr>
                <w:rFonts w:ascii="Times New Roman" w:hAnsi="Times New Roman" w:cs="Times New Roman"/>
                <w:sz w:val="24"/>
                <w:szCs w:val="24"/>
              </w:rPr>
            </w:pPr>
          </w:p>
        </w:tc>
        <w:tc>
          <w:tcPr>
            <w:tcW w:w="370" w:type="pct"/>
            <w:vMerge/>
          </w:tcPr>
          <w:p w14:paraId="706BA03A"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BEED6E4"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4.  Всеукраїнський конкурс «Знайомтесь: динозаври»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44B6D28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34B85074"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1DF334D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163E75D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22.05.2023</w:t>
            </w:r>
          </w:p>
        </w:tc>
      </w:tr>
      <w:tr w:rsidR="00CF012E" w:rsidRPr="008B3514" w14:paraId="36C0F538" w14:textId="77777777" w:rsidTr="00CF012E">
        <w:trPr>
          <w:trHeight w:val="85"/>
        </w:trPr>
        <w:tc>
          <w:tcPr>
            <w:tcW w:w="252" w:type="pct"/>
            <w:vMerge/>
          </w:tcPr>
          <w:p w14:paraId="680E00D8"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C435EAB" w14:textId="77777777" w:rsidR="00CF012E" w:rsidRPr="008B3514" w:rsidRDefault="00CF012E" w:rsidP="00CF012E">
            <w:pPr>
              <w:rPr>
                <w:rFonts w:ascii="Times New Roman" w:hAnsi="Times New Roman" w:cs="Times New Roman"/>
                <w:sz w:val="24"/>
                <w:szCs w:val="24"/>
              </w:rPr>
            </w:pPr>
          </w:p>
        </w:tc>
        <w:tc>
          <w:tcPr>
            <w:tcW w:w="370" w:type="pct"/>
            <w:vMerge/>
          </w:tcPr>
          <w:p w14:paraId="3F93BE28"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1F2DE13"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5. Всеукраїнський конкурс «Дослідники підземного світу» від п-ту «На Урок»</w:t>
            </w:r>
          </w:p>
        </w:tc>
        <w:tc>
          <w:tcPr>
            <w:tcW w:w="1000" w:type="pct"/>
            <w:tcBorders>
              <w:top w:val="single" w:sz="4" w:space="0" w:color="auto"/>
              <w:left w:val="single" w:sz="4" w:space="0" w:color="000000"/>
              <w:bottom w:val="single" w:sz="4" w:space="0" w:color="auto"/>
              <w:right w:val="single" w:sz="4" w:space="0" w:color="000000"/>
            </w:tcBorders>
          </w:tcPr>
          <w:p w14:paraId="7D3E34B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5678A0E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6CC18AB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57F395A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22.05.2023</w:t>
            </w:r>
          </w:p>
        </w:tc>
      </w:tr>
      <w:tr w:rsidR="00CF012E" w:rsidRPr="008B3514" w14:paraId="5F641035" w14:textId="77777777" w:rsidTr="00CF012E">
        <w:trPr>
          <w:trHeight w:val="85"/>
        </w:trPr>
        <w:tc>
          <w:tcPr>
            <w:tcW w:w="252" w:type="pct"/>
            <w:vMerge/>
          </w:tcPr>
          <w:p w14:paraId="238C3F1C" w14:textId="77777777" w:rsidR="00CF012E" w:rsidRPr="008B3514" w:rsidRDefault="00CF012E" w:rsidP="00CF012E">
            <w:pPr>
              <w:jc w:val="both"/>
              <w:rPr>
                <w:rFonts w:ascii="Times New Roman" w:hAnsi="Times New Roman" w:cs="Times New Roman"/>
                <w:sz w:val="24"/>
                <w:szCs w:val="24"/>
              </w:rPr>
            </w:pPr>
          </w:p>
        </w:tc>
        <w:tc>
          <w:tcPr>
            <w:tcW w:w="880" w:type="pct"/>
            <w:vMerge/>
          </w:tcPr>
          <w:p w14:paraId="565DDFE0" w14:textId="77777777" w:rsidR="00CF012E" w:rsidRPr="008B3514" w:rsidRDefault="00CF012E" w:rsidP="00CF012E">
            <w:pPr>
              <w:rPr>
                <w:rFonts w:ascii="Times New Roman" w:hAnsi="Times New Roman" w:cs="Times New Roman"/>
                <w:sz w:val="24"/>
                <w:szCs w:val="24"/>
              </w:rPr>
            </w:pPr>
          </w:p>
        </w:tc>
        <w:tc>
          <w:tcPr>
            <w:tcW w:w="370" w:type="pct"/>
            <w:vMerge/>
          </w:tcPr>
          <w:p w14:paraId="6A6271E2"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DB7DF50"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6. Всеукраїнський конкурс «</w:t>
            </w:r>
            <w:r w:rsidRPr="008B3514">
              <w:rPr>
                <w:rFonts w:ascii="Times New Roman" w:hAnsi="Times New Roman" w:cs="Times New Roman"/>
                <w:sz w:val="24"/>
                <w:szCs w:val="24"/>
                <w:lang w:val="en-US"/>
              </w:rPr>
              <w:t>STOP</w:t>
            </w:r>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булінг</w:t>
            </w:r>
            <w:proofErr w:type="spellEnd"/>
            <w:r w:rsidRPr="008B3514">
              <w:rPr>
                <w:rFonts w:ascii="Times New Roman" w:hAnsi="Times New Roman" w:cs="Times New Roman"/>
                <w:sz w:val="24"/>
                <w:szCs w:val="24"/>
              </w:rPr>
              <w:t>»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71FEF5B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auto"/>
              <w:right w:val="single" w:sz="4" w:space="0" w:color="000000"/>
            </w:tcBorders>
          </w:tcPr>
          <w:p w14:paraId="5D24B49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6431A3C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22.05.2023</w:t>
            </w:r>
          </w:p>
        </w:tc>
      </w:tr>
      <w:tr w:rsidR="00CF012E" w:rsidRPr="008B3514" w14:paraId="5D2E017E" w14:textId="77777777" w:rsidTr="00CF012E">
        <w:trPr>
          <w:trHeight w:val="276"/>
        </w:trPr>
        <w:tc>
          <w:tcPr>
            <w:tcW w:w="252" w:type="pct"/>
            <w:vMerge w:val="restart"/>
          </w:tcPr>
          <w:p w14:paraId="1CCEAD14"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47.</w:t>
            </w:r>
          </w:p>
        </w:tc>
        <w:tc>
          <w:tcPr>
            <w:tcW w:w="880" w:type="pct"/>
            <w:vMerge w:val="restart"/>
          </w:tcPr>
          <w:p w14:paraId="3FD29A5A"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Іксанова</w:t>
            </w:r>
            <w:proofErr w:type="spellEnd"/>
            <w:r w:rsidRPr="008B3514">
              <w:rPr>
                <w:rFonts w:ascii="Times New Roman" w:hAnsi="Times New Roman" w:cs="Times New Roman"/>
                <w:sz w:val="24"/>
                <w:szCs w:val="24"/>
              </w:rPr>
              <w:t xml:space="preserve"> </w:t>
            </w:r>
          </w:p>
          <w:p w14:paraId="0D78507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Катерина Захарівна </w:t>
            </w:r>
          </w:p>
        </w:tc>
        <w:tc>
          <w:tcPr>
            <w:tcW w:w="370" w:type="pct"/>
            <w:vMerge w:val="restart"/>
          </w:tcPr>
          <w:p w14:paraId="5BB433B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3 мс</w:t>
            </w:r>
          </w:p>
        </w:tc>
        <w:tc>
          <w:tcPr>
            <w:tcW w:w="1557" w:type="pct"/>
            <w:tcBorders>
              <w:top w:val="single" w:sz="4" w:space="0" w:color="auto"/>
              <w:left w:val="single" w:sz="4" w:space="0" w:color="000000"/>
              <w:bottom w:val="single" w:sz="4" w:space="0" w:color="auto"/>
              <w:right w:val="single" w:sz="4" w:space="0" w:color="000000"/>
            </w:tcBorders>
          </w:tcPr>
          <w:p w14:paraId="2B317DDA"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1.Всеукраїнський конкурс «Дослідники підземного світу»</w:t>
            </w:r>
          </w:p>
        </w:tc>
        <w:tc>
          <w:tcPr>
            <w:tcW w:w="1000" w:type="pct"/>
            <w:tcBorders>
              <w:top w:val="single" w:sz="4" w:space="0" w:color="auto"/>
              <w:left w:val="single" w:sz="4" w:space="0" w:color="000000"/>
              <w:bottom w:val="single" w:sz="4" w:space="0" w:color="auto"/>
              <w:right w:val="single" w:sz="4" w:space="0" w:color="000000"/>
            </w:tcBorders>
          </w:tcPr>
          <w:p w14:paraId="24B5E3C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w:t>
            </w:r>
          </w:p>
          <w:p w14:paraId="70EFD2A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3B716BE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0945FE0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08.05.2023</w:t>
            </w:r>
          </w:p>
        </w:tc>
      </w:tr>
      <w:tr w:rsidR="00CF012E" w:rsidRPr="008B3514" w14:paraId="744E0C1D" w14:textId="77777777" w:rsidTr="00CF012E">
        <w:trPr>
          <w:trHeight w:val="85"/>
        </w:trPr>
        <w:tc>
          <w:tcPr>
            <w:tcW w:w="252" w:type="pct"/>
            <w:vMerge/>
          </w:tcPr>
          <w:p w14:paraId="48FC2127"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B90C1F8" w14:textId="77777777" w:rsidR="00CF012E" w:rsidRPr="008B3514" w:rsidRDefault="00CF012E" w:rsidP="00CF012E">
            <w:pPr>
              <w:rPr>
                <w:rFonts w:ascii="Times New Roman" w:hAnsi="Times New Roman" w:cs="Times New Roman"/>
                <w:sz w:val="24"/>
                <w:szCs w:val="24"/>
              </w:rPr>
            </w:pPr>
          </w:p>
        </w:tc>
        <w:tc>
          <w:tcPr>
            <w:tcW w:w="370" w:type="pct"/>
            <w:vMerge/>
          </w:tcPr>
          <w:p w14:paraId="4B6DF0AE"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3B715C8"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2.Всеукраїнський конкурс «</w:t>
            </w:r>
            <w:r w:rsidRPr="008B3514">
              <w:rPr>
                <w:rFonts w:ascii="Times New Roman" w:hAnsi="Times New Roman" w:cs="Times New Roman"/>
                <w:sz w:val="24"/>
                <w:szCs w:val="24"/>
                <w:lang w:val="en-US"/>
              </w:rPr>
              <w:t xml:space="preserve">STOP </w:t>
            </w:r>
            <w:proofErr w:type="spellStart"/>
            <w:r w:rsidRPr="008B3514">
              <w:rPr>
                <w:rFonts w:ascii="Times New Roman" w:hAnsi="Times New Roman" w:cs="Times New Roman"/>
                <w:sz w:val="24"/>
                <w:szCs w:val="24"/>
                <w:lang w:val="en-US"/>
              </w:rPr>
              <w:t>булінг</w:t>
            </w:r>
            <w:proofErr w:type="spellEnd"/>
            <w:r w:rsidRPr="008B3514">
              <w:rPr>
                <w:rFonts w:ascii="Times New Roman" w:hAnsi="Times New Roman" w:cs="Times New Roman"/>
                <w:sz w:val="24"/>
                <w:szCs w:val="24"/>
              </w:rPr>
              <w:t>»</w:t>
            </w:r>
          </w:p>
        </w:tc>
        <w:tc>
          <w:tcPr>
            <w:tcW w:w="1000" w:type="pct"/>
            <w:tcBorders>
              <w:top w:val="single" w:sz="4" w:space="0" w:color="auto"/>
              <w:left w:val="single" w:sz="4" w:space="0" w:color="000000"/>
              <w:bottom w:val="single" w:sz="4" w:space="0" w:color="auto"/>
              <w:right w:val="single" w:sz="4" w:space="0" w:color="000000"/>
            </w:tcBorders>
          </w:tcPr>
          <w:p w14:paraId="31CB79F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6611D5A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553F912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02B1A68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08.05.2023</w:t>
            </w:r>
          </w:p>
        </w:tc>
      </w:tr>
      <w:tr w:rsidR="00CF012E" w:rsidRPr="008B3514" w14:paraId="54058AD8" w14:textId="77777777" w:rsidTr="00CF012E">
        <w:trPr>
          <w:trHeight w:val="85"/>
        </w:trPr>
        <w:tc>
          <w:tcPr>
            <w:tcW w:w="252" w:type="pct"/>
            <w:vMerge/>
          </w:tcPr>
          <w:p w14:paraId="71339F88"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47C2402" w14:textId="77777777" w:rsidR="00CF012E" w:rsidRPr="008B3514" w:rsidRDefault="00CF012E" w:rsidP="00CF012E">
            <w:pPr>
              <w:rPr>
                <w:rFonts w:ascii="Times New Roman" w:hAnsi="Times New Roman" w:cs="Times New Roman"/>
                <w:sz w:val="24"/>
                <w:szCs w:val="24"/>
              </w:rPr>
            </w:pPr>
          </w:p>
        </w:tc>
        <w:tc>
          <w:tcPr>
            <w:tcW w:w="370" w:type="pct"/>
            <w:vMerge/>
          </w:tcPr>
          <w:p w14:paraId="097E4775"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C88081A"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3.Всеукраїнський конкурс «Знайомтесь: динозаври»</w:t>
            </w:r>
          </w:p>
        </w:tc>
        <w:tc>
          <w:tcPr>
            <w:tcW w:w="1000" w:type="pct"/>
            <w:tcBorders>
              <w:top w:val="single" w:sz="4" w:space="0" w:color="auto"/>
              <w:left w:val="single" w:sz="4" w:space="0" w:color="000000"/>
              <w:bottom w:val="single" w:sz="4" w:space="0" w:color="auto"/>
              <w:right w:val="single" w:sz="4" w:space="0" w:color="000000"/>
            </w:tcBorders>
          </w:tcPr>
          <w:p w14:paraId="19ABBAEB"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6C2E8B4E"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50A3298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1E7D9D3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08.05.2023</w:t>
            </w:r>
          </w:p>
        </w:tc>
      </w:tr>
      <w:tr w:rsidR="00CF012E" w:rsidRPr="008B3514" w14:paraId="748F2CC0" w14:textId="77777777" w:rsidTr="00CF012E">
        <w:trPr>
          <w:trHeight w:val="85"/>
        </w:trPr>
        <w:tc>
          <w:tcPr>
            <w:tcW w:w="252" w:type="pct"/>
            <w:vMerge w:val="restart"/>
          </w:tcPr>
          <w:p w14:paraId="73AC52F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48.</w:t>
            </w:r>
          </w:p>
          <w:p w14:paraId="34F7A70C" w14:textId="77777777" w:rsidR="00CF012E" w:rsidRPr="008B3514" w:rsidRDefault="00CF012E" w:rsidP="00CF012E">
            <w:pPr>
              <w:jc w:val="both"/>
              <w:rPr>
                <w:rFonts w:ascii="Times New Roman" w:hAnsi="Times New Roman" w:cs="Times New Roman"/>
                <w:sz w:val="24"/>
                <w:szCs w:val="24"/>
              </w:rPr>
            </w:pPr>
          </w:p>
        </w:tc>
        <w:tc>
          <w:tcPr>
            <w:tcW w:w="880" w:type="pct"/>
            <w:vMerge w:val="restart"/>
          </w:tcPr>
          <w:p w14:paraId="1BD03E9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Мартиненко Анастасія</w:t>
            </w:r>
          </w:p>
          <w:p w14:paraId="1EFF0346" w14:textId="77777777" w:rsidR="00CF012E" w:rsidRPr="008B3514" w:rsidRDefault="00CF012E" w:rsidP="00CF012E">
            <w:pPr>
              <w:rPr>
                <w:rFonts w:ascii="Times New Roman" w:hAnsi="Times New Roman" w:cs="Times New Roman"/>
                <w:sz w:val="24"/>
                <w:szCs w:val="24"/>
              </w:rPr>
            </w:pPr>
          </w:p>
        </w:tc>
        <w:tc>
          <w:tcPr>
            <w:tcW w:w="370" w:type="pct"/>
            <w:vMerge w:val="restart"/>
          </w:tcPr>
          <w:p w14:paraId="382D600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3 мс</w:t>
            </w:r>
          </w:p>
          <w:p w14:paraId="3FC9F74F"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2217AD3"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1.Всеукраїнський конкурс «</w:t>
            </w:r>
            <w:r w:rsidRPr="008B3514">
              <w:rPr>
                <w:rFonts w:ascii="Times New Roman" w:hAnsi="Times New Roman" w:cs="Times New Roman"/>
                <w:sz w:val="24"/>
                <w:szCs w:val="24"/>
                <w:lang w:val="en-US"/>
              </w:rPr>
              <w:t xml:space="preserve">STOP </w:t>
            </w:r>
            <w:proofErr w:type="spellStart"/>
            <w:r w:rsidRPr="008B3514">
              <w:rPr>
                <w:rFonts w:ascii="Times New Roman" w:hAnsi="Times New Roman" w:cs="Times New Roman"/>
                <w:sz w:val="24"/>
                <w:szCs w:val="24"/>
                <w:lang w:val="en-US"/>
              </w:rPr>
              <w:t>булінг</w:t>
            </w:r>
            <w:proofErr w:type="spellEnd"/>
            <w:r w:rsidRPr="008B3514">
              <w:rPr>
                <w:rFonts w:ascii="Times New Roman" w:hAnsi="Times New Roman" w:cs="Times New Roman"/>
                <w:sz w:val="24"/>
                <w:szCs w:val="24"/>
              </w:rPr>
              <w:t>»</w:t>
            </w:r>
          </w:p>
        </w:tc>
        <w:tc>
          <w:tcPr>
            <w:tcW w:w="1000" w:type="pct"/>
            <w:tcBorders>
              <w:top w:val="single" w:sz="4" w:space="0" w:color="auto"/>
              <w:left w:val="single" w:sz="4" w:space="0" w:color="000000"/>
              <w:bottom w:val="single" w:sz="4" w:space="0" w:color="auto"/>
              <w:right w:val="single" w:sz="4" w:space="0" w:color="000000"/>
            </w:tcBorders>
          </w:tcPr>
          <w:p w14:paraId="1971C46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3C893FEC"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 ступеня</w:t>
            </w:r>
          </w:p>
        </w:tc>
        <w:tc>
          <w:tcPr>
            <w:tcW w:w="941" w:type="pct"/>
            <w:tcBorders>
              <w:top w:val="single" w:sz="4" w:space="0" w:color="auto"/>
              <w:left w:val="single" w:sz="4" w:space="0" w:color="000000"/>
              <w:bottom w:val="single" w:sz="4" w:space="0" w:color="auto"/>
              <w:right w:val="single" w:sz="4" w:space="0" w:color="000000"/>
            </w:tcBorders>
          </w:tcPr>
          <w:p w14:paraId="78660EA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7E4D3FA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22.05.23</w:t>
            </w:r>
          </w:p>
        </w:tc>
      </w:tr>
      <w:tr w:rsidR="00CF012E" w:rsidRPr="008B3514" w14:paraId="7E734116" w14:textId="77777777" w:rsidTr="00CF012E">
        <w:trPr>
          <w:trHeight w:val="85"/>
        </w:trPr>
        <w:tc>
          <w:tcPr>
            <w:tcW w:w="252" w:type="pct"/>
            <w:vMerge/>
          </w:tcPr>
          <w:p w14:paraId="33B4A82E"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4A4ABE0" w14:textId="77777777" w:rsidR="00CF012E" w:rsidRPr="008B3514" w:rsidRDefault="00CF012E" w:rsidP="00CF012E">
            <w:pPr>
              <w:rPr>
                <w:rFonts w:ascii="Times New Roman" w:hAnsi="Times New Roman" w:cs="Times New Roman"/>
                <w:sz w:val="24"/>
                <w:szCs w:val="24"/>
              </w:rPr>
            </w:pPr>
          </w:p>
        </w:tc>
        <w:tc>
          <w:tcPr>
            <w:tcW w:w="370" w:type="pct"/>
            <w:vMerge/>
          </w:tcPr>
          <w:p w14:paraId="2C628EF0"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C124981"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2.Всеукраїнський конкурс «Як це працює: кіноіндустрія»</w:t>
            </w:r>
          </w:p>
        </w:tc>
        <w:tc>
          <w:tcPr>
            <w:tcW w:w="1000" w:type="pct"/>
            <w:tcBorders>
              <w:top w:val="single" w:sz="4" w:space="0" w:color="auto"/>
              <w:left w:val="single" w:sz="4" w:space="0" w:color="000000"/>
              <w:bottom w:val="single" w:sz="4" w:space="0" w:color="auto"/>
              <w:right w:val="single" w:sz="4" w:space="0" w:color="000000"/>
            </w:tcBorders>
          </w:tcPr>
          <w:p w14:paraId="449ABC2B"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7F31A37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ІІІ ступеня</w:t>
            </w:r>
          </w:p>
        </w:tc>
        <w:tc>
          <w:tcPr>
            <w:tcW w:w="941" w:type="pct"/>
            <w:tcBorders>
              <w:top w:val="single" w:sz="4" w:space="0" w:color="auto"/>
              <w:left w:val="single" w:sz="4" w:space="0" w:color="000000"/>
              <w:bottom w:val="single" w:sz="4" w:space="0" w:color="auto"/>
              <w:right w:val="single" w:sz="4" w:space="0" w:color="000000"/>
            </w:tcBorders>
          </w:tcPr>
          <w:p w14:paraId="2E5846D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0BA2C52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22.05.23</w:t>
            </w:r>
          </w:p>
        </w:tc>
      </w:tr>
      <w:tr w:rsidR="00CF012E" w:rsidRPr="008B3514" w14:paraId="1FD169B2" w14:textId="77777777" w:rsidTr="00CF012E">
        <w:trPr>
          <w:trHeight w:val="85"/>
        </w:trPr>
        <w:tc>
          <w:tcPr>
            <w:tcW w:w="252" w:type="pct"/>
            <w:vMerge/>
          </w:tcPr>
          <w:p w14:paraId="2694DEDB"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83646C2" w14:textId="77777777" w:rsidR="00CF012E" w:rsidRPr="008B3514" w:rsidRDefault="00CF012E" w:rsidP="00CF012E">
            <w:pPr>
              <w:rPr>
                <w:rFonts w:ascii="Times New Roman" w:hAnsi="Times New Roman" w:cs="Times New Roman"/>
                <w:sz w:val="24"/>
                <w:szCs w:val="24"/>
              </w:rPr>
            </w:pPr>
          </w:p>
        </w:tc>
        <w:tc>
          <w:tcPr>
            <w:tcW w:w="370" w:type="pct"/>
            <w:vMerge/>
          </w:tcPr>
          <w:p w14:paraId="15455A18"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09E077D"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3.Всеукраїнський конкурс «Знайомтесь: динозаври»</w:t>
            </w:r>
          </w:p>
        </w:tc>
        <w:tc>
          <w:tcPr>
            <w:tcW w:w="1000" w:type="pct"/>
            <w:tcBorders>
              <w:top w:val="single" w:sz="4" w:space="0" w:color="auto"/>
              <w:left w:val="single" w:sz="4" w:space="0" w:color="000000"/>
              <w:bottom w:val="single" w:sz="4" w:space="0" w:color="auto"/>
              <w:right w:val="single" w:sz="4" w:space="0" w:color="000000"/>
            </w:tcBorders>
          </w:tcPr>
          <w:p w14:paraId="699205CC"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w:t>
            </w:r>
          </w:p>
          <w:p w14:paraId="21F55693"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 І ступеня</w:t>
            </w:r>
          </w:p>
        </w:tc>
        <w:tc>
          <w:tcPr>
            <w:tcW w:w="941" w:type="pct"/>
            <w:tcBorders>
              <w:top w:val="single" w:sz="4" w:space="0" w:color="auto"/>
              <w:left w:val="single" w:sz="4" w:space="0" w:color="000000"/>
              <w:bottom w:val="single" w:sz="4" w:space="0" w:color="auto"/>
              <w:right w:val="single" w:sz="4" w:space="0" w:color="000000"/>
            </w:tcBorders>
          </w:tcPr>
          <w:p w14:paraId="5C071BB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ТОВ «Освітній п-т «На Урок»</w:t>
            </w:r>
          </w:p>
          <w:p w14:paraId="17BF454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1.06.23</w:t>
            </w:r>
          </w:p>
        </w:tc>
      </w:tr>
      <w:tr w:rsidR="00CF012E" w:rsidRPr="008B3514" w14:paraId="7F78A845" w14:textId="77777777" w:rsidTr="00CF012E">
        <w:trPr>
          <w:trHeight w:val="85"/>
        </w:trPr>
        <w:tc>
          <w:tcPr>
            <w:tcW w:w="252" w:type="pct"/>
            <w:vMerge/>
          </w:tcPr>
          <w:p w14:paraId="3FD08E48"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EEF37F9" w14:textId="77777777" w:rsidR="00CF012E" w:rsidRPr="008B3514" w:rsidRDefault="00CF012E" w:rsidP="00CF012E">
            <w:pPr>
              <w:rPr>
                <w:rFonts w:ascii="Times New Roman" w:hAnsi="Times New Roman" w:cs="Times New Roman"/>
                <w:sz w:val="24"/>
                <w:szCs w:val="24"/>
              </w:rPr>
            </w:pPr>
          </w:p>
        </w:tc>
        <w:tc>
          <w:tcPr>
            <w:tcW w:w="370" w:type="pct"/>
            <w:vMerge/>
          </w:tcPr>
          <w:p w14:paraId="7A4320CC"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C4E2E0A"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4.Всеукраїнський конкурс «Дослідники підземного </w:t>
            </w:r>
            <w:r w:rsidRPr="008B3514">
              <w:rPr>
                <w:rFonts w:ascii="Times New Roman" w:hAnsi="Times New Roman" w:cs="Times New Roman"/>
                <w:sz w:val="24"/>
                <w:szCs w:val="24"/>
              </w:rPr>
              <w:lastRenderedPageBreak/>
              <w:t>світу»</w:t>
            </w:r>
          </w:p>
        </w:tc>
        <w:tc>
          <w:tcPr>
            <w:tcW w:w="1000" w:type="pct"/>
            <w:tcBorders>
              <w:top w:val="single" w:sz="4" w:space="0" w:color="auto"/>
              <w:left w:val="single" w:sz="4" w:space="0" w:color="000000"/>
              <w:bottom w:val="single" w:sz="4" w:space="0" w:color="auto"/>
              <w:right w:val="single" w:sz="4" w:space="0" w:color="000000"/>
            </w:tcBorders>
          </w:tcPr>
          <w:p w14:paraId="5E49204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 xml:space="preserve">Сертифікат про </w:t>
            </w:r>
            <w:r w:rsidRPr="008B3514">
              <w:rPr>
                <w:rFonts w:ascii="Times New Roman" w:hAnsi="Times New Roman" w:cs="Times New Roman"/>
                <w:sz w:val="24"/>
                <w:szCs w:val="24"/>
              </w:rPr>
              <w:lastRenderedPageBreak/>
              <w:t>участь</w:t>
            </w:r>
          </w:p>
        </w:tc>
        <w:tc>
          <w:tcPr>
            <w:tcW w:w="941" w:type="pct"/>
            <w:tcBorders>
              <w:top w:val="single" w:sz="4" w:space="0" w:color="auto"/>
              <w:left w:val="single" w:sz="4" w:space="0" w:color="000000"/>
              <w:bottom w:val="single" w:sz="4" w:space="0" w:color="auto"/>
              <w:right w:val="single" w:sz="4" w:space="0" w:color="000000"/>
            </w:tcBorders>
          </w:tcPr>
          <w:p w14:paraId="366749B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 xml:space="preserve">ТОВ «Освітній </w:t>
            </w:r>
            <w:r w:rsidRPr="008B3514">
              <w:rPr>
                <w:rFonts w:ascii="Times New Roman" w:hAnsi="Times New Roman" w:cs="Times New Roman"/>
                <w:sz w:val="24"/>
                <w:szCs w:val="24"/>
              </w:rPr>
              <w:lastRenderedPageBreak/>
              <w:t>п-т «На Урок»</w:t>
            </w:r>
          </w:p>
          <w:p w14:paraId="33848F4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1.06.23</w:t>
            </w:r>
          </w:p>
        </w:tc>
      </w:tr>
      <w:tr w:rsidR="00CF012E" w:rsidRPr="008B3514" w14:paraId="195E112C" w14:textId="77777777" w:rsidTr="00CF012E">
        <w:trPr>
          <w:trHeight w:val="85"/>
        </w:trPr>
        <w:tc>
          <w:tcPr>
            <w:tcW w:w="252" w:type="pct"/>
            <w:vMerge w:val="restart"/>
          </w:tcPr>
          <w:p w14:paraId="52DC625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 xml:space="preserve">49. </w:t>
            </w:r>
          </w:p>
          <w:p w14:paraId="6BB5866F" w14:textId="77777777" w:rsidR="00CF012E" w:rsidRPr="008B3514" w:rsidRDefault="00CF012E" w:rsidP="00CF012E">
            <w:pPr>
              <w:jc w:val="both"/>
              <w:rPr>
                <w:rFonts w:ascii="Times New Roman" w:hAnsi="Times New Roman" w:cs="Times New Roman"/>
                <w:sz w:val="24"/>
                <w:szCs w:val="24"/>
              </w:rPr>
            </w:pPr>
          </w:p>
        </w:tc>
        <w:tc>
          <w:tcPr>
            <w:tcW w:w="880" w:type="pct"/>
            <w:vMerge w:val="restart"/>
          </w:tcPr>
          <w:p w14:paraId="2DF3409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Чуприна Вікторія Валеріївна </w:t>
            </w:r>
          </w:p>
        </w:tc>
        <w:tc>
          <w:tcPr>
            <w:tcW w:w="370" w:type="pct"/>
            <w:vMerge w:val="restart"/>
          </w:tcPr>
          <w:p w14:paraId="6800D86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І ф</w:t>
            </w:r>
          </w:p>
        </w:tc>
        <w:tc>
          <w:tcPr>
            <w:tcW w:w="1557" w:type="pct"/>
            <w:tcBorders>
              <w:top w:val="single" w:sz="4" w:space="0" w:color="auto"/>
              <w:left w:val="single" w:sz="4" w:space="0" w:color="000000"/>
              <w:bottom w:val="single" w:sz="4" w:space="0" w:color="auto"/>
              <w:right w:val="single" w:sz="4" w:space="0" w:color="000000"/>
            </w:tcBorders>
          </w:tcPr>
          <w:p w14:paraId="037B16E7"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1.Всеукраїнському конкурсі «Життя домашніх тварин» від проекту «На Урок».</w:t>
            </w:r>
          </w:p>
        </w:tc>
        <w:tc>
          <w:tcPr>
            <w:tcW w:w="1000" w:type="pct"/>
            <w:tcBorders>
              <w:top w:val="single" w:sz="4" w:space="0" w:color="auto"/>
              <w:left w:val="single" w:sz="4" w:space="0" w:color="000000"/>
              <w:bottom w:val="single" w:sz="4" w:space="0" w:color="auto"/>
              <w:right w:val="single" w:sz="4" w:space="0" w:color="000000"/>
            </w:tcBorders>
          </w:tcPr>
          <w:p w14:paraId="242A5ED5" w14:textId="77777777" w:rsidR="00CF012E" w:rsidRPr="008B3514" w:rsidRDefault="00CF012E" w:rsidP="00CF012E">
            <w:pPr>
              <w:spacing w:after="20"/>
              <w:jc w:val="center"/>
              <w:rPr>
                <w:rFonts w:ascii="Times New Roman" w:hAnsi="Times New Roman" w:cs="Times New Roman"/>
                <w:sz w:val="24"/>
                <w:szCs w:val="24"/>
              </w:rPr>
            </w:pPr>
            <w:r w:rsidRPr="008B3514">
              <w:rPr>
                <w:rFonts w:ascii="Times New Roman" w:hAnsi="Times New Roman" w:cs="Times New Roman"/>
                <w:sz w:val="24"/>
                <w:szCs w:val="24"/>
              </w:rPr>
              <w:t>Сертифікат</w:t>
            </w:r>
          </w:p>
          <w:p w14:paraId="0884CCBA" w14:textId="77777777" w:rsidR="00CF012E" w:rsidRPr="008B3514" w:rsidRDefault="00CF012E" w:rsidP="00CF012E">
            <w:pPr>
              <w:jc w:val="center"/>
              <w:rPr>
                <w:rFonts w:ascii="Times New Roman" w:hAnsi="Times New Roman" w:cs="Times New Roman"/>
                <w:sz w:val="24"/>
                <w:szCs w:val="24"/>
              </w:rPr>
            </w:pPr>
          </w:p>
        </w:tc>
        <w:tc>
          <w:tcPr>
            <w:tcW w:w="941" w:type="pct"/>
            <w:tcBorders>
              <w:top w:val="single" w:sz="4" w:space="0" w:color="auto"/>
              <w:left w:val="single" w:sz="4" w:space="0" w:color="000000"/>
              <w:bottom w:val="single" w:sz="4" w:space="0" w:color="auto"/>
              <w:right w:val="single" w:sz="4" w:space="0" w:color="000000"/>
            </w:tcBorders>
          </w:tcPr>
          <w:p w14:paraId="69AEA9A6" w14:textId="77777777" w:rsidR="00CF012E" w:rsidRPr="008B3514" w:rsidRDefault="00CF012E" w:rsidP="00CF012E">
            <w:pPr>
              <w:spacing w:after="1"/>
              <w:rPr>
                <w:rFonts w:ascii="Times New Roman" w:hAnsi="Times New Roman" w:cs="Times New Roman"/>
                <w:sz w:val="24"/>
                <w:szCs w:val="24"/>
              </w:rPr>
            </w:pPr>
            <w:r w:rsidRPr="008B3514">
              <w:rPr>
                <w:rFonts w:ascii="Times New Roman" w:hAnsi="Times New Roman" w:cs="Times New Roman"/>
                <w:sz w:val="24"/>
                <w:szCs w:val="24"/>
              </w:rPr>
              <w:t xml:space="preserve">Всеукраїнський конкурс </w:t>
            </w:r>
          </w:p>
          <w:p w14:paraId="6CAF3A5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15.04.2023р. </w:t>
            </w:r>
          </w:p>
        </w:tc>
      </w:tr>
      <w:tr w:rsidR="00CF012E" w:rsidRPr="008B3514" w14:paraId="4D301F3D" w14:textId="77777777" w:rsidTr="00CF012E">
        <w:trPr>
          <w:trHeight w:val="85"/>
        </w:trPr>
        <w:tc>
          <w:tcPr>
            <w:tcW w:w="252" w:type="pct"/>
            <w:vMerge/>
          </w:tcPr>
          <w:p w14:paraId="48C5784F" w14:textId="77777777" w:rsidR="00CF012E" w:rsidRPr="008B3514" w:rsidRDefault="00CF012E" w:rsidP="00CF012E">
            <w:pPr>
              <w:jc w:val="both"/>
              <w:rPr>
                <w:rFonts w:ascii="Times New Roman" w:hAnsi="Times New Roman" w:cs="Times New Roman"/>
                <w:sz w:val="24"/>
                <w:szCs w:val="24"/>
              </w:rPr>
            </w:pPr>
          </w:p>
        </w:tc>
        <w:tc>
          <w:tcPr>
            <w:tcW w:w="880" w:type="pct"/>
            <w:vMerge/>
          </w:tcPr>
          <w:p w14:paraId="5AA558CC" w14:textId="77777777" w:rsidR="00CF012E" w:rsidRPr="008B3514" w:rsidRDefault="00CF012E" w:rsidP="00CF012E">
            <w:pPr>
              <w:rPr>
                <w:rFonts w:ascii="Times New Roman" w:hAnsi="Times New Roman" w:cs="Times New Roman"/>
                <w:sz w:val="24"/>
                <w:szCs w:val="24"/>
              </w:rPr>
            </w:pPr>
          </w:p>
        </w:tc>
        <w:tc>
          <w:tcPr>
            <w:tcW w:w="370" w:type="pct"/>
            <w:vMerge/>
          </w:tcPr>
          <w:p w14:paraId="144C6BBE"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2CE2580"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2.</w:t>
            </w:r>
            <w:r w:rsidRPr="008B3514">
              <w:rPr>
                <w:rFonts w:ascii="Times New Roman" w:eastAsia="Arial" w:hAnsi="Times New Roman" w:cs="Times New Roman"/>
                <w:sz w:val="24"/>
                <w:szCs w:val="24"/>
              </w:rPr>
              <w:t xml:space="preserve"> </w:t>
            </w:r>
            <w:r w:rsidRPr="008B3514">
              <w:rPr>
                <w:rFonts w:ascii="Times New Roman" w:hAnsi="Times New Roman" w:cs="Times New Roman"/>
                <w:sz w:val="24"/>
                <w:szCs w:val="24"/>
              </w:rPr>
              <w:t>Переможець Всеукраїнського конкурсу « Як це працює: водо-провід та каналізація» (дистанційно) .</w:t>
            </w:r>
          </w:p>
        </w:tc>
        <w:tc>
          <w:tcPr>
            <w:tcW w:w="1000" w:type="pct"/>
            <w:tcBorders>
              <w:top w:val="single" w:sz="4" w:space="0" w:color="auto"/>
              <w:left w:val="single" w:sz="4" w:space="0" w:color="000000"/>
              <w:bottom w:val="single" w:sz="4" w:space="0" w:color="auto"/>
              <w:right w:val="single" w:sz="4" w:space="0" w:color="000000"/>
            </w:tcBorders>
          </w:tcPr>
          <w:p w14:paraId="4981724C"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 xml:space="preserve">Диплом     </w:t>
            </w:r>
          </w:p>
          <w:p w14:paraId="060A9C7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ІІІ ступеня</w:t>
            </w:r>
          </w:p>
        </w:tc>
        <w:tc>
          <w:tcPr>
            <w:tcW w:w="941" w:type="pct"/>
            <w:tcBorders>
              <w:top w:val="single" w:sz="4" w:space="0" w:color="auto"/>
              <w:left w:val="single" w:sz="4" w:space="0" w:color="000000"/>
              <w:bottom w:val="single" w:sz="4" w:space="0" w:color="auto"/>
              <w:right w:val="single" w:sz="4" w:space="0" w:color="000000"/>
            </w:tcBorders>
          </w:tcPr>
          <w:p w14:paraId="60202B75"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17.04.23р. </w:t>
            </w:r>
          </w:p>
        </w:tc>
      </w:tr>
      <w:tr w:rsidR="00CF012E" w:rsidRPr="008B3514" w14:paraId="341D313E" w14:textId="77777777" w:rsidTr="00CF012E">
        <w:trPr>
          <w:trHeight w:val="85"/>
        </w:trPr>
        <w:tc>
          <w:tcPr>
            <w:tcW w:w="252" w:type="pct"/>
            <w:vMerge/>
          </w:tcPr>
          <w:p w14:paraId="4A2B4B0A"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9EA9D57" w14:textId="77777777" w:rsidR="00CF012E" w:rsidRPr="008B3514" w:rsidRDefault="00CF012E" w:rsidP="00CF012E">
            <w:pPr>
              <w:rPr>
                <w:rFonts w:ascii="Times New Roman" w:hAnsi="Times New Roman" w:cs="Times New Roman"/>
                <w:sz w:val="24"/>
                <w:szCs w:val="24"/>
              </w:rPr>
            </w:pPr>
          </w:p>
        </w:tc>
        <w:tc>
          <w:tcPr>
            <w:tcW w:w="370" w:type="pct"/>
            <w:vMerge/>
          </w:tcPr>
          <w:p w14:paraId="38A30339"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0BF7BD8"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3.Всеукраїнському конкурсі «Година Землі» (дистанційно )</w:t>
            </w:r>
          </w:p>
        </w:tc>
        <w:tc>
          <w:tcPr>
            <w:tcW w:w="1000" w:type="pct"/>
            <w:tcBorders>
              <w:top w:val="single" w:sz="4" w:space="0" w:color="auto"/>
              <w:left w:val="single" w:sz="4" w:space="0" w:color="000000"/>
              <w:bottom w:val="single" w:sz="4" w:space="0" w:color="auto"/>
              <w:right w:val="single" w:sz="4" w:space="0" w:color="000000"/>
            </w:tcBorders>
          </w:tcPr>
          <w:p w14:paraId="2CFEFB0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Сертифікат </w:t>
            </w:r>
          </w:p>
          <w:p w14:paraId="4CF0915C" w14:textId="77777777" w:rsidR="00CF012E" w:rsidRPr="008B3514" w:rsidRDefault="00CF012E" w:rsidP="00CF012E">
            <w:pPr>
              <w:rPr>
                <w:rFonts w:ascii="Times New Roman" w:hAnsi="Times New Roman" w:cs="Times New Roman"/>
                <w:sz w:val="24"/>
                <w:szCs w:val="24"/>
              </w:rPr>
            </w:pPr>
          </w:p>
        </w:tc>
        <w:tc>
          <w:tcPr>
            <w:tcW w:w="941" w:type="pct"/>
            <w:tcBorders>
              <w:top w:val="single" w:sz="4" w:space="0" w:color="auto"/>
              <w:left w:val="single" w:sz="4" w:space="0" w:color="000000"/>
              <w:bottom w:val="single" w:sz="4" w:space="0" w:color="auto"/>
              <w:right w:val="single" w:sz="4" w:space="0" w:color="000000"/>
            </w:tcBorders>
          </w:tcPr>
          <w:p w14:paraId="44054625"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w:t>
            </w:r>
          </w:p>
          <w:p w14:paraId="1960DD7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«На Урок», 17.042023р. </w:t>
            </w:r>
          </w:p>
        </w:tc>
      </w:tr>
      <w:tr w:rsidR="00CF012E" w:rsidRPr="008B3514" w14:paraId="3AB867E8" w14:textId="77777777" w:rsidTr="00CF012E">
        <w:trPr>
          <w:trHeight w:val="85"/>
        </w:trPr>
        <w:tc>
          <w:tcPr>
            <w:tcW w:w="252" w:type="pct"/>
            <w:vMerge/>
          </w:tcPr>
          <w:p w14:paraId="5EF6D989"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F043795" w14:textId="77777777" w:rsidR="00CF012E" w:rsidRPr="008B3514" w:rsidRDefault="00CF012E" w:rsidP="00CF012E">
            <w:pPr>
              <w:rPr>
                <w:rFonts w:ascii="Times New Roman" w:hAnsi="Times New Roman" w:cs="Times New Roman"/>
                <w:sz w:val="24"/>
                <w:szCs w:val="24"/>
              </w:rPr>
            </w:pPr>
          </w:p>
        </w:tc>
        <w:tc>
          <w:tcPr>
            <w:tcW w:w="370" w:type="pct"/>
            <w:vMerge/>
          </w:tcPr>
          <w:p w14:paraId="1FD52EAA"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06BF9F0"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4.Всеукраїнському конкурсі «ЅТОР </w:t>
            </w:r>
            <w:proofErr w:type="spellStart"/>
            <w:r w:rsidRPr="008B3514">
              <w:rPr>
                <w:rFonts w:ascii="Times New Roman" w:hAnsi="Times New Roman" w:cs="Times New Roman"/>
                <w:sz w:val="24"/>
                <w:szCs w:val="24"/>
              </w:rPr>
              <w:t>булінг</w:t>
            </w:r>
            <w:proofErr w:type="spellEnd"/>
            <w:r w:rsidRPr="008B3514">
              <w:rPr>
                <w:rFonts w:ascii="Times New Roman" w:hAnsi="Times New Roman" w:cs="Times New Roman"/>
                <w:sz w:val="24"/>
                <w:szCs w:val="24"/>
              </w:rPr>
              <w:t>»(дистанційно) .</w:t>
            </w:r>
          </w:p>
        </w:tc>
        <w:tc>
          <w:tcPr>
            <w:tcW w:w="1000" w:type="pct"/>
            <w:tcBorders>
              <w:top w:val="single" w:sz="4" w:space="0" w:color="auto"/>
              <w:left w:val="single" w:sz="4" w:space="0" w:color="000000"/>
              <w:bottom w:val="single" w:sz="4" w:space="0" w:color="auto"/>
              <w:right w:val="single" w:sz="4" w:space="0" w:color="000000"/>
            </w:tcBorders>
          </w:tcPr>
          <w:p w14:paraId="59603F48"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Сертифікт</w:t>
            </w:r>
            <w:proofErr w:type="spellEnd"/>
            <w:r w:rsidRPr="008B3514">
              <w:rPr>
                <w:rFonts w:ascii="Times New Roman" w:hAnsi="Times New Roman" w:cs="Times New Roman"/>
                <w:sz w:val="24"/>
                <w:szCs w:val="24"/>
              </w:rPr>
              <w:t xml:space="preserve"> </w:t>
            </w:r>
          </w:p>
          <w:p w14:paraId="5C6897DA" w14:textId="77777777" w:rsidR="00CF012E" w:rsidRPr="008B3514" w:rsidRDefault="00CF012E" w:rsidP="00CF012E">
            <w:pPr>
              <w:rPr>
                <w:rFonts w:ascii="Times New Roman" w:hAnsi="Times New Roman" w:cs="Times New Roman"/>
                <w:sz w:val="24"/>
                <w:szCs w:val="24"/>
              </w:rPr>
            </w:pPr>
          </w:p>
          <w:p w14:paraId="33967936" w14:textId="77777777" w:rsidR="00CF012E" w:rsidRPr="008B3514" w:rsidRDefault="00CF012E" w:rsidP="00CF012E">
            <w:pPr>
              <w:rPr>
                <w:rFonts w:ascii="Times New Roman" w:hAnsi="Times New Roman" w:cs="Times New Roman"/>
                <w:sz w:val="24"/>
                <w:szCs w:val="24"/>
              </w:rPr>
            </w:pPr>
          </w:p>
        </w:tc>
        <w:tc>
          <w:tcPr>
            <w:tcW w:w="941" w:type="pct"/>
            <w:tcBorders>
              <w:top w:val="single" w:sz="4" w:space="0" w:color="auto"/>
              <w:left w:val="single" w:sz="4" w:space="0" w:color="000000"/>
              <w:bottom w:val="single" w:sz="4" w:space="0" w:color="auto"/>
              <w:right w:val="single" w:sz="4" w:space="0" w:color="000000"/>
            </w:tcBorders>
          </w:tcPr>
          <w:p w14:paraId="2EB4DF7D"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w:t>
            </w:r>
          </w:p>
          <w:p w14:paraId="6BEE943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На урок 04.05.3023р. </w:t>
            </w:r>
          </w:p>
        </w:tc>
      </w:tr>
      <w:tr w:rsidR="00CF012E" w:rsidRPr="008B3514" w14:paraId="2A38EB77" w14:textId="77777777" w:rsidTr="00CF012E">
        <w:trPr>
          <w:trHeight w:val="85"/>
        </w:trPr>
        <w:tc>
          <w:tcPr>
            <w:tcW w:w="252" w:type="pct"/>
            <w:vMerge/>
          </w:tcPr>
          <w:p w14:paraId="4F770107" w14:textId="77777777" w:rsidR="00CF012E" w:rsidRPr="008B3514" w:rsidRDefault="00CF012E" w:rsidP="00CF012E">
            <w:pPr>
              <w:jc w:val="both"/>
              <w:rPr>
                <w:rFonts w:ascii="Times New Roman" w:hAnsi="Times New Roman" w:cs="Times New Roman"/>
                <w:sz w:val="24"/>
                <w:szCs w:val="24"/>
              </w:rPr>
            </w:pPr>
          </w:p>
        </w:tc>
        <w:tc>
          <w:tcPr>
            <w:tcW w:w="880" w:type="pct"/>
            <w:vMerge/>
          </w:tcPr>
          <w:p w14:paraId="236F49E7" w14:textId="77777777" w:rsidR="00CF012E" w:rsidRPr="008B3514" w:rsidRDefault="00CF012E" w:rsidP="00CF012E">
            <w:pPr>
              <w:rPr>
                <w:rFonts w:ascii="Times New Roman" w:hAnsi="Times New Roman" w:cs="Times New Roman"/>
                <w:sz w:val="24"/>
                <w:szCs w:val="24"/>
              </w:rPr>
            </w:pPr>
          </w:p>
        </w:tc>
        <w:tc>
          <w:tcPr>
            <w:tcW w:w="370" w:type="pct"/>
            <w:vMerge/>
          </w:tcPr>
          <w:p w14:paraId="7F72ED05"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6FBCB4E"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5.Всеукраїнському конкурсі «Як це працює: кіноіндустрія».</w:t>
            </w:r>
          </w:p>
        </w:tc>
        <w:tc>
          <w:tcPr>
            <w:tcW w:w="1000" w:type="pct"/>
            <w:tcBorders>
              <w:top w:val="single" w:sz="4" w:space="0" w:color="auto"/>
              <w:left w:val="single" w:sz="4" w:space="0" w:color="000000"/>
              <w:bottom w:val="single" w:sz="4" w:space="0" w:color="auto"/>
              <w:right w:val="single" w:sz="4" w:space="0" w:color="000000"/>
            </w:tcBorders>
          </w:tcPr>
          <w:p w14:paraId="34B35E28"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Сертифік</w:t>
            </w:r>
            <w:proofErr w:type="spellEnd"/>
          </w:p>
        </w:tc>
        <w:tc>
          <w:tcPr>
            <w:tcW w:w="941" w:type="pct"/>
            <w:tcBorders>
              <w:top w:val="single" w:sz="4" w:space="0" w:color="auto"/>
              <w:left w:val="single" w:sz="4" w:space="0" w:color="000000"/>
              <w:bottom w:val="single" w:sz="4" w:space="0" w:color="auto"/>
              <w:right w:val="single" w:sz="4" w:space="0" w:color="000000"/>
            </w:tcBorders>
          </w:tcPr>
          <w:p w14:paraId="602FF0E2"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04.05.2023р. </w:t>
            </w:r>
          </w:p>
        </w:tc>
      </w:tr>
      <w:tr w:rsidR="00CF012E" w:rsidRPr="008B3514" w14:paraId="3BC4778F" w14:textId="77777777" w:rsidTr="00CF012E">
        <w:trPr>
          <w:trHeight w:val="85"/>
        </w:trPr>
        <w:tc>
          <w:tcPr>
            <w:tcW w:w="252" w:type="pct"/>
            <w:vMerge/>
          </w:tcPr>
          <w:p w14:paraId="64ADF424"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07C06F6" w14:textId="77777777" w:rsidR="00CF012E" w:rsidRPr="008B3514" w:rsidRDefault="00CF012E" w:rsidP="00CF012E">
            <w:pPr>
              <w:rPr>
                <w:rFonts w:ascii="Times New Roman" w:hAnsi="Times New Roman" w:cs="Times New Roman"/>
                <w:sz w:val="24"/>
                <w:szCs w:val="24"/>
              </w:rPr>
            </w:pPr>
          </w:p>
        </w:tc>
        <w:tc>
          <w:tcPr>
            <w:tcW w:w="370" w:type="pct"/>
            <w:vMerge/>
          </w:tcPr>
          <w:p w14:paraId="3123C4D7"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4432BCC"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6.Всеукраїнському конкурсі «Дослідники підземного світу» (дистанційно) .</w:t>
            </w:r>
          </w:p>
        </w:tc>
        <w:tc>
          <w:tcPr>
            <w:tcW w:w="1000" w:type="pct"/>
            <w:tcBorders>
              <w:top w:val="single" w:sz="4" w:space="0" w:color="auto"/>
              <w:left w:val="single" w:sz="4" w:space="0" w:color="000000"/>
              <w:bottom w:val="single" w:sz="4" w:space="0" w:color="auto"/>
              <w:right w:val="single" w:sz="4" w:space="0" w:color="000000"/>
            </w:tcBorders>
          </w:tcPr>
          <w:p w14:paraId="5FF3FF3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Сертифікат </w:t>
            </w:r>
          </w:p>
          <w:p w14:paraId="2E93023A" w14:textId="77777777" w:rsidR="00CF012E" w:rsidRPr="008B3514" w:rsidRDefault="00CF012E" w:rsidP="00CF012E">
            <w:pPr>
              <w:rPr>
                <w:rFonts w:ascii="Times New Roman" w:hAnsi="Times New Roman" w:cs="Times New Roman"/>
                <w:sz w:val="24"/>
                <w:szCs w:val="24"/>
              </w:rPr>
            </w:pPr>
          </w:p>
        </w:tc>
        <w:tc>
          <w:tcPr>
            <w:tcW w:w="941" w:type="pct"/>
            <w:tcBorders>
              <w:top w:val="single" w:sz="4" w:space="0" w:color="auto"/>
              <w:left w:val="single" w:sz="4" w:space="0" w:color="000000"/>
              <w:bottom w:val="single" w:sz="4" w:space="0" w:color="auto"/>
              <w:right w:val="single" w:sz="4" w:space="0" w:color="000000"/>
            </w:tcBorders>
          </w:tcPr>
          <w:p w14:paraId="58C940B6"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Проєкт«На</w:t>
            </w:r>
            <w:proofErr w:type="spellEnd"/>
            <w:r w:rsidRPr="008B3514">
              <w:rPr>
                <w:rFonts w:ascii="Times New Roman" w:hAnsi="Times New Roman" w:cs="Times New Roman"/>
                <w:sz w:val="24"/>
                <w:szCs w:val="24"/>
              </w:rPr>
              <w:t xml:space="preserve"> Урок»29.05.23р.</w:t>
            </w:r>
          </w:p>
        </w:tc>
      </w:tr>
      <w:tr w:rsidR="00CF012E" w:rsidRPr="008B3514" w14:paraId="39B64136" w14:textId="77777777" w:rsidTr="00CF012E">
        <w:trPr>
          <w:trHeight w:val="85"/>
        </w:trPr>
        <w:tc>
          <w:tcPr>
            <w:tcW w:w="252" w:type="pct"/>
            <w:vMerge/>
          </w:tcPr>
          <w:p w14:paraId="7B2B82EF"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F4B10CC" w14:textId="77777777" w:rsidR="00CF012E" w:rsidRPr="008B3514" w:rsidRDefault="00CF012E" w:rsidP="00CF012E">
            <w:pPr>
              <w:rPr>
                <w:rFonts w:ascii="Times New Roman" w:hAnsi="Times New Roman" w:cs="Times New Roman"/>
                <w:sz w:val="24"/>
                <w:szCs w:val="24"/>
              </w:rPr>
            </w:pPr>
          </w:p>
        </w:tc>
        <w:tc>
          <w:tcPr>
            <w:tcW w:w="370" w:type="pct"/>
            <w:vMerge/>
          </w:tcPr>
          <w:p w14:paraId="0DD0334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74B39F4"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7.Всеукраїнському конкурсі «Знайомтесь: динозаври» .</w:t>
            </w:r>
          </w:p>
        </w:tc>
        <w:tc>
          <w:tcPr>
            <w:tcW w:w="1000" w:type="pct"/>
            <w:tcBorders>
              <w:top w:val="single" w:sz="4" w:space="0" w:color="auto"/>
              <w:left w:val="single" w:sz="4" w:space="0" w:color="000000"/>
              <w:bottom w:val="single" w:sz="4" w:space="0" w:color="auto"/>
              <w:right w:val="single" w:sz="4" w:space="0" w:color="000000"/>
            </w:tcBorders>
          </w:tcPr>
          <w:p w14:paraId="6BFB0A5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Сертифікат  </w:t>
            </w:r>
          </w:p>
        </w:tc>
        <w:tc>
          <w:tcPr>
            <w:tcW w:w="941" w:type="pct"/>
            <w:tcBorders>
              <w:top w:val="single" w:sz="4" w:space="0" w:color="auto"/>
              <w:left w:val="single" w:sz="4" w:space="0" w:color="000000"/>
              <w:bottom w:val="single" w:sz="4" w:space="0" w:color="auto"/>
              <w:right w:val="single" w:sz="4" w:space="0" w:color="000000"/>
            </w:tcBorders>
          </w:tcPr>
          <w:p w14:paraId="18C8E7D4" w14:textId="77777777" w:rsidR="00CF012E" w:rsidRPr="008B3514" w:rsidRDefault="00CF012E" w:rsidP="00CF012E">
            <w:pPr>
              <w:tabs>
                <w:tab w:val="center" w:pos="429"/>
              </w:tabs>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w:t>
            </w:r>
          </w:p>
          <w:p w14:paraId="6E726E4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Урок» </w:t>
            </w:r>
          </w:p>
          <w:p w14:paraId="36FD97D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29.05.2023р. </w:t>
            </w:r>
          </w:p>
        </w:tc>
      </w:tr>
      <w:tr w:rsidR="00CF012E" w:rsidRPr="008B3514" w14:paraId="787FAE6C" w14:textId="77777777" w:rsidTr="00CF012E">
        <w:trPr>
          <w:trHeight w:val="85"/>
        </w:trPr>
        <w:tc>
          <w:tcPr>
            <w:tcW w:w="252" w:type="pct"/>
          </w:tcPr>
          <w:p w14:paraId="1FF07A0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50. </w:t>
            </w:r>
          </w:p>
          <w:p w14:paraId="6785337B" w14:textId="77777777" w:rsidR="00CF012E" w:rsidRPr="008B3514" w:rsidRDefault="00CF012E" w:rsidP="00CF012E">
            <w:pPr>
              <w:jc w:val="both"/>
              <w:rPr>
                <w:rFonts w:ascii="Times New Roman" w:hAnsi="Times New Roman" w:cs="Times New Roman"/>
                <w:sz w:val="24"/>
                <w:szCs w:val="24"/>
              </w:rPr>
            </w:pPr>
          </w:p>
        </w:tc>
        <w:tc>
          <w:tcPr>
            <w:tcW w:w="880" w:type="pct"/>
          </w:tcPr>
          <w:p w14:paraId="7C14DB95"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Циганова  </w:t>
            </w:r>
          </w:p>
          <w:p w14:paraId="4738E48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Олександра Сергіївна</w:t>
            </w:r>
          </w:p>
        </w:tc>
        <w:tc>
          <w:tcPr>
            <w:tcW w:w="370" w:type="pct"/>
          </w:tcPr>
          <w:p w14:paraId="6CA4038E"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6B2949B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1."Медіаграмотність. </w:t>
            </w:r>
          </w:p>
          <w:p w14:paraId="29FE818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Протидія пропаганді" .</w:t>
            </w:r>
          </w:p>
          <w:p w14:paraId="23BCA004"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p>
        </w:tc>
        <w:tc>
          <w:tcPr>
            <w:tcW w:w="1000" w:type="pct"/>
            <w:tcBorders>
              <w:top w:val="single" w:sz="4" w:space="0" w:color="auto"/>
              <w:left w:val="single" w:sz="4" w:space="0" w:color="000000"/>
              <w:bottom w:val="single" w:sz="4" w:space="0" w:color="auto"/>
              <w:right w:val="single" w:sz="4" w:space="0" w:color="000000"/>
            </w:tcBorders>
          </w:tcPr>
          <w:p w14:paraId="1653903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Сертифікат  </w:t>
            </w:r>
          </w:p>
        </w:tc>
        <w:tc>
          <w:tcPr>
            <w:tcW w:w="941" w:type="pct"/>
            <w:tcBorders>
              <w:top w:val="single" w:sz="4" w:space="0" w:color="auto"/>
              <w:left w:val="single" w:sz="4" w:space="0" w:color="000000"/>
              <w:bottom w:val="single" w:sz="4" w:space="0" w:color="auto"/>
              <w:right w:val="single" w:sz="4" w:space="0" w:color="000000"/>
            </w:tcBorders>
          </w:tcPr>
          <w:p w14:paraId="1ED09B39"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EUROPEAN </w:t>
            </w:r>
          </w:p>
          <w:p w14:paraId="43DF9C3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ENDOW</w:t>
            </w:r>
            <w:r w:rsidR="008B3514">
              <w:rPr>
                <w:rFonts w:ascii="Times New Roman" w:hAnsi="Times New Roman" w:cs="Times New Roman"/>
                <w:sz w:val="24"/>
                <w:szCs w:val="24"/>
              </w:rPr>
              <w:t>-</w:t>
            </w:r>
            <w:r w:rsidRPr="008B3514">
              <w:rPr>
                <w:rFonts w:ascii="Times New Roman" w:hAnsi="Times New Roman" w:cs="Times New Roman"/>
                <w:sz w:val="24"/>
                <w:szCs w:val="24"/>
              </w:rPr>
              <w:t xml:space="preserve">MENTO </w:t>
            </w:r>
          </w:p>
          <w:p w14:paraId="7479DBC0"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DEMOCRAY </w:t>
            </w:r>
          </w:p>
          <w:p w14:paraId="01F03DCE" w14:textId="77777777" w:rsidR="00CF012E" w:rsidRPr="008B3514" w:rsidRDefault="00CF012E" w:rsidP="00CF012E">
            <w:pPr>
              <w:tabs>
                <w:tab w:val="center" w:pos="429"/>
              </w:tabs>
              <w:rPr>
                <w:rFonts w:ascii="Times New Roman" w:hAnsi="Times New Roman" w:cs="Times New Roman"/>
                <w:sz w:val="24"/>
                <w:szCs w:val="24"/>
              </w:rPr>
            </w:pPr>
            <w:r w:rsidRPr="008B3514">
              <w:rPr>
                <w:rFonts w:ascii="Times New Roman" w:hAnsi="Times New Roman" w:cs="Times New Roman"/>
                <w:sz w:val="24"/>
                <w:szCs w:val="24"/>
              </w:rPr>
              <w:t xml:space="preserve">02-04.06.2023р </w:t>
            </w:r>
          </w:p>
        </w:tc>
      </w:tr>
      <w:tr w:rsidR="00CF012E" w:rsidRPr="008B3514" w14:paraId="4BB88B61" w14:textId="77777777" w:rsidTr="00CF012E">
        <w:trPr>
          <w:trHeight w:val="85"/>
        </w:trPr>
        <w:tc>
          <w:tcPr>
            <w:tcW w:w="252" w:type="pct"/>
          </w:tcPr>
          <w:p w14:paraId="555353F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51.</w:t>
            </w:r>
          </w:p>
        </w:tc>
        <w:tc>
          <w:tcPr>
            <w:tcW w:w="880" w:type="pct"/>
          </w:tcPr>
          <w:p w14:paraId="78C9A091"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Шульган</w:t>
            </w:r>
            <w:proofErr w:type="spellEnd"/>
            <w:r w:rsidRPr="008B3514">
              <w:rPr>
                <w:rFonts w:ascii="Times New Roman" w:hAnsi="Times New Roman" w:cs="Times New Roman"/>
                <w:sz w:val="24"/>
                <w:szCs w:val="24"/>
              </w:rPr>
              <w:t xml:space="preserve"> Віта Олексіївна</w:t>
            </w:r>
          </w:p>
        </w:tc>
        <w:tc>
          <w:tcPr>
            <w:tcW w:w="370" w:type="pct"/>
          </w:tcPr>
          <w:p w14:paraId="6A21D974"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FA01DDE"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Всеукраїнський конкурс «Як це працює: </w:t>
            </w:r>
            <w:r w:rsidRPr="008B3514">
              <w:rPr>
                <w:rFonts w:ascii="Times New Roman" w:hAnsi="Times New Roman" w:cs="Times New Roman"/>
                <w:sz w:val="24"/>
                <w:szCs w:val="24"/>
              </w:rPr>
              <w:lastRenderedPageBreak/>
              <w:t>кіноіндустрія»</w:t>
            </w:r>
          </w:p>
        </w:tc>
        <w:tc>
          <w:tcPr>
            <w:tcW w:w="1000" w:type="pct"/>
            <w:tcBorders>
              <w:top w:val="single" w:sz="4" w:space="0" w:color="auto"/>
              <w:left w:val="single" w:sz="4" w:space="0" w:color="000000"/>
              <w:bottom w:val="single" w:sz="4" w:space="0" w:color="auto"/>
              <w:right w:val="single" w:sz="4" w:space="0" w:color="000000"/>
            </w:tcBorders>
          </w:tcPr>
          <w:p w14:paraId="2CA6A89D"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Сертифікат</w:t>
            </w:r>
          </w:p>
        </w:tc>
        <w:tc>
          <w:tcPr>
            <w:tcW w:w="941" w:type="pct"/>
            <w:tcBorders>
              <w:top w:val="single" w:sz="4" w:space="0" w:color="auto"/>
              <w:left w:val="single" w:sz="4" w:space="0" w:color="000000"/>
              <w:bottom w:val="single" w:sz="4" w:space="0" w:color="auto"/>
              <w:right w:val="single" w:sz="4" w:space="0" w:color="000000"/>
            </w:tcBorders>
          </w:tcPr>
          <w:p w14:paraId="109F5625" w14:textId="77777777" w:rsidR="00CF012E" w:rsidRPr="008B3514" w:rsidRDefault="00CF012E" w:rsidP="00CF012E">
            <w:pPr>
              <w:tabs>
                <w:tab w:val="center" w:pos="429"/>
              </w:tabs>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w:t>
            </w:r>
            <w:r w:rsidRPr="008B3514">
              <w:rPr>
                <w:rFonts w:ascii="Times New Roman" w:hAnsi="Times New Roman" w:cs="Times New Roman"/>
                <w:sz w:val="24"/>
                <w:szCs w:val="24"/>
              </w:rPr>
              <w:lastRenderedPageBreak/>
              <w:t>08.06.2023р.</w:t>
            </w:r>
          </w:p>
        </w:tc>
      </w:tr>
      <w:tr w:rsidR="00CF012E" w:rsidRPr="008B3514" w14:paraId="6E0F3F73" w14:textId="77777777" w:rsidTr="00CF012E">
        <w:trPr>
          <w:trHeight w:val="209"/>
        </w:trPr>
        <w:tc>
          <w:tcPr>
            <w:tcW w:w="252" w:type="pct"/>
            <w:vMerge w:val="restart"/>
          </w:tcPr>
          <w:p w14:paraId="01C7DC1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lastRenderedPageBreak/>
              <w:t>52.</w:t>
            </w:r>
          </w:p>
        </w:tc>
        <w:tc>
          <w:tcPr>
            <w:tcW w:w="880" w:type="pct"/>
            <w:vMerge w:val="restart"/>
          </w:tcPr>
          <w:p w14:paraId="6B52F548" w14:textId="77777777" w:rsidR="00CF012E" w:rsidRPr="008B3514" w:rsidRDefault="00CF012E" w:rsidP="00CF012E">
            <w:pPr>
              <w:ind w:right="-103"/>
              <w:rPr>
                <w:rFonts w:ascii="Times New Roman" w:hAnsi="Times New Roman" w:cs="Times New Roman"/>
                <w:sz w:val="24"/>
                <w:szCs w:val="24"/>
              </w:rPr>
            </w:pPr>
            <w:r w:rsidRPr="008B3514">
              <w:rPr>
                <w:rFonts w:ascii="Times New Roman" w:hAnsi="Times New Roman" w:cs="Times New Roman"/>
                <w:sz w:val="24"/>
                <w:szCs w:val="24"/>
              </w:rPr>
              <w:t>Нестеренко Дар'я Сергіївна</w:t>
            </w:r>
          </w:p>
        </w:tc>
        <w:tc>
          <w:tcPr>
            <w:tcW w:w="370" w:type="pct"/>
            <w:vMerge w:val="restart"/>
          </w:tcPr>
          <w:p w14:paraId="6898BB5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 ф</w:t>
            </w:r>
          </w:p>
        </w:tc>
        <w:tc>
          <w:tcPr>
            <w:tcW w:w="1557" w:type="pct"/>
            <w:tcBorders>
              <w:top w:val="single" w:sz="4" w:space="0" w:color="auto"/>
              <w:left w:val="single" w:sz="4" w:space="0" w:color="000000"/>
              <w:bottom w:val="single" w:sz="4" w:space="0" w:color="auto"/>
              <w:right w:val="single" w:sz="4" w:space="0" w:color="000000"/>
            </w:tcBorders>
          </w:tcPr>
          <w:p w14:paraId="46574CC6"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1.Всеукраїнський конкурс « Фінанси плануй – Україну будуй»</w:t>
            </w:r>
          </w:p>
        </w:tc>
        <w:tc>
          <w:tcPr>
            <w:tcW w:w="1000" w:type="pct"/>
            <w:tcBorders>
              <w:top w:val="single" w:sz="4" w:space="0" w:color="auto"/>
              <w:left w:val="single" w:sz="4" w:space="0" w:color="000000"/>
              <w:bottom w:val="single" w:sz="4" w:space="0" w:color="auto"/>
              <w:right w:val="single" w:sz="4" w:space="0" w:color="000000"/>
            </w:tcBorders>
          </w:tcPr>
          <w:p w14:paraId="1E2917CE"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p w14:paraId="29830571" w14:textId="77777777" w:rsidR="00CF012E" w:rsidRPr="008B3514" w:rsidRDefault="00CF012E" w:rsidP="00CF012E">
            <w:pPr>
              <w:rPr>
                <w:rFonts w:ascii="Times New Roman" w:hAnsi="Times New Roman" w:cs="Times New Roman"/>
                <w:sz w:val="24"/>
                <w:szCs w:val="24"/>
              </w:rPr>
            </w:pPr>
          </w:p>
        </w:tc>
        <w:tc>
          <w:tcPr>
            <w:tcW w:w="941" w:type="pct"/>
            <w:tcBorders>
              <w:top w:val="single" w:sz="4" w:space="0" w:color="auto"/>
              <w:left w:val="single" w:sz="4" w:space="0" w:color="000000"/>
              <w:bottom w:val="single" w:sz="4" w:space="0" w:color="auto"/>
              <w:right w:val="single" w:sz="4" w:space="0" w:color="000000"/>
            </w:tcBorders>
          </w:tcPr>
          <w:p w14:paraId="22747E18"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Всеосвіта</w:t>
            </w:r>
            <w:proofErr w:type="spellEnd"/>
            <w:r w:rsidRPr="008B3514">
              <w:rPr>
                <w:rFonts w:ascii="Times New Roman" w:hAnsi="Times New Roman" w:cs="Times New Roman"/>
                <w:sz w:val="24"/>
                <w:szCs w:val="24"/>
              </w:rPr>
              <w:t xml:space="preserve"> </w:t>
            </w:r>
          </w:p>
          <w:p w14:paraId="6A16217A" w14:textId="77777777" w:rsidR="00CF012E" w:rsidRPr="008B3514" w:rsidRDefault="00CF012E" w:rsidP="00CF012E">
            <w:pPr>
              <w:tabs>
                <w:tab w:val="center" w:pos="429"/>
              </w:tabs>
              <w:rPr>
                <w:rFonts w:ascii="Times New Roman" w:hAnsi="Times New Roman" w:cs="Times New Roman"/>
                <w:sz w:val="24"/>
                <w:szCs w:val="24"/>
              </w:rPr>
            </w:pPr>
            <w:r w:rsidRPr="008B3514">
              <w:rPr>
                <w:rFonts w:ascii="Times New Roman" w:hAnsi="Times New Roman" w:cs="Times New Roman"/>
                <w:sz w:val="24"/>
                <w:szCs w:val="24"/>
              </w:rPr>
              <w:t>06.06.2023</w:t>
            </w:r>
          </w:p>
        </w:tc>
      </w:tr>
      <w:tr w:rsidR="00CF012E" w:rsidRPr="008B3514" w14:paraId="25275253" w14:textId="77777777" w:rsidTr="00CF012E">
        <w:trPr>
          <w:trHeight w:val="85"/>
        </w:trPr>
        <w:tc>
          <w:tcPr>
            <w:tcW w:w="252" w:type="pct"/>
            <w:vMerge/>
          </w:tcPr>
          <w:p w14:paraId="5A0221D3" w14:textId="77777777" w:rsidR="00CF012E" w:rsidRPr="008B3514" w:rsidRDefault="00CF012E" w:rsidP="00CF012E">
            <w:pPr>
              <w:jc w:val="both"/>
              <w:rPr>
                <w:rFonts w:ascii="Times New Roman" w:hAnsi="Times New Roman" w:cs="Times New Roman"/>
                <w:sz w:val="24"/>
                <w:szCs w:val="24"/>
              </w:rPr>
            </w:pPr>
          </w:p>
        </w:tc>
        <w:tc>
          <w:tcPr>
            <w:tcW w:w="880" w:type="pct"/>
            <w:vMerge/>
          </w:tcPr>
          <w:p w14:paraId="1ED89005" w14:textId="77777777" w:rsidR="00CF012E" w:rsidRPr="008B3514" w:rsidRDefault="00CF012E" w:rsidP="00CF012E">
            <w:pPr>
              <w:rPr>
                <w:rFonts w:ascii="Times New Roman" w:hAnsi="Times New Roman" w:cs="Times New Roman"/>
                <w:sz w:val="24"/>
                <w:szCs w:val="24"/>
              </w:rPr>
            </w:pPr>
          </w:p>
        </w:tc>
        <w:tc>
          <w:tcPr>
            <w:tcW w:w="370" w:type="pct"/>
            <w:vMerge/>
          </w:tcPr>
          <w:p w14:paraId="7519C6A9"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8E74018"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2. Переможець Всеукраїнського конкурсу «</w:t>
            </w:r>
            <w:r w:rsidRPr="008B3514">
              <w:rPr>
                <w:rFonts w:ascii="Times New Roman" w:hAnsi="Times New Roman" w:cs="Times New Roman"/>
                <w:sz w:val="24"/>
                <w:szCs w:val="24"/>
                <w:lang w:val="en-US"/>
              </w:rPr>
              <w:t>Stop</w:t>
            </w:r>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булінгу</w:t>
            </w:r>
            <w:proofErr w:type="spellEnd"/>
            <w:r w:rsidRPr="008B3514">
              <w:rPr>
                <w:rFonts w:ascii="Times New Roman" w:hAnsi="Times New Roman" w:cs="Times New Roman"/>
                <w:sz w:val="24"/>
                <w:szCs w:val="24"/>
              </w:rPr>
              <w:t>»</w:t>
            </w:r>
          </w:p>
        </w:tc>
        <w:tc>
          <w:tcPr>
            <w:tcW w:w="1000" w:type="pct"/>
            <w:tcBorders>
              <w:top w:val="single" w:sz="4" w:space="0" w:color="auto"/>
              <w:left w:val="single" w:sz="4" w:space="0" w:color="000000"/>
              <w:bottom w:val="single" w:sz="4" w:space="0" w:color="auto"/>
              <w:right w:val="single" w:sz="4" w:space="0" w:color="000000"/>
            </w:tcBorders>
          </w:tcPr>
          <w:p w14:paraId="5A92DEE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4F7E9D22"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w:t>
            </w:r>
          </w:p>
          <w:p w14:paraId="475F114B" w14:textId="77777777" w:rsidR="00CF012E" w:rsidRPr="008B3514" w:rsidRDefault="00CF012E" w:rsidP="00CF012E">
            <w:pPr>
              <w:tabs>
                <w:tab w:val="center" w:pos="429"/>
              </w:tabs>
              <w:rPr>
                <w:rFonts w:ascii="Times New Roman" w:hAnsi="Times New Roman" w:cs="Times New Roman"/>
                <w:sz w:val="24"/>
                <w:szCs w:val="24"/>
              </w:rPr>
            </w:pPr>
            <w:r w:rsidRPr="008B3514">
              <w:rPr>
                <w:rFonts w:ascii="Times New Roman" w:hAnsi="Times New Roman" w:cs="Times New Roman"/>
                <w:sz w:val="24"/>
                <w:szCs w:val="24"/>
              </w:rPr>
              <w:t>«На Урок»  25.05.2023р</w:t>
            </w:r>
          </w:p>
        </w:tc>
      </w:tr>
      <w:tr w:rsidR="00CF012E" w:rsidRPr="008B3514" w14:paraId="202DF6D5" w14:textId="77777777" w:rsidTr="00CF012E">
        <w:trPr>
          <w:trHeight w:val="85"/>
        </w:trPr>
        <w:tc>
          <w:tcPr>
            <w:tcW w:w="252" w:type="pct"/>
            <w:vMerge/>
          </w:tcPr>
          <w:p w14:paraId="708DF917" w14:textId="77777777" w:rsidR="00CF012E" w:rsidRPr="008B3514" w:rsidRDefault="00CF012E" w:rsidP="00CF012E">
            <w:pPr>
              <w:jc w:val="both"/>
              <w:rPr>
                <w:rFonts w:ascii="Times New Roman" w:hAnsi="Times New Roman" w:cs="Times New Roman"/>
                <w:sz w:val="24"/>
                <w:szCs w:val="24"/>
              </w:rPr>
            </w:pPr>
          </w:p>
        </w:tc>
        <w:tc>
          <w:tcPr>
            <w:tcW w:w="880" w:type="pct"/>
            <w:vMerge/>
          </w:tcPr>
          <w:p w14:paraId="1199D760" w14:textId="77777777" w:rsidR="00CF012E" w:rsidRPr="008B3514" w:rsidRDefault="00CF012E" w:rsidP="00CF012E">
            <w:pPr>
              <w:rPr>
                <w:rFonts w:ascii="Times New Roman" w:hAnsi="Times New Roman" w:cs="Times New Roman"/>
                <w:sz w:val="24"/>
                <w:szCs w:val="24"/>
              </w:rPr>
            </w:pPr>
          </w:p>
        </w:tc>
        <w:tc>
          <w:tcPr>
            <w:tcW w:w="370" w:type="pct"/>
            <w:vMerge/>
          </w:tcPr>
          <w:p w14:paraId="55E846A1"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AEA76A3"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2.Всеукраїнський конкурс «Скарбниця народної мудрості» </w:t>
            </w:r>
          </w:p>
        </w:tc>
        <w:tc>
          <w:tcPr>
            <w:tcW w:w="1000" w:type="pct"/>
            <w:tcBorders>
              <w:top w:val="single" w:sz="4" w:space="0" w:color="auto"/>
              <w:left w:val="single" w:sz="4" w:space="0" w:color="000000"/>
              <w:bottom w:val="single" w:sz="4" w:space="0" w:color="auto"/>
              <w:right w:val="single" w:sz="4" w:space="0" w:color="000000"/>
            </w:tcBorders>
          </w:tcPr>
          <w:p w14:paraId="1FD6377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781B7BF1"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Всеосвіта</w:t>
            </w:r>
            <w:proofErr w:type="spellEnd"/>
          </w:p>
          <w:p w14:paraId="516EBBF8"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06.06.2023</w:t>
            </w:r>
          </w:p>
        </w:tc>
      </w:tr>
      <w:tr w:rsidR="00CF012E" w:rsidRPr="008B3514" w14:paraId="3A729C50" w14:textId="77777777" w:rsidTr="00CF012E">
        <w:trPr>
          <w:trHeight w:val="85"/>
        </w:trPr>
        <w:tc>
          <w:tcPr>
            <w:tcW w:w="252" w:type="pct"/>
            <w:vMerge/>
          </w:tcPr>
          <w:p w14:paraId="1E6305C6" w14:textId="77777777" w:rsidR="00CF012E" w:rsidRPr="008B3514" w:rsidRDefault="00CF012E" w:rsidP="00CF012E">
            <w:pPr>
              <w:jc w:val="both"/>
              <w:rPr>
                <w:rFonts w:ascii="Times New Roman" w:hAnsi="Times New Roman" w:cs="Times New Roman"/>
                <w:sz w:val="24"/>
                <w:szCs w:val="24"/>
              </w:rPr>
            </w:pPr>
          </w:p>
        </w:tc>
        <w:tc>
          <w:tcPr>
            <w:tcW w:w="880" w:type="pct"/>
            <w:vMerge/>
          </w:tcPr>
          <w:p w14:paraId="57E13FD7" w14:textId="77777777" w:rsidR="00CF012E" w:rsidRPr="008B3514" w:rsidRDefault="00CF012E" w:rsidP="00CF012E">
            <w:pPr>
              <w:rPr>
                <w:rFonts w:ascii="Times New Roman" w:hAnsi="Times New Roman" w:cs="Times New Roman"/>
                <w:sz w:val="24"/>
                <w:szCs w:val="24"/>
              </w:rPr>
            </w:pPr>
          </w:p>
        </w:tc>
        <w:tc>
          <w:tcPr>
            <w:tcW w:w="370" w:type="pct"/>
            <w:vMerge/>
          </w:tcPr>
          <w:p w14:paraId="775AFCCF"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8A18C01"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3.Всеукраїнський конкурс «</w:t>
            </w:r>
            <w:proofErr w:type="spellStart"/>
            <w:r w:rsidRPr="008B3514">
              <w:rPr>
                <w:rFonts w:ascii="Times New Roman" w:hAnsi="Times New Roman" w:cs="Times New Roman"/>
                <w:sz w:val="24"/>
                <w:szCs w:val="24"/>
              </w:rPr>
              <w:t>Знайомтеся:динозаври</w:t>
            </w:r>
            <w:proofErr w:type="spellEnd"/>
            <w:r w:rsidRPr="008B3514">
              <w:rPr>
                <w:rFonts w:ascii="Times New Roman" w:hAnsi="Times New Roman" w:cs="Times New Roman"/>
                <w:sz w:val="24"/>
                <w:szCs w:val="24"/>
              </w:rPr>
              <w:t>»</w:t>
            </w:r>
          </w:p>
        </w:tc>
        <w:tc>
          <w:tcPr>
            <w:tcW w:w="1000" w:type="pct"/>
            <w:tcBorders>
              <w:top w:val="single" w:sz="4" w:space="0" w:color="auto"/>
              <w:left w:val="single" w:sz="4" w:space="0" w:color="000000"/>
              <w:bottom w:val="single" w:sz="4" w:space="0" w:color="auto"/>
              <w:right w:val="single" w:sz="4" w:space="0" w:color="000000"/>
            </w:tcBorders>
          </w:tcPr>
          <w:p w14:paraId="6884F779"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auto"/>
              <w:right w:val="single" w:sz="4" w:space="0" w:color="000000"/>
            </w:tcBorders>
          </w:tcPr>
          <w:p w14:paraId="5016D990"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w:t>
            </w:r>
          </w:p>
          <w:p w14:paraId="17A545C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06.06.2023</w:t>
            </w:r>
          </w:p>
        </w:tc>
      </w:tr>
      <w:tr w:rsidR="00CF012E" w:rsidRPr="008B3514" w14:paraId="10F7DD6B" w14:textId="77777777" w:rsidTr="00CF012E">
        <w:trPr>
          <w:trHeight w:val="85"/>
        </w:trPr>
        <w:tc>
          <w:tcPr>
            <w:tcW w:w="252" w:type="pct"/>
            <w:vMerge/>
          </w:tcPr>
          <w:p w14:paraId="59E38BAB" w14:textId="77777777" w:rsidR="00CF012E" w:rsidRPr="008B3514" w:rsidRDefault="00CF012E" w:rsidP="00CF012E">
            <w:pPr>
              <w:jc w:val="both"/>
              <w:rPr>
                <w:rFonts w:ascii="Times New Roman" w:hAnsi="Times New Roman" w:cs="Times New Roman"/>
                <w:sz w:val="24"/>
                <w:szCs w:val="24"/>
              </w:rPr>
            </w:pPr>
          </w:p>
        </w:tc>
        <w:tc>
          <w:tcPr>
            <w:tcW w:w="880" w:type="pct"/>
            <w:vMerge/>
          </w:tcPr>
          <w:p w14:paraId="0971FA76" w14:textId="77777777" w:rsidR="00CF012E" w:rsidRPr="008B3514" w:rsidRDefault="00CF012E" w:rsidP="00CF012E">
            <w:pPr>
              <w:rPr>
                <w:rFonts w:ascii="Times New Roman" w:hAnsi="Times New Roman" w:cs="Times New Roman"/>
                <w:sz w:val="24"/>
                <w:szCs w:val="24"/>
              </w:rPr>
            </w:pPr>
          </w:p>
        </w:tc>
        <w:tc>
          <w:tcPr>
            <w:tcW w:w="370" w:type="pct"/>
            <w:vMerge/>
          </w:tcPr>
          <w:p w14:paraId="74A2447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028E9D7"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4.Всеукраїнський конкурс «Як </w:t>
            </w:r>
            <w:proofErr w:type="spellStart"/>
            <w:r w:rsidRPr="008B3514">
              <w:rPr>
                <w:rFonts w:ascii="Times New Roman" w:hAnsi="Times New Roman" w:cs="Times New Roman"/>
                <w:sz w:val="24"/>
                <w:szCs w:val="24"/>
              </w:rPr>
              <w:t>уе</w:t>
            </w:r>
            <w:proofErr w:type="spellEnd"/>
            <w:r w:rsidRPr="008B3514">
              <w:rPr>
                <w:rFonts w:ascii="Times New Roman" w:hAnsi="Times New Roman" w:cs="Times New Roman"/>
                <w:sz w:val="24"/>
                <w:szCs w:val="24"/>
              </w:rPr>
              <w:t xml:space="preserve"> працює кіноіндустрія»</w:t>
            </w:r>
          </w:p>
        </w:tc>
        <w:tc>
          <w:tcPr>
            <w:tcW w:w="1000" w:type="pct"/>
            <w:tcBorders>
              <w:top w:val="single" w:sz="4" w:space="0" w:color="auto"/>
              <w:left w:val="single" w:sz="4" w:space="0" w:color="000000"/>
              <w:bottom w:val="single" w:sz="4" w:space="0" w:color="auto"/>
              <w:right w:val="single" w:sz="4" w:space="0" w:color="000000"/>
            </w:tcBorders>
          </w:tcPr>
          <w:p w14:paraId="0C9F8C8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5FDF3CC8"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122BBCC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06.06.2023</w:t>
            </w:r>
          </w:p>
          <w:p w14:paraId="32F58B90" w14:textId="77777777" w:rsidR="00CF012E" w:rsidRPr="008B3514" w:rsidRDefault="00CF012E" w:rsidP="00CF012E">
            <w:pPr>
              <w:rPr>
                <w:rFonts w:ascii="Times New Roman" w:hAnsi="Times New Roman" w:cs="Times New Roman"/>
                <w:sz w:val="24"/>
                <w:szCs w:val="24"/>
              </w:rPr>
            </w:pPr>
          </w:p>
        </w:tc>
      </w:tr>
      <w:tr w:rsidR="00CF012E" w:rsidRPr="008B3514" w14:paraId="5D519E85" w14:textId="77777777" w:rsidTr="00CF012E">
        <w:trPr>
          <w:trHeight w:val="85"/>
        </w:trPr>
        <w:tc>
          <w:tcPr>
            <w:tcW w:w="252" w:type="pct"/>
            <w:vMerge w:val="restart"/>
          </w:tcPr>
          <w:p w14:paraId="0FF61E00"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53.</w:t>
            </w:r>
          </w:p>
        </w:tc>
        <w:tc>
          <w:tcPr>
            <w:tcW w:w="880" w:type="pct"/>
            <w:vMerge w:val="restart"/>
          </w:tcPr>
          <w:p w14:paraId="6FE9AE74"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Шевченко Ангеліна </w:t>
            </w:r>
            <w:proofErr w:type="spellStart"/>
            <w:r w:rsidRPr="008B3514">
              <w:rPr>
                <w:rFonts w:ascii="Times New Roman" w:hAnsi="Times New Roman" w:cs="Times New Roman"/>
                <w:sz w:val="24"/>
                <w:szCs w:val="24"/>
              </w:rPr>
              <w:t>Володимиріва</w:t>
            </w:r>
            <w:proofErr w:type="spellEnd"/>
          </w:p>
        </w:tc>
        <w:tc>
          <w:tcPr>
            <w:tcW w:w="370" w:type="pct"/>
            <w:vMerge w:val="restart"/>
          </w:tcPr>
          <w:p w14:paraId="72D68AC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 ф</w:t>
            </w:r>
          </w:p>
          <w:p w14:paraId="2B96F13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8B0039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1.Всеукраїнський конкурс «Стоп </w:t>
            </w:r>
            <w:proofErr w:type="spellStart"/>
            <w:r w:rsidRPr="008B3514">
              <w:rPr>
                <w:rFonts w:ascii="Times New Roman" w:hAnsi="Times New Roman" w:cs="Times New Roman"/>
                <w:sz w:val="24"/>
                <w:szCs w:val="24"/>
              </w:rPr>
              <w:t>булінг</w:t>
            </w:r>
            <w:proofErr w:type="spellEnd"/>
            <w:r w:rsidRPr="008B3514">
              <w:rPr>
                <w:rFonts w:ascii="Times New Roman" w:hAnsi="Times New Roman" w:cs="Times New Roman"/>
                <w:sz w:val="24"/>
                <w:szCs w:val="24"/>
              </w:rPr>
              <w:t>».</w:t>
            </w:r>
          </w:p>
          <w:p w14:paraId="7385F444"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p>
        </w:tc>
        <w:tc>
          <w:tcPr>
            <w:tcW w:w="1000" w:type="pct"/>
            <w:tcBorders>
              <w:top w:val="single" w:sz="4" w:space="0" w:color="auto"/>
              <w:left w:val="single" w:sz="4" w:space="0" w:color="000000"/>
              <w:bottom w:val="single" w:sz="4" w:space="0" w:color="auto"/>
              <w:right w:val="single" w:sz="4" w:space="0" w:color="000000"/>
            </w:tcBorders>
          </w:tcPr>
          <w:p w14:paraId="74F8DB0C"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ІІІ ступеня</w:t>
            </w:r>
          </w:p>
        </w:tc>
        <w:tc>
          <w:tcPr>
            <w:tcW w:w="941" w:type="pct"/>
            <w:tcBorders>
              <w:top w:val="single" w:sz="4" w:space="0" w:color="auto"/>
              <w:left w:val="single" w:sz="4" w:space="0" w:color="000000"/>
              <w:bottom w:val="single" w:sz="4" w:space="0" w:color="auto"/>
              <w:right w:val="single" w:sz="4" w:space="0" w:color="000000"/>
            </w:tcBorders>
          </w:tcPr>
          <w:p w14:paraId="09F84F6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w:t>
            </w:r>
          </w:p>
          <w:p w14:paraId="160BCA03"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29.05.2023</w:t>
            </w:r>
          </w:p>
        </w:tc>
      </w:tr>
      <w:tr w:rsidR="00CF012E" w:rsidRPr="008B3514" w14:paraId="15360AC6" w14:textId="77777777" w:rsidTr="00CF012E">
        <w:trPr>
          <w:trHeight w:val="85"/>
        </w:trPr>
        <w:tc>
          <w:tcPr>
            <w:tcW w:w="252" w:type="pct"/>
            <w:vMerge/>
          </w:tcPr>
          <w:p w14:paraId="1F3B2E75"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C7205B0" w14:textId="77777777" w:rsidR="00CF012E" w:rsidRPr="008B3514" w:rsidRDefault="00CF012E" w:rsidP="00CF012E">
            <w:pPr>
              <w:rPr>
                <w:rFonts w:ascii="Times New Roman" w:hAnsi="Times New Roman" w:cs="Times New Roman"/>
                <w:sz w:val="24"/>
                <w:szCs w:val="24"/>
              </w:rPr>
            </w:pPr>
          </w:p>
        </w:tc>
        <w:tc>
          <w:tcPr>
            <w:tcW w:w="370" w:type="pct"/>
            <w:vMerge/>
          </w:tcPr>
          <w:p w14:paraId="7D50F9D7"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268DA332"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2.Всеукраїнський конкурс «Знайомтесь динозаври».</w:t>
            </w:r>
          </w:p>
        </w:tc>
        <w:tc>
          <w:tcPr>
            <w:tcW w:w="1000" w:type="pct"/>
            <w:tcBorders>
              <w:top w:val="single" w:sz="4" w:space="0" w:color="auto"/>
              <w:left w:val="single" w:sz="4" w:space="0" w:color="000000"/>
              <w:bottom w:val="single" w:sz="4" w:space="0" w:color="auto"/>
              <w:right w:val="single" w:sz="4" w:space="0" w:color="000000"/>
            </w:tcBorders>
          </w:tcPr>
          <w:p w14:paraId="22BA72D5"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65D41BA9"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 «29.052023</w:t>
            </w:r>
          </w:p>
        </w:tc>
      </w:tr>
      <w:tr w:rsidR="00CF012E" w:rsidRPr="008B3514" w14:paraId="5C156D69" w14:textId="77777777" w:rsidTr="00CF012E">
        <w:trPr>
          <w:trHeight w:val="85"/>
        </w:trPr>
        <w:tc>
          <w:tcPr>
            <w:tcW w:w="252" w:type="pct"/>
            <w:vMerge/>
          </w:tcPr>
          <w:p w14:paraId="55480261"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69022C6" w14:textId="77777777" w:rsidR="00CF012E" w:rsidRPr="008B3514" w:rsidRDefault="00CF012E" w:rsidP="00CF012E">
            <w:pPr>
              <w:rPr>
                <w:rFonts w:ascii="Times New Roman" w:hAnsi="Times New Roman" w:cs="Times New Roman"/>
                <w:sz w:val="24"/>
                <w:szCs w:val="24"/>
              </w:rPr>
            </w:pPr>
          </w:p>
        </w:tc>
        <w:tc>
          <w:tcPr>
            <w:tcW w:w="370" w:type="pct"/>
            <w:vMerge/>
          </w:tcPr>
          <w:p w14:paraId="2292D01C"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5469544"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3.Всеукраїнський конкурс «Як це працює кіноіндустрія».</w:t>
            </w:r>
          </w:p>
        </w:tc>
        <w:tc>
          <w:tcPr>
            <w:tcW w:w="1000" w:type="pct"/>
            <w:tcBorders>
              <w:top w:val="single" w:sz="4" w:space="0" w:color="auto"/>
              <w:left w:val="single" w:sz="4" w:space="0" w:color="000000"/>
              <w:bottom w:val="single" w:sz="4" w:space="0" w:color="auto"/>
              <w:right w:val="single" w:sz="4" w:space="0" w:color="000000"/>
            </w:tcBorders>
          </w:tcPr>
          <w:p w14:paraId="2FD93C67"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3BEF0812"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29.05.2023</w:t>
            </w:r>
          </w:p>
        </w:tc>
      </w:tr>
      <w:tr w:rsidR="00CF012E" w:rsidRPr="008B3514" w14:paraId="7B6AD683" w14:textId="77777777" w:rsidTr="00CF012E">
        <w:trPr>
          <w:trHeight w:val="85"/>
        </w:trPr>
        <w:tc>
          <w:tcPr>
            <w:tcW w:w="252" w:type="pct"/>
            <w:vMerge/>
          </w:tcPr>
          <w:p w14:paraId="3D132AF0" w14:textId="77777777" w:rsidR="00CF012E" w:rsidRPr="008B3514" w:rsidRDefault="00CF012E" w:rsidP="00CF012E">
            <w:pPr>
              <w:jc w:val="both"/>
              <w:rPr>
                <w:rFonts w:ascii="Times New Roman" w:hAnsi="Times New Roman" w:cs="Times New Roman"/>
                <w:sz w:val="24"/>
                <w:szCs w:val="24"/>
              </w:rPr>
            </w:pPr>
          </w:p>
        </w:tc>
        <w:tc>
          <w:tcPr>
            <w:tcW w:w="880" w:type="pct"/>
            <w:vMerge/>
          </w:tcPr>
          <w:p w14:paraId="23631234" w14:textId="77777777" w:rsidR="00CF012E" w:rsidRPr="008B3514" w:rsidRDefault="00CF012E" w:rsidP="00CF012E">
            <w:pPr>
              <w:rPr>
                <w:rFonts w:ascii="Times New Roman" w:hAnsi="Times New Roman" w:cs="Times New Roman"/>
                <w:sz w:val="24"/>
                <w:szCs w:val="24"/>
              </w:rPr>
            </w:pPr>
          </w:p>
        </w:tc>
        <w:tc>
          <w:tcPr>
            <w:tcW w:w="370" w:type="pct"/>
            <w:vMerge/>
          </w:tcPr>
          <w:p w14:paraId="2ABE26A4"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BDD1B92"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4.Всеукраїнський конкурс «Година Землі».</w:t>
            </w:r>
          </w:p>
        </w:tc>
        <w:tc>
          <w:tcPr>
            <w:tcW w:w="1000" w:type="pct"/>
            <w:tcBorders>
              <w:top w:val="single" w:sz="4" w:space="0" w:color="auto"/>
              <w:left w:val="single" w:sz="4" w:space="0" w:color="000000"/>
              <w:bottom w:val="single" w:sz="4" w:space="0" w:color="auto"/>
              <w:right w:val="single" w:sz="4" w:space="0" w:color="000000"/>
            </w:tcBorders>
          </w:tcPr>
          <w:p w14:paraId="4C77A08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auto"/>
              <w:right w:val="single" w:sz="4" w:space="0" w:color="000000"/>
            </w:tcBorders>
          </w:tcPr>
          <w:p w14:paraId="2455675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П-т На Урок 18.04.2023</w:t>
            </w:r>
          </w:p>
        </w:tc>
      </w:tr>
      <w:tr w:rsidR="00CF012E" w:rsidRPr="008B3514" w14:paraId="1ADFEB4A" w14:textId="77777777" w:rsidTr="00CF012E">
        <w:trPr>
          <w:trHeight w:val="85"/>
        </w:trPr>
        <w:tc>
          <w:tcPr>
            <w:tcW w:w="252" w:type="pct"/>
            <w:vMerge/>
          </w:tcPr>
          <w:p w14:paraId="4CB4523B"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CC377FA" w14:textId="77777777" w:rsidR="00CF012E" w:rsidRPr="008B3514" w:rsidRDefault="00CF012E" w:rsidP="00CF012E">
            <w:pPr>
              <w:rPr>
                <w:rFonts w:ascii="Times New Roman" w:hAnsi="Times New Roman" w:cs="Times New Roman"/>
                <w:sz w:val="24"/>
                <w:szCs w:val="24"/>
              </w:rPr>
            </w:pPr>
          </w:p>
        </w:tc>
        <w:tc>
          <w:tcPr>
            <w:tcW w:w="370" w:type="pct"/>
            <w:vMerge/>
          </w:tcPr>
          <w:p w14:paraId="31DE83C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072D1A5"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5.Вишкіл з першої </w:t>
            </w:r>
            <w:proofErr w:type="spellStart"/>
            <w:r w:rsidRPr="008B3514">
              <w:rPr>
                <w:rFonts w:ascii="Times New Roman" w:hAnsi="Times New Roman" w:cs="Times New Roman"/>
                <w:sz w:val="24"/>
                <w:szCs w:val="24"/>
              </w:rPr>
              <w:t>домедичної</w:t>
            </w:r>
            <w:proofErr w:type="spellEnd"/>
            <w:r w:rsidRPr="008B3514">
              <w:rPr>
                <w:rFonts w:ascii="Times New Roman" w:hAnsi="Times New Roman" w:cs="Times New Roman"/>
                <w:sz w:val="24"/>
                <w:szCs w:val="24"/>
              </w:rPr>
              <w:t xml:space="preserve"> допомоги.</w:t>
            </w:r>
          </w:p>
        </w:tc>
        <w:tc>
          <w:tcPr>
            <w:tcW w:w="1000" w:type="pct"/>
            <w:tcBorders>
              <w:top w:val="single" w:sz="4" w:space="0" w:color="auto"/>
              <w:left w:val="single" w:sz="4" w:space="0" w:color="000000"/>
              <w:bottom w:val="single" w:sz="4" w:space="0" w:color="auto"/>
              <w:right w:val="single" w:sz="4" w:space="0" w:color="000000"/>
            </w:tcBorders>
          </w:tcPr>
          <w:p w14:paraId="0FE18B0D"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Посвідка</w:t>
            </w:r>
          </w:p>
        </w:tc>
        <w:tc>
          <w:tcPr>
            <w:tcW w:w="941" w:type="pct"/>
            <w:tcBorders>
              <w:top w:val="single" w:sz="4" w:space="0" w:color="auto"/>
              <w:left w:val="single" w:sz="4" w:space="0" w:color="000000"/>
              <w:bottom w:val="single" w:sz="4" w:space="0" w:color="auto"/>
              <w:right w:val="single" w:sz="4" w:space="0" w:color="000000"/>
            </w:tcBorders>
          </w:tcPr>
          <w:p w14:paraId="5AA0189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Пласт </w:t>
            </w:r>
            <w:proofErr w:type="spellStart"/>
            <w:r w:rsidRPr="008B3514">
              <w:rPr>
                <w:rFonts w:ascii="Times New Roman" w:hAnsi="Times New Roman" w:cs="Times New Roman"/>
                <w:sz w:val="24"/>
                <w:szCs w:val="24"/>
              </w:rPr>
              <w:t>Націо-нальна</w:t>
            </w:r>
            <w:proofErr w:type="spellEnd"/>
            <w:r w:rsidRPr="008B3514">
              <w:rPr>
                <w:rFonts w:ascii="Times New Roman" w:hAnsi="Times New Roman" w:cs="Times New Roman"/>
                <w:sz w:val="24"/>
                <w:szCs w:val="24"/>
              </w:rPr>
              <w:t xml:space="preserve"> Скаут-</w:t>
            </w:r>
            <w:proofErr w:type="spellStart"/>
            <w:r w:rsidRPr="008B3514">
              <w:rPr>
                <w:rFonts w:ascii="Times New Roman" w:hAnsi="Times New Roman" w:cs="Times New Roman"/>
                <w:sz w:val="24"/>
                <w:szCs w:val="24"/>
              </w:rPr>
              <w:t>ська</w:t>
            </w:r>
            <w:proofErr w:type="spellEnd"/>
            <w:r w:rsidRPr="008B3514">
              <w:rPr>
                <w:rFonts w:ascii="Times New Roman" w:hAnsi="Times New Roman" w:cs="Times New Roman"/>
                <w:sz w:val="24"/>
                <w:szCs w:val="24"/>
              </w:rPr>
              <w:t xml:space="preserve"> Організація України </w:t>
            </w:r>
          </w:p>
          <w:p w14:paraId="4ADCFCE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Квітень 2023</w:t>
            </w:r>
          </w:p>
        </w:tc>
      </w:tr>
      <w:tr w:rsidR="00CF012E" w:rsidRPr="008B3514" w14:paraId="5D378CB9" w14:textId="77777777" w:rsidTr="00CF012E">
        <w:trPr>
          <w:trHeight w:val="85"/>
        </w:trPr>
        <w:tc>
          <w:tcPr>
            <w:tcW w:w="252" w:type="pct"/>
            <w:vMerge/>
          </w:tcPr>
          <w:p w14:paraId="1B522B89"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A5CDC58" w14:textId="77777777" w:rsidR="00CF012E" w:rsidRPr="008B3514" w:rsidRDefault="00CF012E" w:rsidP="00CF012E">
            <w:pPr>
              <w:rPr>
                <w:rFonts w:ascii="Times New Roman" w:hAnsi="Times New Roman" w:cs="Times New Roman"/>
                <w:sz w:val="24"/>
                <w:szCs w:val="24"/>
              </w:rPr>
            </w:pPr>
          </w:p>
        </w:tc>
        <w:tc>
          <w:tcPr>
            <w:tcW w:w="370" w:type="pct"/>
            <w:vMerge/>
          </w:tcPr>
          <w:p w14:paraId="177DF0F1"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5910047"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6.Посвідка пластової вмілості.</w:t>
            </w:r>
          </w:p>
        </w:tc>
        <w:tc>
          <w:tcPr>
            <w:tcW w:w="1000" w:type="pct"/>
            <w:tcBorders>
              <w:top w:val="single" w:sz="4" w:space="0" w:color="auto"/>
              <w:left w:val="single" w:sz="4" w:space="0" w:color="000000"/>
              <w:bottom w:val="single" w:sz="4" w:space="0" w:color="auto"/>
              <w:right w:val="single" w:sz="4" w:space="0" w:color="000000"/>
            </w:tcBorders>
          </w:tcPr>
          <w:p w14:paraId="36C47C82"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Посвідка</w:t>
            </w:r>
          </w:p>
        </w:tc>
        <w:tc>
          <w:tcPr>
            <w:tcW w:w="941" w:type="pct"/>
            <w:tcBorders>
              <w:top w:val="single" w:sz="4" w:space="0" w:color="auto"/>
              <w:left w:val="single" w:sz="4" w:space="0" w:color="000000"/>
              <w:bottom w:val="single" w:sz="4" w:space="0" w:color="auto"/>
              <w:right w:val="single" w:sz="4" w:space="0" w:color="000000"/>
            </w:tcBorders>
          </w:tcPr>
          <w:p w14:paraId="2AE96377"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СКОБ</w:t>
            </w:r>
          </w:p>
          <w:p w14:paraId="569996B5"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квітень</w:t>
            </w:r>
          </w:p>
        </w:tc>
      </w:tr>
      <w:tr w:rsidR="00CF012E" w:rsidRPr="008B3514" w14:paraId="70A96130" w14:textId="77777777" w:rsidTr="00CF012E">
        <w:trPr>
          <w:trHeight w:val="85"/>
        </w:trPr>
        <w:tc>
          <w:tcPr>
            <w:tcW w:w="252" w:type="pct"/>
            <w:vMerge/>
          </w:tcPr>
          <w:p w14:paraId="371E6F6C" w14:textId="77777777" w:rsidR="00CF012E" w:rsidRPr="008B3514" w:rsidRDefault="00CF012E" w:rsidP="00CF012E">
            <w:pPr>
              <w:jc w:val="both"/>
              <w:rPr>
                <w:rFonts w:ascii="Times New Roman" w:hAnsi="Times New Roman" w:cs="Times New Roman"/>
                <w:sz w:val="24"/>
                <w:szCs w:val="24"/>
              </w:rPr>
            </w:pPr>
          </w:p>
        </w:tc>
        <w:tc>
          <w:tcPr>
            <w:tcW w:w="880" w:type="pct"/>
            <w:vMerge/>
          </w:tcPr>
          <w:p w14:paraId="25A55063" w14:textId="77777777" w:rsidR="00CF012E" w:rsidRPr="008B3514" w:rsidRDefault="00CF012E" w:rsidP="00CF012E">
            <w:pPr>
              <w:rPr>
                <w:rFonts w:ascii="Times New Roman" w:hAnsi="Times New Roman" w:cs="Times New Roman"/>
                <w:sz w:val="24"/>
                <w:szCs w:val="24"/>
              </w:rPr>
            </w:pPr>
          </w:p>
        </w:tc>
        <w:tc>
          <w:tcPr>
            <w:tcW w:w="370" w:type="pct"/>
            <w:vMerge/>
          </w:tcPr>
          <w:p w14:paraId="5209AAC0"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57E857D9"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7.Надання першої допомоги</w:t>
            </w:r>
          </w:p>
        </w:tc>
        <w:tc>
          <w:tcPr>
            <w:tcW w:w="1000" w:type="pct"/>
            <w:tcBorders>
              <w:top w:val="single" w:sz="4" w:space="0" w:color="auto"/>
              <w:left w:val="single" w:sz="4" w:space="0" w:color="000000"/>
              <w:bottom w:val="single" w:sz="4" w:space="0" w:color="auto"/>
              <w:right w:val="single" w:sz="4" w:space="0" w:color="000000"/>
            </w:tcBorders>
          </w:tcPr>
          <w:p w14:paraId="077F005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w:t>
            </w:r>
          </w:p>
        </w:tc>
        <w:tc>
          <w:tcPr>
            <w:tcW w:w="941" w:type="pct"/>
            <w:tcBorders>
              <w:top w:val="single" w:sz="4" w:space="0" w:color="auto"/>
              <w:left w:val="single" w:sz="4" w:space="0" w:color="000000"/>
              <w:bottom w:val="single" w:sz="4" w:space="0" w:color="auto"/>
              <w:right w:val="single" w:sz="4" w:space="0" w:color="000000"/>
            </w:tcBorders>
          </w:tcPr>
          <w:p w14:paraId="2E3CE1A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30.04.2023</w:t>
            </w:r>
          </w:p>
        </w:tc>
      </w:tr>
      <w:tr w:rsidR="00CF012E" w:rsidRPr="008B3514" w14:paraId="4290B6E1" w14:textId="77777777" w:rsidTr="00CF012E">
        <w:trPr>
          <w:trHeight w:val="85"/>
        </w:trPr>
        <w:tc>
          <w:tcPr>
            <w:tcW w:w="252" w:type="pct"/>
            <w:vMerge/>
          </w:tcPr>
          <w:p w14:paraId="2D025E02"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EDD3809" w14:textId="77777777" w:rsidR="00CF012E" w:rsidRPr="008B3514" w:rsidRDefault="00CF012E" w:rsidP="00CF012E">
            <w:pPr>
              <w:rPr>
                <w:rFonts w:ascii="Times New Roman" w:hAnsi="Times New Roman" w:cs="Times New Roman"/>
                <w:sz w:val="24"/>
                <w:szCs w:val="24"/>
              </w:rPr>
            </w:pPr>
          </w:p>
        </w:tc>
        <w:tc>
          <w:tcPr>
            <w:tcW w:w="370" w:type="pct"/>
            <w:vMerge/>
          </w:tcPr>
          <w:p w14:paraId="17BB8BC9"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0EE61AF"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8. Конкурс творчих робіт «Імунітет очима студента».</w:t>
            </w:r>
          </w:p>
        </w:tc>
        <w:tc>
          <w:tcPr>
            <w:tcW w:w="1000" w:type="pct"/>
            <w:tcBorders>
              <w:top w:val="single" w:sz="4" w:space="0" w:color="auto"/>
              <w:left w:val="single" w:sz="4" w:space="0" w:color="000000"/>
              <w:bottom w:val="single" w:sz="4" w:space="0" w:color="auto"/>
              <w:right w:val="single" w:sz="4" w:space="0" w:color="000000"/>
            </w:tcBorders>
          </w:tcPr>
          <w:p w14:paraId="24262AE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1 місце</w:t>
            </w:r>
          </w:p>
        </w:tc>
        <w:tc>
          <w:tcPr>
            <w:tcW w:w="941" w:type="pct"/>
            <w:tcBorders>
              <w:top w:val="single" w:sz="4" w:space="0" w:color="auto"/>
              <w:left w:val="single" w:sz="4" w:space="0" w:color="000000"/>
              <w:bottom w:val="single" w:sz="4" w:space="0" w:color="auto"/>
              <w:right w:val="single" w:sz="4" w:space="0" w:color="000000"/>
            </w:tcBorders>
          </w:tcPr>
          <w:p w14:paraId="6747A4F8"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19.06.2023р.</w:t>
            </w:r>
          </w:p>
        </w:tc>
      </w:tr>
      <w:tr w:rsidR="00CF012E" w:rsidRPr="008B3514" w14:paraId="5C2773FA" w14:textId="77777777" w:rsidTr="00CF012E">
        <w:trPr>
          <w:trHeight w:val="85"/>
        </w:trPr>
        <w:tc>
          <w:tcPr>
            <w:tcW w:w="252" w:type="pct"/>
            <w:vMerge w:val="restart"/>
          </w:tcPr>
          <w:p w14:paraId="44C4A81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54.</w:t>
            </w:r>
          </w:p>
        </w:tc>
        <w:tc>
          <w:tcPr>
            <w:tcW w:w="880" w:type="pct"/>
            <w:vMerge w:val="restart"/>
          </w:tcPr>
          <w:p w14:paraId="47711F5F" w14:textId="77777777" w:rsidR="00CF012E" w:rsidRPr="008B3514" w:rsidRDefault="00CF012E" w:rsidP="00CF012E">
            <w:pPr>
              <w:widowControl w:val="0"/>
              <w:pBdr>
                <w:top w:val="nil"/>
                <w:left w:val="nil"/>
                <w:bottom w:val="nil"/>
                <w:right w:val="nil"/>
                <w:between w:val="nil"/>
              </w:pBdr>
              <w:rPr>
                <w:rFonts w:ascii="Times New Roman" w:hAnsi="Times New Roman" w:cs="Times New Roman"/>
                <w:sz w:val="24"/>
                <w:szCs w:val="24"/>
              </w:rPr>
            </w:pPr>
            <w:proofErr w:type="spellStart"/>
            <w:r w:rsidRPr="008B3514">
              <w:rPr>
                <w:rFonts w:ascii="Times New Roman" w:hAnsi="Times New Roman" w:cs="Times New Roman"/>
                <w:sz w:val="24"/>
                <w:szCs w:val="24"/>
              </w:rPr>
              <w:t>Катрошенко</w:t>
            </w:r>
            <w:proofErr w:type="spellEnd"/>
            <w:r w:rsidRPr="008B3514">
              <w:rPr>
                <w:rFonts w:ascii="Times New Roman" w:hAnsi="Times New Roman" w:cs="Times New Roman"/>
                <w:sz w:val="24"/>
                <w:szCs w:val="24"/>
              </w:rPr>
              <w:t xml:space="preserve"> Анастасія Валеріївна</w:t>
            </w:r>
          </w:p>
        </w:tc>
        <w:tc>
          <w:tcPr>
            <w:tcW w:w="370" w:type="pct"/>
            <w:vMerge w:val="restart"/>
          </w:tcPr>
          <w:p w14:paraId="59CD4F0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 ф</w:t>
            </w:r>
          </w:p>
        </w:tc>
        <w:tc>
          <w:tcPr>
            <w:tcW w:w="1557" w:type="pct"/>
            <w:tcBorders>
              <w:top w:val="single" w:sz="4" w:space="0" w:color="auto"/>
              <w:left w:val="single" w:sz="4" w:space="0" w:color="000000"/>
              <w:bottom w:val="single" w:sz="4" w:space="0" w:color="auto"/>
              <w:right w:val="single" w:sz="4" w:space="0" w:color="000000"/>
            </w:tcBorders>
          </w:tcPr>
          <w:p w14:paraId="345CF537"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1.Всеукраїнський конкурс «Година Землі».</w:t>
            </w:r>
          </w:p>
        </w:tc>
        <w:tc>
          <w:tcPr>
            <w:tcW w:w="1000" w:type="pct"/>
            <w:tcBorders>
              <w:top w:val="single" w:sz="4" w:space="0" w:color="auto"/>
              <w:left w:val="single" w:sz="4" w:space="0" w:color="000000"/>
              <w:bottom w:val="single" w:sz="4" w:space="0" w:color="auto"/>
              <w:right w:val="single" w:sz="4" w:space="0" w:color="000000"/>
            </w:tcBorders>
          </w:tcPr>
          <w:p w14:paraId="6D3811A0"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1B090E61"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w:t>
            </w:r>
          </w:p>
          <w:p w14:paraId="45795E67"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18.04.2023</w:t>
            </w:r>
          </w:p>
        </w:tc>
      </w:tr>
      <w:tr w:rsidR="00CF012E" w:rsidRPr="008B3514" w14:paraId="405D39FA" w14:textId="77777777" w:rsidTr="00CF012E">
        <w:trPr>
          <w:trHeight w:val="85"/>
        </w:trPr>
        <w:tc>
          <w:tcPr>
            <w:tcW w:w="252" w:type="pct"/>
            <w:vMerge/>
          </w:tcPr>
          <w:p w14:paraId="70992080" w14:textId="77777777" w:rsidR="00CF012E" w:rsidRPr="008B3514" w:rsidRDefault="00CF012E" w:rsidP="00CF012E">
            <w:pPr>
              <w:jc w:val="both"/>
              <w:rPr>
                <w:rFonts w:ascii="Times New Roman" w:hAnsi="Times New Roman" w:cs="Times New Roman"/>
                <w:sz w:val="24"/>
                <w:szCs w:val="24"/>
              </w:rPr>
            </w:pPr>
          </w:p>
        </w:tc>
        <w:tc>
          <w:tcPr>
            <w:tcW w:w="880" w:type="pct"/>
            <w:vMerge/>
          </w:tcPr>
          <w:p w14:paraId="3D80B0CE" w14:textId="77777777" w:rsidR="00CF012E" w:rsidRPr="008B3514" w:rsidRDefault="00CF012E" w:rsidP="00CF012E">
            <w:pPr>
              <w:rPr>
                <w:rFonts w:ascii="Times New Roman" w:hAnsi="Times New Roman" w:cs="Times New Roman"/>
                <w:sz w:val="24"/>
                <w:szCs w:val="24"/>
              </w:rPr>
            </w:pPr>
          </w:p>
        </w:tc>
        <w:tc>
          <w:tcPr>
            <w:tcW w:w="370" w:type="pct"/>
            <w:vMerge/>
          </w:tcPr>
          <w:p w14:paraId="0D0BB4AB"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51EB1D5"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2.Всеукраїнський конкурс «ЗНО 2023 Довідник випускника».</w:t>
            </w:r>
          </w:p>
        </w:tc>
        <w:tc>
          <w:tcPr>
            <w:tcW w:w="1000" w:type="pct"/>
            <w:tcBorders>
              <w:top w:val="single" w:sz="4" w:space="0" w:color="auto"/>
              <w:left w:val="single" w:sz="4" w:space="0" w:color="000000"/>
              <w:bottom w:val="single" w:sz="4" w:space="0" w:color="auto"/>
              <w:right w:val="single" w:sz="4" w:space="0" w:color="000000"/>
            </w:tcBorders>
          </w:tcPr>
          <w:p w14:paraId="5598E436"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6577CF6B" w14:textId="77777777" w:rsidR="00CF012E" w:rsidRPr="008B3514" w:rsidRDefault="00CF012E" w:rsidP="00CF012E">
            <w:pPr>
              <w:jc w:val="both"/>
              <w:rPr>
                <w:rFonts w:ascii="Times New Roman" w:hAnsi="Times New Roman" w:cs="Times New Roman"/>
                <w:sz w:val="24"/>
                <w:szCs w:val="24"/>
              </w:rPr>
            </w:pPr>
          </w:p>
        </w:tc>
      </w:tr>
      <w:tr w:rsidR="00CF012E" w:rsidRPr="008B3514" w14:paraId="342F7802" w14:textId="77777777" w:rsidTr="00CF012E">
        <w:trPr>
          <w:trHeight w:val="85"/>
        </w:trPr>
        <w:tc>
          <w:tcPr>
            <w:tcW w:w="252" w:type="pct"/>
            <w:vMerge/>
          </w:tcPr>
          <w:p w14:paraId="5385FA32" w14:textId="77777777" w:rsidR="00CF012E" w:rsidRPr="008B3514" w:rsidRDefault="00CF012E" w:rsidP="00CF012E">
            <w:pPr>
              <w:jc w:val="both"/>
              <w:rPr>
                <w:rFonts w:ascii="Times New Roman" w:hAnsi="Times New Roman" w:cs="Times New Roman"/>
                <w:sz w:val="24"/>
                <w:szCs w:val="24"/>
              </w:rPr>
            </w:pPr>
          </w:p>
        </w:tc>
        <w:tc>
          <w:tcPr>
            <w:tcW w:w="880" w:type="pct"/>
            <w:vMerge/>
          </w:tcPr>
          <w:p w14:paraId="55DC29DA" w14:textId="77777777" w:rsidR="00CF012E" w:rsidRPr="008B3514" w:rsidRDefault="00CF012E" w:rsidP="00CF012E">
            <w:pPr>
              <w:rPr>
                <w:rFonts w:ascii="Times New Roman" w:hAnsi="Times New Roman" w:cs="Times New Roman"/>
                <w:sz w:val="24"/>
                <w:szCs w:val="24"/>
              </w:rPr>
            </w:pPr>
          </w:p>
        </w:tc>
        <w:tc>
          <w:tcPr>
            <w:tcW w:w="370" w:type="pct"/>
            <w:vMerge/>
          </w:tcPr>
          <w:p w14:paraId="7A3E7A4A"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9E670E1"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3.Всеукраїнський конкурс «Шістдесятники: літературний супротив»</w:t>
            </w:r>
          </w:p>
        </w:tc>
        <w:tc>
          <w:tcPr>
            <w:tcW w:w="1000" w:type="pct"/>
            <w:tcBorders>
              <w:top w:val="single" w:sz="4" w:space="0" w:color="auto"/>
              <w:left w:val="single" w:sz="4" w:space="0" w:color="000000"/>
              <w:bottom w:val="single" w:sz="4" w:space="0" w:color="auto"/>
              <w:right w:val="single" w:sz="4" w:space="0" w:color="000000"/>
            </w:tcBorders>
          </w:tcPr>
          <w:p w14:paraId="2885354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auto"/>
              <w:right w:val="single" w:sz="4" w:space="0" w:color="000000"/>
            </w:tcBorders>
          </w:tcPr>
          <w:p w14:paraId="195A31A6"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02.03.2023</w:t>
            </w:r>
          </w:p>
        </w:tc>
      </w:tr>
      <w:tr w:rsidR="00CF012E" w:rsidRPr="008B3514" w14:paraId="02C9A5C7" w14:textId="77777777" w:rsidTr="00CF012E">
        <w:trPr>
          <w:trHeight w:val="85"/>
        </w:trPr>
        <w:tc>
          <w:tcPr>
            <w:tcW w:w="252" w:type="pct"/>
            <w:vMerge/>
          </w:tcPr>
          <w:p w14:paraId="1C1BC23D"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FF76C02" w14:textId="77777777" w:rsidR="00CF012E" w:rsidRPr="008B3514" w:rsidRDefault="00CF012E" w:rsidP="00CF012E">
            <w:pPr>
              <w:rPr>
                <w:rFonts w:ascii="Times New Roman" w:hAnsi="Times New Roman" w:cs="Times New Roman"/>
                <w:sz w:val="24"/>
                <w:szCs w:val="24"/>
              </w:rPr>
            </w:pPr>
          </w:p>
        </w:tc>
        <w:tc>
          <w:tcPr>
            <w:tcW w:w="370" w:type="pct"/>
            <w:vMerge/>
          </w:tcPr>
          <w:p w14:paraId="01F77E5E"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EB79685"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4.Всеукраїнський конкурс «Жінки в науці»</w:t>
            </w:r>
          </w:p>
        </w:tc>
        <w:tc>
          <w:tcPr>
            <w:tcW w:w="1000" w:type="pct"/>
            <w:tcBorders>
              <w:top w:val="single" w:sz="4" w:space="0" w:color="auto"/>
              <w:left w:val="single" w:sz="4" w:space="0" w:color="000000"/>
              <w:bottom w:val="single" w:sz="4" w:space="0" w:color="auto"/>
              <w:right w:val="single" w:sz="4" w:space="0" w:color="000000"/>
            </w:tcBorders>
          </w:tcPr>
          <w:p w14:paraId="341632E7" w14:textId="77777777" w:rsidR="00CF012E" w:rsidRPr="008B3514" w:rsidRDefault="00CF012E" w:rsidP="00CF012E">
            <w:pPr>
              <w:jc w:val="center"/>
              <w:rPr>
                <w:rFonts w:ascii="Times New Roman" w:hAnsi="Times New Roman" w:cs="Times New Roman"/>
                <w:sz w:val="24"/>
                <w:szCs w:val="24"/>
              </w:rPr>
            </w:pPr>
          </w:p>
          <w:p w14:paraId="52AB967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Сертифікат про участь</w:t>
            </w:r>
          </w:p>
        </w:tc>
        <w:tc>
          <w:tcPr>
            <w:tcW w:w="941" w:type="pct"/>
            <w:tcBorders>
              <w:top w:val="single" w:sz="4" w:space="0" w:color="auto"/>
              <w:left w:val="single" w:sz="4" w:space="0" w:color="000000"/>
              <w:bottom w:val="single" w:sz="4" w:space="0" w:color="auto"/>
              <w:right w:val="single" w:sz="4" w:space="0" w:color="000000"/>
            </w:tcBorders>
          </w:tcPr>
          <w:p w14:paraId="1BB754AE"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w:t>
            </w:r>
          </w:p>
          <w:p w14:paraId="633852B4"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15.-03.2023</w:t>
            </w:r>
          </w:p>
        </w:tc>
      </w:tr>
      <w:tr w:rsidR="00CF012E" w:rsidRPr="008B3514" w14:paraId="011BBE02" w14:textId="77777777" w:rsidTr="00CF012E">
        <w:trPr>
          <w:trHeight w:val="85"/>
        </w:trPr>
        <w:tc>
          <w:tcPr>
            <w:tcW w:w="252" w:type="pct"/>
            <w:vMerge/>
          </w:tcPr>
          <w:p w14:paraId="0CE9635E"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095B6BC" w14:textId="77777777" w:rsidR="00CF012E" w:rsidRPr="008B3514" w:rsidRDefault="00CF012E" w:rsidP="00CF012E">
            <w:pPr>
              <w:rPr>
                <w:rFonts w:ascii="Times New Roman" w:hAnsi="Times New Roman" w:cs="Times New Roman"/>
                <w:sz w:val="24"/>
                <w:szCs w:val="24"/>
              </w:rPr>
            </w:pPr>
          </w:p>
        </w:tc>
        <w:tc>
          <w:tcPr>
            <w:tcW w:w="370" w:type="pct"/>
            <w:vMerge/>
          </w:tcPr>
          <w:p w14:paraId="3A9033DD"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49226D4A"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5.Всеукраїнський конкурс «Як працює кіноіндустрія»</w:t>
            </w:r>
          </w:p>
        </w:tc>
        <w:tc>
          <w:tcPr>
            <w:tcW w:w="1000" w:type="pct"/>
            <w:tcBorders>
              <w:top w:val="single" w:sz="4" w:space="0" w:color="auto"/>
              <w:left w:val="single" w:sz="4" w:space="0" w:color="000000"/>
              <w:bottom w:val="single" w:sz="4" w:space="0" w:color="auto"/>
              <w:right w:val="single" w:sz="4" w:space="0" w:color="000000"/>
            </w:tcBorders>
          </w:tcPr>
          <w:p w14:paraId="48C79F14"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auto"/>
              <w:right w:val="single" w:sz="4" w:space="0" w:color="000000"/>
            </w:tcBorders>
          </w:tcPr>
          <w:p w14:paraId="2D2E8B06"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w:t>
            </w:r>
          </w:p>
          <w:p w14:paraId="6D9826F7"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12.05.2023</w:t>
            </w:r>
          </w:p>
        </w:tc>
      </w:tr>
      <w:tr w:rsidR="00CF012E" w:rsidRPr="008B3514" w14:paraId="511A8F68" w14:textId="77777777" w:rsidTr="00CF012E">
        <w:trPr>
          <w:trHeight w:val="92"/>
        </w:trPr>
        <w:tc>
          <w:tcPr>
            <w:tcW w:w="252" w:type="pct"/>
            <w:vMerge/>
          </w:tcPr>
          <w:p w14:paraId="2054F1F9"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5D3AD7B" w14:textId="77777777" w:rsidR="00CF012E" w:rsidRPr="008B3514" w:rsidRDefault="00CF012E" w:rsidP="00CF012E">
            <w:pPr>
              <w:rPr>
                <w:rFonts w:ascii="Times New Roman" w:hAnsi="Times New Roman" w:cs="Times New Roman"/>
                <w:sz w:val="24"/>
                <w:szCs w:val="24"/>
              </w:rPr>
            </w:pPr>
          </w:p>
        </w:tc>
        <w:tc>
          <w:tcPr>
            <w:tcW w:w="370" w:type="pct"/>
            <w:vMerge/>
          </w:tcPr>
          <w:p w14:paraId="54B32CB9"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8C7A020"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 xml:space="preserve">6.Всеукраїнський конкурс «Стоп </w:t>
            </w:r>
            <w:proofErr w:type="spellStart"/>
            <w:r w:rsidRPr="008B3514">
              <w:rPr>
                <w:rFonts w:ascii="Times New Roman" w:hAnsi="Times New Roman" w:cs="Times New Roman"/>
                <w:sz w:val="24"/>
                <w:szCs w:val="24"/>
              </w:rPr>
              <w:t>булінг</w:t>
            </w:r>
            <w:proofErr w:type="spellEnd"/>
            <w:r w:rsidRPr="008B3514">
              <w:rPr>
                <w:rFonts w:ascii="Times New Roman" w:hAnsi="Times New Roman" w:cs="Times New Roman"/>
                <w:sz w:val="24"/>
                <w:szCs w:val="24"/>
              </w:rPr>
              <w:t>»</w:t>
            </w:r>
          </w:p>
        </w:tc>
        <w:tc>
          <w:tcPr>
            <w:tcW w:w="1000" w:type="pct"/>
            <w:tcBorders>
              <w:top w:val="single" w:sz="4" w:space="0" w:color="auto"/>
              <w:left w:val="single" w:sz="4" w:space="0" w:color="000000"/>
              <w:bottom w:val="single" w:sz="4" w:space="0" w:color="auto"/>
              <w:right w:val="single" w:sz="4" w:space="0" w:color="000000"/>
            </w:tcBorders>
          </w:tcPr>
          <w:p w14:paraId="1D56F38C"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2BCA088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П-т На Урок </w:t>
            </w:r>
          </w:p>
          <w:p w14:paraId="00B594D0"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04.06.2023</w:t>
            </w:r>
          </w:p>
        </w:tc>
      </w:tr>
      <w:tr w:rsidR="00CF012E" w:rsidRPr="008B3514" w14:paraId="610BAC98" w14:textId="77777777" w:rsidTr="00CF012E">
        <w:trPr>
          <w:trHeight w:val="85"/>
        </w:trPr>
        <w:tc>
          <w:tcPr>
            <w:tcW w:w="252" w:type="pct"/>
            <w:vMerge/>
          </w:tcPr>
          <w:p w14:paraId="02FC6A31" w14:textId="77777777" w:rsidR="00CF012E" w:rsidRPr="008B3514" w:rsidRDefault="00CF012E" w:rsidP="00CF012E">
            <w:pPr>
              <w:jc w:val="both"/>
              <w:rPr>
                <w:rFonts w:ascii="Times New Roman" w:hAnsi="Times New Roman" w:cs="Times New Roman"/>
                <w:sz w:val="24"/>
                <w:szCs w:val="24"/>
              </w:rPr>
            </w:pPr>
          </w:p>
        </w:tc>
        <w:tc>
          <w:tcPr>
            <w:tcW w:w="880" w:type="pct"/>
            <w:vMerge/>
          </w:tcPr>
          <w:p w14:paraId="28829DD6" w14:textId="77777777" w:rsidR="00CF012E" w:rsidRPr="008B3514" w:rsidRDefault="00CF012E" w:rsidP="00CF012E">
            <w:pPr>
              <w:rPr>
                <w:rFonts w:ascii="Times New Roman" w:hAnsi="Times New Roman" w:cs="Times New Roman"/>
                <w:sz w:val="24"/>
                <w:szCs w:val="24"/>
              </w:rPr>
            </w:pPr>
          </w:p>
        </w:tc>
        <w:tc>
          <w:tcPr>
            <w:tcW w:w="370" w:type="pct"/>
            <w:vMerge/>
          </w:tcPr>
          <w:p w14:paraId="35EDF1E3"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4656577"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7.Всеукраїнський конкурс «Година Землі»</w:t>
            </w:r>
          </w:p>
        </w:tc>
        <w:tc>
          <w:tcPr>
            <w:tcW w:w="1000" w:type="pct"/>
            <w:tcBorders>
              <w:top w:val="single" w:sz="4" w:space="0" w:color="auto"/>
              <w:left w:val="single" w:sz="4" w:space="0" w:color="000000"/>
              <w:bottom w:val="single" w:sz="4" w:space="0" w:color="auto"/>
              <w:right w:val="single" w:sz="4" w:space="0" w:color="000000"/>
            </w:tcBorders>
          </w:tcPr>
          <w:p w14:paraId="40F22B18"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ІІ ступеня</w:t>
            </w:r>
          </w:p>
        </w:tc>
        <w:tc>
          <w:tcPr>
            <w:tcW w:w="941" w:type="pct"/>
            <w:tcBorders>
              <w:top w:val="single" w:sz="4" w:space="0" w:color="auto"/>
              <w:left w:val="single" w:sz="4" w:space="0" w:color="000000"/>
              <w:bottom w:val="single" w:sz="4" w:space="0" w:color="auto"/>
              <w:right w:val="single" w:sz="4" w:space="0" w:color="000000"/>
            </w:tcBorders>
          </w:tcPr>
          <w:p w14:paraId="256C1FA5"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4006D44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22.04.2023</w:t>
            </w:r>
          </w:p>
        </w:tc>
      </w:tr>
      <w:tr w:rsidR="00CF012E" w:rsidRPr="008B3514" w14:paraId="3A3E98CB" w14:textId="77777777" w:rsidTr="00CF012E">
        <w:trPr>
          <w:trHeight w:val="85"/>
        </w:trPr>
        <w:tc>
          <w:tcPr>
            <w:tcW w:w="252" w:type="pct"/>
            <w:vMerge/>
          </w:tcPr>
          <w:p w14:paraId="17E93184" w14:textId="77777777" w:rsidR="00CF012E" w:rsidRPr="008B3514" w:rsidRDefault="00CF012E" w:rsidP="00CF012E">
            <w:pPr>
              <w:jc w:val="both"/>
              <w:rPr>
                <w:rFonts w:ascii="Times New Roman" w:hAnsi="Times New Roman" w:cs="Times New Roman"/>
                <w:sz w:val="24"/>
                <w:szCs w:val="24"/>
              </w:rPr>
            </w:pPr>
          </w:p>
        </w:tc>
        <w:tc>
          <w:tcPr>
            <w:tcW w:w="880" w:type="pct"/>
            <w:vMerge/>
          </w:tcPr>
          <w:p w14:paraId="681D56D0" w14:textId="77777777" w:rsidR="00CF012E" w:rsidRPr="008B3514" w:rsidRDefault="00CF012E" w:rsidP="00CF012E">
            <w:pPr>
              <w:rPr>
                <w:rFonts w:ascii="Times New Roman" w:hAnsi="Times New Roman" w:cs="Times New Roman"/>
                <w:sz w:val="24"/>
                <w:szCs w:val="24"/>
              </w:rPr>
            </w:pPr>
          </w:p>
        </w:tc>
        <w:tc>
          <w:tcPr>
            <w:tcW w:w="370" w:type="pct"/>
            <w:vMerge/>
          </w:tcPr>
          <w:p w14:paraId="48985CCD"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182D0C40"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8.Всеукраїнський конкурс «Дослідники підземного світу»</w:t>
            </w:r>
          </w:p>
        </w:tc>
        <w:tc>
          <w:tcPr>
            <w:tcW w:w="1000" w:type="pct"/>
            <w:tcBorders>
              <w:top w:val="single" w:sz="4" w:space="0" w:color="auto"/>
              <w:left w:val="single" w:sz="4" w:space="0" w:color="000000"/>
              <w:bottom w:val="single" w:sz="4" w:space="0" w:color="auto"/>
              <w:right w:val="single" w:sz="4" w:space="0" w:color="000000"/>
            </w:tcBorders>
          </w:tcPr>
          <w:p w14:paraId="133BBCAF"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75C23959"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 </w:t>
            </w:r>
          </w:p>
          <w:p w14:paraId="371EF8E1"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05.06.2023</w:t>
            </w:r>
          </w:p>
        </w:tc>
      </w:tr>
      <w:tr w:rsidR="00CF012E" w:rsidRPr="008B3514" w14:paraId="5A400B92" w14:textId="77777777" w:rsidTr="00CF012E">
        <w:trPr>
          <w:trHeight w:val="85"/>
        </w:trPr>
        <w:tc>
          <w:tcPr>
            <w:tcW w:w="252" w:type="pct"/>
            <w:vMerge/>
          </w:tcPr>
          <w:p w14:paraId="0E788169" w14:textId="77777777" w:rsidR="00CF012E" w:rsidRPr="008B3514" w:rsidRDefault="00CF012E" w:rsidP="00CF012E">
            <w:pPr>
              <w:jc w:val="both"/>
              <w:rPr>
                <w:rFonts w:ascii="Times New Roman" w:hAnsi="Times New Roman" w:cs="Times New Roman"/>
                <w:sz w:val="24"/>
                <w:szCs w:val="24"/>
              </w:rPr>
            </w:pPr>
          </w:p>
        </w:tc>
        <w:tc>
          <w:tcPr>
            <w:tcW w:w="880" w:type="pct"/>
            <w:vMerge/>
          </w:tcPr>
          <w:p w14:paraId="40094E92" w14:textId="77777777" w:rsidR="00CF012E" w:rsidRPr="008B3514" w:rsidRDefault="00CF012E" w:rsidP="00CF012E">
            <w:pPr>
              <w:rPr>
                <w:rFonts w:ascii="Times New Roman" w:hAnsi="Times New Roman" w:cs="Times New Roman"/>
                <w:sz w:val="24"/>
                <w:szCs w:val="24"/>
              </w:rPr>
            </w:pPr>
          </w:p>
        </w:tc>
        <w:tc>
          <w:tcPr>
            <w:tcW w:w="370" w:type="pct"/>
            <w:vMerge/>
          </w:tcPr>
          <w:p w14:paraId="4017FE12"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737AD9DE"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9.Всеукраїнський конкурс «Знайомтесь: динозаври»</w:t>
            </w:r>
          </w:p>
        </w:tc>
        <w:tc>
          <w:tcPr>
            <w:tcW w:w="1000" w:type="pct"/>
            <w:tcBorders>
              <w:top w:val="single" w:sz="4" w:space="0" w:color="auto"/>
              <w:left w:val="single" w:sz="4" w:space="0" w:color="000000"/>
              <w:bottom w:val="single" w:sz="4" w:space="0" w:color="auto"/>
              <w:right w:val="single" w:sz="4" w:space="0" w:color="000000"/>
            </w:tcBorders>
          </w:tcPr>
          <w:p w14:paraId="4B0517FA"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1D75B541"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47B73383"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05.06.2023</w:t>
            </w:r>
          </w:p>
        </w:tc>
      </w:tr>
      <w:tr w:rsidR="00CF012E" w:rsidRPr="008B3514" w14:paraId="061E64C2" w14:textId="77777777" w:rsidTr="00CF012E">
        <w:trPr>
          <w:trHeight w:val="85"/>
        </w:trPr>
        <w:tc>
          <w:tcPr>
            <w:tcW w:w="252" w:type="pct"/>
            <w:vMerge/>
          </w:tcPr>
          <w:p w14:paraId="6608B7DA" w14:textId="77777777" w:rsidR="00CF012E" w:rsidRPr="008B3514" w:rsidRDefault="00CF012E" w:rsidP="00CF012E">
            <w:pPr>
              <w:jc w:val="both"/>
              <w:rPr>
                <w:rFonts w:ascii="Times New Roman" w:hAnsi="Times New Roman" w:cs="Times New Roman"/>
                <w:sz w:val="24"/>
                <w:szCs w:val="24"/>
              </w:rPr>
            </w:pPr>
          </w:p>
        </w:tc>
        <w:tc>
          <w:tcPr>
            <w:tcW w:w="880" w:type="pct"/>
            <w:vMerge/>
          </w:tcPr>
          <w:p w14:paraId="778221E6" w14:textId="77777777" w:rsidR="00CF012E" w:rsidRPr="008B3514" w:rsidRDefault="00CF012E" w:rsidP="00CF012E">
            <w:pPr>
              <w:rPr>
                <w:rFonts w:ascii="Times New Roman" w:hAnsi="Times New Roman" w:cs="Times New Roman"/>
                <w:sz w:val="24"/>
                <w:szCs w:val="24"/>
              </w:rPr>
            </w:pPr>
          </w:p>
        </w:tc>
        <w:tc>
          <w:tcPr>
            <w:tcW w:w="370" w:type="pct"/>
            <w:vMerge/>
          </w:tcPr>
          <w:p w14:paraId="565B707C" w14:textId="77777777" w:rsidR="00CF012E" w:rsidRPr="008B3514" w:rsidRDefault="00CF012E" w:rsidP="00CF012E">
            <w:pPr>
              <w:rPr>
                <w:rFonts w:ascii="Times New Roman" w:hAnsi="Times New Roman" w:cs="Times New Roman"/>
                <w:sz w:val="24"/>
                <w:szCs w:val="24"/>
              </w:rPr>
            </w:pPr>
          </w:p>
        </w:tc>
        <w:tc>
          <w:tcPr>
            <w:tcW w:w="1557" w:type="pct"/>
            <w:tcBorders>
              <w:top w:val="single" w:sz="4" w:space="0" w:color="auto"/>
              <w:left w:val="single" w:sz="4" w:space="0" w:color="000000"/>
              <w:bottom w:val="single" w:sz="4" w:space="0" w:color="auto"/>
              <w:right w:val="single" w:sz="4" w:space="0" w:color="000000"/>
            </w:tcBorders>
          </w:tcPr>
          <w:p w14:paraId="0CF72FAC"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10.Всеукраїнський конкурс «Як працює кіноіндустрія»</w:t>
            </w:r>
          </w:p>
        </w:tc>
        <w:tc>
          <w:tcPr>
            <w:tcW w:w="1000" w:type="pct"/>
            <w:tcBorders>
              <w:top w:val="single" w:sz="4" w:space="0" w:color="auto"/>
              <w:left w:val="single" w:sz="4" w:space="0" w:color="000000"/>
              <w:bottom w:val="single" w:sz="4" w:space="0" w:color="auto"/>
              <w:right w:val="single" w:sz="4" w:space="0" w:color="000000"/>
            </w:tcBorders>
          </w:tcPr>
          <w:p w14:paraId="01EC9F2C"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6DA30B9C"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23015B75"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05.06.2023</w:t>
            </w:r>
          </w:p>
        </w:tc>
      </w:tr>
      <w:tr w:rsidR="00CF012E" w:rsidRPr="008B3514" w14:paraId="09737EBD" w14:textId="77777777" w:rsidTr="00CF012E">
        <w:trPr>
          <w:trHeight w:val="85"/>
        </w:trPr>
        <w:tc>
          <w:tcPr>
            <w:tcW w:w="252" w:type="pct"/>
          </w:tcPr>
          <w:p w14:paraId="570C245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lastRenderedPageBreak/>
              <w:t>55.</w:t>
            </w:r>
          </w:p>
        </w:tc>
        <w:tc>
          <w:tcPr>
            <w:tcW w:w="880" w:type="pct"/>
          </w:tcPr>
          <w:p w14:paraId="07DC0557" w14:textId="77777777" w:rsidR="00CF012E" w:rsidRPr="008B3514" w:rsidRDefault="00CF012E" w:rsidP="00CF012E">
            <w:pPr>
              <w:spacing w:after="176"/>
              <w:jc w:val="both"/>
              <w:rPr>
                <w:rFonts w:ascii="Times New Roman" w:hAnsi="Times New Roman" w:cs="Times New Roman"/>
                <w:sz w:val="24"/>
                <w:szCs w:val="24"/>
              </w:rPr>
            </w:pPr>
            <w:r w:rsidRPr="008B3514">
              <w:rPr>
                <w:rFonts w:ascii="Times New Roman" w:hAnsi="Times New Roman" w:cs="Times New Roman"/>
                <w:sz w:val="24"/>
                <w:szCs w:val="24"/>
              </w:rPr>
              <w:t>Петрук Катерина Олександрівна</w:t>
            </w:r>
          </w:p>
        </w:tc>
        <w:tc>
          <w:tcPr>
            <w:tcW w:w="370" w:type="pct"/>
          </w:tcPr>
          <w:p w14:paraId="1EC59042"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2 ф</w:t>
            </w:r>
          </w:p>
        </w:tc>
        <w:tc>
          <w:tcPr>
            <w:tcW w:w="1557" w:type="pct"/>
            <w:tcBorders>
              <w:top w:val="single" w:sz="4" w:space="0" w:color="auto"/>
              <w:left w:val="single" w:sz="4" w:space="0" w:color="000000"/>
              <w:bottom w:val="single" w:sz="4" w:space="0" w:color="auto"/>
              <w:right w:val="single" w:sz="4" w:space="0" w:color="000000"/>
            </w:tcBorders>
          </w:tcPr>
          <w:p w14:paraId="1C3BE98E" w14:textId="77777777" w:rsidR="00CF012E" w:rsidRPr="008B3514" w:rsidRDefault="00CF012E" w:rsidP="00CF012E">
            <w:pPr>
              <w:pBdr>
                <w:top w:val="nil"/>
                <w:left w:val="nil"/>
                <w:bottom w:val="nil"/>
                <w:right w:val="nil"/>
                <w:between w:val="nil"/>
              </w:pBdr>
              <w:rPr>
                <w:rFonts w:ascii="Times New Roman" w:hAnsi="Times New Roman" w:cs="Times New Roman"/>
                <w:sz w:val="24"/>
                <w:szCs w:val="24"/>
              </w:rPr>
            </w:pPr>
            <w:r w:rsidRPr="008B3514">
              <w:rPr>
                <w:rFonts w:ascii="Times New Roman" w:hAnsi="Times New Roman" w:cs="Times New Roman"/>
                <w:sz w:val="24"/>
                <w:szCs w:val="24"/>
              </w:rPr>
              <w:t>Всеукраїнський конкурс «Як працює кіноіндустрія».</w:t>
            </w:r>
          </w:p>
        </w:tc>
        <w:tc>
          <w:tcPr>
            <w:tcW w:w="1000" w:type="pct"/>
            <w:tcBorders>
              <w:top w:val="single" w:sz="4" w:space="0" w:color="auto"/>
              <w:left w:val="single" w:sz="4" w:space="0" w:color="000000"/>
              <w:bottom w:val="single" w:sz="4" w:space="0" w:color="auto"/>
              <w:right w:val="single" w:sz="4" w:space="0" w:color="000000"/>
            </w:tcBorders>
          </w:tcPr>
          <w:p w14:paraId="417B9B31" w14:textId="77777777" w:rsidR="00CF012E" w:rsidRPr="008B3514" w:rsidRDefault="00CF012E" w:rsidP="00CF012E">
            <w:pPr>
              <w:jc w:val="center"/>
              <w:rPr>
                <w:rFonts w:ascii="Times New Roman" w:hAnsi="Times New Roman" w:cs="Times New Roman"/>
                <w:sz w:val="24"/>
                <w:szCs w:val="24"/>
              </w:rPr>
            </w:pPr>
            <w:r w:rsidRPr="008B3514">
              <w:rPr>
                <w:rFonts w:ascii="Times New Roman" w:hAnsi="Times New Roman" w:cs="Times New Roman"/>
                <w:sz w:val="24"/>
                <w:szCs w:val="24"/>
              </w:rPr>
              <w:t>Диплом І ступеня</w:t>
            </w:r>
          </w:p>
        </w:tc>
        <w:tc>
          <w:tcPr>
            <w:tcW w:w="941" w:type="pct"/>
            <w:tcBorders>
              <w:top w:val="single" w:sz="4" w:space="0" w:color="auto"/>
              <w:left w:val="single" w:sz="4" w:space="0" w:color="000000"/>
              <w:bottom w:val="single" w:sz="4" w:space="0" w:color="auto"/>
              <w:right w:val="single" w:sz="4" w:space="0" w:color="000000"/>
            </w:tcBorders>
          </w:tcPr>
          <w:p w14:paraId="3DFD7FE4" w14:textId="77777777" w:rsidR="00CF012E" w:rsidRPr="008B3514" w:rsidRDefault="00CF012E" w:rsidP="00CF012E">
            <w:pPr>
              <w:rPr>
                <w:rFonts w:ascii="Times New Roman" w:hAnsi="Times New Roman" w:cs="Times New Roman"/>
                <w:sz w:val="24"/>
                <w:szCs w:val="24"/>
              </w:rPr>
            </w:pPr>
            <w:proofErr w:type="spellStart"/>
            <w:r w:rsidRPr="008B3514">
              <w:rPr>
                <w:rFonts w:ascii="Times New Roman" w:hAnsi="Times New Roman" w:cs="Times New Roman"/>
                <w:sz w:val="24"/>
                <w:szCs w:val="24"/>
              </w:rPr>
              <w:t>Проєкт</w:t>
            </w:r>
            <w:proofErr w:type="spellEnd"/>
            <w:r w:rsidRPr="008B3514">
              <w:rPr>
                <w:rFonts w:ascii="Times New Roman" w:hAnsi="Times New Roman" w:cs="Times New Roman"/>
                <w:sz w:val="24"/>
                <w:szCs w:val="24"/>
              </w:rPr>
              <w:t xml:space="preserve"> На Урок</w:t>
            </w:r>
          </w:p>
          <w:p w14:paraId="4120268B"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05.06.2023</w:t>
            </w:r>
          </w:p>
        </w:tc>
      </w:tr>
    </w:tbl>
    <w:p w14:paraId="2ED1BCC7" w14:textId="77777777" w:rsidR="00CF012E" w:rsidRPr="0070394F" w:rsidRDefault="00CF012E" w:rsidP="00CF012E"/>
    <w:p w14:paraId="3F43E6E6" w14:textId="77777777" w:rsidR="00CF012E" w:rsidRPr="008B3514" w:rsidRDefault="00CF012E" w:rsidP="008B3514">
      <w:pPr>
        <w:jc w:val="center"/>
        <w:rPr>
          <w:rFonts w:ascii="Times New Roman" w:hAnsi="Times New Roman" w:cs="Times New Roman"/>
          <w:sz w:val="24"/>
          <w:szCs w:val="24"/>
        </w:rPr>
      </w:pPr>
      <w:r w:rsidRPr="008B3514">
        <w:rPr>
          <w:rFonts w:ascii="Times New Roman" w:hAnsi="Times New Roman" w:cs="Times New Roman"/>
          <w:sz w:val="24"/>
          <w:szCs w:val="24"/>
        </w:rPr>
        <w:t>***</w:t>
      </w:r>
    </w:p>
    <w:p w14:paraId="2AFDDFC5" w14:textId="77777777" w:rsidR="00CF012E" w:rsidRPr="008B3514" w:rsidRDefault="00CF012E" w:rsidP="00CF012E">
      <w:pPr>
        <w:ind w:firstLine="708"/>
        <w:jc w:val="both"/>
        <w:rPr>
          <w:rFonts w:ascii="Times New Roman" w:hAnsi="Times New Roman" w:cs="Times New Roman"/>
          <w:sz w:val="24"/>
          <w:szCs w:val="24"/>
        </w:rPr>
      </w:pPr>
      <w:r w:rsidRPr="008B3514">
        <w:rPr>
          <w:rFonts w:ascii="Times New Roman" w:hAnsi="Times New Roman" w:cs="Times New Roman"/>
          <w:sz w:val="24"/>
          <w:szCs w:val="24"/>
        </w:rPr>
        <w:t>Зусилля викладачів впродовж року були спрямовані на підготовку методичних розробок, навчально-методичних посібників,  методичних рекомендацій, які складені з дотриманням всіх методичних вимог, доповідей з досвіду роботи, оволодінню та вдосконаленню форм і методів дистанційного навчання здобувачів освіти.</w:t>
      </w:r>
    </w:p>
    <w:p w14:paraId="687E56B7" w14:textId="77777777" w:rsidR="00CF012E" w:rsidRPr="008B3514" w:rsidRDefault="00CF012E" w:rsidP="00CF012E">
      <w:pPr>
        <w:ind w:firstLine="708"/>
        <w:jc w:val="both"/>
        <w:rPr>
          <w:rFonts w:ascii="Times New Roman" w:hAnsi="Times New Roman" w:cs="Times New Roman"/>
          <w:i/>
          <w:sz w:val="24"/>
          <w:szCs w:val="24"/>
        </w:rPr>
      </w:pPr>
      <w:r w:rsidRPr="008B3514">
        <w:rPr>
          <w:rFonts w:ascii="Times New Roman" w:hAnsi="Times New Roman" w:cs="Times New Roman"/>
          <w:sz w:val="24"/>
          <w:szCs w:val="24"/>
        </w:rPr>
        <w:t xml:space="preserve">Викладачі </w:t>
      </w:r>
      <w:r w:rsidRPr="008B3514">
        <w:rPr>
          <w:rFonts w:ascii="Times New Roman" w:hAnsi="Times New Roman" w:cs="Times New Roman"/>
          <w:b/>
          <w:sz w:val="24"/>
          <w:szCs w:val="24"/>
        </w:rPr>
        <w:t>загальноосвітньої циклової комісії</w:t>
      </w:r>
      <w:r w:rsidRPr="008B3514">
        <w:rPr>
          <w:rFonts w:ascii="Times New Roman" w:hAnsi="Times New Roman" w:cs="Times New Roman"/>
          <w:sz w:val="24"/>
          <w:szCs w:val="24"/>
        </w:rPr>
        <w:t xml:space="preserve"> підготували  </w:t>
      </w:r>
      <w:r w:rsidRPr="008B3514">
        <w:rPr>
          <w:rFonts w:ascii="Times New Roman" w:hAnsi="Times New Roman" w:cs="Times New Roman"/>
          <w:b/>
          <w:sz w:val="24"/>
          <w:szCs w:val="24"/>
        </w:rPr>
        <w:t>д</w:t>
      </w:r>
      <w:r w:rsidRPr="008B3514">
        <w:rPr>
          <w:rFonts w:ascii="Times New Roman" w:hAnsi="Times New Roman" w:cs="Times New Roman"/>
          <w:b/>
          <w:i/>
          <w:sz w:val="24"/>
          <w:szCs w:val="24"/>
        </w:rPr>
        <w:t>оповіді</w:t>
      </w:r>
      <w:r w:rsidRPr="008B3514">
        <w:rPr>
          <w:rFonts w:ascii="Times New Roman" w:hAnsi="Times New Roman" w:cs="Times New Roman"/>
          <w:i/>
          <w:sz w:val="24"/>
          <w:szCs w:val="24"/>
        </w:rPr>
        <w:t xml:space="preserve"> з досвіду роботи:</w:t>
      </w:r>
    </w:p>
    <w:p w14:paraId="51D195A1"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iCs/>
          <w:sz w:val="24"/>
          <w:szCs w:val="24"/>
        </w:rPr>
        <w:t xml:space="preserve"> </w:t>
      </w:r>
      <w:r w:rsidRPr="008B3514">
        <w:rPr>
          <w:rFonts w:ascii="Times New Roman" w:hAnsi="Times New Roman" w:cs="Times New Roman"/>
          <w:sz w:val="24"/>
          <w:szCs w:val="24"/>
        </w:rPr>
        <w:t xml:space="preserve">«Основи знань з фізичної культури </w:t>
      </w:r>
      <w:proofErr w:type="spellStart"/>
      <w:r w:rsidRPr="008B3514">
        <w:rPr>
          <w:rFonts w:ascii="Times New Roman" w:hAnsi="Times New Roman" w:cs="Times New Roman"/>
          <w:sz w:val="24"/>
          <w:szCs w:val="24"/>
        </w:rPr>
        <w:t>здовучів</w:t>
      </w:r>
      <w:proofErr w:type="spellEnd"/>
      <w:r w:rsidRPr="008B3514">
        <w:rPr>
          <w:rFonts w:ascii="Times New Roman" w:hAnsi="Times New Roman" w:cs="Times New Roman"/>
          <w:sz w:val="24"/>
          <w:szCs w:val="24"/>
        </w:rPr>
        <w:t xml:space="preserve"> освіти. Значення фізичних вправ до підготовки юнаків і дівчат до праці»</w:t>
      </w:r>
      <w:r w:rsidRPr="008B3514">
        <w:rPr>
          <w:rFonts w:ascii="Times New Roman" w:hAnsi="Times New Roman" w:cs="Times New Roman"/>
          <w:iCs/>
          <w:sz w:val="24"/>
          <w:szCs w:val="24"/>
        </w:rPr>
        <w:t xml:space="preserve">.- </w:t>
      </w:r>
      <w:proofErr w:type="spellStart"/>
      <w:r w:rsidRPr="008B3514">
        <w:rPr>
          <w:rFonts w:ascii="Times New Roman" w:hAnsi="Times New Roman" w:cs="Times New Roman"/>
          <w:sz w:val="24"/>
          <w:szCs w:val="24"/>
        </w:rPr>
        <w:t>Шерудило</w:t>
      </w:r>
      <w:proofErr w:type="spellEnd"/>
      <w:r w:rsidRPr="008B3514">
        <w:rPr>
          <w:rFonts w:ascii="Times New Roman" w:hAnsi="Times New Roman" w:cs="Times New Roman"/>
          <w:sz w:val="24"/>
          <w:szCs w:val="24"/>
        </w:rPr>
        <w:t xml:space="preserve"> О.О.</w:t>
      </w:r>
    </w:p>
    <w:p w14:paraId="7066119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«Історичний розвиток футболу».- Паламарчук І.В.</w:t>
      </w:r>
    </w:p>
    <w:p w14:paraId="16BD8801"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iCs/>
          <w:sz w:val="24"/>
          <w:szCs w:val="24"/>
        </w:rPr>
        <w:t xml:space="preserve">«Активізація </w:t>
      </w:r>
      <w:proofErr w:type="spellStart"/>
      <w:r w:rsidRPr="008B3514">
        <w:rPr>
          <w:rFonts w:ascii="Times New Roman" w:hAnsi="Times New Roman" w:cs="Times New Roman"/>
          <w:iCs/>
          <w:sz w:val="24"/>
          <w:szCs w:val="24"/>
        </w:rPr>
        <w:t>пізнавально</w:t>
      </w:r>
      <w:proofErr w:type="spellEnd"/>
      <w:r w:rsidRPr="008B3514">
        <w:rPr>
          <w:rFonts w:ascii="Times New Roman" w:hAnsi="Times New Roman" w:cs="Times New Roman"/>
          <w:iCs/>
          <w:sz w:val="24"/>
          <w:szCs w:val="24"/>
        </w:rPr>
        <w:t xml:space="preserve">-розумової діяльності </w:t>
      </w:r>
      <w:proofErr w:type="spellStart"/>
      <w:r w:rsidRPr="008B3514">
        <w:rPr>
          <w:rFonts w:ascii="Times New Roman" w:hAnsi="Times New Roman" w:cs="Times New Roman"/>
          <w:iCs/>
          <w:sz w:val="24"/>
          <w:szCs w:val="24"/>
        </w:rPr>
        <w:t>здовучів</w:t>
      </w:r>
      <w:proofErr w:type="spellEnd"/>
      <w:r w:rsidRPr="008B3514">
        <w:rPr>
          <w:rFonts w:ascii="Times New Roman" w:hAnsi="Times New Roman" w:cs="Times New Roman"/>
          <w:iCs/>
          <w:sz w:val="24"/>
          <w:szCs w:val="24"/>
        </w:rPr>
        <w:t xml:space="preserve"> освіти на заняттях математики в сучасних умовах».-</w:t>
      </w:r>
      <w:r w:rsidRPr="008B3514">
        <w:rPr>
          <w:rFonts w:ascii="Times New Roman" w:hAnsi="Times New Roman" w:cs="Times New Roman"/>
          <w:sz w:val="24"/>
          <w:szCs w:val="24"/>
        </w:rPr>
        <w:t xml:space="preserve"> Ситник Г.П.</w:t>
      </w:r>
    </w:p>
    <w:p w14:paraId="0017400C"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iCs/>
          <w:sz w:val="24"/>
          <w:szCs w:val="24"/>
        </w:rPr>
        <w:t>«Ефективні методи роботи на заняттях з інформатики</w:t>
      </w:r>
      <w:r w:rsidRPr="008B3514">
        <w:rPr>
          <w:rFonts w:ascii="Times New Roman" w:eastAsia="Calibri" w:hAnsi="Times New Roman" w:cs="Times New Roman"/>
          <w:sz w:val="24"/>
          <w:szCs w:val="24"/>
        </w:rPr>
        <w:t>».</w:t>
      </w:r>
      <w:r w:rsidRPr="008B3514">
        <w:rPr>
          <w:rFonts w:ascii="Times New Roman" w:hAnsi="Times New Roman" w:cs="Times New Roman"/>
          <w:sz w:val="24"/>
          <w:szCs w:val="24"/>
        </w:rPr>
        <w:t>-</w:t>
      </w:r>
      <w:proofErr w:type="spellStart"/>
      <w:r w:rsidRPr="008B3514">
        <w:rPr>
          <w:rFonts w:ascii="Times New Roman" w:hAnsi="Times New Roman" w:cs="Times New Roman"/>
          <w:sz w:val="24"/>
          <w:szCs w:val="24"/>
        </w:rPr>
        <w:t>Латіна</w:t>
      </w:r>
      <w:proofErr w:type="spellEnd"/>
      <w:r w:rsidRPr="008B3514">
        <w:rPr>
          <w:rFonts w:ascii="Times New Roman" w:hAnsi="Times New Roman" w:cs="Times New Roman"/>
          <w:sz w:val="24"/>
          <w:szCs w:val="24"/>
        </w:rPr>
        <w:t xml:space="preserve"> С.С.</w:t>
      </w:r>
    </w:p>
    <w:p w14:paraId="1700A9E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«Суть проблемного навчання і необхідність його використання в сучасному навчальному процесі».- Король Т.М</w:t>
      </w:r>
    </w:p>
    <w:p w14:paraId="0F820C50" w14:textId="77777777" w:rsidR="00CF012E" w:rsidRPr="008B3514" w:rsidRDefault="00CF012E" w:rsidP="008B3514">
      <w:pPr>
        <w:ind w:firstLine="708"/>
        <w:jc w:val="both"/>
        <w:rPr>
          <w:rFonts w:ascii="Times New Roman" w:hAnsi="Times New Roman" w:cs="Times New Roman"/>
          <w:sz w:val="24"/>
          <w:szCs w:val="24"/>
        </w:rPr>
      </w:pPr>
      <w:r w:rsidRPr="008B3514">
        <w:rPr>
          <w:rFonts w:ascii="Times New Roman" w:hAnsi="Times New Roman" w:cs="Times New Roman"/>
          <w:sz w:val="24"/>
          <w:szCs w:val="24"/>
        </w:rPr>
        <w:t xml:space="preserve">Підготували доповіді згідно циклової комісії </w:t>
      </w:r>
      <w:r w:rsidRPr="008B3514">
        <w:rPr>
          <w:rFonts w:ascii="Times New Roman" w:hAnsi="Times New Roman" w:cs="Times New Roman"/>
          <w:b/>
          <w:sz w:val="24"/>
          <w:szCs w:val="24"/>
        </w:rPr>
        <w:t>терапевтичного циклу</w:t>
      </w:r>
      <w:r w:rsidRPr="008B3514">
        <w:rPr>
          <w:rFonts w:ascii="Times New Roman" w:hAnsi="Times New Roman" w:cs="Times New Roman"/>
          <w:sz w:val="24"/>
          <w:szCs w:val="24"/>
        </w:rPr>
        <w:t xml:space="preserve"> та проблеми «Розвиток творчої особистості студента»: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3043"/>
      </w:tblGrid>
      <w:tr w:rsidR="00CF012E" w:rsidRPr="008B3514" w14:paraId="166A69DF" w14:textId="77777777" w:rsidTr="00CF012E">
        <w:trPr>
          <w:trHeight w:val="575"/>
        </w:trPr>
        <w:tc>
          <w:tcPr>
            <w:tcW w:w="3456" w:type="pct"/>
            <w:vAlign w:val="center"/>
          </w:tcPr>
          <w:p w14:paraId="0B1F0598" w14:textId="77777777" w:rsidR="00CF012E" w:rsidRPr="008B3514" w:rsidRDefault="00CF012E" w:rsidP="00CF012E">
            <w:pPr>
              <w:jc w:val="center"/>
              <w:rPr>
                <w:rFonts w:ascii="Times New Roman" w:hAnsi="Times New Roman" w:cs="Times New Roman"/>
                <w:b/>
                <w:sz w:val="24"/>
                <w:szCs w:val="24"/>
              </w:rPr>
            </w:pPr>
            <w:r w:rsidRPr="008B3514">
              <w:rPr>
                <w:rFonts w:ascii="Times New Roman" w:hAnsi="Times New Roman" w:cs="Times New Roman"/>
                <w:b/>
                <w:sz w:val="24"/>
                <w:szCs w:val="24"/>
              </w:rPr>
              <w:t>Тема доповіді</w:t>
            </w:r>
          </w:p>
        </w:tc>
        <w:tc>
          <w:tcPr>
            <w:tcW w:w="1544" w:type="pct"/>
            <w:vAlign w:val="center"/>
          </w:tcPr>
          <w:p w14:paraId="40263FCD"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p>
        </w:tc>
      </w:tr>
      <w:tr w:rsidR="00CF012E" w:rsidRPr="008B3514" w14:paraId="6F7D90B7" w14:textId="77777777" w:rsidTr="00CF012E">
        <w:trPr>
          <w:trHeight w:val="575"/>
        </w:trPr>
        <w:tc>
          <w:tcPr>
            <w:tcW w:w="3456" w:type="pct"/>
            <w:vAlign w:val="center"/>
          </w:tcPr>
          <w:p w14:paraId="0B6C3B79"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«Особливості вивчення студентами дисципліни «Медична реабілітація» на основі професійної компетентності.</w:t>
            </w:r>
          </w:p>
        </w:tc>
        <w:tc>
          <w:tcPr>
            <w:tcW w:w="1544" w:type="pct"/>
            <w:vAlign w:val="center"/>
          </w:tcPr>
          <w:p w14:paraId="523251EB"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r w:rsidRPr="008B3514">
              <w:rPr>
                <w:rFonts w:ascii="Times New Roman" w:hAnsi="Times New Roman" w:cs="Times New Roman"/>
                <w:sz w:val="24"/>
                <w:szCs w:val="24"/>
              </w:rPr>
              <w:t>Тимошенко Н.В.</w:t>
            </w:r>
          </w:p>
        </w:tc>
      </w:tr>
      <w:tr w:rsidR="00CF012E" w:rsidRPr="008B3514" w14:paraId="4B61249C" w14:textId="77777777" w:rsidTr="00CF012E">
        <w:trPr>
          <w:trHeight w:val="575"/>
        </w:trPr>
        <w:tc>
          <w:tcPr>
            <w:tcW w:w="3456" w:type="pct"/>
            <w:vAlign w:val="center"/>
          </w:tcPr>
          <w:p w14:paraId="3F25AF59" w14:textId="77777777" w:rsidR="00CF012E" w:rsidRPr="008B3514" w:rsidRDefault="00CF012E" w:rsidP="00CF012E">
            <w:pPr>
              <w:jc w:val="both"/>
              <w:rPr>
                <w:rFonts w:ascii="Times New Roman" w:hAnsi="Times New Roman" w:cs="Times New Roman"/>
                <w:b/>
                <w:sz w:val="24"/>
                <w:szCs w:val="24"/>
              </w:rPr>
            </w:pPr>
            <w:r w:rsidRPr="008B3514">
              <w:rPr>
                <w:rFonts w:ascii="Times New Roman" w:hAnsi="Times New Roman" w:cs="Times New Roman"/>
                <w:sz w:val="24"/>
                <w:szCs w:val="24"/>
              </w:rPr>
              <w:t>. «Сучасна тенденція підготовки фахівців медичної галузі у закладах вищої освіти»</w:t>
            </w:r>
          </w:p>
        </w:tc>
        <w:tc>
          <w:tcPr>
            <w:tcW w:w="1544" w:type="pct"/>
            <w:vAlign w:val="center"/>
          </w:tcPr>
          <w:p w14:paraId="23C4AE58"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r w:rsidRPr="008B3514">
              <w:rPr>
                <w:rFonts w:ascii="Times New Roman" w:hAnsi="Times New Roman" w:cs="Times New Roman"/>
                <w:sz w:val="24"/>
                <w:szCs w:val="24"/>
              </w:rPr>
              <w:t>Поліщук Т.Г.</w:t>
            </w:r>
          </w:p>
        </w:tc>
      </w:tr>
      <w:tr w:rsidR="00CF012E" w:rsidRPr="008B3514" w14:paraId="67547909" w14:textId="77777777" w:rsidTr="00CF012E">
        <w:trPr>
          <w:trHeight w:val="575"/>
        </w:trPr>
        <w:tc>
          <w:tcPr>
            <w:tcW w:w="3456" w:type="pct"/>
            <w:vAlign w:val="center"/>
          </w:tcPr>
          <w:p w14:paraId="68C648D0"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«Застосування інноваційних технологій навчальному процесі при формуванні </w:t>
            </w:r>
            <w:proofErr w:type="spellStart"/>
            <w:r w:rsidRPr="008B3514">
              <w:rPr>
                <w:rFonts w:ascii="Times New Roman" w:hAnsi="Times New Roman" w:cs="Times New Roman"/>
                <w:sz w:val="24"/>
                <w:szCs w:val="24"/>
              </w:rPr>
              <w:t>професійно</w:t>
            </w:r>
            <w:proofErr w:type="spellEnd"/>
            <w:r w:rsidRPr="008B3514">
              <w:rPr>
                <w:rFonts w:ascii="Times New Roman" w:hAnsi="Times New Roman" w:cs="Times New Roman"/>
                <w:sz w:val="24"/>
                <w:szCs w:val="24"/>
              </w:rPr>
              <w:t xml:space="preserve">-компетентної особистості в процесі підготовки </w:t>
            </w:r>
            <w:proofErr w:type="spellStart"/>
            <w:r w:rsidRPr="008B3514">
              <w:rPr>
                <w:rFonts w:ascii="Times New Roman" w:hAnsi="Times New Roman" w:cs="Times New Roman"/>
                <w:sz w:val="24"/>
                <w:szCs w:val="24"/>
              </w:rPr>
              <w:t>здовучів</w:t>
            </w:r>
            <w:proofErr w:type="spellEnd"/>
            <w:r w:rsidRPr="008B3514">
              <w:rPr>
                <w:rFonts w:ascii="Times New Roman" w:hAnsi="Times New Roman" w:cs="Times New Roman"/>
                <w:sz w:val="24"/>
                <w:szCs w:val="24"/>
              </w:rPr>
              <w:t xml:space="preserve"> освіти- медиків.»</w:t>
            </w:r>
          </w:p>
        </w:tc>
        <w:tc>
          <w:tcPr>
            <w:tcW w:w="1544" w:type="pct"/>
            <w:vAlign w:val="center"/>
          </w:tcPr>
          <w:p w14:paraId="19E45318"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r w:rsidRPr="008B3514">
              <w:rPr>
                <w:rFonts w:ascii="Times New Roman" w:hAnsi="Times New Roman" w:cs="Times New Roman"/>
                <w:sz w:val="24"/>
                <w:szCs w:val="24"/>
              </w:rPr>
              <w:t>Лисюк І.В.</w:t>
            </w:r>
          </w:p>
        </w:tc>
      </w:tr>
      <w:tr w:rsidR="00CF012E" w:rsidRPr="008B3514" w14:paraId="2048FB65" w14:textId="77777777" w:rsidTr="00CF012E">
        <w:trPr>
          <w:trHeight w:val="575"/>
        </w:trPr>
        <w:tc>
          <w:tcPr>
            <w:tcW w:w="3456" w:type="pct"/>
            <w:vAlign w:val="center"/>
          </w:tcPr>
          <w:p w14:paraId="2EB44CC0"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Підготовка магістрів </w:t>
            </w:r>
            <w:proofErr w:type="spellStart"/>
            <w:r w:rsidRPr="008B3514">
              <w:rPr>
                <w:rFonts w:ascii="Times New Roman" w:hAnsi="Times New Roman" w:cs="Times New Roman"/>
                <w:sz w:val="24"/>
                <w:szCs w:val="24"/>
              </w:rPr>
              <w:t>медсестринства</w:t>
            </w:r>
            <w:proofErr w:type="spellEnd"/>
            <w:r w:rsidRPr="008B3514">
              <w:rPr>
                <w:rFonts w:ascii="Times New Roman" w:hAnsi="Times New Roman" w:cs="Times New Roman"/>
                <w:sz w:val="24"/>
                <w:szCs w:val="24"/>
              </w:rPr>
              <w:t xml:space="preserve"> в Україні»</w:t>
            </w:r>
          </w:p>
        </w:tc>
        <w:tc>
          <w:tcPr>
            <w:tcW w:w="1544" w:type="pct"/>
            <w:vAlign w:val="center"/>
          </w:tcPr>
          <w:p w14:paraId="55F12C9A"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proofErr w:type="spellStart"/>
            <w:r w:rsidRPr="008B3514">
              <w:rPr>
                <w:rFonts w:ascii="Times New Roman" w:hAnsi="Times New Roman" w:cs="Times New Roman"/>
                <w:sz w:val="24"/>
                <w:szCs w:val="24"/>
              </w:rPr>
              <w:t>Курдюмова</w:t>
            </w:r>
            <w:proofErr w:type="spellEnd"/>
            <w:r w:rsidRPr="008B3514">
              <w:rPr>
                <w:rFonts w:ascii="Times New Roman" w:hAnsi="Times New Roman" w:cs="Times New Roman"/>
                <w:sz w:val="24"/>
                <w:szCs w:val="24"/>
              </w:rPr>
              <w:t xml:space="preserve"> Н.О.</w:t>
            </w:r>
          </w:p>
        </w:tc>
      </w:tr>
      <w:tr w:rsidR="00CF012E" w:rsidRPr="008B3514" w14:paraId="11F7742E" w14:textId="77777777" w:rsidTr="00CF012E">
        <w:trPr>
          <w:trHeight w:val="575"/>
        </w:trPr>
        <w:tc>
          <w:tcPr>
            <w:tcW w:w="3456" w:type="pct"/>
            <w:vAlign w:val="center"/>
          </w:tcPr>
          <w:p w14:paraId="2AE1174D" w14:textId="77777777" w:rsidR="00CF012E" w:rsidRPr="008B3514" w:rsidRDefault="00CF012E" w:rsidP="008B3514">
            <w:pPr>
              <w:jc w:val="both"/>
              <w:rPr>
                <w:rFonts w:ascii="Times New Roman" w:hAnsi="Times New Roman" w:cs="Times New Roman"/>
                <w:sz w:val="24"/>
                <w:szCs w:val="24"/>
              </w:rPr>
            </w:pPr>
            <w:r w:rsidRPr="008B3514">
              <w:rPr>
                <w:rFonts w:ascii="Times New Roman" w:hAnsi="Times New Roman" w:cs="Times New Roman"/>
                <w:sz w:val="24"/>
                <w:szCs w:val="24"/>
              </w:rPr>
              <w:t>«Шляхи мотивації сучасного студента до самостійного навчання»</w:t>
            </w:r>
          </w:p>
        </w:tc>
        <w:tc>
          <w:tcPr>
            <w:tcW w:w="1544" w:type="pct"/>
            <w:vAlign w:val="center"/>
          </w:tcPr>
          <w:p w14:paraId="1847B500"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proofErr w:type="spellStart"/>
            <w:r w:rsidRPr="008B3514">
              <w:rPr>
                <w:rFonts w:ascii="Times New Roman" w:hAnsi="Times New Roman" w:cs="Times New Roman"/>
                <w:sz w:val="24"/>
                <w:szCs w:val="24"/>
              </w:rPr>
              <w:t>Олінковська</w:t>
            </w:r>
            <w:proofErr w:type="spellEnd"/>
            <w:r w:rsidRPr="008B3514">
              <w:rPr>
                <w:rFonts w:ascii="Times New Roman" w:hAnsi="Times New Roman" w:cs="Times New Roman"/>
                <w:sz w:val="24"/>
                <w:szCs w:val="24"/>
              </w:rPr>
              <w:t xml:space="preserve"> Т.А.</w:t>
            </w:r>
          </w:p>
        </w:tc>
      </w:tr>
      <w:tr w:rsidR="00CF012E" w:rsidRPr="008B3514" w14:paraId="2E5E912C" w14:textId="77777777" w:rsidTr="00CF012E">
        <w:trPr>
          <w:trHeight w:val="575"/>
        </w:trPr>
        <w:tc>
          <w:tcPr>
            <w:tcW w:w="3456" w:type="pct"/>
            <w:vAlign w:val="center"/>
          </w:tcPr>
          <w:p w14:paraId="5D30BE8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lastRenderedPageBreak/>
              <w:t>«Міжпредметна інтеграція – основа підготовки медичних спеціалістів»</w:t>
            </w:r>
          </w:p>
        </w:tc>
        <w:tc>
          <w:tcPr>
            <w:tcW w:w="1544" w:type="pct"/>
            <w:vAlign w:val="center"/>
          </w:tcPr>
          <w:p w14:paraId="32096B1A"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proofErr w:type="spellStart"/>
            <w:r w:rsidRPr="008B3514">
              <w:rPr>
                <w:rFonts w:ascii="Times New Roman" w:hAnsi="Times New Roman" w:cs="Times New Roman"/>
                <w:sz w:val="24"/>
                <w:szCs w:val="24"/>
              </w:rPr>
              <w:t>Троц</w:t>
            </w:r>
            <w:proofErr w:type="spellEnd"/>
            <w:r w:rsidRPr="008B3514">
              <w:rPr>
                <w:rFonts w:ascii="Times New Roman" w:hAnsi="Times New Roman" w:cs="Times New Roman"/>
                <w:sz w:val="24"/>
                <w:szCs w:val="24"/>
              </w:rPr>
              <w:t xml:space="preserve"> В.М.</w:t>
            </w:r>
          </w:p>
        </w:tc>
      </w:tr>
      <w:tr w:rsidR="00CF012E" w:rsidRPr="008B3514" w14:paraId="4AAF87B1" w14:textId="77777777" w:rsidTr="00CF012E">
        <w:trPr>
          <w:trHeight w:val="575"/>
        </w:trPr>
        <w:tc>
          <w:tcPr>
            <w:tcW w:w="3456" w:type="pct"/>
            <w:vAlign w:val="center"/>
          </w:tcPr>
          <w:p w14:paraId="7CF41ED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«Роль інтеграції як основного фактору розвитку професійних та творчих здібностей </w:t>
            </w:r>
            <w:proofErr w:type="spellStart"/>
            <w:r w:rsidRPr="008B3514">
              <w:rPr>
                <w:rFonts w:ascii="Times New Roman" w:hAnsi="Times New Roman" w:cs="Times New Roman"/>
                <w:sz w:val="24"/>
                <w:szCs w:val="24"/>
              </w:rPr>
              <w:t>здовучів</w:t>
            </w:r>
            <w:proofErr w:type="spellEnd"/>
            <w:r w:rsidRPr="008B3514">
              <w:rPr>
                <w:rFonts w:ascii="Times New Roman" w:hAnsi="Times New Roman" w:cs="Times New Roman"/>
                <w:sz w:val="24"/>
                <w:szCs w:val="24"/>
              </w:rPr>
              <w:t xml:space="preserve"> освіти.»</w:t>
            </w:r>
          </w:p>
        </w:tc>
        <w:tc>
          <w:tcPr>
            <w:tcW w:w="1544" w:type="pct"/>
            <w:vAlign w:val="center"/>
          </w:tcPr>
          <w:p w14:paraId="3C4F5653"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proofErr w:type="spellStart"/>
            <w:r w:rsidRPr="008B3514">
              <w:rPr>
                <w:rFonts w:ascii="Times New Roman" w:hAnsi="Times New Roman" w:cs="Times New Roman"/>
                <w:sz w:val="24"/>
                <w:szCs w:val="24"/>
              </w:rPr>
              <w:t>Усик</w:t>
            </w:r>
            <w:proofErr w:type="spellEnd"/>
            <w:r w:rsidRPr="008B3514">
              <w:rPr>
                <w:rFonts w:ascii="Times New Roman" w:hAnsi="Times New Roman" w:cs="Times New Roman"/>
                <w:sz w:val="24"/>
                <w:szCs w:val="24"/>
              </w:rPr>
              <w:t xml:space="preserve"> Л.М.</w:t>
            </w:r>
          </w:p>
        </w:tc>
      </w:tr>
      <w:tr w:rsidR="00CF012E" w:rsidRPr="008B3514" w14:paraId="5F0212C0" w14:textId="77777777" w:rsidTr="00CF012E">
        <w:trPr>
          <w:trHeight w:val="851"/>
        </w:trPr>
        <w:tc>
          <w:tcPr>
            <w:tcW w:w="3456" w:type="pct"/>
            <w:vAlign w:val="center"/>
          </w:tcPr>
          <w:p w14:paraId="4AF56D7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iCs/>
                <w:sz w:val="24"/>
                <w:szCs w:val="24"/>
              </w:rPr>
              <w:t xml:space="preserve">Особливості  навчання дорослих  </w:t>
            </w:r>
            <w:proofErr w:type="spellStart"/>
            <w:r w:rsidRPr="008B3514">
              <w:rPr>
                <w:rFonts w:ascii="Times New Roman" w:hAnsi="Times New Roman" w:cs="Times New Roman"/>
                <w:iCs/>
                <w:sz w:val="24"/>
                <w:szCs w:val="24"/>
              </w:rPr>
              <w:t>здовучів</w:t>
            </w:r>
            <w:proofErr w:type="spellEnd"/>
            <w:r w:rsidRPr="008B3514">
              <w:rPr>
                <w:rFonts w:ascii="Times New Roman" w:hAnsi="Times New Roman" w:cs="Times New Roman"/>
                <w:iCs/>
                <w:sz w:val="24"/>
                <w:szCs w:val="24"/>
              </w:rPr>
              <w:t xml:space="preserve"> освіти в фаховому медичному коледжі»                                                                             </w:t>
            </w:r>
          </w:p>
        </w:tc>
        <w:tc>
          <w:tcPr>
            <w:tcW w:w="1544" w:type="pct"/>
            <w:vAlign w:val="center"/>
          </w:tcPr>
          <w:p w14:paraId="447531BE"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proofErr w:type="spellStart"/>
            <w:r w:rsidRPr="008B3514">
              <w:rPr>
                <w:rFonts w:ascii="Times New Roman" w:hAnsi="Times New Roman" w:cs="Times New Roman"/>
                <w:sz w:val="24"/>
                <w:szCs w:val="24"/>
              </w:rPr>
              <w:t>Терновенко</w:t>
            </w:r>
            <w:proofErr w:type="spellEnd"/>
            <w:r w:rsidRPr="008B3514">
              <w:rPr>
                <w:rFonts w:ascii="Times New Roman" w:hAnsi="Times New Roman" w:cs="Times New Roman"/>
                <w:sz w:val="24"/>
                <w:szCs w:val="24"/>
              </w:rPr>
              <w:t xml:space="preserve"> Т.В</w:t>
            </w:r>
          </w:p>
        </w:tc>
      </w:tr>
      <w:tr w:rsidR="00CF012E" w:rsidRPr="008B3514" w14:paraId="3818AF95" w14:textId="77777777" w:rsidTr="00CF012E">
        <w:trPr>
          <w:trHeight w:val="876"/>
        </w:trPr>
        <w:tc>
          <w:tcPr>
            <w:tcW w:w="3456" w:type="pct"/>
            <w:vAlign w:val="center"/>
          </w:tcPr>
          <w:p w14:paraId="6D96299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Кореляція факторів виникнення </w:t>
            </w:r>
            <w:proofErr w:type="spellStart"/>
            <w:r w:rsidRPr="008B3514">
              <w:rPr>
                <w:rFonts w:ascii="Times New Roman" w:hAnsi="Times New Roman" w:cs="Times New Roman"/>
                <w:sz w:val="24"/>
                <w:szCs w:val="24"/>
              </w:rPr>
              <w:t>кардіоваскулярних</w:t>
            </w:r>
            <w:proofErr w:type="spellEnd"/>
            <w:r w:rsidRPr="008B3514">
              <w:rPr>
                <w:rFonts w:ascii="Times New Roman" w:hAnsi="Times New Roman" w:cs="Times New Roman"/>
                <w:sz w:val="24"/>
                <w:szCs w:val="24"/>
              </w:rPr>
              <w:t xml:space="preserve"> захворювань»</w:t>
            </w:r>
          </w:p>
        </w:tc>
        <w:tc>
          <w:tcPr>
            <w:tcW w:w="1544" w:type="pct"/>
            <w:vAlign w:val="center"/>
          </w:tcPr>
          <w:p w14:paraId="34C65787"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proofErr w:type="spellStart"/>
            <w:r w:rsidRPr="008B3514">
              <w:rPr>
                <w:rFonts w:ascii="Times New Roman" w:hAnsi="Times New Roman" w:cs="Times New Roman"/>
                <w:sz w:val="24"/>
                <w:szCs w:val="24"/>
              </w:rPr>
              <w:t>Рощик</w:t>
            </w:r>
            <w:proofErr w:type="spellEnd"/>
            <w:r w:rsidRPr="008B3514">
              <w:rPr>
                <w:rFonts w:ascii="Times New Roman" w:hAnsi="Times New Roman" w:cs="Times New Roman"/>
                <w:sz w:val="24"/>
                <w:szCs w:val="24"/>
              </w:rPr>
              <w:t xml:space="preserve"> В.А.</w:t>
            </w:r>
          </w:p>
        </w:tc>
      </w:tr>
      <w:tr w:rsidR="00CF012E" w:rsidRPr="008B3514" w14:paraId="3A25FA34" w14:textId="77777777" w:rsidTr="00CF012E">
        <w:trPr>
          <w:trHeight w:val="492"/>
        </w:trPr>
        <w:tc>
          <w:tcPr>
            <w:tcW w:w="3456" w:type="pct"/>
            <w:vAlign w:val="center"/>
          </w:tcPr>
          <w:p w14:paraId="2614C34B"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«Формування клінічного мислення у студента при вивченні дисципліни Педіатрія»</w:t>
            </w:r>
          </w:p>
        </w:tc>
        <w:tc>
          <w:tcPr>
            <w:tcW w:w="1544" w:type="pct"/>
            <w:vAlign w:val="center"/>
          </w:tcPr>
          <w:p w14:paraId="0594D7C3"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proofErr w:type="spellStart"/>
            <w:r w:rsidRPr="008B3514">
              <w:rPr>
                <w:rFonts w:ascii="Times New Roman" w:hAnsi="Times New Roman" w:cs="Times New Roman"/>
                <w:sz w:val="24"/>
                <w:szCs w:val="24"/>
              </w:rPr>
              <w:t>Гуденко</w:t>
            </w:r>
            <w:proofErr w:type="spellEnd"/>
            <w:r w:rsidRPr="008B3514">
              <w:rPr>
                <w:rFonts w:ascii="Times New Roman" w:hAnsi="Times New Roman" w:cs="Times New Roman"/>
                <w:sz w:val="24"/>
                <w:szCs w:val="24"/>
              </w:rPr>
              <w:t xml:space="preserve"> О.В.</w:t>
            </w:r>
          </w:p>
        </w:tc>
      </w:tr>
      <w:tr w:rsidR="00CF012E" w:rsidRPr="008B3514" w14:paraId="413AD4B3" w14:textId="77777777" w:rsidTr="00CF012E">
        <w:trPr>
          <w:trHeight w:val="492"/>
        </w:trPr>
        <w:tc>
          <w:tcPr>
            <w:tcW w:w="3456" w:type="pct"/>
            <w:vAlign w:val="center"/>
          </w:tcPr>
          <w:p w14:paraId="5DFC76BA"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«Розвиток професійної компетентності викладача засобами наукової діяльності»  </w:t>
            </w:r>
          </w:p>
        </w:tc>
        <w:tc>
          <w:tcPr>
            <w:tcW w:w="1544" w:type="pct"/>
            <w:vAlign w:val="center"/>
          </w:tcPr>
          <w:p w14:paraId="3963B59B"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proofErr w:type="spellStart"/>
            <w:r w:rsidRPr="008B3514">
              <w:rPr>
                <w:rFonts w:ascii="Times New Roman" w:hAnsi="Times New Roman" w:cs="Times New Roman"/>
                <w:sz w:val="24"/>
                <w:szCs w:val="24"/>
              </w:rPr>
              <w:t>Бургай</w:t>
            </w:r>
            <w:proofErr w:type="spellEnd"/>
            <w:r w:rsidRPr="008B3514">
              <w:rPr>
                <w:rFonts w:ascii="Times New Roman" w:hAnsi="Times New Roman" w:cs="Times New Roman"/>
                <w:sz w:val="24"/>
                <w:szCs w:val="24"/>
              </w:rPr>
              <w:t xml:space="preserve"> Н,В,</w:t>
            </w:r>
          </w:p>
        </w:tc>
      </w:tr>
      <w:tr w:rsidR="00CF012E" w:rsidRPr="008B3514" w14:paraId="7561341F" w14:textId="77777777" w:rsidTr="00CF012E">
        <w:trPr>
          <w:trHeight w:val="492"/>
        </w:trPr>
        <w:tc>
          <w:tcPr>
            <w:tcW w:w="3456" w:type="pct"/>
            <w:vAlign w:val="center"/>
          </w:tcPr>
          <w:p w14:paraId="08FEA54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«Активні методи навчання.»</w:t>
            </w:r>
          </w:p>
        </w:tc>
        <w:tc>
          <w:tcPr>
            <w:tcW w:w="1544" w:type="pct"/>
            <w:vAlign w:val="center"/>
          </w:tcPr>
          <w:p w14:paraId="2C167A5E" w14:textId="77777777" w:rsidR="00CF012E" w:rsidRPr="008B3514" w:rsidRDefault="00CF012E" w:rsidP="00CF012E">
            <w:pPr>
              <w:widowControl w:val="0"/>
              <w:autoSpaceDE w:val="0"/>
              <w:autoSpaceDN w:val="0"/>
              <w:adjustRightInd w:val="0"/>
              <w:jc w:val="both"/>
              <w:rPr>
                <w:rFonts w:ascii="Times New Roman" w:hAnsi="Times New Roman" w:cs="Times New Roman"/>
                <w:sz w:val="24"/>
                <w:szCs w:val="24"/>
              </w:rPr>
            </w:pPr>
            <w:r w:rsidRPr="008B3514">
              <w:rPr>
                <w:rFonts w:ascii="Times New Roman" w:hAnsi="Times New Roman" w:cs="Times New Roman"/>
                <w:sz w:val="24"/>
                <w:szCs w:val="24"/>
              </w:rPr>
              <w:t>Сушко О.Н.</w:t>
            </w:r>
          </w:p>
        </w:tc>
      </w:tr>
    </w:tbl>
    <w:p w14:paraId="2D199082" w14:textId="77777777" w:rsidR="00CF012E" w:rsidRPr="0070394F" w:rsidRDefault="00CF012E" w:rsidP="00CF012E">
      <w:pPr>
        <w:jc w:val="both"/>
      </w:pPr>
    </w:p>
    <w:p w14:paraId="48C99FD2"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b/>
          <w:sz w:val="24"/>
          <w:szCs w:val="24"/>
        </w:rPr>
        <w:t>Доповіді</w:t>
      </w:r>
      <w:r w:rsidRPr="008B3514">
        <w:rPr>
          <w:rFonts w:ascii="Times New Roman" w:hAnsi="Times New Roman" w:cs="Times New Roman"/>
          <w:sz w:val="24"/>
          <w:szCs w:val="24"/>
        </w:rPr>
        <w:t xml:space="preserve"> викладачів циклової комісії </w:t>
      </w:r>
      <w:r w:rsidRPr="008B3514">
        <w:rPr>
          <w:rFonts w:ascii="Times New Roman" w:hAnsi="Times New Roman" w:cs="Times New Roman"/>
          <w:b/>
          <w:sz w:val="24"/>
          <w:szCs w:val="24"/>
        </w:rPr>
        <w:t>хірургічного циклу</w:t>
      </w:r>
      <w:r w:rsidRPr="008B3514">
        <w:rPr>
          <w:rFonts w:ascii="Times New Roman" w:hAnsi="Times New Roman" w:cs="Times New Roman"/>
          <w:sz w:val="24"/>
          <w:szCs w:val="24"/>
        </w:rPr>
        <w:t>:</w:t>
      </w:r>
    </w:p>
    <w:p w14:paraId="7A0517E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Кушнір Р.В. Військово-патріотичне виховання </w:t>
      </w:r>
      <w:proofErr w:type="spellStart"/>
      <w:r w:rsidRPr="008B3514">
        <w:rPr>
          <w:rFonts w:ascii="Times New Roman" w:hAnsi="Times New Roman" w:cs="Times New Roman"/>
          <w:sz w:val="24"/>
          <w:szCs w:val="24"/>
        </w:rPr>
        <w:t>здовучів</w:t>
      </w:r>
      <w:proofErr w:type="spellEnd"/>
      <w:r w:rsidRPr="008B3514">
        <w:rPr>
          <w:rFonts w:ascii="Times New Roman" w:hAnsi="Times New Roman" w:cs="Times New Roman"/>
          <w:sz w:val="24"/>
          <w:szCs w:val="24"/>
        </w:rPr>
        <w:t xml:space="preserve"> освіти медичного коледжу в сучасних умовах » </w:t>
      </w:r>
    </w:p>
    <w:p w14:paraId="3072BFE0"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Мельник О.І. “Впровадження інноваційних технологій 1 із чинників конкурентоспроможності майбутніх фахівців ” </w:t>
      </w:r>
    </w:p>
    <w:p w14:paraId="3D37CED0"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Сосненко</w:t>
      </w:r>
      <w:proofErr w:type="spellEnd"/>
      <w:r w:rsidRPr="008B3514">
        <w:rPr>
          <w:rFonts w:ascii="Times New Roman" w:hAnsi="Times New Roman" w:cs="Times New Roman"/>
          <w:sz w:val="24"/>
          <w:szCs w:val="24"/>
        </w:rPr>
        <w:t xml:space="preserve"> В.М. </w:t>
      </w:r>
      <w:r w:rsidRPr="008B3514">
        <w:rPr>
          <w:rFonts w:ascii="Times New Roman" w:hAnsi="Times New Roman" w:cs="Times New Roman"/>
          <w:spacing w:val="-2"/>
          <w:sz w:val="24"/>
          <w:szCs w:val="24"/>
        </w:rPr>
        <w:t xml:space="preserve">«Методичні аспекти формування пізнавальної активності </w:t>
      </w:r>
      <w:proofErr w:type="spellStart"/>
      <w:r w:rsidRPr="008B3514">
        <w:rPr>
          <w:rFonts w:ascii="Times New Roman" w:hAnsi="Times New Roman" w:cs="Times New Roman"/>
          <w:spacing w:val="-2"/>
          <w:sz w:val="24"/>
          <w:szCs w:val="24"/>
        </w:rPr>
        <w:t>здовучів</w:t>
      </w:r>
      <w:proofErr w:type="spellEnd"/>
      <w:r w:rsidRPr="008B3514">
        <w:rPr>
          <w:rFonts w:ascii="Times New Roman" w:hAnsi="Times New Roman" w:cs="Times New Roman"/>
          <w:spacing w:val="-2"/>
          <w:sz w:val="24"/>
          <w:szCs w:val="24"/>
        </w:rPr>
        <w:t xml:space="preserve"> освіти на лекції»</w:t>
      </w:r>
      <w:r w:rsidRPr="008B3514">
        <w:rPr>
          <w:rFonts w:ascii="Times New Roman" w:hAnsi="Times New Roman" w:cs="Times New Roman"/>
          <w:sz w:val="24"/>
          <w:szCs w:val="24"/>
        </w:rPr>
        <w:t xml:space="preserve"> </w:t>
      </w:r>
    </w:p>
    <w:p w14:paraId="2105E49F"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Спаський С.М. «Інноваційно-</w:t>
      </w:r>
      <w:proofErr w:type="spellStart"/>
      <w:r w:rsidRPr="008B3514">
        <w:rPr>
          <w:rFonts w:ascii="Times New Roman" w:hAnsi="Times New Roman" w:cs="Times New Roman"/>
          <w:sz w:val="24"/>
          <w:szCs w:val="24"/>
        </w:rPr>
        <w:t>валеологічні</w:t>
      </w:r>
      <w:proofErr w:type="spellEnd"/>
      <w:r w:rsidRPr="008B3514">
        <w:rPr>
          <w:rFonts w:ascii="Times New Roman" w:hAnsi="Times New Roman" w:cs="Times New Roman"/>
          <w:sz w:val="24"/>
          <w:szCs w:val="24"/>
        </w:rPr>
        <w:t xml:space="preserve"> технології у вихованні та освіті» </w:t>
      </w:r>
    </w:p>
    <w:p w14:paraId="7A20602E"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Косар А.А. «Організація ефективності взаємодії під час дистанційного </w:t>
      </w:r>
      <w:proofErr w:type="spellStart"/>
      <w:r w:rsidRPr="008B3514">
        <w:rPr>
          <w:rFonts w:ascii="Times New Roman" w:hAnsi="Times New Roman" w:cs="Times New Roman"/>
          <w:sz w:val="24"/>
          <w:szCs w:val="24"/>
        </w:rPr>
        <w:t>нвчання</w:t>
      </w:r>
      <w:proofErr w:type="spellEnd"/>
      <w:r w:rsidRPr="008B3514">
        <w:rPr>
          <w:rFonts w:ascii="Times New Roman" w:hAnsi="Times New Roman" w:cs="Times New Roman"/>
          <w:sz w:val="24"/>
          <w:szCs w:val="24"/>
        </w:rPr>
        <w:t xml:space="preserve"> в закладах фахової </w:t>
      </w:r>
      <w:proofErr w:type="spellStart"/>
      <w:r w:rsidRPr="008B3514">
        <w:rPr>
          <w:rFonts w:ascii="Times New Roman" w:hAnsi="Times New Roman" w:cs="Times New Roman"/>
          <w:sz w:val="24"/>
          <w:szCs w:val="24"/>
        </w:rPr>
        <w:t>передвищої</w:t>
      </w:r>
      <w:proofErr w:type="spellEnd"/>
      <w:r w:rsidRPr="008B3514">
        <w:rPr>
          <w:rFonts w:ascii="Times New Roman" w:hAnsi="Times New Roman" w:cs="Times New Roman"/>
          <w:sz w:val="24"/>
          <w:szCs w:val="24"/>
        </w:rPr>
        <w:t xml:space="preserve"> освіти » </w:t>
      </w:r>
    </w:p>
    <w:p w14:paraId="4716BC4C" w14:textId="77777777" w:rsidR="00CF012E" w:rsidRPr="008B3514" w:rsidRDefault="00CF012E" w:rsidP="00CF012E">
      <w:pPr>
        <w:jc w:val="both"/>
        <w:rPr>
          <w:rFonts w:ascii="Times New Roman" w:hAnsi="Times New Roman" w:cs="Times New Roman"/>
          <w:sz w:val="24"/>
          <w:szCs w:val="24"/>
        </w:rPr>
      </w:pPr>
      <w:proofErr w:type="spellStart"/>
      <w:r w:rsidRPr="008B3514">
        <w:rPr>
          <w:rFonts w:ascii="Times New Roman" w:hAnsi="Times New Roman" w:cs="Times New Roman"/>
          <w:sz w:val="24"/>
          <w:szCs w:val="24"/>
        </w:rPr>
        <w:t>Рощик</w:t>
      </w:r>
      <w:proofErr w:type="spellEnd"/>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В.А.“Використання</w:t>
      </w:r>
      <w:proofErr w:type="spellEnd"/>
      <w:r w:rsidRPr="008B3514">
        <w:rPr>
          <w:rFonts w:ascii="Times New Roman" w:hAnsi="Times New Roman" w:cs="Times New Roman"/>
          <w:sz w:val="24"/>
          <w:szCs w:val="24"/>
        </w:rPr>
        <w:t xml:space="preserve"> новітніх педагогічних технологій при вивченні </w:t>
      </w:r>
      <w:proofErr w:type="spellStart"/>
      <w:r w:rsidRPr="008B3514">
        <w:rPr>
          <w:rFonts w:ascii="Times New Roman" w:hAnsi="Times New Roman" w:cs="Times New Roman"/>
          <w:sz w:val="24"/>
          <w:szCs w:val="24"/>
        </w:rPr>
        <w:t>медсестринства</w:t>
      </w:r>
      <w:proofErr w:type="spellEnd"/>
      <w:r w:rsidRPr="008B3514">
        <w:rPr>
          <w:rFonts w:ascii="Times New Roman" w:hAnsi="Times New Roman" w:cs="Times New Roman"/>
          <w:sz w:val="24"/>
          <w:szCs w:val="24"/>
        </w:rPr>
        <w:t xml:space="preserve"> в </w:t>
      </w:r>
      <w:proofErr w:type="spellStart"/>
      <w:r w:rsidRPr="008B3514">
        <w:rPr>
          <w:rFonts w:ascii="Times New Roman" w:hAnsi="Times New Roman" w:cs="Times New Roman"/>
          <w:sz w:val="24"/>
          <w:szCs w:val="24"/>
        </w:rPr>
        <w:t>гінекологіїї</w:t>
      </w:r>
      <w:proofErr w:type="spellEnd"/>
      <w:r w:rsidRPr="008B3514">
        <w:rPr>
          <w:rFonts w:ascii="Times New Roman" w:hAnsi="Times New Roman" w:cs="Times New Roman"/>
          <w:sz w:val="24"/>
          <w:szCs w:val="24"/>
        </w:rPr>
        <w:t xml:space="preserve"> ”</w:t>
      </w:r>
    </w:p>
    <w:p w14:paraId="4E42858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b/>
          <w:sz w:val="24"/>
          <w:szCs w:val="24"/>
        </w:rPr>
        <w:t xml:space="preserve">Доповіді </w:t>
      </w:r>
      <w:r w:rsidRPr="008B3514">
        <w:rPr>
          <w:rFonts w:ascii="Times New Roman" w:hAnsi="Times New Roman" w:cs="Times New Roman"/>
          <w:sz w:val="24"/>
          <w:szCs w:val="24"/>
        </w:rPr>
        <w:t xml:space="preserve">викладачів </w:t>
      </w:r>
      <w:r w:rsidRPr="008B3514">
        <w:rPr>
          <w:rFonts w:ascii="Times New Roman" w:hAnsi="Times New Roman" w:cs="Times New Roman"/>
          <w:b/>
          <w:sz w:val="24"/>
          <w:szCs w:val="24"/>
        </w:rPr>
        <w:t>природничої циклової</w:t>
      </w:r>
      <w:r w:rsidRPr="008B3514">
        <w:rPr>
          <w:rFonts w:ascii="Times New Roman" w:hAnsi="Times New Roman" w:cs="Times New Roman"/>
          <w:sz w:val="24"/>
          <w:szCs w:val="24"/>
        </w:rPr>
        <w:t xml:space="preserve"> комісії:</w:t>
      </w:r>
    </w:p>
    <w:p w14:paraId="690A592C"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 Із досвіду формування клінічного мислення у </w:t>
      </w:r>
      <w:proofErr w:type="spellStart"/>
      <w:r w:rsidRPr="008B3514">
        <w:rPr>
          <w:rFonts w:ascii="Times New Roman" w:hAnsi="Times New Roman" w:cs="Times New Roman"/>
          <w:sz w:val="24"/>
          <w:szCs w:val="24"/>
        </w:rPr>
        <w:t>здовучів</w:t>
      </w:r>
      <w:proofErr w:type="spellEnd"/>
      <w:r w:rsidRPr="008B3514">
        <w:rPr>
          <w:rFonts w:ascii="Times New Roman" w:hAnsi="Times New Roman" w:cs="Times New Roman"/>
          <w:sz w:val="24"/>
          <w:szCs w:val="24"/>
        </w:rPr>
        <w:t xml:space="preserve"> освіти на заняттях з медичної біології. </w:t>
      </w:r>
      <w:proofErr w:type="spellStart"/>
      <w:r w:rsidRPr="008B3514">
        <w:rPr>
          <w:rFonts w:ascii="Times New Roman" w:hAnsi="Times New Roman" w:cs="Times New Roman"/>
          <w:sz w:val="24"/>
          <w:szCs w:val="24"/>
        </w:rPr>
        <w:t>Шапарєва</w:t>
      </w:r>
      <w:proofErr w:type="spellEnd"/>
      <w:r w:rsidRPr="008B3514">
        <w:rPr>
          <w:rFonts w:ascii="Times New Roman" w:hAnsi="Times New Roman" w:cs="Times New Roman"/>
          <w:sz w:val="24"/>
          <w:szCs w:val="24"/>
        </w:rPr>
        <w:t xml:space="preserve"> О.С.</w:t>
      </w:r>
    </w:p>
    <w:p w14:paraId="4D0BDCDA"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Індивідуальний підхід до </w:t>
      </w:r>
      <w:proofErr w:type="spellStart"/>
      <w:r w:rsidRPr="008B3514">
        <w:rPr>
          <w:rFonts w:ascii="Times New Roman" w:hAnsi="Times New Roman" w:cs="Times New Roman"/>
          <w:sz w:val="24"/>
          <w:szCs w:val="24"/>
        </w:rPr>
        <w:t>здовучів</w:t>
      </w:r>
      <w:proofErr w:type="spellEnd"/>
      <w:r w:rsidRPr="008B3514">
        <w:rPr>
          <w:rFonts w:ascii="Times New Roman" w:hAnsi="Times New Roman" w:cs="Times New Roman"/>
          <w:sz w:val="24"/>
          <w:szCs w:val="24"/>
        </w:rPr>
        <w:t xml:space="preserve"> освіти за допомогою інтерактивних методів .-Грановська С.О.</w:t>
      </w:r>
    </w:p>
    <w:p w14:paraId="5B24784D"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 Активізація пізнавальної діяльності </w:t>
      </w:r>
      <w:proofErr w:type="spellStart"/>
      <w:r w:rsidRPr="008B3514">
        <w:rPr>
          <w:rFonts w:ascii="Times New Roman" w:hAnsi="Times New Roman" w:cs="Times New Roman"/>
          <w:sz w:val="24"/>
          <w:szCs w:val="24"/>
        </w:rPr>
        <w:t>здовучів</w:t>
      </w:r>
      <w:proofErr w:type="spellEnd"/>
      <w:r w:rsidRPr="008B3514">
        <w:rPr>
          <w:rFonts w:ascii="Times New Roman" w:hAnsi="Times New Roman" w:cs="Times New Roman"/>
          <w:sz w:val="24"/>
          <w:szCs w:val="24"/>
        </w:rPr>
        <w:t xml:space="preserve"> освіти при вивченні фармакології. -Скляр О.Ф.</w:t>
      </w:r>
    </w:p>
    <w:p w14:paraId="21280B66"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 xml:space="preserve">- Шляхи удосконалення професійних </w:t>
      </w:r>
      <w:proofErr w:type="spellStart"/>
      <w:r w:rsidRPr="008B3514">
        <w:rPr>
          <w:rFonts w:ascii="Times New Roman" w:hAnsi="Times New Roman" w:cs="Times New Roman"/>
          <w:sz w:val="24"/>
          <w:szCs w:val="24"/>
        </w:rPr>
        <w:t>компетентностей</w:t>
      </w:r>
      <w:proofErr w:type="spellEnd"/>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здовучів</w:t>
      </w:r>
      <w:proofErr w:type="spellEnd"/>
      <w:r w:rsidRPr="008B3514">
        <w:rPr>
          <w:rFonts w:ascii="Times New Roman" w:hAnsi="Times New Roman" w:cs="Times New Roman"/>
          <w:sz w:val="24"/>
          <w:szCs w:val="24"/>
        </w:rPr>
        <w:t xml:space="preserve"> освіти- медиків в сучасних умовах -Кібець В.В.</w:t>
      </w:r>
    </w:p>
    <w:p w14:paraId="184A1156"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lastRenderedPageBreak/>
        <w:t xml:space="preserve">«Активізація </w:t>
      </w:r>
      <w:proofErr w:type="spellStart"/>
      <w:r w:rsidRPr="008B3514">
        <w:rPr>
          <w:rFonts w:ascii="Times New Roman" w:hAnsi="Times New Roman" w:cs="Times New Roman"/>
          <w:sz w:val="24"/>
          <w:szCs w:val="24"/>
        </w:rPr>
        <w:t>пізнавально</w:t>
      </w:r>
      <w:proofErr w:type="spellEnd"/>
      <w:r w:rsidRPr="008B3514">
        <w:rPr>
          <w:rFonts w:ascii="Times New Roman" w:hAnsi="Times New Roman" w:cs="Times New Roman"/>
          <w:sz w:val="24"/>
          <w:szCs w:val="24"/>
        </w:rPr>
        <w:t xml:space="preserve"> – розумової діяльності </w:t>
      </w:r>
      <w:proofErr w:type="spellStart"/>
      <w:r w:rsidRPr="008B3514">
        <w:rPr>
          <w:rFonts w:ascii="Times New Roman" w:hAnsi="Times New Roman" w:cs="Times New Roman"/>
          <w:sz w:val="24"/>
          <w:szCs w:val="24"/>
        </w:rPr>
        <w:t>здовучів</w:t>
      </w:r>
      <w:proofErr w:type="spellEnd"/>
      <w:r w:rsidRPr="008B3514">
        <w:rPr>
          <w:rFonts w:ascii="Times New Roman" w:hAnsi="Times New Roman" w:cs="Times New Roman"/>
          <w:sz w:val="24"/>
          <w:szCs w:val="24"/>
        </w:rPr>
        <w:t xml:space="preserve"> освіти при вивченні анатомії і патології» - </w:t>
      </w:r>
      <w:proofErr w:type="spellStart"/>
      <w:r w:rsidRPr="008B3514">
        <w:rPr>
          <w:rFonts w:ascii="Times New Roman" w:hAnsi="Times New Roman" w:cs="Times New Roman"/>
          <w:sz w:val="24"/>
          <w:szCs w:val="24"/>
        </w:rPr>
        <w:t>Шапарєва</w:t>
      </w:r>
      <w:proofErr w:type="spellEnd"/>
      <w:r w:rsidRPr="008B3514">
        <w:rPr>
          <w:rFonts w:ascii="Times New Roman" w:hAnsi="Times New Roman" w:cs="Times New Roman"/>
          <w:sz w:val="24"/>
          <w:szCs w:val="24"/>
        </w:rPr>
        <w:t xml:space="preserve"> Г.С.</w:t>
      </w:r>
    </w:p>
    <w:p w14:paraId="6C87DC71"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b/>
          <w:sz w:val="24"/>
          <w:szCs w:val="24"/>
        </w:rPr>
        <w:t xml:space="preserve">Доповіді </w:t>
      </w:r>
      <w:r w:rsidRPr="008B3514">
        <w:rPr>
          <w:rFonts w:ascii="Times New Roman" w:hAnsi="Times New Roman" w:cs="Times New Roman"/>
          <w:sz w:val="24"/>
          <w:szCs w:val="24"/>
        </w:rPr>
        <w:t>викладачів соціально - гуманітарної циклової комісії:</w:t>
      </w:r>
    </w:p>
    <w:p w14:paraId="3320D0D7" w14:textId="77777777" w:rsidR="00CF012E" w:rsidRPr="008B3514" w:rsidRDefault="00CF012E" w:rsidP="00CF012E">
      <w:pPr>
        <w:pStyle w:val="af1"/>
        <w:rPr>
          <w:rFonts w:ascii="Times New Roman" w:eastAsiaTheme="minorEastAsia" w:hAnsi="Times New Roman" w:cs="Times New Roman"/>
          <w:sz w:val="24"/>
          <w:szCs w:val="24"/>
          <w:lang w:eastAsia="ru-RU"/>
        </w:rPr>
      </w:pPr>
      <w:r w:rsidRPr="008B3514">
        <w:rPr>
          <w:rFonts w:ascii="Times New Roman" w:hAnsi="Times New Roman" w:cs="Times New Roman"/>
          <w:sz w:val="24"/>
          <w:szCs w:val="24"/>
        </w:rPr>
        <w:t xml:space="preserve">Доповідь  </w:t>
      </w:r>
      <w:r w:rsidRPr="008B3514">
        <w:rPr>
          <w:rFonts w:ascii="Times New Roman" w:eastAsiaTheme="minorEastAsia" w:hAnsi="Times New Roman" w:cs="Times New Roman"/>
          <w:sz w:val="24"/>
          <w:szCs w:val="24"/>
          <w:lang w:eastAsia="ru-RU"/>
        </w:rPr>
        <w:t xml:space="preserve">«Методика проведення та зміст елементів </w:t>
      </w:r>
      <w:proofErr w:type="spellStart"/>
      <w:r w:rsidRPr="008B3514">
        <w:rPr>
          <w:rFonts w:ascii="Times New Roman" w:eastAsiaTheme="minorEastAsia" w:hAnsi="Times New Roman" w:cs="Times New Roman"/>
          <w:sz w:val="24"/>
          <w:szCs w:val="24"/>
          <w:lang w:eastAsia="ru-RU"/>
        </w:rPr>
        <w:t>заняття».</w:t>
      </w:r>
      <w:r w:rsidRPr="008B3514">
        <w:rPr>
          <w:rFonts w:ascii="Times New Roman" w:hAnsi="Times New Roman" w:cs="Times New Roman"/>
          <w:sz w:val="24"/>
          <w:szCs w:val="24"/>
        </w:rPr>
        <w:t>Малахова</w:t>
      </w:r>
      <w:proofErr w:type="spellEnd"/>
      <w:r w:rsidRPr="008B3514">
        <w:rPr>
          <w:rFonts w:ascii="Times New Roman" w:hAnsi="Times New Roman" w:cs="Times New Roman"/>
          <w:sz w:val="24"/>
          <w:szCs w:val="24"/>
        </w:rPr>
        <w:t xml:space="preserve"> І.В.</w:t>
      </w:r>
    </w:p>
    <w:p w14:paraId="0CF89044" w14:textId="77777777" w:rsidR="00CF012E" w:rsidRPr="008B3514" w:rsidRDefault="00CF012E" w:rsidP="00CF012E">
      <w:pPr>
        <w:pStyle w:val="af1"/>
        <w:rPr>
          <w:rFonts w:ascii="Times New Roman" w:hAnsi="Times New Roman" w:cs="Times New Roman"/>
          <w:sz w:val="24"/>
          <w:szCs w:val="24"/>
        </w:rPr>
      </w:pPr>
      <w:r w:rsidRPr="008B3514">
        <w:rPr>
          <w:rFonts w:ascii="Times New Roman" w:hAnsi="Times New Roman" w:cs="Times New Roman"/>
          <w:sz w:val="24"/>
          <w:szCs w:val="24"/>
        </w:rPr>
        <w:t xml:space="preserve">Доповідь </w:t>
      </w:r>
      <w:r w:rsidRPr="008B3514">
        <w:rPr>
          <w:rFonts w:ascii="Times New Roman" w:eastAsiaTheme="minorEastAsia" w:hAnsi="Times New Roman" w:cs="Times New Roman"/>
          <w:sz w:val="24"/>
          <w:szCs w:val="24"/>
          <w:lang w:eastAsia="ru-RU"/>
        </w:rPr>
        <w:t xml:space="preserve"> «Сучасне заняття з англійської мови».</w:t>
      </w:r>
      <w:proofErr w:type="spellStart"/>
      <w:r w:rsidRPr="008B3514">
        <w:rPr>
          <w:rFonts w:ascii="Times New Roman" w:hAnsi="Times New Roman" w:cs="Times New Roman"/>
          <w:sz w:val="24"/>
          <w:szCs w:val="24"/>
        </w:rPr>
        <w:t>Вірстюк</w:t>
      </w:r>
      <w:proofErr w:type="spellEnd"/>
      <w:r w:rsidRPr="008B3514">
        <w:rPr>
          <w:rFonts w:ascii="Times New Roman" w:hAnsi="Times New Roman" w:cs="Times New Roman"/>
          <w:sz w:val="24"/>
          <w:szCs w:val="24"/>
        </w:rPr>
        <w:t xml:space="preserve"> О.І.</w:t>
      </w:r>
    </w:p>
    <w:p w14:paraId="36C3311C" w14:textId="77777777" w:rsidR="00CF012E" w:rsidRPr="008B3514" w:rsidRDefault="00CF012E" w:rsidP="00CF012E">
      <w:pPr>
        <w:pStyle w:val="af1"/>
        <w:rPr>
          <w:rFonts w:ascii="Times New Roman" w:hAnsi="Times New Roman" w:cs="Times New Roman"/>
          <w:sz w:val="24"/>
          <w:szCs w:val="24"/>
        </w:rPr>
      </w:pPr>
      <w:r w:rsidRPr="008B3514">
        <w:rPr>
          <w:rFonts w:ascii="Times New Roman" w:hAnsi="Times New Roman" w:cs="Times New Roman"/>
          <w:sz w:val="24"/>
          <w:szCs w:val="24"/>
        </w:rPr>
        <w:t xml:space="preserve">«Новітні технології навчання </w:t>
      </w:r>
      <w:proofErr w:type="spellStart"/>
      <w:r w:rsidRPr="008B3514">
        <w:rPr>
          <w:rFonts w:ascii="Times New Roman" w:hAnsi="Times New Roman" w:cs="Times New Roman"/>
          <w:sz w:val="24"/>
          <w:szCs w:val="24"/>
        </w:rPr>
        <w:t>здовучів</w:t>
      </w:r>
      <w:proofErr w:type="spellEnd"/>
      <w:r w:rsidRPr="008B3514">
        <w:rPr>
          <w:rFonts w:ascii="Times New Roman" w:hAnsi="Times New Roman" w:cs="Times New Roman"/>
          <w:sz w:val="24"/>
          <w:szCs w:val="24"/>
        </w:rPr>
        <w:t xml:space="preserve"> освіти на заняттях історії».</w:t>
      </w:r>
      <w:proofErr w:type="spellStart"/>
      <w:r w:rsidRPr="008B3514">
        <w:rPr>
          <w:rFonts w:ascii="Times New Roman" w:hAnsi="Times New Roman" w:cs="Times New Roman"/>
          <w:sz w:val="24"/>
          <w:szCs w:val="24"/>
        </w:rPr>
        <w:t>Немеш</w:t>
      </w:r>
      <w:proofErr w:type="spellEnd"/>
      <w:r w:rsidRPr="008B3514">
        <w:rPr>
          <w:rFonts w:ascii="Times New Roman" w:hAnsi="Times New Roman" w:cs="Times New Roman"/>
          <w:sz w:val="24"/>
          <w:szCs w:val="24"/>
        </w:rPr>
        <w:t xml:space="preserve"> О.М.</w:t>
      </w:r>
    </w:p>
    <w:p w14:paraId="793FBFAF" w14:textId="77777777" w:rsidR="00CF012E" w:rsidRPr="008B3514" w:rsidRDefault="00CF012E" w:rsidP="00CF012E">
      <w:pPr>
        <w:rPr>
          <w:rFonts w:ascii="Times New Roman" w:hAnsi="Times New Roman" w:cs="Times New Roman"/>
          <w:sz w:val="24"/>
          <w:szCs w:val="24"/>
        </w:rPr>
      </w:pPr>
      <w:r w:rsidRPr="008B3514">
        <w:rPr>
          <w:rFonts w:ascii="Times New Roman" w:hAnsi="Times New Roman" w:cs="Times New Roman"/>
          <w:sz w:val="24"/>
          <w:szCs w:val="24"/>
        </w:rPr>
        <w:t xml:space="preserve">Доповідь  «Робота  з навчальними </w:t>
      </w:r>
      <w:proofErr w:type="spellStart"/>
      <w:r w:rsidRPr="008B3514">
        <w:rPr>
          <w:rFonts w:ascii="Times New Roman" w:hAnsi="Times New Roman" w:cs="Times New Roman"/>
          <w:sz w:val="24"/>
          <w:szCs w:val="24"/>
        </w:rPr>
        <w:t>мовними</w:t>
      </w:r>
      <w:proofErr w:type="spellEnd"/>
      <w:r w:rsidRPr="008B3514">
        <w:rPr>
          <w:rFonts w:ascii="Times New Roman" w:hAnsi="Times New Roman" w:cs="Times New Roman"/>
          <w:sz w:val="24"/>
          <w:szCs w:val="24"/>
        </w:rPr>
        <w:t xml:space="preserve"> сайтами». Костюченко С.М.</w:t>
      </w:r>
    </w:p>
    <w:p w14:paraId="1DA9857A" w14:textId="77777777" w:rsidR="00CF012E" w:rsidRPr="008B3514" w:rsidRDefault="00CF012E" w:rsidP="00CF012E">
      <w:pPr>
        <w:pStyle w:val="af1"/>
        <w:rPr>
          <w:rFonts w:ascii="Times New Roman" w:hAnsi="Times New Roman" w:cs="Times New Roman"/>
          <w:sz w:val="24"/>
          <w:szCs w:val="24"/>
        </w:rPr>
      </w:pPr>
      <w:r w:rsidRPr="008B3514">
        <w:rPr>
          <w:rFonts w:ascii="Times New Roman" w:hAnsi="Times New Roman" w:cs="Times New Roman"/>
          <w:sz w:val="24"/>
          <w:szCs w:val="24"/>
        </w:rPr>
        <w:t xml:space="preserve">Доповідь «Використання мультимедійних технологій на заняттях української словесності».  </w:t>
      </w:r>
      <w:proofErr w:type="spellStart"/>
      <w:r w:rsidRPr="008B3514">
        <w:rPr>
          <w:rFonts w:ascii="Times New Roman" w:hAnsi="Times New Roman" w:cs="Times New Roman"/>
          <w:sz w:val="24"/>
          <w:szCs w:val="24"/>
        </w:rPr>
        <w:t>Гайван</w:t>
      </w:r>
      <w:proofErr w:type="spellEnd"/>
      <w:r w:rsidRPr="008B3514">
        <w:rPr>
          <w:rFonts w:ascii="Times New Roman" w:hAnsi="Times New Roman" w:cs="Times New Roman"/>
          <w:sz w:val="24"/>
          <w:szCs w:val="24"/>
        </w:rPr>
        <w:t xml:space="preserve"> В.В.</w:t>
      </w:r>
    </w:p>
    <w:p w14:paraId="0B725830" w14:textId="77777777" w:rsidR="00CF012E" w:rsidRPr="008B3514" w:rsidRDefault="00CF012E" w:rsidP="00CF012E">
      <w:pPr>
        <w:jc w:val="both"/>
        <w:rPr>
          <w:rFonts w:ascii="Times New Roman" w:hAnsi="Times New Roman" w:cs="Times New Roman"/>
          <w:sz w:val="24"/>
          <w:szCs w:val="24"/>
        </w:rPr>
      </w:pPr>
      <w:r w:rsidRPr="008B3514">
        <w:rPr>
          <w:rFonts w:ascii="Times New Roman" w:hAnsi="Times New Roman" w:cs="Times New Roman"/>
          <w:sz w:val="24"/>
          <w:szCs w:val="24"/>
        </w:rPr>
        <w:t>Доповідь  «Сучасне заняття із зарубіжної літератури». Базарна О.М.</w:t>
      </w:r>
    </w:p>
    <w:p w14:paraId="3CADEC20" w14:textId="77777777" w:rsidR="00CF012E" w:rsidRPr="008B3514" w:rsidRDefault="00CF012E" w:rsidP="008B3514">
      <w:pPr>
        <w:tabs>
          <w:tab w:val="num" w:pos="960"/>
        </w:tabs>
        <w:spacing w:line="240" w:lineRule="auto"/>
        <w:jc w:val="both"/>
        <w:rPr>
          <w:rFonts w:ascii="Times New Roman" w:hAnsi="Times New Roman" w:cs="Times New Roman"/>
          <w:b/>
          <w:i/>
          <w:sz w:val="24"/>
          <w:szCs w:val="24"/>
        </w:rPr>
      </w:pPr>
      <w:r w:rsidRPr="008B3514">
        <w:rPr>
          <w:rFonts w:ascii="Times New Roman" w:hAnsi="Times New Roman" w:cs="Times New Roman"/>
          <w:b/>
          <w:i/>
          <w:sz w:val="24"/>
          <w:szCs w:val="24"/>
        </w:rPr>
        <w:t>Підготували методрозробки:</w:t>
      </w:r>
    </w:p>
    <w:p w14:paraId="7748546C" w14:textId="77777777" w:rsidR="00CF012E" w:rsidRPr="008B3514" w:rsidRDefault="00CF012E" w:rsidP="008B3514">
      <w:pPr>
        <w:tabs>
          <w:tab w:val="num" w:pos="960"/>
        </w:tabs>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«Спостереження за пацієнтом з патологією ССС. Пульс, АТ» Тимошенко Н.В.</w:t>
      </w:r>
    </w:p>
    <w:p w14:paraId="2CDBBA68" w14:textId="77777777" w:rsidR="00CF012E" w:rsidRPr="008B3514" w:rsidRDefault="00CF012E" w:rsidP="008B3514">
      <w:pPr>
        <w:tabs>
          <w:tab w:val="num" w:pos="960"/>
        </w:tabs>
        <w:spacing w:line="240" w:lineRule="auto"/>
        <w:jc w:val="both"/>
        <w:rPr>
          <w:rStyle w:val="10"/>
          <w:rFonts w:eastAsia="Calibri"/>
          <w:b/>
          <w:color w:val="000000"/>
          <w:sz w:val="24"/>
          <w:szCs w:val="24"/>
        </w:rPr>
      </w:pPr>
      <w:r w:rsidRPr="008B3514">
        <w:rPr>
          <w:rStyle w:val="10"/>
          <w:rFonts w:eastAsia="Calibri"/>
          <w:color w:val="000000"/>
          <w:sz w:val="24"/>
          <w:szCs w:val="24"/>
        </w:rPr>
        <w:t xml:space="preserve">«ВІЛ інфекція» </w:t>
      </w:r>
      <w:proofErr w:type="spellStart"/>
      <w:r w:rsidRPr="008B3514">
        <w:rPr>
          <w:rStyle w:val="10"/>
          <w:rFonts w:eastAsia="Calibri"/>
          <w:color w:val="000000"/>
          <w:sz w:val="24"/>
          <w:szCs w:val="24"/>
        </w:rPr>
        <w:t>Усик</w:t>
      </w:r>
      <w:proofErr w:type="spellEnd"/>
      <w:r w:rsidRPr="008B3514">
        <w:rPr>
          <w:rStyle w:val="10"/>
          <w:rFonts w:eastAsia="Calibri"/>
          <w:color w:val="000000"/>
          <w:sz w:val="24"/>
          <w:szCs w:val="24"/>
        </w:rPr>
        <w:t xml:space="preserve"> Л.М.</w:t>
      </w:r>
    </w:p>
    <w:p w14:paraId="048AF556" w14:textId="77777777" w:rsidR="00CF012E" w:rsidRPr="008B3514" w:rsidRDefault="00CF012E" w:rsidP="008B3514">
      <w:pPr>
        <w:tabs>
          <w:tab w:val="num" w:pos="960"/>
        </w:tabs>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«Менінгококова інфекція. Інфекційний мононуклеоз»</w:t>
      </w:r>
      <w:r w:rsid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Троц</w:t>
      </w:r>
      <w:proofErr w:type="spellEnd"/>
      <w:r w:rsidRPr="008B3514">
        <w:rPr>
          <w:rFonts w:ascii="Times New Roman" w:hAnsi="Times New Roman" w:cs="Times New Roman"/>
          <w:sz w:val="24"/>
          <w:szCs w:val="24"/>
        </w:rPr>
        <w:t xml:space="preserve"> В.М.</w:t>
      </w:r>
    </w:p>
    <w:p w14:paraId="61F297A4" w14:textId="77777777" w:rsidR="00CF012E" w:rsidRPr="008B3514" w:rsidRDefault="00CF012E" w:rsidP="008B3514">
      <w:pPr>
        <w:tabs>
          <w:tab w:val="num" w:pos="960"/>
        </w:tabs>
        <w:spacing w:line="240" w:lineRule="auto"/>
        <w:jc w:val="both"/>
        <w:rPr>
          <w:rFonts w:ascii="Times New Roman" w:hAnsi="Times New Roman" w:cs="Times New Roman"/>
          <w:b/>
          <w:i/>
          <w:sz w:val="24"/>
          <w:szCs w:val="24"/>
        </w:rPr>
      </w:pPr>
      <w:r w:rsidRPr="008B3514">
        <w:rPr>
          <w:rFonts w:ascii="Times New Roman" w:hAnsi="Times New Roman" w:cs="Times New Roman"/>
          <w:sz w:val="24"/>
          <w:szCs w:val="24"/>
        </w:rPr>
        <w:t>«Організація харчування в стаціонарі. Санітарний контроль»</w:t>
      </w:r>
      <w:r w:rsidR="008B3514">
        <w:rPr>
          <w:rFonts w:ascii="Times New Roman" w:hAnsi="Times New Roman" w:cs="Times New Roman"/>
          <w:sz w:val="24"/>
          <w:szCs w:val="24"/>
        </w:rPr>
        <w:t xml:space="preserve"> </w:t>
      </w:r>
      <w:r w:rsidRPr="008B3514">
        <w:rPr>
          <w:rFonts w:ascii="Times New Roman" w:hAnsi="Times New Roman" w:cs="Times New Roman"/>
          <w:sz w:val="24"/>
          <w:szCs w:val="24"/>
        </w:rPr>
        <w:t>Лисюк І.В.</w:t>
      </w:r>
    </w:p>
    <w:p w14:paraId="32B05FA5" w14:textId="77777777" w:rsidR="00CF012E" w:rsidRPr="008B3514" w:rsidRDefault="00CF012E" w:rsidP="008B3514">
      <w:pPr>
        <w:tabs>
          <w:tab w:val="num" w:pos="960"/>
        </w:tabs>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Папулосквамозні</w:t>
      </w:r>
      <w:proofErr w:type="spellEnd"/>
      <w:r w:rsidRPr="008B3514">
        <w:rPr>
          <w:rFonts w:ascii="Times New Roman" w:hAnsi="Times New Roman" w:cs="Times New Roman"/>
          <w:sz w:val="24"/>
          <w:szCs w:val="24"/>
        </w:rPr>
        <w:t xml:space="preserve"> дерматози»</w:t>
      </w:r>
      <w:r w:rsid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Гуденко</w:t>
      </w:r>
      <w:proofErr w:type="spellEnd"/>
      <w:r w:rsidRPr="008B3514">
        <w:rPr>
          <w:rFonts w:ascii="Times New Roman" w:hAnsi="Times New Roman" w:cs="Times New Roman"/>
          <w:sz w:val="24"/>
          <w:szCs w:val="24"/>
        </w:rPr>
        <w:t xml:space="preserve"> О.В.</w:t>
      </w:r>
    </w:p>
    <w:p w14:paraId="33521A74" w14:textId="77777777" w:rsidR="00CF012E" w:rsidRPr="008B3514" w:rsidRDefault="00CF012E" w:rsidP="008B3514">
      <w:pPr>
        <w:tabs>
          <w:tab w:val="num" w:pos="960"/>
        </w:tabs>
        <w:spacing w:line="240" w:lineRule="auto"/>
        <w:jc w:val="both"/>
        <w:rPr>
          <w:rStyle w:val="10"/>
          <w:rFonts w:eastAsia="Calibri"/>
          <w:b/>
          <w:color w:val="000000"/>
          <w:sz w:val="24"/>
          <w:szCs w:val="24"/>
        </w:rPr>
      </w:pPr>
      <w:r w:rsidRPr="008B3514">
        <w:rPr>
          <w:rStyle w:val="10"/>
          <w:rFonts w:eastAsia="Calibri"/>
          <w:color w:val="000000"/>
          <w:sz w:val="24"/>
          <w:szCs w:val="24"/>
        </w:rPr>
        <w:t xml:space="preserve">«Аномалії конституції» </w:t>
      </w:r>
      <w:proofErr w:type="spellStart"/>
      <w:r w:rsidRPr="008B3514">
        <w:rPr>
          <w:rStyle w:val="10"/>
          <w:rFonts w:eastAsia="Calibri"/>
          <w:color w:val="000000"/>
          <w:sz w:val="24"/>
          <w:szCs w:val="24"/>
        </w:rPr>
        <w:t>Курдюмова</w:t>
      </w:r>
      <w:proofErr w:type="spellEnd"/>
      <w:r w:rsidRPr="008B3514">
        <w:rPr>
          <w:rStyle w:val="10"/>
          <w:rFonts w:eastAsia="Calibri"/>
          <w:color w:val="000000"/>
          <w:sz w:val="24"/>
          <w:szCs w:val="24"/>
        </w:rPr>
        <w:t xml:space="preserve"> Н.О.</w:t>
      </w:r>
    </w:p>
    <w:p w14:paraId="6FCDA1FD" w14:textId="77777777" w:rsidR="00CF012E" w:rsidRPr="008B3514" w:rsidRDefault="00CF012E" w:rsidP="008B3514">
      <w:pPr>
        <w:tabs>
          <w:tab w:val="num" w:pos="960"/>
        </w:tabs>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«Туберкульоз» Поліщук Т.Г.</w:t>
      </w:r>
    </w:p>
    <w:p w14:paraId="3ECC5C8C" w14:textId="77777777" w:rsidR="00CF012E" w:rsidRPr="008B3514" w:rsidRDefault="00CF012E" w:rsidP="008B3514">
      <w:pPr>
        <w:tabs>
          <w:tab w:val="num" w:pos="960"/>
        </w:tabs>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«Інфекційні хвороби нервової системи.» </w:t>
      </w:r>
      <w:proofErr w:type="spellStart"/>
      <w:r w:rsidRPr="008B3514">
        <w:rPr>
          <w:rFonts w:ascii="Times New Roman" w:hAnsi="Times New Roman" w:cs="Times New Roman"/>
          <w:sz w:val="24"/>
          <w:szCs w:val="24"/>
        </w:rPr>
        <w:t>Олінковська</w:t>
      </w:r>
      <w:proofErr w:type="spellEnd"/>
      <w:r w:rsidRPr="008B3514">
        <w:rPr>
          <w:rFonts w:ascii="Times New Roman" w:hAnsi="Times New Roman" w:cs="Times New Roman"/>
          <w:sz w:val="24"/>
          <w:szCs w:val="24"/>
        </w:rPr>
        <w:t xml:space="preserve"> Т.А.</w:t>
      </w:r>
    </w:p>
    <w:p w14:paraId="41074798" w14:textId="77777777" w:rsidR="00CF012E" w:rsidRPr="008B3514" w:rsidRDefault="00CF012E" w:rsidP="008B3514">
      <w:pPr>
        <w:tabs>
          <w:tab w:val="num" w:pos="960"/>
        </w:tabs>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«Артеріальна гіпертензія» </w:t>
      </w:r>
      <w:proofErr w:type="spellStart"/>
      <w:r w:rsidRPr="008B3514">
        <w:rPr>
          <w:rFonts w:ascii="Times New Roman" w:hAnsi="Times New Roman" w:cs="Times New Roman"/>
          <w:sz w:val="24"/>
          <w:szCs w:val="24"/>
        </w:rPr>
        <w:t>Бургай</w:t>
      </w:r>
      <w:proofErr w:type="spellEnd"/>
      <w:r w:rsidRPr="008B3514">
        <w:rPr>
          <w:rFonts w:ascii="Times New Roman" w:hAnsi="Times New Roman" w:cs="Times New Roman"/>
          <w:sz w:val="24"/>
          <w:szCs w:val="24"/>
        </w:rPr>
        <w:t xml:space="preserve"> Н.В.</w:t>
      </w:r>
    </w:p>
    <w:p w14:paraId="4F5258CD" w14:textId="77777777" w:rsidR="00CF012E" w:rsidRPr="008B3514" w:rsidRDefault="00CF012E" w:rsidP="008B3514">
      <w:pPr>
        <w:tabs>
          <w:tab w:val="num" w:pos="960"/>
        </w:tabs>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w:t>
      </w:r>
      <w:proofErr w:type="spellStart"/>
      <w:r w:rsidRPr="008B3514">
        <w:rPr>
          <w:rFonts w:ascii="Times New Roman" w:hAnsi="Times New Roman" w:cs="Times New Roman"/>
          <w:sz w:val="24"/>
          <w:szCs w:val="24"/>
        </w:rPr>
        <w:t>Медсестринський</w:t>
      </w:r>
      <w:proofErr w:type="spellEnd"/>
      <w:r w:rsidRPr="008B3514">
        <w:rPr>
          <w:rFonts w:ascii="Times New Roman" w:hAnsi="Times New Roman" w:cs="Times New Roman"/>
          <w:sz w:val="24"/>
          <w:szCs w:val="24"/>
        </w:rPr>
        <w:t xml:space="preserve"> процес при </w:t>
      </w:r>
      <w:proofErr w:type="spellStart"/>
      <w:r w:rsidRPr="008B3514">
        <w:rPr>
          <w:rFonts w:ascii="Times New Roman" w:hAnsi="Times New Roman" w:cs="Times New Roman"/>
          <w:sz w:val="24"/>
          <w:szCs w:val="24"/>
        </w:rPr>
        <w:t>пневмоніях</w:t>
      </w:r>
      <w:proofErr w:type="spellEnd"/>
      <w:r w:rsidRPr="008B3514">
        <w:rPr>
          <w:rFonts w:ascii="Times New Roman" w:hAnsi="Times New Roman" w:cs="Times New Roman"/>
          <w:sz w:val="24"/>
          <w:szCs w:val="24"/>
        </w:rPr>
        <w:t xml:space="preserve"> та </w:t>
      </w:r>
      <w:proofErr w:type="spellStart"/>
      <w:r w:rsidRPr="008B3514">
        <w:rPr>
          <w:rFonts w:ascii="Times New Roman" w:hAnsi="Times New Roman" w:cs="Times New Roman"/>
          <w:sz w:val="24"/>
          <w:szCs w:val="24"/>
        </w:rPr>
        <w:t>плевритах</w:t>
      </w:r>
      <w:proofErr w:type="spellEnd"/>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Рощик</w:t>
      </w:r>
      <w:proofErr w:type="spellEnd"/>
      <w:r w:rsidRPr="008B3514">
        <w:rPr>
          <w:rFonts w:ascii="Times New Roman" w:hAnsi="Times New Roman" w:cs="Times New Roman"/>
          <w:sz w:val="24"/>
          <w:szCs w:val="24"/>
        </w:rPr>
        <w:t xml:space="preserve"> В.А.</w:t>
      </w:r>
    </w:p>
    <w:p w14:paraId="25258E5C" w14:textId="77777777" w:rsidR="00CF012E" w:rsidRPr="008B3514" w:rsidRDefault="00CF012E" w:rsidP="008B3514">
      <w:pPr>
        <w:tabs>
          <w:tab w:val="num" w:pos="960"/>
        </w:tabs>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«Дифтерія. Кашлюк» Сушко О.А.</w:t>
      </w:r>
    </w:p>
    <w:p w14:paraId="2CD329C1" w14:textId="77777777" w:rsidR="00CF012E" w:rsidRPr="008B3514" w:rsidRDefault="00CF012E" w:rsidP="008B3514">
      <w:pPr>
        <w:shd w:val="clear" w:color="auto" w:fill="FFFFFF"/>
        <w:spacing w:line="240" w:lineRule="auto"/>
        <w:ind w:left="36"/>
        <w:jc w:val="both"/>
        <w:rPr>
          <w:rFonts w:ascii="Times New Roman" w:hAnsi="Times New Roman" w:cs="Times New Roman"/>
          <w:sz w:val="24"/>
          <w:szCs w:val="24"/>
        </w:rPr>
      </w:pPr>
      <w:r w:rsidRPr="008B3514">
        <w:rPr>
          <w:rFonts w:ascii="Times New Roman" w:hAnsi="Times New Roman" w:cs="Times New Roman"/>
          <w:sz w:val="24"/>
          <w:szCs w:val="24"/>
        </w:rPr>
        <w:t xml:space="preserve">«Коми при цукровому  діабеті»  </w:t>
      </w:r>
      <w:proofErr w:type="spellStart"/>
      <w:r w:rsidRPr="008B3514">
        <w:rPr>
          <w:rFonts w:ascii="Times New Roman" w:hAnsi="Times New Roman" w:cs="Times New Roman"/>
          <w:sz w:val="24"/>
          <w:szCs w:val="24"/>
        </w:rPr>
        <w:t>Терновенко</w:t>
      </w:r>
      <w:proofErr w:type="spellEnd"/>
      <w:r w:rsidRPr="008B3514">
        <w:rPr>
          <w:rFonts w:ascii="Times New Roman" w:hAnsi="Times New Roman" w:cs="Times New Roman"/>
          <w:sz w:val="24"/>
          <w:szCs w:val="24"/>
        </w:rPr>
        <w:t xml:space="preserve"> Т.В.                      </w:t>
      </w:r>
    </w:p>
    <w:p w14:paraId="3BF58BC8" w14:textId="77777777" w:rsidR="00CF012E" w:rsidRPr="008B3514" w:rsidRDefault="00CF012E" w:rsidP="008B3514">
      <w:pPr>
        <w:shd w:val="clear" w:color="auto" w:fill="FFFFFF"/>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«День здоров’я. Туризм». - </w:t>
      </w:r>
      <w:proofErr w:type="spellStart"/>
      <w:r w:rsidRPr="008B3514">
        <w:rPr>
          <w:rFonts w:ascii="Times New Roman" w:hAnsi="Times New Roman" w:cs="Times New Roman"/>
          <w:sz w:val="24"/>
          <w:szCs w:val="24"/>
        </w:rPr>
        <w:t>Шерудило</w:t>
      </w:r>
      <w:proofErr w:type="spellEnd"/>
      <w:r w:rsidRPr="008B3514">
        <w:rPr>
          <w:rFonts w:ascii="Times New Roman" w:hAnsi="Times New Roman" w:cs="Times New Roman"/>
          <w:sz w:val="24"/>
          <w:szCs w:val="24"/>
        </w:rPr>
        <w:t xml:space="preserve"> О.О.</w:t>
      </w:r>
    </w:p>
    <w:p w14:paraId="56005A1C" w14:textId="77777777" w:rsidR="00CF012E" w:rsidRPr="008B3514" w:rsidRDefault="00CF012E" w:rsidP="008B3514">
      <w:pPr>
        <w:shd w:val="clear" w:color="auto" w:fill="FFFFFF"/>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«Волейбол. Навчання техніки прийому та передачі м’яча знизу двома руками»</w:t>
      </w:r>
      <w:r w:rsidR="008B3514">
        <w:rPr>
          <w:rFonts w:ascii="Times New Roman" w:hAnsi="Times New Roman" w:cs="Times New Roman"/>
          <w:sz w:val="24"/>
          <w:szCs w:val="24"/>
        </w:rPr>
        <w:t xml:space="preserve"> </w:t>
      </w:r>
      <w:r w:rsidRPr="008B3514">
        <w:rPr>
          <w:rFonts w:ascii="Times New Roman" w:hAnsi="Times New Roman" w:cs="Times New Roman"/>
          <w:sz w:val="24"/>
          <w:szCs w:val="24"/>
        </w:rPr>
        <w:t>- Паламарчук І.В.</w:t>
      </w:r>
    </w:p>
    <w:p w14:paraId="668DD7EF" w14:textId="77777777" w:rsidR="00CF012E" w:rsidRPr="008B3514" w:rsidRDefault="00CF012E" w:rsidP="008B3514">
      <w:pPr>
        <w:shd w:val="clear" w:color="auto" w:fill="FFFFFF"/>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w:t>
      </w:r>
      <w:r w:rsidRPr="008B3514">
        <w:rPr>
          <w:rFonts w:ascii="Times New Roman" w:hAnsi="Times New Roman" w:cs="Times New Roman"/>
          <w:color w:val="000000"/>
          <w:sz w:val="24"/>
          <w:szCs w:val="24"/>
        </w:rPr>
        <w:t>Необоротність теплових та інших процесів. ІІ закон термодинаміки. принцип дії теплових машин. ККД теплової машини</w:t>
      </w:r>
      <w:r w:rsidRPr="008B3514">
        <w:rPr>
          <w:rFonts w:ascii="Times New Roman" w:hAnsi="Times New Roman" w:cs="Times New Roman"/>
          <w:sz w:val="24"/>
          <w:szCs w:val="24"/>
        </w:rPr>
        <w:t>»</w:t>
      </w:r>
      <w:r w:rsidR="008B3514">
        <w:rPr>
          <w:rFonts w:ascii="Times New Roman" w:hAnsi="Times New Roman" w:cs="Times New Roman"/>
          <w:sz w:val="24"/>
          <w:szCs w:val="24"/>
        </w:rPr>
        <w:t xml:space="preserve"> </w:t>
      </w:r>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Латіна</w:t>
      </w:r>
      <w:proofErr w:type="spellEnd"/>
      <w:r w:rsidRPr="008B3514">
        <w:rPr>
          <w:rFonts w:ascii="Times New Roman" w:hAnsi="Times New Roman" w:cs="Times New Roman"/>
          <w:sz w:val="24"/>
          <w:szCs w:val="24"/>
        </w:rPr>
        <w:t xml:space="preserve"> С.С. </w:t>
      </w:r>
    </w:p>
    <w:p w14:paraId="6AA1DE03" w14:textId="77777777" w:rsidR="00CF012E" w:rsidRPr="008B3514" w:rsidRDefault="00CF012E" w:rsidP="008B3514">
      <w:pPr>
        <w:shd w:val="clear" w:color="auto" w:fill="FFFFFF"/>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«Тренінг. Розв’язання задач»</w:t>
      </w:r>
      <w:r w:rsidR="008B3514">
        <w:rPr>
          <w:rFonts w:ascii="Times New Roman" w:hAnsi="Times New Roman" w:cs="Times New Roman"/>
          <w:sz w:val="24"/>
          <w:szCs w:val="24"/>
        </w:rPr>
        <w:t xml:space="preserve"> </w:t>
      </w:r>
      <w:r w:rsidRPr="008B3514">
        <w:rPr>
          <w:rFonts w:ascii="Times New Roman" w:hAnsi="Times New Roman" w:cs="Times New Roman"/>
          <w:sz w:val="24"/>
          <w:szCs w:val="24"/>
        </w:rPr>
        <w:t>- Ситник Г.П.</w:t>
      </w:r>
    </w:p>
    <w:p w14:paraId="5ECF1266" w14:textId="77777777" w:rsidR="00CF012E" w:rsidRPr="008B3514" w:rsidRDefault="00CF012E" w:rsidP="008B3514">
      <w:pPr>
        <w:shd w:val="clear" w:color="auto" w:fill="FFFFFF"/>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 «Насичені одноосновні карбонові речовини».- Король Т.М.</w:t>
      </w:r>
    </w:p>
    <w:p w14:paraId="4901AFD1" w14:textId="77777777" w:rsidR="00CF012E" w:rsidRPr="008B3514" w:rsidRDefault="00CF012E" w:rsidP="008B3514">
      <w:pPr>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Кушнір Р.В.  м/р теоретичного заняття з медичної та соціальної реабілітації на тему: «Поняття про зброю масового ураження. Радіаційні </w:t>
      </w:r>
      <w:proofErr w:type="spellStart"/>
      <w:r w:rsidRPr="008B3514">
        <w:rPr>
          <w:rFonts w:ascii="Times New Roman" w:hAnsi="Times New Roman" w:cs="Times New Roman"/>
          <w:sz w:val="24"/>
          <w:szCs w:val="24"/>
        </w:rPr>
        <w:t>ураження.Ураження</w:t>
      </w:r>
      <w:proofErr w:type="spellEnd"/>
      <w:r w:rsidRPr="008B3514">
        <w:rPr>
          <w:rFonts w:ascii="Times New Roman" w:hAnsi="Times New Roman" w:cs="Times New Roman"/>
          <w:sz w:val="24"/>
          <w:szCs w:val="24"/>
        </w:rPr>
        <w:t xml:space="preserve"> ОР» .</w:t>
      </w:r>
    </w:p>
    <w:p w14:paraId="60C2B9D1" w14:textId="77777777" w:rsidR="00CF012E" w:rsidRPr="008B3514" w:rsidRDefault="00CF012E" w:rsidP="008B3514">
      <w:pPr>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Основні завдання медичної служби ЗСУ у воєнний </w:t>
      </w:r>
      <w:proofErr w:type="spellStart"/>
      <w:r w:rsidRPr="008B3514">
        <w:rPr>
          <w:rFonts w:ascii="Times New Roman" w:hAnsi="Times New Roman" w:cs="Times New Roman"/>
          <w:sz w:val="24"/>
          <w:szCs w:val="24"/>
        </w:rPr>
        <w:t>час.Уражаюча</w:t>
      </w:r>
      <w:proofErr w:type="spellEnd"/>
      <w:r w:rsidRPr="008B3514">
        <w:rPr>
          <w:rFonts w:ascii="Times New Roman" w:hAnsi="Times New Roman" w:cs="Times New Roman"/>
          <w:sz w:val="24"/>
          <w:szCs w:val="24"/>
        </w:rPr>
        <w:t xml:space="preserve"> дія сучасної зброї та характеристика санітарних втрат»</w:t>
      </w:r>
    </w:p>
    <w:p w14:paraId="295F7F6A" w14:textId="77777777" w:rsidR="00CF012E" w:rsidRPr="008B3514" w:rsidRDefault="00CF012E" w:rsidP="008B3514">
      <w:pPr>
        <w:spacing w:line="240" w:lineRule="auto"/>
        <w:jc w:val="both"/>
        <w:rPr>
          <w:rFonts w:ascii="Times New Roman" w:hAnsi="Times New Roman" w:cs="Times New Roman"/>
          <w:sz w:val="24"/>
          <w:szCs w:val="24"/>
        </w:rPr>
      </w:pPr>
      <w:proofErr w:type="spellStart"/>
      <w:r w:rsidRPr="008B3514">
        <w:rPr>
          <w:rFonts w:ascii="Times New Roman" w:hAnsi="Times New Roman" w:cs="Times New Roman"/>
          <w:sz w:val="24"/>
          <w:szCs w:val="24"/>
        </w:rPr>
        <w:lastRenderedPageBreak/>
        <w:t>Сосненко</w:t>
      </w:r>
      <w:proofErr w:type="spellEnd"/>
      <w:r w:rsidRPr="008B3514">
        <w:rPr>
          <w:rFonts w:ascii="Times New Roman" w:hAnsi="Times New Roman" w:cs="Times New Roman"/>
          <w:sz w:val="24"/>
          <w:szCs w:val="24"/>
        </w:rPr>
        <w:t xml:space="preserve"> В.М. м/р практичного заняття з хірургії на тему: «Догляд за хворими з захворюваннями та ушкодженнями ОГК»</w:t>
      </w:r>
    </w:p>
    <w:p w14:paraId="4FA7BBFB" w14:textId="77777777" w:rsidR="00CF012E" w:rsidRPr="008B3514" w:rsidRDefault="00CF012E" w:rsidP="008B3514">
      <w:pPr>
        <w:spacing w:line="240" w:lineRule="auto"/>
        <w:jc w:val="both"/>
        <w:rPr>
          <w:rFonts w:ascii="Times New Roman" w:hAnsi="Times New Roman" w:cs="Times New Roman"/>
          <w:sz w:val="24"/>
          <w:szCs w:val="24"/>
        </w:rPr>
      </w:pPr>
      <w:proofErr w:type="spellStart"/>
      <w:r w:rsidRPr="008B3514">
        <w:rPr>
          <w:rFonts w:ascii="Times New Roman" w:hAnsi="Times New Roman" w:cs="Times New Roman"/>
          <w:sz w:val="24"/>
          <w:szCs w:val="24"/>
        </w:rPr>
        <w:t>Сосненко</w:t>
      </w:r>
      <w:proofErr w:type="spellEnd"/>
      <w:r w:rsidRPr="008B3514">
        <w:rPr>
          <w:rFonts w:ascii="Times New Roman" w:hAnsi="Times New Roman" w:cs="Times New Roman"/>
          <w:sz w:val="24"/>
          <w:szCs w:val="24"/>
        </w:rPr>
        <w:t xml:space="preserve"> В.М. м/р теоретичного заняття з хірургії на тему: </w:t>
      </w:r>
      <w:r w:rsidRPr="008B3514">
        <w:rPr>
          <w:rFonts w:ascii="Times New Roman" w:hAnsi="Times New Roman" w:cs="Times New Roman"/>
          <w:bCs/>
          <w:sz w:val="24"/>
          <w:szCs w:val="24"/>
        </w:rPr>
        <w:t>« Хронічні захворювання та ушкодження органів черевної порожнини»</w:t>
      </w:r>
    </w:p>
    <w:p w14:paraId="70E3680B" w14:textId="77777777" w:rsidR="00CF012E" w:rsidRPr="008B3514" w:rsidRDefault="00CF012E" w:rsidP="008B3514">
      <w:pPr>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Спаський С.М. м/р практичного заняття з МС в хірургії на тему: «Кровотечі»</w:t>
      </w:r>
    </w:p>
    <w:p w14:paraId="5F1B625C" w14:textId="77777777" w:rsidR="00CF012E" w:rsidRPr="008B3514" w:rsidRDefault="00CF012E" w:rsidP="008B3514">
      <w:pPr>
        <w:spacing w:line="240" w:lineRule="auto"/>
        <w:jc w:val="both"/>
        <w:rPr>
          <w:rFonts w:ascii="Times New Roman" w:hAnsi="Times New Roman" w:cs="Times New Roman"/>
          <w:i/>
          <w:sz w:val="24"/>
          <w:szCs w:val="24"/>
        </w:rPr>
      </w:pPr>
      <w:r w:rsidRPr="008B3514">
        <w:rPr>
          <w:rFonts w:ascii="Times New Roman" w:hAnsi="Times New Roman" w:cs="Times New Roman"/>
          <w:sz w:val="24"/>
          <w:szCs w:val="24"/>
        </w:rPr>
        <w:t xml:space="preserve">Спаський С.М. м/р теоретичного заняття з онкології на </w:t>
      </w:r>
      <w:proofErr w:type="spellStart"/>
      <w:r w:rsidRPr="008B3514">
        <w:rPr>
          <w:rFonts w:ascii="Times New Roman" w:hAnsi="Times New Roman" w:cs="Times New Roman"/>
          <w:sz w:val="24"/>
          <w:szCs w:val="24"/>
        </w:rPr>
        <w:t>тему</w:t>
      </w:r>
      <w:r w:rsidRPr="008B3514">
        <w:rPr>
          <w:rFonts w:ascii="Times New Roman" w:hAnsi="Times New Roman" w:cs="Times New Roman"/>
          <w:i/>
          <w:sz w:val="24"/>
          <w:szCs w:val="24"/>
        </w:rPr>
        <w:t>“Пухлини</w:t>
      </w:r>
      <w:proofErr w:type="spellEnd"/>
      <w:r w:rsidRPr="008B3514">
        <w:rPr>
          <w:rFonts w:ascii="Times New Roman" w:hAnsi="Times New Roman" w:cs="Times New Roman"/>
          <w:i/>
          <w:sz w:val="24"/>
          <w:szCs w:val="24"/>
        </w:rPr>
        <w:t xml:space="preserve"> органів сечовидільної </w:t>
      </w:r>
      <w:proofErr w:type="spellStart"/>
      <w:r w:rsidRPr="008B3514">
        <w:rPr>
          <w:rFonts w:ascii="Times New Roman" w:hAnsi="Times New Roman" w:cs="Times New Roman"/>
          <w:i/>
          <w:sz w:val="24"/>
          <w:szCs w:val="24"/>
        </w:rPr>
        <w:t>системи,простати,яєчка,пухлини</w:t>
      </w:r>
      <w:proofErr w:type="spellEnd"/>
      <w:r w:rsidRPr="008B3514">
        <w:rPr>
          <w:rFonts w:ascii="Times New Roman" w:hAnsi="Times New Roman" w:cs="Times New Roman"/>
          <w:i/>
          <w:sz w:val="24"/>
          <w:szCs w:val="24"/>
        </w:rPr>
        <w:t xml:space="preserve"> нирок”</w:t>
      </w:r>
    </w:p>
    <w:p w14:paraId="389940B5" w14:textId="77777777" w:rsidR="00CF012E" w:rsidRPr="008B3514" w:rsidRDefault="00CF012E" w:rsidP="008B3514">
      <w:pPr>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Косар А.А. м/р теоретичного заняття з реаніматології на тему: Реанімація та інтенсивна терапія в разі колапсу і шоку. Види шоку ” </w:t>
      </w:r>
    </w:p>
    <w:p w14:paraId="6A543F0F" w14:textId="77777777" w:rsidR="00CF012E" w:rsidRPr="008B3514" w:rsidRDefault="00CF012E" w:rsidP="008B3514">
      <w:pPr>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Мельник О.І. м/р теоретичного заняття з акушерства на тему: “ Кровотечі під час вагітності ,пологів та у післяпологовий період ” </w:t>
      </w:r>
    </w:p>
    <w:p w14:paraId="3D042473" w14:textId="77777777" w:rsidR="00CF012E" w:rsidRPr="008B3514" w:rsidRDefault="00CF012E" w:rsidP="008B3514">
      <w:pPr>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Мельник О.І. м/р практичного заняття з гінекології на тему: «Неправильні положення та аномалії розвитку жіночих статевих органів»</w:t>
      </w:r>
    </w:p>
    <w:p w14:paraId="62F72F3C" w14:textId="77777777" w:rsidR="00CF012E" w:rsidRPr="008B3514" w:rsidRDefault="00CF012E" w:rsidP="008B3514">
      <w:pPr>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“Планування сім'ї” </w:t>
      </w:r>
      <w:proofErr w:type="spellStart"/>
      <w:r w:rsidRPr="008B3514">
        <w:rPr>
          <w:rFonts w:ascii="Times New Roman" w:hAnsi="Times New Roman" w:cs="Times New Roman"/>
          <w:sz w:val="24"/>
          <w:szCs w:val="24"/>
        </w:rPr>
        <w:t>Рощик</w:t>
      </w:r>
      <w:proofErr w:type="spellEnd"/>
      <w:r w:rsidRPr="008B3514">
        <w:rPr>
          <w:rFonts w:ascii="Times New Roman" w:hAnsi="Times New Roman" w:cs="Times New Roman"/>
          <w:sz w:val="24"/>
          <w:szCs w:val="24"/>
        </w:rPr>
        <w:t xml:space="preserve"> В.А.</w:t>
      </w:r>
    </w:p>
    <w:p w14:paraId="3FDBFA5F" w14:textId="77777777" w:rsidR="00CF012E" w:rsidRPr="008B3514" w:rsidRDefault="00CF012E" w:rsidP="008B3514">
      <w:pPr>
        <w:shd w:val="clear" w:color="auto" w:fill="FFFFFF"/>
        <w:spacing w:before="240" w:line="240" w:lineRule="auto"/>
        <w:rPr>
          <w:rFonts w:ascii="Times New Roman" w:hAnsi="Times New Roman" w:cs="Times New Roman"/>
          <w:b/>
          <w:sz w:val="24"/>
          <w:szCs w:val="24"/>
        </w:rPr>
      </w:pPr>
      <w:r w:rsidRPr="008B3514">
        <w:rPr>
          <w:rFonts w:ascii="Times New Roman" w:hAnsi="Times New Roman" w:cs="Times New Roman"/>
          <w:b/>
          <w:sz w:val="24"/>
          <w:szCs w:val="24"/>
        </w:rPr>
        <w:t>Методичної розробки:</w:t>
      </w:r>
    </w:p>
    <w:p w14:paraId="7520E5BA" w14:textId="77777777" w:rsidR="00CF012E" w:rsidRPr="008B3514" w:rsidRDefault="00CF012E" w:rsidP="008B3514">
      <w:pPr>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З </w:t>
      </w:r>
      <w:proofErr w:type="spellStart"/>
      <w:r w:rsidRPr="008B3514">
        <w:rPr>
          <w:rFonts w:ascii="Times New Roman" w:hAnsi="Times New Roman" w:cs="Times New Roman"/>
          <w:sz w:val="24"/>
          <w:szCs w:val="24"/>
        </w:rPr>
        <w:t>укр</w:t>
      </w:r>
      <w:proofErr w:type="spellEnd"/>
      <w:r w:rsidRPr="008B3514">
        <w:rPr>
          <w:rFonts w:ascii="Times New Roman" w:hAnsi="Times New Roman" w:cs="Times New Roman"/>
          <w:sz w:val="24"/>
          <w:szCs w:val="24"/>
        </w:rPr>
        <w:t xml:space="preserve">. літератури «Іван Нечуй-Левицький. Життя і творчість письменника як новий імпульс української літератури. «Кайдашева сім’я» – соціально-побутова повість-хроніка. Сучасна (вічна) актуальність проблеми батьків і дітей. Колоритні людські характери в повісті»- </w:t>
      </w:r>
      <w:proofErr w:type="spellStart"/>
      <w:r w:rsidRPr="008B3514">
        <w:rPr>
          <w:rFonts w:ascii="Times New Roman" w:hAnsi="Times New Roman" w:cs="Times New Roman"/>
          <w:sz w:val="24"/>
          <w:szCs w:val="24"/>
        </w:rPr>
        <w:t>Гайван</w:t>
      </w:r>
      <w:proofErr w:type="spellEnd"/>
      <w:r w:rsidRPr="008B3514">
        <w:rPr>
          <w:rFonts w:ascii="Times New Roman" w:hAnsi="Times New Roman" w:cs="Times New Roman"/>
          <w:sz w:val="24"/>
          <w:szCs w:val="24"/>
        </w:rPr>
        <w:t xml:space="preserve"> В.В.</w:t>
      </w:r>
    </w:p>
    <w:p w14:paraId="0A19FAE6" w14:textId="77777777" w:rsidR="00CF012E" w:rsidRPr="008B3514" w:rsidRDefault="00CF012E" w:rsidP="008B3514">
      <w:pPr>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 xml:space="preserve"> «Запис до лікаря» - </w:t>
      </w:r>
      <w:proofErr w:type="spellStart"/>
      <w:r w:rsidRPr="008B3514">
        <w:rPr>
          <w:rFonts w:ascii="Times New Roman" w:hAnsi="Times New Roman" w:cs="Times New Roman"/>
          <w:sz w:val="24"/>
          <w:szCs w:val="24"/>
        </w:rPr>
        <w:t>Вірстюк</w:t>
      </w:r>
      <w:proofErr w:type="spellEnd"/>
      <w:r w:rsidRPr="008B3514">
        <w:rPr>
          <w:rFonts w:ascii="Times New Roman" w:hAnsi="Times New Roman" w:cs="Times New Roman"/>
          <w:sz w:val="24"/>
          <w:szCs w:val="24"/>
        </w:rPr>
        <w:t xml:space="preserve"> О.І.</w:t>
      </w:r>
    </w:p>
    <w:p w14:paraId="21BAF371" w14:textId="77777777" w:rsidR="00CF012E" w:rsidRPr="008B3514" w:rsidRDefault="00CF012E" w:rsidP="008B3514">
      <w:pPr>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«Ліки та їх класифікація. Герундій» Костюченко С.М.</w:t>
      </w:r>
    </w:p>
    <w:p w14:paraId="1C19FE22" w14:textId="77777777" w:rsidR="00CF012E" w:rsidRPr="008B3514" w:rsidRDefault="00CF012E" w:rsidP="008B3514">
      <w:pPr>
        <w:pStyle w:val="af1"/>
        <w:rPr>
          <w:rFonts w:ascii="Times New Roman" w:hAnsi="Times New Roman" w:cs="Times New Roman"/>
          <w:sz w:val="24"/>
          <w:szCs w:val="24"/>
        </w:rPr>
      </w:pPr>
      <w:r w:rsidRPr="008B3514">
        <w:rPr>
          <w:rFonts w:ascii="Times New Roman" w:hAnsi="Times New Roman" w:cs="Times New Roman"/>
          <w:sz w:val="24"/>
          <w:szCs w:val="24"/>
        </w:rPr>
        <w:t xml:space="preserve">«Громадянська освіта» «Стереотипи та упередження. Дискримінація. Толерантність. Конфлікти» </w:t>
      </w:r>
      <w:proofErr w:type="spellStart"/>
      <w:r w:rsidRPr="008B3514">
        <w:rPr>
          <w:rFonts w:ascii="Times New Roman" w:hAnsi="Times New Roman" w:cs="Times New Roman"/>
          <w:sz w:val="24"/>
          <w:szCs w:val="24"/>
        </w:rPr>
        <w:t>Немеш</w:t>
      </w:r>
      <w:proofErr w:type="spellEnd"/>
      <w:r w:rsidRPr="008B3514">
        <w:rPr>
          <w:rFonts w:ascii="Times New Roman" w:hAnsi="Times New Roman" w:cs="Times New Roman"/>
          <w:sz w:val="24"/>
          <w:szCs w:val="24"/>
        </w:rPr>
        <w:t xml:space="preserve"> О.М.</w:t>
      </w:r>
    </w:p>
    <w:p w14:paraId="2C372E27" w14:textId="77777777" w:rsidR="00CF012E" w:rsidRPr="008B3514" w:rsidRDefault="00CF012E" w:rsidP="008B3514">
      <w:pPr>
        <w:pStyle w:val="af1"/>
        <w:rPr>
          <w:rFonts w:ascii="Times New Roman" w:hAnsi="Times New Roman" w:cs="Times New Roman"/>
          <w:sz w:val="24"/>
          <w:szCs w:val="24"/>
        </w:rPr>
      </w:pPr>
      <w:r w:rsidRPr="008B3514">
        <w:rPr>
          <w:rFonts w:ascii="Times New Roman" w:hAnsi="Times New Roman" w:cs="Times New Roman"/>
          <w:sz w:val="24"/>
          <w:szCs w:val="24"/>
        </w:rPr>
        <w:t>«Художня література як джерело задоволення та ресурсу» Базарна О.М.</w:t>
      </w:r>
    </w:p>
    <w:p w14:paraId="5BF252CD" w14:textId="77777777" w:rsidR="00CF012E" w:rsidRPr="008B3514" w:rsidRDefault="00CF012E" w:rsidP="008B3514">
      <w:pPr>
        <w:spacing w:line="240" w:lineRule="auto"/>
        <w:ind w:left="17"/>
        <w:jc w:val="both"/>
        <w:rPr>
          <w:rFonts w:ascii="Times New Roman" w:hAnsi="Times New Roman" w:cs="Times New Roman"/>
          <w:sz w:val="24"/>
          <w:szCs w:val="24"/>
        </w:rPr>
      </w:pPr>
      <w:r w:rsidRPr="008B3514">
        <w:rPr>
          <w:rFonts w:ascii="Times New Roman" w:hAnsi="Times New Roman" w:cs="Times New Roman"/>
          <w:sz w:val="24"/>
          <w:szCs w:val="24"/>
        </w:rPr>
        <w:t>«Святкова їжа та приготування святкових страв» Костюченко С.М.</w:t>
      </w:r>
    </w:p>
    <w:p w14:paraId="7A5F6AFF" w14:textId="77777777" w:rsidR="00CF012E" w:rsidRPr="008B3514" w:rsidRDefault="00CF012E" w:rsidP="008B3514">
      <w:pPr>
        <w:pStyle w:val="af1"/>
        <w:rPr>
          <w:rFonts w:ascii="Times New Roman" w:hAnsi="Times New Roman" w:cs="Times New Roman"/>
          <w:sz w:val="24"/>
          <w:szCs w:val="24"/>
        </w:rPr>
      </w:pPr>
      <w:r w:rsidRPr="008B3514">
        <w:rPr>
          <w:rFonts w:ascii="Times New Roman" w:hAnsi="Times New Roman" w:cs="Times New Roman"/>
          <w:sz w:val="24"/>
          <w:szCs w:val="24"/>
        </w:rPr>
        <w:t xml:space="preserve">«Життя відомих людей Британії». – </w:t>
      </w:r>
      <w:proofErr w:type="spellStart"/>
      <w:r w:rsidRPr="008B3514">
        <w:rPr>
          <w:rFonts w:ascii="Times New Roman" w:hAnsi="Times New Roman" w:cs="Times New Roman"/>
          <w:sz w:val="24"/>
          <w:szCs w:val="24"/>
        </w:rPr>
        <w:t>Вірстюк</w:t>
      </w:r>
      <w:proofErr w:type="spellEnd"/>
      <w:r w:rsidRPr="008B3514">
        <w:rPr>
          <w:rFonts w:ascii="Times New Roman" w:hAnsi="Times New Roman" w:cs="Times New Roman"/>
          <w:sz w:val="24"/>
          <w:szCs w:val="24"/>
        </w:rPr>
        <w:t xml:space="preserve"> О.І.</w:t>
      </w:r>
    </w:p>
    <w:p w14:paraId="3998A163" w14:textId="77777777" w:rsidR="00CF012E" w:rsidRPr="008B3514" w:rsidRDefault="00CF012E" w:rsidP="008B3514">
      <w:pPr>
        <w:spacing w:line="240" w:lineRule="auto"/>
        <w:ind w:left="17"/>
        <w:jc w:val="both"/>
        <w:rPr>
          <w:rFonts w:ascii="Times New Roman" w:hAnsi="Times New Roman" w:cs="Times New Roman"/>
          <w:sz w:val="24"/>
          <w:szCs w:val="24"/>
        </w:rPr>
      </w:pPr>
      <w:r w:rsidRPr="008B3514">
        <w:rPr>
          <w:rFonts w:ascii="Times New Roman" w:hAnsi="Times New Roman" w:cs="Times New Roman"/>
          <w:sz w:val="24"/>
          <w:szCs w:val="24"/>
        </w:rPr>
        <w:t>«Політична карта Африки». Малахова І.В.</w:t>
      </w:r>
    </w:p>
    <w:p w14:paraId="2F742A68" w14:textId="77777777" w:rsidR="00CF012E" w:rsidRPr="008B3514" w:rsidRDefault="00CF012E" w:rsidP="008B3514">
      <w:pPr>
        <w:shd w:val="clear" w:color="auto" w:fill="FFFFFF"/>
        <w:spacing w:before="240" w:line="240" w:lineRule="auto"/>
        <w:rPr>
          <w:rFonts w:ascii="Times New Roman" w:hAnsi="Times New Roman" w:cs="Times New Roman"/>
          <w:b/>
          <w:sz w:val="24"/>
          <w:szCs w:val="24"/>
        </w:rPr>
      </w:pPr>
      <w:r w:rsidRPr="008B3514">
        <w:rPr>
          <w:rFonts w:ascii="Times New Roman" w:hAnsi="Times New Roman" w:cs="Times New Roman"/>
          <w:b/>
          <w:sz w:val="24"/>
          <w:szCs w:val="24"/>
        </w:rPr>
        <w:t>Методичні  розробки:</w:t>
      </w:r>
    </w:p>
    <w:p w14:paraId="168BB0A6" w14:textId="77777777" w:rsidR="00CF012E" w:rsidRPr="008B3514" w:rsidRDefault="00CF012E" w:rsidP="008B3514">
      <w:pPr>
        <w:spacing w:line="240" w:lineRule="auto"/>
        <w:rPr>
          <w:rFonts w:ascii="Times New Roman" w:hAnsi="Times New Roman" w:cs="Times New Roman"/>
          <w:sz w:val="24"/>
          <w:szCs w:val="24"/>
        </w:rPr>
      </w:pPr>
      <w:r w:rsidRPr="008B3514">
        <w:rPr>
          <w:rFonts w:ascii="Times New Roman" w:hAnsi="Times New Roman" w:cs="Times New Roman"/>
          <w:sz w:val="24"/>
          <w:szCs w:val="24"/>
        </w:rPr>
        <w:t>- Аналептики - Скляр О.Ф.</w:t>
      </w:r>
    </w:p>
    <w:p w14:paraId="0804941E" w14:textId="77777777" w:rsidR="00CF012E" w:rsidRPr="008B3514" w:rsidRDefault="00CF012E" w:rsidP="008B3514">
      <w:pPr>
        <w:spacing w:line="240" w:lineRule="auto"/>
        <w:rPr>
          <w:rFonts w:ascii="Times New Roman" w:hAnsi="Times New Roman" w:cs="Times New Roman"/>
          <w:sz w:val="24"/>
          <w:szCs w:val="24"/>
        </w:rPr>
      </w:pPr>
      <w:r w:rsidRPr="008B3514">
        <w:rPr>
          <w:rFonts w:ascii="Times New Roman" w:hAnsi="Times New Roman" w:cs="Times New Roman"/>
          <w:sz w:val="24"/>
          <w:szCs w:val="24"/>
        </w:rPr>
        <w:t>- Прикметники у фармацевтичній термінології. - Грановська С.О.</w:t>
      </w:r>
    </w:p>
    <w:p w14:paraId="32B30523" w14:textId="77777777" w:rsidR="00CF012E" w:rsidRPr="008B3514" w:rsidRDefault="00CF012E" w:rsidP="008B3514">
      <w:pPr>
        <w:spacing w:line="240" w:lineRule="auto"/>
        <w:rPr>
          <w:rFonts w:ascii="Times New Roman" w:hAnsi="Times New Roman" w:cs="Times New Roman"/>
          <w:sz w:val="24"/>
          <w:szCs w:val="24"/>
        </w:rPr>
      </w:pPr>
      <w:r w:rsidRPr="008B3514">
        <w:rPr>
          <w:rFonts w:ascii="Times New Roman" w:hAnsi="Times New Roman" w:cs="Times New Roman"/>
          <w:sz w:val="24"/>
          <w:szCs w:val="24"/>
        </w:rPr>
        <w:t>-</w:t>
      </w:r>
      <w:r w:rsidR="008B3514">
        <w:rPr>
          <w:rFonts w:ascii="Times New Roman" w:hAnsi="Times New Roman" w:cs="Times New Roman"/>
          <w:sz w:val="24"/>
          <w:szCs w:val="24"/>
        </w:rPr>
        <w:t xml:space="preserve"> </w:t>
      </w:r>
      <w:r w:rsidRPr="008B3514">
        <w:rPr>
          <w:rFonts w:ascii="Times New Roman" w:hAnsi="Times New Roman" w:cs="Times New Roman"/>
          <w:sz w:val="24"/>
          <w:szCs w:val="24"/>
        </w:rPr>
        <w:t>Старість як етап онтогенезу -</w:t>
      </w:r>
      <w:r w:rsid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Шапарєва</w:t>
      </w:r>
      <w:proofErr w:type="spellEnd"/>
      <w:r w:rsidRPr="008B3514">
        <w:rPr>
          <w:rFonts w:ascii="Times New Roman" w:hAnsi="Times New Roman" w:cs="Times New Roman"/>
          <w:sz w:val="24"/>
          <w:szCs w:val="24"/>
        </w:rPr>
        <w:t xml:space="preserve"> Г.С.</w:t>
      </w:r>
    </w:p>
    <w:p w14:paraId="18D8D913" w14:textId="77777777" w:rsidR="00CF012E" w:rsidRPr="008B3514" w:rsidRDefault="00CF012E" w:rsidP="008B3514">
      <w:pPr>
        <w:shd w:val="clear" w:color="auto" w:fill="FFFFFF"/>
        <w:spacing w:line="240" w:lineRule="auto"/>
        <w:jc w:val="both"/>
        <w:rPr>
          <w:rFonts w:ascii="Times New Roman" w:hAnsi="Times New Roman" w:cs="Times New Roman"/>
          <w:sz w:val="24"/>
          <w:szCs w:val="24"/>
        </w:rPr>
      </w:pPr>
      <w:r w:rsidRPr="008B3514">
        <w:rPr>
          <w:rFonts w:ascii="Times New Roman" w:hAnsi="Times New Roman" w:cs="Times New Roman"/>
          <w:sz w:val="24"/>
          <w:szCs w:val="24"/>
        </w:rPr>
        <w:t>-</w:t>
      </w:r>
      <w:r w:rsidR="008B3514">
        <w:rPr>
          <w:rFonts w:ascii="Times New Roman" w:hAnsi="Times New Roman" w:cs="Times New Roman"/>
          <w:sz w:val="24"/>
          <w:szCs w:val="24"/>
        </w:rPr>
        <w:t xml:space="preserve"> </w:t>
      </w:r>
      <w:r w:rsidRPr="008B3514">
        <w:rPr>
          <w:rFonts w:ascii="Times New Roman" w:hAnsi="Times New Roman" w:cs="Times New Roman"/>
          <w:sz w:val="24"/>
          <w:szCs w:val="24"/>
        </w:rPr>
        <w:t>Медична гельмінтологія -</w:t>
      </w:r>
      <w:r w:rsid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Шапарєва</w:t>
      </w:r>
      <w:proofErr w:type="spellEnd"/>
      <w:r w:rsidRPr="008B3514">
        <w:rPr>
          <w:rFonts w:ascii="Times New Roman" w:hAnsi="Times New Roman" w:cs="Times New Roman"/>
          <w:sz w:val="24"/>
          <w:szCs w:val="24"/>
        </w:rPr>
        <w:t xml:space="preserve"> О.С.</w:t>
      </w:r>
    </w:p>
    <w:p w14:paraId="520C5AB5" w14:textId="77777777" w:rsidR="00CF012E" w:rsidRPr="008B3514" w:rsidRDefault="00CF012E" w:rsidP="008B3514">
      <w:pPr>
        <w:spacing w:line="240" w:lineRule="auto"/>
        <w:rPr>
          <w:rFonts w:ascii="Times New Roman" w:hAnsi="Times New Roman" w:cs="Times New Roman"/>
          <w:sz w:val="24"/>
          <w:szCs w:val="24"/>
        </w:rPr>
      </w:pPr>
      <w:r w:rsidRPr="008B3514">
        <w:rPr>
          <w:rFonts w:ascii="Times New Roman" w:hAnsi="Times New Roman" w:cs="Times New Roman"/>
          <w:sz w:val="24"/>
          <w:szCs w:val="24"/>
        </w:rPr>
        <w:t>- Фізіологія крові-Кібець В.І.</w:t>
      </w:r>
    </w:p>
    <w:p w14:paraId="3F00C36C" w14:textId="77777777" w:rsidR="00CF012E" w:rsidRPr="008B3514" w:rsidRDefault="00CF012E" w:rsidP="00CF012E">
      <w:pPr>
        <w:jc w:val="both"/>
        <w:rPr>
          <w:rFonts w:ascii="Times New Roman" w:hAnsi="Times New Roman" w:cs="Times New Roman"/>
          <w:b/>
          <w:sz w:val="24"/>
          <w:szCs w:val="24"/>
        </w:rPr>
      </w:pPr>
      <w:r w:rsidRPr="008B3514">
        <w:rPr>
          <w:rFonts w:ascii="Times New Roman" w:hAnsi="Times New Roman" w:cs="Times New Roman"/>
          <w:b/>
          <w:sz w:val="24"/>
          <w:szCs w:val="24"/>
        </w:rPr>
        <w:t xml:space="preserve">                                                      ***</w:t>
      </w:r>
    </w:p>
    <w:p w14:paraId="1B55CEC4" w14:textId="77777777" w:rsidR="00CF012E" w:rsidRPr="008B3514" w:rsidRDefault="00CF012E" w:rsidP="00CF012E">
      <w:pPr>
        <w:ind w:firstLine="708"/>
        <w:jc w:val="both"/>
        <w:rPr>
          <w:rFonts w:ascii="Times New Roman" w:hAnsi="Times New Roman" w:cs="Times New Roman"/>
          <w:b/>
          <w:sz w:val="24"/>
          <w:szCs w:val="24"/>
        </w:rPr>
      </w:pPr>
      <w:r w:rsidRPr="008B3514">
        <w:rPr>
          <w:rFonts w:ascii="Times New Roman" w:hAnsi="Times New Roman" w:cs="Times New Roman"/>
          <w:sz w:val="24"/>
          <w:szCs w:val="24"/>
        </w:rPr>
        <w:t xml:space="preserve">Викладачі коледжу займалися протягом року </w:t>
      </w:r>
      <w:r w:rsidRPr="008B3514">
        <w:rPr>
          <w:rFonts w:ascii="Times New Roman" w:hAnsi="Times New Roman" w:cs="Times New Roman"/>
          <w:b/>
          <w:sz w:val="24"/>
          <w:szCs w:val="24"/>
        </w:rPr>
        <w:t xml:space="preserve">видавничою діяльністю, зокрема: </w:t>
      </w:r>
    </w:p>
    <w:p w14:paraId="45EA0873" w14:textId="77777777" w:rsidR="00CF012E" w:rsidRPr="008B3514" w:rsidRDefault="00CF012E" w:rsidP="00CF012E">
      <w:pPr>
        <w:ind w:firstLine="708"/>
        <w:jc w:val="both"/>
        <w:rPr>
          <w:rFonts w:ascii="Times New Roman" w:hAnsi="Times New Roman" w:cs="Times New Roman"/>
          <w:sz w:val="24"/>
          <w:szCs w:val="24"/>
        </w:rPr>
      </w:pPr>
      <w:r w:rsidRPr="008B3514">
        <w:rPr>
          <w:rFonts w:ascii="Times New Roman" w:hAnsi="Times New Roman" w:cs="Times New Roman"/>
          <w:sz w:val="24"/>
          <w:szCs w:val="24"/>
        </w:rPr>
        <w:lastRenderedPageBreak/>
        <w:t xml:space="preserve">Виданий навчально-методичний посібник викладачів педіатрії </w:t>
      </w:r>
      <w:proofErr w:type="spellStart"/>
      <w:r w:rsidRPr="008B3514">
        <w:rPr>
          <w:rFonts w:ascii="Times New Roman" w:hAnsi="Times New Roman" w:cs="Times New Roman"/>
          <w:sz w:val="24"/>
          <w:szCs w:val="24"/>
        </w:rPr>
        <w:t>Н.О.Курдюмової</w:t>
      </w:r>
      <w:proofErr w:type="spellEnd"/>
      <w:r w:rsidRPr="008B3514">
        <w:rPr>
          <w:rFonts w:ascii="Times New Roman" w:hAnsi="Times New Roman" w:cs="Times New Roman"/>
          <w:sz w:val="24"/>
          <w:szCs w:val="24"/>
        </w:rPr>
        <w:t xml:space="preserve">, </w:t>
      </w:r>
      <w:proofErr w:type="spellStart"/>
      <w:r w:rsidRPr="008B3514">
        <w:rPr>
          <w:rFonts w:ascii="Times New Roman" w:hAnsi="Times New Roman" w:cs="Times New Roman"/>
          <w:sz w:val="24"/>
          <w:szCs w:val="24"/>
        </w:rPr>
        <w:t>Т.Г.Поліщук</w:t>
      </w:r>
      <w:proofErr w:type="spellEnd"/>
      <w:r w:rsidRPr="008B3514">
        <w:rPr>
          <w:rFonts w:ascii="Times New Roman" w:hAnsi="Times New Roman" w:cs="Times New Roman"/>
          <w:sz w:val="24"/>
          <w:szCs w:val="24"/>
        </w:rPr>
        <w:t xml:space="preserve"> </w:t>
      </w:r>
      <w:r w:rsidRPr="008B3514">
        <w:rPr>
          <w:rFonts w:ascii="Times New Roman" w:hAnsi="Times New Roman" w:cs="Times New Roman"/>
          <w:b/>
          <w:sz w:val="24"/>
          <w:szCs w:val="24"/>
        </w:rPr>
        <w:t>«Педіатрія: практичні навички».</w:t>
      </w:r>
      <w:r w:rsidRPr="008B3514">
        <w:rPr>
          <w:rFonts w:ascii="Times New Roman" w:hAnsi="Times New Roman" w:cs="Times New Roman"/>
          <w:sz w:val="24"/>
          <w:szCs w:val="24"/>
        </w:rPr>
        <w:t xml:space="preserve"> Київ, ВСВ «Медицина», 2023 рік. Рекомендовано МОЗ України як навчально-методичний посібник для студентів – медиків фахової </w:t>
      </w:r>
      <w:proofErr w:type="spellStart"/>
      <w:r w:rsidRPr="008B3514">
        <w:rPr>
          <w:rFonts w:ascii="Times New Roman" w:hAnsi="Times New Roman" w:cs="Times New Roman"/>
          <w:sz w:val="24"/>
          <w:szCs w:val="24"/>
        </w:rPr>
        <w:t>передвищої</w:t>
      </w:r>
      <w:proofErr w:type="spellEnd"/>
      <w:r w:rsidRPr="008B3514">
        <w:rPr>
          <w:rFonts w:ascii="Times New Roman" w:hAnsi="Times New Roman" w:cs="Times New Roman"/>
          <w:sz w:val="24"/>
          <w:szCs w:val="24"/>
        </w:rPr>
        <w:t xml:space="preserve"> освіти. Видання друге, доповнене та перероблене.</w:t>
      </w:r>
    </w:p>
    <w:p w14:paraId="3E52F60D" w14:textId="77777777" w:rsidR="00CF012E" w:rsidRPr="008B3514" w:rsidRDefault="00CF012E" w:rsidP="00CF012E">
      <w:pPr>
        <w:ind w:firstLine="708"/>
        <w:jc w:val="both"/>
        <w:rPr>
          <w:rFonts w:ascii="Times New Roman" w:hAnsi="Times New Roman" w:cs="Times New Roman"/>
          <w:bCs/>
          <w:sz w:val="24"/>
          <w:szCs w:val="24"/>
        </w:rPr>
      </w:pPr>
      <w:r w:rsidRPr="008B3514">
        <w:rPr>
          <w:rFonts w:ascii="Times New Roman" w:hAnsi="Times New Roman" w:cs="Times New Roman"/>
          <w:sz w:val="24"/>
          <w:szCs w:val="24"/>
        </w:rPr>
        <w:t xml:space="preserve">Викладачі </w:t>
      </w:r>
      <w:proofErr w:type="spellStart"/>
      <w:r w:rsidRPr="008B3514">
        <w:rPr>
          <w:rFonts w:ascii="Times New Roman" w:hAnsi="Times New Roman" w:cs="Times New Roman"/>
          <w:sz w:val="24"/>
          <w:szCs w:val="24"/>
        </w:rPr>
        <w:t>Терновенко</w:t>
      </w:r>
      <w:proofErr w:type="spellEnd"/>
      <w:r w:rsidRPr="008B3514">
        <w:rPr>
          <w:rFonts w:ascii="Times New Roman" w:hAnsi="Times New Roman" w:cs="Times New Roman"/>
          <w:sz w:val="24"/>
          <w:szCs w:val="24"/>
        </w:rPr>
        <w:t xml:space="preserve"> Т.В., Тимошенко Н.В. взяли участь у </w:t>
      </w:r>
      <w:r w:rsidRPr="008B3514">
        <w:rPr>
          <w:rFonts w:ascii="Times New Roman" w:hAnsi="Times New Roman" w:cs="Times New Roman"/>
          <w:bCs/>
          <w:color w:val="000000"/>
          <w:sz w:val="24"/>
          <w:szCs w:val="24"/>
        </w:rPr>
        <w:t xml:space="preserve">ІІІ Всеукраїнській науково-практичній конференції «Фахова </w:t>
      </w:r>
      <w:proofErr w:type="spellStart"/>
      <w:r w:rsidRPr="008B3514">
        <w:rPr>
          <w:rFonts w:ascii="Times New Roman" w:hAnsi="Times New Roman" w:cs="Times New Roman"/>
          <w:bCs/>
          <w:color w:val="000000"/>
          <w:sz w:val="24"/>
          <w:szCs w:val="24"/>
        </w:rPr>
        <w:t>передвища</w:t>
      </w:r>
      <w:proofErr w:type="spellEnd"/>
      <w:r w:rsidRPr="008B3514">
        <w:rPr>
          <w:rFonts w:ascii="Times New Roman" w:hAnsi="Times New Roman" w:cs="Times New Roman"/>
          <w:bCs/>
          <w:color w:val="000000"/>
          <w:sz w:val="24"/>
          <w:szCs w:val="24"/>
        </w:rPr>
        <w:t xml:space="preserve"> і професійна освіта: теорія, методика», </w:t>
      </w:r>
      <w:r w:rsidRPr="008B3514">
        <w:rPr>
          <w:rFonts w:ascii="Times New Roman" w:hAnsi="Times New Roman" w:cs="Times New Roman"/>
          <w:bCs/>
          <w:sz w:val="24"/>
          <w:szCs w:val="24"/>
        </w:rPr>
        <w:t xml:space="preserve"> де була представлена їх стаття </w:t>
      </w:r>
      <w:r w:rsidRPr="008B3514">
        <w:rPr>
          <w:rFonts w:ascii="Times New Roman" w:hAnsi="Times New Roman" w:cs="Times New Roman"/>
          <w:b/>
          <w:bCs/>
          <w:sz w:val="24"/>
          <w:szCs w:val="24"/>
        </w:rPr>
        <w:t>«З досвіду формування лідерських якостей у здобувачів освіти».</w:t>
      </w:r>
    </w:p>
    <w:p w14:paraId="0FB61523" w14:textId="77777777" w:rsidR="00CF012E" w:rsidRPr="008B3514" w:rsidRDefault="00CF012E" w:rsidP="00CF012E">
      <w:pPr>
        <w:ind w:firstLine="708"/>
        <w:jc w:val="both"/>
        <w:rPr>
          <w:rFonts w:ascii="Times New Roman" w:hAnsi="Times New Roman" w:cs="Times New Roman"/>
          <w:b/>
          <w:bCs/>
          <w:sz w:val="24"/>
          <w:szCs w:val="24"/>
        </w:rPr>
      </w:pPr>
      <w:r w:rsidRPr="008B3514">
        <w:rPr>
          <w:rFonts w:ascii="Times New Roman" w:hAnsi="Times New Roman" w:cs="Times New Roman"/>
          <w:sz w:val="24"/>
          <w:szCs w:val="24"/>
        </w:rPr>
        <w:t xml:space="preserve">Викладач </w:t>
      </w:r>
      <w:proofErr w:type="spellStart"/>
      <w:r w:rsidRPr="008B3514">
        <w:rPr>
          <w:rFonts w:ascii="Times New Roman" w:hAnsi="Times New Roman" w:cs="Times New Roman"/>
          <w:sz w:val="24"/>
          <w:szCs w:val="24"/>
        </w:rPr>
        <w:t>Терновенко</w:t>
      </w:r>
      <w:proofErr w:type="spellEnd"/>
      <w:r w:rsidRPr="008B3514">
        <w:rPr>
          <w:rFonts w:ascii="Times New Roman" w:hAnsi="Times New Roman" w:cs="Times New Roman"/>
          <w:sz w:val="24"/>
          <w:szCs w:val="24"/>
        </w:rPr>
        <w:t xml:space="preserve"> Т.В. також  взяла участь у </w:t>
      </w:r>
      <w:r w:rsidRPr="008B3514">
        <w:rPr>
          <w:rStyle w:val="fontstyle01"/>
          <w:rFonts w:ascii="Times New Roman" w:hAnsi="Times New Roman" w:cs="Times New Roman"/>
          <w:sz w:val="24"/>
          <w:szCs w:val="24"/>
        </w:rPr>
        <w:t xml:space="preserve">VІІ Всеукраїнської науково-методичної конференції </w:t>
      </w:r>
      <w:r w:rsidRPr="008B3514">
        <w:rPr>
          <w:rStyle w:val="fontstyle210"/>
          <w:rFonts w:ascii="Times New Roman" w:hAnsi="Times New Roman" w:cs="Times New Roman"/>
          <w:sz w:val="24"/>
          <w:szCs w:val="24"/>
        </w:rPr>
        <w:t>«</w:t>
      </w:r>
      <w:r w:rsidRPr="008B3514">
        <w:rPr>
          <w:rStyle w:val="fontstyle31"/>
          <w:rFonts w:ascii="Times New Roman" w:hAnsi="Times New Roman" w:cs="Times New Roman"/>
          <w:sz w:val="24"/>
          <w:szCs w:val="24"/>
        </w:rPr>
        <w:t>Особистісно-професійна компетентність педагога: теорія і практика</w:t>
      </w:r>
      <w:r w:rsidRPr="008B3514">
        <w:rPr>
          <w:rStyle w:val="fontstyle210"/>
          <w:rFonts w:ascii="Times New Roman" w:hAnsi="Times New Roman" w:cs="Times New Roman"/>
          <w:sz w:val="24"/>
          <w:szCs w:val="24"/>
        </w:rPr>
        <w:t>»,</w:t>
      </w:r>
      <w:r w:rsidRPr="008B3514">
        <w:rPr>
          <w:rFonts w:ascii="Times New Roman" w:hAnsi="Times New Roman" w:cs="Times New Roman"/>
          <w:bCs/>
          <w:sz w:val="24"/>
          <w:szCs w:val="24"/>
        </w:rPr>
        <w:t xml:space="preserve"> де опублікувала статтю </w:t>
      </w:r>
      <w:r w:rsidRPr="008B3514">
        <w:rPr>
          <w:rFonts w:ascii="Times New Roman" w:hAnsi="Times New Roman" w:cs="Times New Roman"/>
          <w:b/>
          <w:bCs/>
          <w:sz w:val="24"/>
          <w:szCs w:val="24"/>
        </w:rPr>
        <w:t>«Перспективи здобуття медичної освіти за дуальною формою».</w:t>
      </w:r>
    </w:p>
    <w:p w14:paraId="57558CF8" w14:textId="77777777" w:rsidR="00CF012E" w:rsidRPr="008B3514" w:rsidRDefault="00CF012E" w:rsidP="00CF012E">
      <w:pPr>
        <w:ind w:firstLine="708"/>
        <w:jc w:val="both"/>
        <w:rPr>
          <w:rFonts w:ascii="Times New Roman" w:hAnsi="Times New Roman" w:cs="Times New Roman"/>
          <w:b/>
          <w:bCs/>
          <w:sz w:val="24"/>
          <w:szCs w:val="24"/>
        </w:rPr>
      </w:pPr>
      <w:r w:rsidRPr="008B3514">
        <w:rPr>
          <w:rFonts w:ascii="Times New Roman" w:hAnsi="Times New Roman" w:cs="Times New Roman"/>
          <w:bCs/>
          <w:sz w:val="24"/>
          <w:szCs w:val="24"/>
        </w:rPr>
        <w:t>Соціальний педагог Базарна О.М. взяла участь у:</w:t>
      </w:r>
    </w:p>
    <w:p w14:paraId="080DFB36" w14:textId="77777777" w:rsidR="00CF012E" w:rsidRPr="008B3514" w:rsidRDefault="00CF012E" w:rsidP="00CF012E">
      <w:pPr>
        <w:ind w:firstLine="360"/>
        <w:jc w:val="both"/>
        <w:rPr>
          <w:rFonts w:ascii="Times New Roman" w:hAnsi="Times New Roman" w:cs="Times New Roman"/>
          <w:sz w:val="24"/>
          <w:szCs w:val="24"/>
        </w:rPr>
      </w:pPr>
      <w:r w:rsidRPr="008B3514">
        <w:rPr>
          <w:rFonts w:ascii="Times New Roman" w:hAnsi="Times New Roman" w:cs="Times New Roman"/>
          <w:bCs/>
          <w:sz w:val="24"/>
          <w:szCs w:val="24"/>
        </w:rPr>
        <w:t xml:space="preserve"> </w:t>
      </w:r>
      <w:r w:rsidRPr="008B3514">
        <w:rPr>
          <w:rFonts w:ascii="Times New Roman" w:hAnsi="Times New Roman" w:cs="Times New Roman"/>
          <w:sz w:val="24"/>
          <w:szCs w:val="24"/>
        </w:rPr>
        <w:t xml:space="preserve">VІIІ Міжнародній науково-практичній конференції </w:t>
      </w:r>
      <w:r w:rsidRPr="008B3514">
        <w:rPr>
          <w:rFonts w:ascii="Times New Roman" w:hAnsi="Times New Roman" w:cs="Times New Roman"/>
          <w:b/>
          <w:sz w:val="24"/>
          <w:szCs w:val="24"/>
        </w:rPr>
        <w:t xml:space="preserve">«Інноваційний розвиток вищої освіти: глобальний, європейський та національний виміри змін» </w:t>
      </w:r>
      <w:r w:rsidRPr="008B3514">
        <w:rPr>
          <w:rFonts w:ascii="Times New Roman" w:hAnsi="Times New Roman" w:cs="Times New Roman"/>
          <w:sz w:val="24"/>
          <w:szCs w:val="24"/>
        </w:rPr>
        <w:t>(20 – 21 грудня 2022 року), де оприлюднила статтю «РОЗВИТОК ЕМОЦІЙНОГО ІНТЕЛЕКТУ ЯК ВАЖЛИВА СКЛАДОВА ПІДГОТОВКИ МАЙБУТНІХ ФЕЛЬДШЕРІВ»;</w:t>
      </w:r>
    </w:p>
    <w:p w14:paraId="1B6AF66D" w14:textId="77777777" w:rsidR="00CF012E" w:rsidRPr="008B3514" w:rsidRDefault="00CF012E" w:rsidP="00CF012E">
      <w:pPr>
        <w:ind w:firstLine="360"/>
        <w:jc w:val="both"/>
        <w:rPr>
          <w:rFonts w:ascii="Times New Roman" w:hAnsi="Times New Roman" w:cs="Times New Roman"/>
          <w:b/>
          <w:sz w:val="24"/>
          <w:szCs w:val="24"/>
        </w:rPr>
      </w:pPr>
      <w:r w:rsidRPr="008B3514">
        <w:rPr>
          <w:rFonts w:ascii="Times New Roman" w:hAnsi="Times New Roman" w:cs="Times New Roman"/>
          <w:sz w:val="24"/>
          <w:szCs w:val="24"/>
        </w:rPr>
        <w:t xml:space="preserve">XII Міжнародній науково-практичній конференції студентів, аспірантів та молодих вчених «Молодь у сучасній психології» (20 квітня 2023 року), де оприлюднила статтю Базарна О.М. </w:t>
      </w:r>
      <w:r w:rsidRPr="008B3514">
        <w:rPr>
          <w:rFonts w:ascii="Times New Roman" w:hAnsi="Times New Roman" w:cs="Times New Roman"/>
          <w:b/>
          <w:sz w:val="24"/>
          <w:szCs w:val="24"/>
        </w:rPr>
        <w:t>«ЕМОЦІЙНИЙ ІНТЕЛЕКТ ЯК СКЛАДОВА КОМУНІКАТИВНОЇ КОМПЕТЕНТНОСТІ МЕДИЧНИХ ПРАЦІВНИКІВ».</w:t>
      </w:r>
    </w:p>
    <w:p w14:paraId="717C62BA" w14:textId="77777777" w:rsidR="00CF012E" w:rsidRPr="008B3514" w:rsidRDefault="00CF012E" w:rsidP="00CF012E">
      <w:pPr>
        <w:ind w:firstLine="708"/>
        <w:jc w:val="both"/>
        <w:rPr>
          <w:rFonts w:ascii="Times New Roman" w:hAnsi="Times New Roman" w:cs="Times New Roman"/>
          <w:sz w:val="24"/>
          <w:szCs w:val="24"/>
        </w:rPr>
      </w:pPr>
      <w:proofErr w:type="spellStart"/>
      <w:r w:rsidRPr="008B3514">
        <w:rPr>
          <w:rFonts w:ascii="Times New Roman" w:hAnsi="Times New Roman" w:cs="Times New Roman"/>
          <w:sz w:val="24"/>
          <w:szCs w:val="24"/>
        </w:rPr>
        <w:t>Рощик</w:t>
      </w:r>
      <w:proofErr w:type="spellEnd"/>
      <w:r w:rsidRPr="008B3514">
        <w:rPr>
          <w:rFonts w:ascii="Times New Roman" w:hAnsi="Times New Roman" w:cs="Times New Roman"/>
          <w:sz w:val="24"/>
          <w:szCs w:val="24"/>
        </w:rPr>
        <w:t xml:space="preserve"> В.А. взяла участь  у VII Усеукраїнській   науково-практичній інтернет-конференції «Інноваційні технології розвитку особистісно-професійної компетентності педагогів в умовах післядипломної освіти», яка відбулася у травні 2023 року; оприлюднила статтю </w:t>
      </w:r>
      <w:r w:rsidRPr="008B3514">
        <w:rPr>
          <w:rFonts w:ascii="Times New Roman" w:hAnsi="Times New Roman" w:cs="Times New Roman"/>
          <w:b/>
          <w:sz w:val="24"/>
          <w:szCs w:val="24"/>
        </w:rPr>
        <w:t>«Особливості навчання студентів-медиків під час воєнного стану»</w:t>
      </w:r>
      <w:r w:rsidRPr="008B3514">
        <w:rPr>
          <w:rFonts w:ascii="Times New Roman" w:hAnsi="Times New Roman" w:cs="Times New Roman"/>
          <w:sz w:val="24"/>
          <w:szCs w:val="24"/>
        </w:rPr>
        <w:t>, яка увійшла до збірнику матеріалів конференції.</w:t>
      </w:r>
    </w:p>
    <w:p w14:paraId="4BE45D13" w14:textId="77777777" w:rsidR="00CF012E" w:rsidRPr="008B3514" w:rsidRDefault="00CF012E" w:rsidP="00CF012E">
      <w:pPr>
        <w:ind w:firstLine="708"/>
        <w:jc w:val="both"/>
        <w:rPr>
          <w:rFonts w:ascii="Times New Roman" w:hAnsi="Times New Roman" w:cs="Times New Roman"/>
          <w:sz w:val="24"/>
          <w:szCs w:val="24"/>
        </w:rPr>
      </w:pPr>
      <w:proofErr w:type="spellStart"/>
      <w:r w:rsidRPr="008B3514">
        <w:rPr>
          <w:rFonts w:ascii="Times New Roman" w:hAnsi="Times New Roman" w:cs="Times New Roman"/>
          <w:sz w:val="24"/>
          <w:szCs w:val="24"/>
        </w:rPr>
        <w:t>Олінковська</w:t>
      </w:r>
      <w:proofErr w:type="spellEnd"/>
      <w:r w:rsidRPr="008B3514">
        <w:rPr>
          <w:rFonts w:ascii="Times New Roman" w:hAnsi="Times New Roman" w:cs="Times New Roman"/>
          <w:sz w:val="24"/>
          <w:szCs w:val="24"/>
        </w:rPr>
        <w:t xml:space="preserve"> Т.А. оприлюднила статтю «</w:t>
      </w:r>
      <w:r w:rsidRPr="008B3514">
        <w:rPr>
          <w:rFonts w:ascii="Times New Roman" w:hAnsi="Times New Roman" w:cs="Times New Roman"/>
          <w:b/>
          <w:sz w:val="24"/>
          <w:szCs w:val="24"/>
        </w:rPr>
        <w:t>Збереження здоров’я дітей під час війни»</w:t>
      </w:r>
      <w:r w:rsidRPr="008B3514">
        <w:rPr>
          <w:rFonts w:ascii="Times New Roman" w:hAnsi="Times New Roman" w:cs="Times New Roman"/>
          <w:sz w:val="24"/>
          <w:szCs w:val="24"/>
        </w:rPr>
        <w:t xml:space="preserve">, яка увійшла до «Збірника тез наукових доповідей круглого столу, присвяченого творчій спадщині </w:t>
      </w:r>
      <w:proofErr w:type="spellStart"/>
      <w:r w:rsidRPr="008B3514">
        <w:rPr>
          <w:rFonts w:ascii="Times New Roman" w:hAnsi="Times New Roman" w:cs="Times New Roman"/>
          <w:sz w:val="24"/>
          <w:szCs w:val="24"/>
        </w:rPr>
        <w:t>І.О.Синиці</w:t>
      </w:r>
      <w:proofErr w:type="spellEnd"/>
      <w:r w:rsidRPr="008B3514">
        <w:rPr>
          <w:rFonts w:ascii="Times New Roman" w:hAnsi="Times New Roman" w:cs="Times New Roman"/>
          <w:sz w:val="24"/>
          <w:szCs w:val="24"/>
        </w:rPr>
        <w:t xml:space="preserve">». </w:t>
      </w:r>
    </w:p>
    <w:p w14:paraId="12D38423" w14:textId="77777777" w:rsidR="00CF012E" w:rsidRPr="0070394F" w:rsidRDefault="00CF012E" w:rsidP="005402BC">
      <w:pPr>
        <w:jc w:val="center"/>
      </w:pPr>
      <w:r w:rsidRPr="0070394F">
        <w:t>***</w:t>
      </w:r>
    </w:p>
    <w:p w14:paraId="5780EB36" w14:textId="77777777" w:rsidR="00CF012E" w:rsidRPr="005402BC" w:rsidRDefault="00CF012E" w:rsidP="00CF012E">
      <w:pPr>
        <w:ind w:firstLine="708"/>
        <w:jc w:val="both"/>
        <w:rPr>
          <w:rFonts w:ascii="Times New Roman" w:hAnsi="Times New Roman" w:cs="Times New Roman"/>
        </w:rPr>
      </w:pPr>
      <w:r w:rsidRPr="005402BC">
        <w:rPr>
          <w:rFonts w:ascii="Times New Roman" w:hAnsi="Times New Roman" w:cs="Times New Roman"/>
        </w:rPr>
        <w:t xml:space="preserve">Пошук і втілення інтерактивних методів навчання, особистісно-орієнтований підхід, модуль-рейтингова система, використання мультимедійних засобів навчання, презентація результатів студентських пошуково-дослідницьких робіт були реалізовані при проведенні відкритих занять, виховних годин, заходів по предметах. </w:t>
      </w:r>
    </w:p>
    <w:p w14:paraId="07CC4ED0" w14:textId="77777777" w:rsidR="00CF012E" w:rsidRPr="005402BC" w:rsidRDefault="00CF012E" w:rsidP="00CF012E">
      <w:pPr>
        <w:jc w:val="both"/>
        <w:rPr>
          <w:rFonts w:ascii="Times New Roman" w:hAnsi="Times New Roman" w:cs="Times New Roman"/>
        </w:rPr>
      </w:pPr>
      <w:r w:rsidRPr="005402BC">
        <w:rPr>
          <w:rFonts w:ascii="Times New Roman" w:hAnsi="Times New Roman" w:cs="Times New Roman"/>
        </w:rPr>
        <w:t>Зокрема:</w:t>
      </w:r>
    </w:p>
    <w:p w14:paraId="43F82D05" w14:textId="77777777" w:rsidR="00CF012E" w:rsidRPr="005402BC" w:rsidRDefault="00CF012E" w:rsidP="00CF012E">
      <w:pPr>
        <w:rPr>
          <w:rFonts w:ascii="Times New Roman" w:hAnsi="Times New Roman" w:cs="Times New Roman"/>
        </w:rPr>
      </w:pPr>
      <w:r w:rsidRPr="005402BC">
        <w:rPr>
          <w:rFonts w:ascii="Times New Roman" w:hAnsi="Times New Roman" w:cs="Times New Roman"/>
        </w:rPr>
        <w:t xml:space="preserve">В коледжі навчається 12 академічних груп, де працює 12 класних керівників. </w:t>
      </w:r>
    </w:p>
    <w:p w14:paraId="22E40025" w14:textId="77777777" w:rsidR="00CF012E" w:rsidRPr="005402BC" w:rsidRDefault="00CF012E" w:rsidP="00CF012E">
      <w:pPr>
        <w:rPr>
          <w:rFonts w:ascii="Times New Roman" w:hAnsi="Times New Roman" w:cs="Times New Roman"/>
        </w:rPr>
      </w:pPr>
      <w:r w:rsidRPr="005402BC">
        <w:rPr>
          <w:rFonts w:ascii="Times New Roman" w:hAnsi="Times New Roman" w:cs="Times New Roman"/>
        </w:rPr>
        <w:t xml:space="preserve">У  2022-2023  навчальному році було заплановано та проведено10 методичних об’єднань. Кожний з них мав конкретну тему, мету, спрямованість. </w:t>
      </w:r>
    </w:p>
    <w:p w14:paraId="1FE6516D" w14:textId="77777777" w:rsidR="00CF012E" w:rsidRPr="005402BC" w:rsidRDefault="00CF012E" w:rsidP="00CF012E">
      <w:pPr>
        <w:rPr>
          <w:rFonts w:ascii="Times New Roman" w:hAnsi="Times New Roman" w:cs="Times New Roman"/>
        </w:rPr>
      </w:pPr>
      <w:r w:rsidRPr="005402BC">
        <w:rPr>
          <w:rFonts w:ascii="Times New Roman" w:hAnsi="Times New Roman" w:cs="Times New Roman"/>
        </w:rPr>
        <w:lastRenderedPageBreak/>
        <w:t xml:space="preserve">Впродовж року </w:t>
      </w:r>
      <w:proofErr w:type="spellStart"/>
      <w:r w:rsidRPr="005402BC">
        <w:rPr>
          <w:rFonts w:ascii="Times New Roman" w:hAnsi="Times New Roman" w:cs="Times New Roman"/>
        </w:rPr>
        <w:t>методоб’єднання</w:t>
      </w:r>
      <w:proofErr w:type="spellEnd"/>
      <w:r w:rsidRPr="005402BC">
        <w:rPr>
          <w:rFonts w:ascii="Times New Roman" w:hAnsi="Times New Roman" w:cs="Times New Roman"/>
        </w:rPr>
        <w:t xml:space="preserve"> класних керівників працювало над проблемою «Шляхи удосконалення професійних </w:t>
      </w:r>
      <w:proofErr w:type="spellStart"/>
      <w:r w:rsidRPr="005402BC">
        <w:rPr>
          <w:rFonts w:ascii="Times New Roman" w:hAnsi="Times New Roman" w:cs="Times New Roman"/>
        </w:rPr>
        <w:t>компетентностей</w:t>
      </w:r>
      <w:proofErr w:type="spellEnd"/>
      <w:r w:rsidRPr="005402BC">
        <w:rPr>
          <w:rFonts w:ascii="Times New Roman" w:hAnsi="Times New Roman" w:cs="Times New Roman"/>
        </w:rPr>
        <w:t xml:space="preserve"> фахівців в умовах сьогодення».</w:t>
      </w:r>
    </w:p>
    <w:p w14:paraId="61CE8F19" w14:textId="77777777" w:rsidR="00CF012E" w:rsidRPr="005402BC" w:rsidRDefault="00CF012E" w:rsidP="00CF012E">
      <w:pPr>
        <w:rPr>
          <w:rFonts w:ascii="Times New Roman" w:hAnsi="Times New Roman" w:cs="Times New Roman"/>
        </w:rPr>
      </w:pPr>
      <w:r w:rsidRPr="005402BC">
        <w:rPr>
          <w:rFonts w:ascii="Times New Roman" w:hAnsi="Times New Roman" w:cs="Times New Roman"/>
        </w:rPr>
        <w:t>Виховні заходи проводились з таких напрямків:</w:t>
      </w:r>
    </w:p>
    <w:p w14:paraId="4C549D61" w14:textId="77777777" w:rsidR="00CF012E" w:rsidRPr="005402BC" w:rsidRDefault="00CF012E" w:rsidP="005402BC">
      <w:pPr>
        <w:pStyle w:val="af3"/>
        <w:numPr>
          <w:ilvl w:val="0"/>
          <w:numId w:val="22"/>
        </w:numPr>
        <w:rPr>
          <w:rFonts w:ascii="Times New Roman" w:hAnsi="Times New Roman"/>
          <w:sz w:val="24"/>
          <w:szCs w:val="24"/>
          <w:lang w:val="uk-UA"/>
        </w:rPr>
      </w:pPr>
      <w:r w:rsidRPr="005402BC">
        <w:rPr>
          <w:rFonts w:ascii="Times New Roman" w:hAnsi="Times New Roman"/>
          <w:sz w:val="24"/>
          <w:szCs w:val="24"/>
          <w:lang w:val="uk-UA"/>
        </w:rPr>
        <w:t>національно-патріотичне виховання;</w:t>
      </w:r>
    </w:p>
    <w:p w14:paraId="65267045" w14:textId="77777777" w:rsidR="00CF012E" w:rsidRPr="005402BC" w:rsidRDefault="00CF012E" w:rsidP="005402BC">
      <w:pPr>
        <w:pStyle w:val="af3"/>
        <w:numPr>
          <w:ilvl w:val="0"/>
          <w:numId w:val="22"/>
        </w:numPr>
        <w:rPr>
          <w:rFonts w:ascii="Times New Roman" w:hAnsi="Times New Roman"/>
          <w:sz w:val="24"/>
          <w:szCs w:val="24"/>
          <w:lang w:val="uk-UA"/>
        </w:rPr>
      </w:pPr>
      <w:r w:rsidRPr="005402BC">
        <w:rPr>
          <w:rFonts w:ascii="Times New Roman" w:hAnsi="Times New Roman"/>
          <w:sz w:val="24"/>
          <w:szCs w:val="24"/>
          <w:lang w:val="uk-UA"/>
        </w:rPr>
        <w:t>громадсько-правове виховання;</w:t>
      </w:r>
    </w:p>
    <w:p w14:paraId="0EAE05B3" w14:textId="77777777" w:rsidR="00CF012E" w:rsidRPr="005402BC" w:rsidRDefault="00CF012E" w:rsidP="005402BC">
      <w:pPr>
        <w:pStyle w:val="af3"/>
        <w:numPr>
          <w:ilvl w:val="0"/>
          <w:numId w:val="22"/>
        </w:numPr>
        <w:rPr>
          <w:rFonts w:ascii="Times New Roman" w:hAnsi="Times New Roman"/>
          <w:sz w:val="24"/>
          <w:szCs w:val="24"/>
          <w:lang w:val="uk-UA"/>
        </w:rPr>
      </w:pPr>
      <w:r w:rsidRPr="005402BC">
        <w:rPr>
          <w:rFonts w:ascii="Times New Roman" w:hAnsi="Times New Roman"/>
          <w:sz w:val="24"/>
          <w:szCs w:val="24"/>
          <w:lang w:val="uk-UA"/>
        </w:rPr>
        <w:t>сімейне виховання;</w:t>
      </w:r>
    </w:p>
    <w:p w14:paraId="451D5674" w14:textId="77777777" w:rsidR="00CF012E" w:rsidRPr="005402BC" w:rsidRDefault="00CF012E" w:rsidP="005402BC">
      <w:pPr>
        <w:pStyle w:val="af3"/>
        <w:numPr>
          <w:ilvl w:val="0"/>
          <w:numId w:val="22"/>
        </w:numPr>
        <w:rPr>
          <w:rFonts w:ascii="Times New Roman" w:hAnsi="Times New Roman"/>
          <w:sz w:val="24"/>
          <w:szCs w:val="24"/>
          <w:lang w:val="uk-UA"/>
        </w:rPr>
      </w:pPr>
      <w:r w:rsidRPr="005402BC">
        <w:rPr>
          <w:rFonts w:ascii="Times New Roman" w:hAnsi="Times New Roman"/>
          <w:sz w:val="24"/>
          <w:szCs w:val="24"/>
          <w:lang w:val="uk-UA"/>
        </w:rPr>
        <w:t>професійне виховання;</w:t>
      </w:r>
    </w:p>
    <w:p w14:paraId="118A8359" w14:textId="77777777" w:rsidR="00CF012E" w:rsidRPr="005402BC" w:rsidRDefault="00CF012E" w:rsidP="005402BC">
      <w:pPr>
        <w:pStyle w:val="af3"/>
        <w:numPr>
          <w:ilvl w:val="0"/>
          <w:numId w:val="22"/>
        </w:numPr>
        <w:rPr>
          <w:rFonts w:ascii="Times New Roman" w:hAnsi="Times New Roman"/>
          <w:sz w:val="24"/>
          <w:szCs w:val="24"/>
          <w:lang w:val="uk-UA"/>
        </w:rPr>
      </w:pPr>
      <w:r w:rsidRPr="005402BC">
        <w:rPr>
          <w:rFonts w:ascii="Times New Roman" w:hAnsi="Times New Roman"/>
          <w:sz w:val="24"/>
          <w:szCs w:val="24"/>
          <w:lang w:val="uk-UA"/>
        </w:rPr>
        <w:t>громадянське виховання;</w:t>
      </w:r>
    </w:p>
    <w:p w14:paraId="09DDB3B1" w14:textId="77777777" w:rsidR="00CF012E" w:rsidRPr="005402BC" w:rsidRDefault="00CF012E" w:rsidP="005402BC">
      <w:pPr>
        <w:pStyle w:val="af3"/>
        <w:numPr>
          <w:ilvl w:val="0"/>
          <w:numId w:val="22"/>
        </w:numPr>
        <w:rPr>
          <w:rFonts w:ascii="Times New Roman" w:hAnsi="Times New Roman"/>
          <w:sz w:val="24"/>
          <w:szCs w:val="24"/>
          <w:lang w:val="uk-UA"/>
        </w:rPr>
      </w:pPr>
      <w:r w:rsidRPr="005402BC">
        <w:rPr>
          <w:rFonts w:ascii="Times New Roman" w:hAnsi="Times New Roman"/>
          <w:sz w:val="24"/>
          <w:szCs w:val="24"/>
          <w:lang w:val="uk-UA"/>
        </w:rPr>
        <w:t>художньо-естетичне виховання;</w:t>
      </w:r>
    </w:p>
    <w:p w14:paraId="19435649" w14:textId="77777777" w:rsidR="00CF012E" w:rsidRPr="005402BC" w:rsidRDefault="00CF012E" w:rsidP="005402BC">
      <w:pPr>
        <w:pStyle w:val="af3"/>
        <w:numPr>
          <w:ilvl w:val="0"/>
          <w:numId w:val="22"/>
        </w:numPr>
        <w:rPr>
          <w:rFonts w:ascii="Times New Roman" w:hAnsi="Times New Roman"/>
          <w:sz w:val="24"/>
          <w:szCs w:val="24"/>
          <w:lang w:val="uk-UA"/>
        </w:rPr>
      </w:pPr>
      <w:r w:rsidRPr="005402BC">
        <w:rPr>
          <w:rFonts w:ascii="Times New Roman" w:hAnsi="Times New Roman"/>
          <w:sz w:val="24"/>
          <w:szCs w:val="24"/>
          <w:lang w:val="uk-UA"/>
        </w:rPr>
        <w:t>екологічне виховання</w:t>
      </w:r>
    </w:p>
    <w:p w14:paraId="4751DED9" w14:textId="77777777" w:rsidR="00CF012E" w:rsidRPr="005402BC" w:rsidRDefault="00CF012E" w:rsidP="00CF012E">
      <w:pPr>
        <w:ind w:firstLine="360"/>
        <w:rPr>
          <w:rFonts w:ascii="Times New Roman" w:hAnsi="Times New Roman" w:cs="Times New Roman"/>
          <w:sz w:val="24"/>
          <w:szCs w:val="24"/>
        </w:rPr>
      </w:pPr>
      <w:r w:rsidRPr="005402BC">
        <w:rPr>
          <w:rFonts w:ascii="Times New Roman" w:hAnsi="Times New Roman" w:cs="Times New Roman"/>
          <w:sz w:val="24"/>
          <w:szCs w:val="24"/>
        </w:rPr>
        <w:t>Класні керівники за цей навчальний рік виконали великий обсяг роботи, а саме:</w:t>
      </w:r>
    </w:p>
    <w:p w14:paraId="2ADF0ABE" w14:textId="77777777" w:rsidR="00CF012E" w:rsidRPr="005402BC" w:rsidRDefault="00CF012E" w:rsidP="005402BC">
      <w:pPr>
        <w:numPr>
          <w:ilvl w:val="0"/>
          <w:numId w:val="22"/>
        </w:numPr>
        <w:spacing w:line="240" w:lineRule="auto"/>
        <w:rPr>
          <w:rFonts w:ascii="Times New Roman" w:hAnsi="Times New Roman" w:cs="Times New Roman"/>
          <w:sz w:val="24"/>
          <w:szCs w:val="24"/>
        </w:rPr>
      </w:pPr>
      <w:r w:rsidRPr="005402BC">
        <w:rPr>
          <w:rFonts w:ascii="Times New Roman" w:hAnsi="Times New Roman" w:cs="Times New Roman"/>
          <w:sz w:val="24"/>
          <w:szCs w:val="24"/>
        </w:rPr>
        <w:t>провели бесіди, лекції по різним напрямкам виховання;</w:t>
      </w:r>
    </w:p>
    <w:p w14:paraId="49ABE1AE" w14:textId="77777777" w:rsidR="00CF012E" w:rsidRPr="005402BC" w:rsidRDefault="00CF012E" w:rsidP="005402BC">
      <w:pPr>
        <w:numPr>
          <w:ilvl w:val="0"/>
          <w:numId w:val="22"/>
        </w:numPr>
        <w:spacing w:line="240" w:lineRule="auto"/>
        <w:rPr>
          <w:rFonts w:ascii="Times New Roman" w:hAnsi="Times New Roman" w:cs="Times New Roman"/>
          <w:sz w:val="24"/>
          <w:szCs w:val="24"/>
        </w:rPr>
      </w:pPr>
      <w:r w:rsidRPr="005402BC">
        <w:rPr>
          <w:rFonts w:ascii="Times New Roman" w:hAnsi="Times New Roman" w:cs="Times New Roman"/>
          <w:sz w:val="24"/>
          <w:szCs w:val="24"/>
        </w:rPr>
        <w:t>контролювали та здійснювали протягом року навчальний та виховний процес в групі;</w:t>
      </w:r>
    </w:p>
    <w:p w14:paraId="61FDB510" w14:textId="77777777" w:rsidR="00CF012E" w:rsidRPr="005402BC" w:rsidRDefault="00CF012E" w:rsidP="005402BC">
      <w:pPr>
        <w:numPr>
          <w:ilvl w:val="0"/>
          <w:numId w:val="22"/>
        </w:numPr>
        <w:spacing w:line="240" w:lineRule="auto"/>
        <w:rPr>
          <w:rFonts w:ascii="Times New Roman" w:hAnsi="Times New Roman" w:cs="Times New Roman"/>
          <w:sz w:val="24"/>
          <w:szCs w:val="24"/>
        </w:rPr>
      </w:pPr>
      <w:r w:rsidRPr="005402BC">
        <w:rPr>
          <w:rFonts w:ascii="Times New Roman" w:hAnsi="Times New Roman" w:cs="Times New Roman"/>
          <w:sz w:val="24"/>
          <w:szCs w:val="24"/>
        </w:rPr>
        <w:t>систематично перевіряли стан житлово – побутових умов  студентів у гуртожитку навчального закладу та на приватних квартирах;</w:t>
      </w:r>
    </w:p>
    <w:p w14:paraId="5D181362" w14:textId="77777777" w:rsidR="00CF012E" w:rsidRPr="005402BC" w:rsidRDefault="00CF012E" w:rsidP="005402BC">
      <w:pPr>
        <w:numPr>
          <w:ilvl w:val="0"/>
          <w:numId w:val="22"/>
        </w:numPr>
        <w:spacing w:line="240" w:lineRule="auto"/>
        <w:rPr>
          <w:rFonts w:ascii="Times New Roman" w:hAnsi="Times New Roman" w:cs="Times New Roman"/>
          <w:sz w:val="24"/>
          <w:szCs w:val="24"/>
        </w:rPr>
      </w:pPr>
      <w:r w:rsidRPr="005402BC">
        <w:rPr>
          <w:rFonts w:ascii="Times New Roman" w:hAnsi="Times New Roman" w:cs="Times New Roman"/>
          <w:sz w:val="24"/>
          <w:szCs w:val="24"/>
        </w:rPr>
        <w:t>надавали моральну допомогу студентам, допомагали вирішити різні питання;</w:t>
      </w:r>
    </w:p>
    <w:p w14:paraId="7FAC7801" w14:textId="77777777" w:rsidR="00CF012E" w:rsidRPr="005402BC" w:rsidRDefault="00CF012E" w:rsidP="005402BC">
      <w:pPr>
        <w:numPr>
          <w:ilvl w:val="0"/>
          <w:numId w:val="22"/>
        </w:numPr>
        <w:spacing w:line="240" w:lineRule="auto"/>
        <w:rPr>
          <w:rFonts w:ascii="Times New Roman" w:hAnsi="Times New Roman" w:cs="Times New Roman"/>
          <w:sz w:val="24"/>
          <w:szCs w:val="24"/>
        </w:rPr>
      </w:pPr>
      <w:r w:rsidRPr="005402BC">
        <w:rPr>
          <w:rFonts w:ascii="Times New Roman" w:hAnsi="Times New Roman" w:cs="Times New Roman"/>
          <w:sz w:val="24"/>
          <w:szCs w:val="24"/>
        </w:rPr>
        <w:t>брали участь в  засіданнях ради профілактики правопорушень;</w:t>
      </w:r>
    </w:p>
    <w:p w14:paraId="1684C3AA" w14:textId="77777777" w:rsidR="00CF012E" w:rsidRPr="005402BC" w:rsidRDefault="00CF012E" w:rsidP="005402BC">
      <w:pPr>
        <w:numPr>
          <w:ilvl w:val="0"/>
          <w:numId w:val="22"/>
        </w:numPr>
        <w:spacing w:line="240" w:lineRule="auto"/>
        <w:rPr>
          <w:rFonts w:ascii="Times New Roman" w:hAnsi="Times New Roman" w:cs="Times New Roman"/>
          <w:sz w:val="24"/>
          <w:szCs w:val="24"/>
        </w:rPr>
      </w:pPr>
      <w:r w:rsidRPr="005402BC">
        <w:rPr>
          <w:rFonts w:ascii="Times New Roman" w:hAnsi="Times New Roman" w:cs="Times New Roman"/>
          <w:sz w:val="24"/>
          <w:szCs w:val="24"/>
        </w:rPr>
        <w:t xml:space="preserve">контролювали успішність  студентів шляхом перевірки </w:t>
      </w:r>
      <w:proofErr w:type="spellStart"/>
      <w:r w:rsidRPr="005402BC">
        <w:rPr>
          <w:rFonts w:ascii="Times New Roman" w:hAnsi="Times New Roman" w:cs="Times New Roman"/>
          <w:sz w:val="24"/>
          <w:szCs w:val="24"/>
        </w:rPr>
        <w:t>журналів,теоретичного</w:t>
      </w:r>
      <w:proofErr w:type="spellEnd"/>
      <w:r w:rsidRPr="005402BC">
        <w:rPr>
          <w:rFonts w:ascii="Times New Roman" w:hAnsi="Times New Roman" w:cs="Times New Roman"/>
          <w:sz w:val="24"/>
          <w:szCs w:val="24"/>
        </w:rPr>
        <w:t xml:space="preserve"> та  практичного навчання, спілкування з колегами; </w:t>
      </w:r>
    </w:p>
    <w:p w14:paraId="7E5309A0" w14:textId="77777777" w:rsidR="00CF012E" w:rsidRPr="005402BC" w:rsidRDefault="00CF012E" w:rsidP="005402BC">
      <w:pPr>
        <w:numPr>
          <w:ilvl w:val="0"/>
          <w:numId w:val="22"/>
        </w:numPr>
        <w:spacing w:line="240" w:lineRule="auto"/>
        <w:rPr>
          <w:rFonts w:ascii="Times New Roman" w:hAnsi="Times New Roman" w:cs="Times New Roman"/>
          <w:sz w:val="24"/>
          <w:szCs w:val="24"/>
        </w:rPr>
      </w:pPr>
      <w:r w:rsidRPr="005402BC">
        <w:rPr>
          <w:rFonts w:ascii="Times New Roman" w:hAnsi="Times New Roman" w:cs="Times New Roman"/>
          <w:sz w:val="24"/>
          <w:szCs w:val="24"/>
        </w:rPr>
        <w:t>велика увага приділялась соціально незахищеним студентам;</w:t>
      </w:r>
    </w:p>
    <w:p w14:paraId="52A53A28" w14:textId="77777777" w:rsidR="00CF012E" w:rsidRPr="005402BC" w:rsidRDefault="00CF012E" w:rsidP="005402BC">
      <w:pPr>
        <w:numPr>
          <w:ilvl w:val="0"/>
          <w:numId w:val="22"/>
        </w:numPr>
        <w:spacing w:line="240" w:lineRule="auto"/>
        <w:rPr>
          <w:rFonts w:ascii="Times New Roman" w:hAnsi="Times New Roman" w:cs="Times New Roman"/>
          <w:sz w:val="24"/>
          <w:szCs w:val="24"/>
        </w:rPr>
      </w:pPr>
      <w:r w:rsidRPr="005402BC">
        <w:rPr>
          <w:rFonts w:ascii="Times New Roman" w:hAnsi="Times New Roman" w:cs="Times New Roman"/>
          <w:sz w:val="24"/>
          <w:szCs w:val="24"/>
        </w:rPr>
        <w:t>проводили батьківські збори двічі на рік в стінах учбового закладу;</w:t>
      </w:r>
    </w:p>
    <w:p w14:paraId="27B4F443" w14:textId="77777777" w:rsidR="00CF012E" w:rsidRPr="005402BC" w:rsidRDefault="00CF012E" w:rsidP="005402BC">
      <w:pPr>
        <w:numPr>
          <w:ilvl w:val="0"/>
          <w:numId w:val="22"/>
        </w:numPr>
        <w:spacing w:line="240" w:lineRule="auto"/>
        <w:rPr>
          <w:rFonts w:ascii="Times New Roman" w:hAnsi="Times New Roman" w:cs="Times New Roman"/>
          <w:sz w:val="24"/>
          <w:szCs w:val="24"/>
        </w:rPr>
      </w:pPr>
      <w:r w:rsidRPr="005402BC">
        <w:rPr>
          <w:rFonts w:ascii="Times New Roman" w:hAnsi="Times New Roman" w:cs="Times New Roman"/>
          <w:sz w:val="24"/>
          <w:szCs w:val="24"/>
        </w:rPr>
        <w:t>під постійним контролем були невстигаючі студенти, проводились індивідуальні зустрічі з їх батьками;</w:t>
      </w:r>
    </w:p>
    <w:p w14:paraId="640B7F1C" w14:textId="77777777" w:rsidR="00CF012E" w:rsidRPr="005402BC" w:rsidRDefault="00CF012E" w:rsidP="005402BC">
      <w:pPr>
        <w:numPr>
          <w:ilvl w:val="0"/>
          <w:numId w:val="22"/>
        </w:numPr>
        <w:spacing w:line="240" w:lineRule="auto"/>
        <w:rPr>
          <w:rFonts w:ascii="Times New Roman" w:hAnsi="Times New Roman" w:cs="Times New Roman"/>
          <w:sz w:val="24"/>
          <w:szCs w:val="24"/>
        </w:rPr>
      </w:pPr>
      <w:r w:rsidRPr="005402BC">
        <w:rPr>
          <w:rFonts w:ascii="Times New Roman" w:hAnsi="Times New Roman" w:cs="Times New Roman"/>
          <w:sz w:val="24"/>
          <w:szCs w:val="24"/>
        </w:rPr>
        <w:t>студенти брали участь у загальноміських, обласних та міжнародних заходах.</w:t>
      </w:r>
    </w:p>
    <w:p w14:paraId="28184E08" w14:textId="77777777" w:rsidR="00CF012E" w:rsidRPr="005402BC" w:rsidRDefault="00CF012E" w:rsidP="00CF012E">
      <w:pPr>
        <w:ind w:left="360"/>
        <w:rPr>
          <w:rFonts w:ascii="Times New Roman" w:hAnsi="Times New Roman" w:cs="Times New Roman"/>
          <w:sz w:val="24"/>
          <w:szCs w:val="24"/>
        </w:rPr>
      </w:pPr>
      <w:r w:rsidRPr="005402BC">
        <w:rPr>
          <w:rFonts w:ascii="Times New Roman" w:hAnsi="Times New Roman" w:cs="Times New Roman"/>
          <w:sz w:val="24"/>
          <w:szCs w:val="24"/>
        </w:rPr>
        <w:t>Класні керівники вирішували наступні завдання:</w:t>
      </w:r>
    </w:p>
    <w:p w14:paraId="47766238" w14:textId="77777777" w:rsidR="00CF012E" w:rsidRPr="005402BC" w:rsidRDefault="00CF012E" w:rsidP="005402BC">
      <w:pPr>
        <w:pStyle w:val="af3"/>
        <w:numPr>
          <w:ilvl w:val="0"/>
          <w:numId w:val="22"/>
        </w:numPr>
        <w:spacing w:line="240" w:lineRule="auto"/>
        <w:rPr>
          <w:rFonts w:ascii="Times New Roman" w:hAnsi="Times New Roman"/>
          <w:sz w:val="24"/>
          <w:szCs w:val="24"/>
        </w:rPr>
      </w:pPr>
      <w:proofErr w:type="spellStart"/>
      <w:r w:rsidRPr="005402BC">
        <w:rPr>
          <w:rFonts w:ascii="Times New Roman" w:hAnsi="Times New Roman"/>
          <w:sz w:val="24"/>
          <w:szCs w:val="24"/>
        </w:rPr>
        <w:t>нада</w:t>
      </w:r>
      <w:proofErr w:type="spellEnd"/>
      <w:r w:rsidRPr="005402BC">
        <w:rPr>
          <w:rFonts w:ascii="Times New Roman" w:hAnsi="Times New Roman"/>
          <w:sz w:val="24"/>
          <w:szCs w:val="24"/>
          <w:lang w:val="uk-UA"/>
        </w:rPr>
        <w:t>вали</w:t>
      </w:r>
      <w:r w:rsidRPr="005402BC">
        <w:rPr>
          <w:rFonts w:ascii="Times New Roman" w:hAnsi="Times New Roman"/>
          <w:sz w:val="24"/>
          <w:szCs w:val="24"/>
        </w:rPr>
        <w:t xml:space="preserve"> </w:t>
      </w:r>
      <w:proofErr w:type="spellStart"/>
      <w:r w:rsidRPr="005402BC">
        <w:rPr>
          <w:rFonts w:ascii="Times New Roman" w:hAnsi="Times New Roman"/>
          <w:sz w:val="24"/>
          <w:szCs w:val="24"/>
        </w:rPr>
        <w:t>здобувачам</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освіти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базових</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знань</w:t>
      </w:r>
      <w:proofErr w:type="spellEnd"/>
      <w:r w:rsidRPr="005402BC">
        <w:rPr>
          <w:rFonts w:ascii="Times New Roman" w:hAnsi="Times New Roman"/>
          <w:sz w:val="24"/>
          <w:szCs w:val="24"/>
        </w:rPr>
        <w:t xml:space="preserve"> з основ </w:t>
      </w:r>
      <w:proofErr w:type="spellStart"/>
      <w:r w:rsidRPr="005402BC">
        <w:rPr>
          <w:rFonts w:ascii="Times New Roman" w:hAnsi="Times New Roman"/>
          <w:sz w:val="24"/>
          <w:szCs w:val="24"/>
        </w:rPr>
        <w:t>безпеки</w:t>
      </w:r>
      <w:proofErr w:type="spellEnd"/>
      <w:r w:rsidRPr="005402BC">
        <w:rPr>
          <w:rFonts w:ascii="Times New Roman" w:hAnsi="Times New Roman"/>
          <w:sz w:val="24"/>
          <w:szCs w:val="24"/>
        </w:rPr>
        <w:t xml:space="preserve"> та </w:t>
      </w:r>
      <w:proofErr w:type="spellStart"/>
      <w:r w:rsidRPr="005402BC">
        <w:rPr>
          <w:rFonts w:ascii="Times New Roman" w:hAnsi="Times New Roman"/>
          <w:sz w:val="24"/>
          <w:szCs w:val="24"/>
        </w:rPr>
        <w:t>формування</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поведінки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правильних</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безпекових</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дій</w:t>
      </w:r>
      <w:proofErr w:type="spellEnd"/>
      <w:r w:rsidRPr="005402BC">
        <w:rPr>
          <w:rFonts w:ascii="Times New Roman" w:hAnsi="Times New Roman"/>
          <w:sz w:val="24"/>
          <w:szCs w:val="24"/>
        </w:rPr>
        <w:t xml:space="preserve"> в </w:t>
      </w:r>
      <w:proofErr w:type="spellStart"/>
      <w:r w:rsidRPr="005402BC">
        <w:rPr>
          <w:rFonts w:ascii="Times New Roman" w:hAnsi="Times New Roman"/>
          <w:sz w:val="24"/>
          <w:szCs w:val="24"/>
        </w:rPr>
        <w:t>умовах</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воєнного</w:t>
      </w:r>
      <w:proofErr w:type="spellEnd"/>
      <w:r w:rsidRPr="005402BC">
        <w:rPr>
          <w:rFonts w:ascii="Times New Roman" w:hAnsi="Times New Roman"/>
          <w:sz w:val="24"/>
          <w:szCs w:val="24"/>
        </w:rPr>
        <w:t xml:space="preserve"> стану, </w:t>
      </w:r>
    </w:p>
    <w:p w14:paraId="23A2EBF7" w14:textId="77777777" w:rsidR="00CF012E" w:rsidRPr="005402BC" w:rsidRDefault="00CF012E" w:rsidP="005402BC">
      <w:pPr>
        <w:pStyle w:val="af3"/>
        <w:numPr>
          <w:ilvl w:val="0"/>
          <w:numId w:val="22"/>
        </w:numPr>
        <w:spacing w:line="240" w:lineRule="auto"/>
        <w:rPr>
          <w:rFonts w:ascii="Times New Roman" w:hAnsi="Times New Roman"/>
          <w:sz w:val="24"/>
          <w:szCs w:val="24"/>
        </w:rPr>
      </w:pPr>
      <w:proofErr w:type="spellStart"/>
      <w:r w:rsidRPr="005402BC">
        <w:rPr>
          <w:rFonts w:ascii="Times New Roman" w:hAnsi="Times New Roman"/>
          <w:sz w:val="24"/>
          <w:szCs w:val="24"/>
        </w:rPr>
        <w:t>навчи</w:t>
      </w:r>
      <w:r w:rsidRPr="005402BC">
        <w:rPr>
          <w:rFonts w:ascii="Times New Roman" w:hAnsi="Times New Roman"/>
          <w:sz w:val="24"/>
          <w:szCs w:val="24"/>
          <w:lang w:val="uk-UA"/>
        </w:rPr>
        <w:t>ли</w:t>
      </w:r>
      <w:proofErr w:type="spellEnd"/>
      <w:r w:rsidRPr="005402BC">
        <w:rPr>
          <w:rFonts w:ascii="Times New Roman" w:hAnsi="Times New Roman"/>
          <w:sz w:val="24"/>
          <w:szCs w:val="24"/>
        </w:rPr>
        <w:t xml:space="preserve"> правилам </w:t>
      </w:r>
      <w:proofErr w:type="spellStart"/>
      <w:r w:rsidRPr="005402BC">
        <w:rPr>
          <w:rFonts w:ascii="Times New Roman" w:hAnsi="Times New Roman"/>
          <w:sz w:val="24"/>
          <w:szCs w:val="24"/>
        </w:rPr>
        <w:t>збереження</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здоров’я</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життя</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свого</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оточуючих</w:t>
      </w:r>
      <w:proofErr w:type="spellEnd"/>
      <w:r w:rsidRPr="005402BC">
        <w:rPr>
          <w:rFonts w:ascii="Times New Roman" w:hAnsi="Times New Roman"/>
          <w:sz w:val="24"/>
          <w:szCs w:val="24"/>
        </w:rPr>
        <w:t xml:space="preserve"> в </w:t>
      </w:r>
      <w:proofErr w:type="spellStart"/>
      <w:r w:rsidRPr="005402BC">
        <w:rPr>
          <w:rFonts w:ascii="Times New Roman" w:hAnsi="Times New Roman"/>
          <w:sz w:val="24"/>
          <w:szCs w:val="24"/>
        </w:rPr>
        <w:t>разі</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бойових</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дій</w:t>
      </w:r>
      <w:proofErr w:type="spellEnd"/>
      <w:r w:rsidRPr="005402BC">
        <w:rPr>
          <w:rFonts w:ascii="Times New Roman" w:hAnsi="Times New Roman"/>
          <w:sz w:val="24"/>
          <w:szCs w:val="24"/>
        </w:rPr>
        <w:t xml:space="preserve">; </w:t>
      </w:r>
    </w:p>
    <w:p w14:paraId="3C43329B"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proofErr w:type="spellStart"/>
      <w:r w:rsidRPr="005402BC">
        <w:rPr>
          <w:rFonts w:ascii="Times New Roman" w:hAnsi="Times New Roman"/>
          <w:sz w:val="24"/>
          <w:szCs w:val="24"/>
        </w:rPr>
        <w:t>нада</w:t>
      </w:r>
      <w:proofErr w:type="spellEnd"/>
      <w:r w:rsidRPr="005402BC">
        <w:rPr>
          <w:rFonts w:ascii="Times New Roman" w:hAnsi="Times New Roman"/>
          <w:sz w:val="24"/>
          <w:szCs w:val="24"/>
          <w:lang w:val="uk-UA"/>
        </w:rPr>
        <w:t>вали</w:t>
      </w:r>
      <w:r w:rsidRPr="005402BC">
        <w:rPr>
          <w:rFonts w:ascii="Times New Roman" w:hAnsi="Times New Roman"/>
          <w:sz w:val="24"/>
          <w:szCs w:val="24"/>
        </w:rPr>
        <w:t xml:space="preserve"> </w:t>
      </w:r>
      <w:proofErr w:type="spellStart"/>
      <w:r w:rsidRPr="005402BC">
        <w:rPr>
          <w:rFonts w:ascii="Times New Roman" w:hAnsi="Times New Roman"/>
          <w:sz w:val="24"/>
          <w:szCs w:val="24"/>
        </w:rPr>
        <w:t>психологічн</w:t>
      </w:r>
      <w:proofErr w:type="spellEnd"/>
      <w:r w:rsidRPr="005402BC">
        <w:rPr>
          <w:rFonts w:ascii="Times New Roman" w:hAnsi="Times New Roman"/>
          <w:sz w:val="24"/>
          <w:szCs w:val="24"/>
          <w:lang w:val="uk-UA"/>
        </w:rPr>
        <w:t>у</w:t>
      </w:r>
      <w:r w:rsidRPr="005402BC">
        <w:rPr>
          <w:rFonts w:ascii="Times New Roman" w:hAnsi="Times New Roman"/>
          <w:sz w:val="24"/>
          <w:szCs w:val="24"/>
        </w:rPr>
        <w:t xml:space="preserve"> </w:t>
      </w:r>
      <w:proofErr w:type="spellStart"/>
      <w:r w:rsidRPr="005402BC">
        <w:rPr>
          <w:rFonts w:ascii="Times New Roman" w:hAnsi="Times New Roman"/>
          <w:sz w:val="24"/>
          <w:szCs w:val="24"/>
        </w:rPr>
        <w:t>пі</w:t>
      </w:r>
      <w:proofErr w:type="spellEnd"/>
      <w:r w:rsidRPr="005402BC">
        <w:rPr>
          <w:rFonts w:ascii="Times New Roman" w:hAnsi="Times New Roman"/>
          <w:sz w:val="24"/>
          <w:szCs w:val="24"/>
          <w:lang w:val="uk-UA"/>
        </w:rPr>
        <w:t>д</w:t>
      </w:r>
      <w:proofErr w:type="spellStart"/>
      <w:r w:rsidRPr="005402BC">
        <w:rPr>
          <w:rFonts w:ascii="Times New Roman" w:hAnsi="Times New Roman"/>
          <w:sz w:val="24"/>
          <w:szCs w:val="24"/>
        </w:rPr>
        <w:t>тримк</w:t>
      </w:r>
      <w:proofErr w:type="spellEnd"/>
      <w:r w:rsidRPr="005402BC">
        <w:rPr>
          <w:rFonts w:ascii="Times New Roman" w:hAnsi="Times New Roman"/>
          <w:sz w:val="24"/>
          <w:szCs w:val="24"/>
          <w:lang w:val="uk-UA"/>
        </w:rPr>
        <w:t>у</w:t>
      </w:r>
      <w:r w:rsidRPr="005402BC">
        <w:rPr>
          <w:rFonts w:ascii="Times New Roman" w:hAnsi="Times New Roman"/>
          <w:sz w:val="24"/>
          <w:szCs w:val="24"/>
        </w:rPr>
        <w:t xml:space="preserve">, </w:t>
      </w:r>
      <w:proofErr w:type="spellStart"/>
      <w:r w:rsidRPr="005402BC">
        <w:rPr>
          <w:rFonts w:ascii="Times New Roman" w:hAnsi="Times New Roman"/>
          <w:sz w:val="24"/>
          <w:szCs w:val="24"/>
        </w:rPr>
        <w:t>забезпеч</w:t>
      </w:r>
      <w:proofErr w:type="spellEnd"/>
      <w:r w:rsidRPr="005402BC">
        <w:rPr>
          <w:rFonts w:ascii="Times New Roman" w:hAnsi="Times New Roman"/>
          <w:sz w:val="24"/>
          <w:szCs w:val="24"/>
          <w:lang w:val="uk-UA"/>
        </w:rPr>
        <w:t>ували</w:t>
      </w:r>
      <w:r w:rsidRPr="005402BC">
        <w:rPr>
          <w:rFonts w:ascii="Times New Roman" w:hAnsi="Times New Roman"/>
          <w:sz w:val="24"/>
          <w:szCs w:val="24"/>
        </w:rPr>
        <w:t xml:space="preserve"> психолого-</w:t>
      </w:r>
      <w:proofErr w:type="spellStart"/>
      <w:r w:rsidRPr="005402BC">
        <w:rPr>
          <w:rFonts w:ascii="Times New Roman" w:hAnsi="Times New Roman"/>
          <w:sz w:val="24"/>
          <w:szCs w:val="24"/>
        </w:rPr>
        <w:t>педагогічн</w:t>
      </w:r>
      <w:r w:rsidRPr="005402BC">
        <w:rPr>
          <w:rFonts w:ascii="Times New Roman" w:hAnsi="Times New Roman"/>
          <w:sz w:val="24"/>
          <w:szCs w:val="24"/>
          <w:lang w:val="uk-UA"/>
        </w:rPr>
        <w:t>ий</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супров</w:t>
      </w:r>
      <w:proofErr w:type="spellEnd"/>
      <w:r w:rsidRPr="005402BC">
        <w:rPr>
          <w:rFonts w:ascii="Times New Roman" w:hAnsi="Times New Roman"/>
          <w:sz w:val="24"/>
          <w:szCs w:val="24"/>
          <w:lang w:val="uk-UA"/>
        </w:rPr>
        <w:t>ід</w:t>
      </w:r>
      <w:r w:rsidRPr="005402BC">
        <w:rPr>
          <w:rFonts w:ascii="Times New Roman" w:hAnsi="Times New Roman"/>
          <w:sz w:val="24"/>
          <w:szCs w:val="24"/>
        </w:rPr>
        <w:t xml:space="preserve"> </w:t>
      </w:r>
      <w:proofErr w:type="spellStart"/>
      <w:r w:rsidRPr="005402BC">
        <w:rPr>
          <w:rFonts w:ascii="Times New Roman" w:hAnsi="Times New Roman"/>
          <w:sz w:val="24"/>
          <w:szCs w:val="24"/>
        </w:rPr>
        <w:t>емоційно</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вразливих</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категорій</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осіб</w:t>
      </w:r>
      <w:proofErr w:type="spellEnd"/>
      <w:r w:rsidRPr="005402BC">
        <w:rPr>
          <w:rFonts w:ascii="Times New Roman" w:hAnsi="Times New Roman"/>
          <w:sz w:val="24"/>
          <w:szCs w:val="24"/>
        </w:rPr>
        <w:t>;</w:t>
      </w:r>
    </w:p>
    <w:p w14:paraId="78F92FE8"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 xml:space="preserve">сприяли адаптації та </w:t>
      </w:r>
      <w:proofErr w:type="spellStart"/>
      <w:r w:rsidRPr="005402BC">
        <w:rPr>
          <w:rFonts w:ascii="Times New Roman" w:hAnsi="Times New Roman"/>
          <w:sz w:val="24"/>
          <w:szCs w:val="24"/>
          <w:lang w:val="uk-UA"/>
        </w:rPr>
        <w:t>емоційно</w:t>
      </w:r>
      <w:proofErr w:type="spellEnd"/>
      <w:r w:rsidRPr="005402BC">
        <w:rPr>
          <w:rFonts w:ascii="Times New Roman" w:hAnsi="Times New Roman"/>
          <w:sz w:val="24"/>
          <w:szCs w:val="24"/>
          <w:lang w:val="uk-UA"/>
        </w:rPr>
        <w:t>-психологічній підтримці тимчасово внутрішньо переміщеним особам;</w:t>
      </w:r>
    </w:p>
    <w:p w14:paraId="0AAFE20D"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 xml:space="preserve"> формували риси і якості «українця-переможця» у війні російської федерації проти України: </w:t>
      </w:r>
    </w:p>
    <w:p w14:paraId="187FCF7D"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rPr>
        <w:t xml:space="preserve">моральна </w:t>
      </w:r>
      <w:proofErr w:type="spellStart"/>
      <w:r w:rsidRPr="005402BC">
        <w:rPr>
          <w:rFonts w:ascii="Times New Roman" w:hAnsi="Times New Roman"/>
          <w:sz w:val="24"/>
          <w:szCs w:val="24"/>
        </w:rPr>
        <w:t>стійкість</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витримка</w:t>
      </w:r>
      <w:proofErr w:type="spellEnd"/>
      <w:r w:rsidRPr="005402BC">
        <w:rPr>
          <w:rFonts w:ascii="Times New Roman" w:hAnsi="Times New Roman"/>
          <w:sz w:val="24"/>
          <w:szCs w:val="24"/>
        </w:rPr>
        <w:t xml:space="preserve">, сила </w:t>
      </w:r>
      <w:proofErr w:type="spellStart"/>
      <w:r w:rsidRPr="005402BC">
        <w:rPr>
          <w:rFonts w:ascii="Times New Roman" w:hAnsi="Times New Roman"/>
          <w:sz w:val="24"/>
          <w:szCs w:val="24"/>
        </w:rPr>
        <w:t>волі</w:t>
      </w:r>
      <w:proofErr w:type="spellEnd"/>
      <w:r w:rsidRPr="005402BC">
        <w:rPr>
          <w:rFonts w:ascii="Times New Roman" w:hAnsi="Times New Roman"/>
          <w:sz w:val="24"/>
          <w:szCs w:val="24"/>
        </w:rPr>
        <w:t xml:space="preserve"> і </w:t>
      </w:r>
      <w:proofErr w:type="spellStart"/>
      <w:r w:rsidRPr="005402BC">
        <w:rPr>
          <w:rFonts w:ascii="Times New Roman" w:hAnsi="Times New Roman"/>
          <w:sz w:val="24"/>
          <w:szCs w:val="24"/>
        </w:rPr>
        <w:t>твердість</w:t>
      </w:r>
      <w:proofErr w:type="spellEnd"/>
      <w:r w:rsidRPr="005402BC">
        <w:rPr>
          <w:rFonts w:ascii="Times New Roman" w:hAnsi="Times New Roman"/>
          <w:sz w:val="24"/>
          <w:szCs w:val="24"/>
        </w:rPr>
        <w:t xml:space="preserve"> духу; </w:t>
      </w:r>
    </w:p>
    <w:p w14:paraId="7A479BD0"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proofErr w:type="spellStart"/>
      <w:r w:rsidRPr="005402BC">
        <w:rPr>
          <w:rFonts w:ascii="Times New Roman" w:hAnsi="Times New Roman"/>
          <w:sz w:val="24"/>
          <w:szCs w:val="24"/>
        </w:rPr>
        <w:t>протидія</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ворожій</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пропаганді</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віра</w:t>
      </w:r>
      <w:proofErr w:type="spellEnd"/>
      <w:r w:rsidRPr="005402BC">
        <w:rPr>
          <w:rFonts w:ascii="Times New Roman" w:hAnsi="Times New Roman"/>
          <w:sz w:val="24"/>
          <w:szCs w:val="24"/>
        </w:rPr>
        <w:t xml:space="preserve"> в перемогу, </w:t>
      </w:r>
      <w:proofErr w:type="spellStart"/>
      <w:r w:rsidRPr="005402BC">
        <w:rPr>
          <w:rFonts w:ascii="Times New Roman" w:hAnsi="Times New Roman"/>
          <w:sz w:val="24"/>
          <w:szCs w:val="24"/>
        </w:rPr>
        <w:t>підтримання</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власного</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емоційного</w:t>
      </w:r>
      <w:proofErr w:type="spellEnd"/>
      <w:r w:rsidRPr="005402BC">
        <w:rPr>
          <w:rFonts w:ascii="Times New Roman" w:hAnsi="Times New Roman"/>
          <w:sz w:val="24"/>
          <w:szCs w:val="24"/>
        </w:rPr>
        <w:t xml:space="preserve"> ресурсу; </w:t>
      </w:r>
    </w:p>
    <w:p w14:paraId="28317D9D"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proofErr w:type="spellStart"/>
      <w:r w:rsidRPr="005402BC">
        <w:rPr>
          <w:rFonts w:ascii="Times New Roman" w:hAnsi="Times New Roman"/>
          <w:sz w:val="24"/>
          <w:szCs w:val="24"/>
        </w:rPr>
        <w:t>здатність</w:t>
      </w:r>
      <w:proofErr w:type="spellEnd"/>
      <w:r w:rsidRPr="005402BC">
        <w:rPr>
          <w:rFonts w:ascii="Times New Roman" w:hAnsi="Times New Roman"/>
          <w:sz w:val="24"/>
          <w:szCs w:val="24"/>
        </w:rPr>
        <w:t xml:space="preserve"> та </w:t>
      </w:r>
      <w:proofErr w:type="spellStart"/>
      <w:r w:rsidRPr="005402BC">
        <w:rPr>
          <w:rFonts w:ascii="Times New Roman" w:hAnsi="Times New Roman"/>
          <w:sz w:val="24"/>
          <w:szCs w:val="24"/>
        </w:rPr>
        <w:t>вміння</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протистояти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негативним</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емоціям</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стресу</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тривозі</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почуттю</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небезпеки</w:t>
      </w:r>
      <w:proofErr w:type="spellEnd"/>
      <w:r w:rsidRPr="005402BC">
        <w:rPr>
          <w:rFonts w:ascii="Times New Roman" w:hAnsi="Times New Roman"/>
          <w:sz w:val="24"/>
          <w:szCs w:val="24"/>
        </w:rPr>
        <w:t xml:space="preserve">; </w:t>
      </w:r>
    </w:p>
    <w:p w14:paraId="0DACBE0A"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proofErr w:type="spellStart"/>
      <w:r w:rsidRPr="005402BC">
        <w:rPr>
          <w:rFonts w:ascii="Times New Roman" w:hAnsi="Times New Roman"/>
          <w:sz w:val="24"/>
          <w:szCs w:val="24"/>
        </w:rPr>
        <w:t>співчуття</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милосердя</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взаємодопомога</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волонтерство</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відчуття</w:t>
      </w:r>
      <w:proofErr w:type="spellEnd"/>
      <w:r w:rsidRPr="005402BC">
        <w:rPr>
          <w:rFonts w:ascii="Times New Roman" w:hAnsi="Times New Roman"/>
          <w:sz w:val="24"/>
          <w:szCs w:val="24"/>
        </w:rPr>
        <w:t xml:space="preserve"> себе </w:t>
      </w:r>
      <w:proofErr w:type="spellStart"/>
      <w:r w:rsidRPr="005402BC">
        <w:rPr>
          <w:rFonts w:ascii="Times New Roman" w:hAnsi="Times New Roman"/>
          <w:sz w:val="24"/>
          <w:szCs w:val="24"/>
        </w:rPr>
        <w:t>громадянином</w:t>
      </w:r>
      <w:proofErr w:type="spellEnd"/>
      <w:r w:rsidRPr="005402BC">
        <w:rPr>
          <w:rFonts w:ascii="Times New Roman" w:hAnsi="Times New Roman"/>
          <w:sz w:val="24"/>
          <w:szCs w:val="24"/>
        </w:rPr>
        <w:t>.</w:t>
      </w:r>
    </w:p>
    <w:p w14:paraId="37033C7B"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proofErr w:type="spellStart"/>
      <w:r w:rsidRPr="005402BC">
        <w:rPr>
          <w:rFonts w:ascii="Times New Roman" w:hAnsi="Times New Roman"/>
          <w:sz w:val="24"/>
          <w:szCs w:val="24"/>
        </w:rPr>
        <w:t>приділяли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увагу</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національно-патріотичному</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вихованню</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студентів</w:t>
      </w:r>
      <w:proofErr w:type="spellEnd"/>
      <w:r w:rsidRPr="005402BC">
        <w:rPr>
          <w:rFonts w:ascii="Times New Roman" w:hAnsi="Times New Roman"/>
          <w:sz w:val="24"/>
          <w:szCs w:val="24"/>
        </w:rPr>
        <w:t>;</w:t>
      </w:r>
    </w:p>
    <w:p w14:paraId="12341307"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proofErr w:type="spellStart"/>
      <w:r w:rsidRPr="005402BC">
        <w:rPr>
          <w:rFonts w:ascii="Times New Roman" w:hAnsi="Times New Roman"/>
          <w:sz w:val="24"/>
          <w:szCs w:val="24"/>
        </w:rPr>
        <w:lastRenderedPageBreak/>
        <w:t>забезпечували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комплексний</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інтегрований</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підхід</w:t>
      </w:r>
      <w:proofErr w:type="spellEnd"/>
      <w:r w:rsidRPr="005402BC">
        <w:rPr>
          <w:rFonts w:ascii="Times New Roman" w:hAnsi="Times New Roman"/>
          <w:sz w:val="24"/>
          <w:szCs w:val="24"/>
        </w:rPr>
        <w:t xml:space="preserve"> до </w:t>
      </w:r>
      <w:proofErr w:type="spellStart"/>
      <w:r w:rsidRPr="005402BC">
        <w:rPr>
          <w:rFonts w:ascii="Times New Roman" w:hAnsi="Times New Roman"/>
          <w:sz w:val="24"/>
          <w:szCs w:val="24"/>
        </w:rPr>
        <w:t>протидії</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домашньому</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насильству</w:t>
      </w:r>
      <w:proofErr w:type="spellEnd"/>
      <w:r w:rsidRPr="005402BC">
        <w:rPr>
          <w:rFonts w:ascii="Times New Roman" w:hAnsi="Times New Roman"/>
          <w:sz w:val="24"/>
          <w:szCs w:val="24"/>
        </w:rPr>
        <w:t xml:space="preserve"> та </w:t>
      </w:r>
      <w:proofErr w:type="spellStart"/>
      <w:r w:rsidRPr="005402BC">
        <w:rPr>
          <w:rFonts w:ascii="Times New Roman" w:hAnsi="Times New Roman"/>
          <w:sz w:val="24"/>
          <w:szCs w:val="24"/>
        </w:rPr>
        <w:t>сприяли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реалізації</w:t>
      </w:r>
      <w:proofErr w:type="spellEnd"/>
      <w:r w:rsidRPr="005402BC">
        <w:rPr>
          <w:rFonts w:ascii="Times New Roman" w:hAnsi="Times New Roman"/>
          <w:sz w:val="24"/>
          <w:szCs w:val="24"/>
        </w:rPr>
        <w:t xml:space="preserve"> прав </w:t>
      </w:r>
      <w:proofErr w:type="spellStart"/>
      <w:r w:rsidRPr="005402BC">
        <w:rPr>
          <w:rFonts w:ascii="Times New Roman" w:hAnsi="Times New Roman"/>
          <w:sz w:val="24"/>
          <w:szCs w:val="24"/>
        </w:rPr>
        <w:t>осіб</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постраждалих</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від</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домашнього</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насильства</w:t>
      </w:r>
      <w:proofErr w:type="spellEnd"/>
      <w:r w:rsidRPr="005402BC">
        <w:rPr>
          <w:rFonts w:ascii="Times New Roman" w:hAnsi="Times New Roman"/>
          <w:sz w:val="24"/>
          <w:szCs w:val="24"/>
        </w:rPr>
        <w:t xml:space="preserve">, шляхом </w:t>
      </w:r>
      <w:proofErr w:type="spellStart"/>
      <w:r w:rsidRPr="005402BC">
        <w:rPr>
          <w:rFonts w:ascii="Times New Roman" w:hAnsi="Times New Roman"/>
          <w:sz w:val="24"/>
          <w:szCs w:val="24"/>
        </w:rPr>
        <w:t>проведення</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превентивних</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заходів</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ефективного</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реагування</w:t>
      </w:r>
      <w:proofErr w:type="spellEnd"/>
      <w:r w:rsidRPr="005402BC">
        <w:rPr>
          <w:rFonts w:ascii="Times New Roman" w:hAnsi="Times New Roman"/>
          <w:sz w:val="24"/>
          <w:szCs w:val="24"/>
        </w:rPr>
        <w:t xml:space="preserve"> на </w:t>
      </w:r>
      <w:proofErr w:type="spellStart"/>
      <w:r w:rsidRPr="005402BC">
        <w:rPr>
          <w:rFonts w:ascii="Times New Roman" w:hAnsi="Times New Roman"/>
          <w:sz w:val="24"/>
          <w:szCs w:val="24"/>
        </w:rPr>
        <w:t>факти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домашнього</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насильства</w:t>
      </w:r>
      <w:proofErr w:type="spellEnd"/>
      <w:r w:rsidRPr="005402BC">
        <w:rPr>
          <w:rFonts w:ascii="Times New Roman" w:hAnsi="Times New Roman"/>
          <w:sz w:val="24"/>
          <w:szCs w:val="24"/>
        </w:rPr>
        <w:t>;</w:t>
      </w:r>
    </w:p>
    <w:p w14:paraId="72CAACEF"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proofErr w:type="spellStart"/>
      <w:r w:rsidRPr="005402BC">
        <w:rPr>
          <w:rFonts w:ascii="Times New Roman" w:hAnsi="Times New Roman"/>
          <w:sz w:val="24"/>
          <w:szCs w:val="24"/>
        </w:rPr>
        <w:t>удосконалювали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організаційну</w:t>
      </w:r>
      <w:proofErr w:type="spellEnd"/>
      <w:r w:rsidRPr="005402BC">
        <w:rPr>
          <w:rFonts w:ascii="Times New Roman" w:hAnsi="Times New Roman"/>
          <w:sz w:val="24"/>
          <w:szCs w:val="24"/>
        </w:rPr>
        <w:t xml:space="preserve"> структуру </w:t>
      </w:r>
      <w:proofErr w:type="spellStart"/>
      <w:r w:rsidRPr="005402BC">
        <w:rPr>
          <w:rFonts w:ascii="Times New Roman" w:hAnsi="Times New Roman"/>
          <w:sz w:val="24"/>
          <w:szCs w:val="24"/>
        </w:rPr>
        <w:t>студентського</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самоврядування</w:t>
      </w:r>
      <w:proofErr w:type="spellEnd"/>
      <w:r w:rsidRPr="005402BC">
        <w:rPr>
          <w:rFonts w:ascii="Times New Roman" w:hAnsi="Times New Roman"/>
          <w:sz w:val="24"/>
          <w:szCs w:val="24"/>
        </w:rPr>
        <w:t>;</w:t>
      </w:r>
    </w:p>
    <w:p w14:paraId="64595245"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proofErr w:type="spellStart"/>
      <w:r w:rsidRPr="005402BC">
        <w:rPr>
          <w:rFonts w:ascii="Times New Roman" w:hAnsi="Times New Roman"/>
          <w:sz w:val="24"/>
          <w:szCs w:val="24"/>
        </w:rPr>
        <w:t>формували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пріоритети</w:t>
      </w:r>
      <w:proofErr w:type="spellEnd"/>
      <w:r w:rsidRPr="005402BC">
        <w:rPr>
          <w:rFonts w:ascii="Times New Roman" w:hAnsi="Times New Roman"/>
          <w:sz w:val="24"/>
          <w:szCs w:val="24"/>
        </w:rPr>
        <w:t xml:space="preserve"> та </w:t>
      </w:r>
      <w:proofErr w:type="spellStart"/>
      <w:r w:rsidRPr="005402BC">
        <w:rPr>
          <w:rFonts w:ascii="Times New Roman" w:hAnsi="Times New Roman"/>
          <w:sz w:val="24"/>
          <w:szCs w:val="24"/>
        </w:rPr>
        <w:t>стратегічні</w:t>
      </w:r>
      <w:proofErr w:type="spellEnd"/>
      <w:r w:rsidRPr="005402BC">
        <w:rPr>
          <w:rFonts w:ascii="Times New Roman" w:hAnsi="Times New Roman"/>
          <w:sz w:val="24"/>
          <w:szCs w:val="24"/>
        </w:rPr>
        <w:t xml:space="preserve"> напрямки у </w:t>
      </w:r>
      <w:proofErr w:type="spellStart"/>
      <w:r w:rsidRPr="005402BC">
        <w:rPr>
          <w:rFonts w:ascii="Times New Roman" w:hAnsi="Times New Roman"/>
          <w:sz w:val="24"/>
          <w:szCs w:val="24"/>
        </w:rPr>
        <w:t>роботі</w:t>
      </w:r>
      <w:proofErr w:type="spellEnd"/>
      <w:r w:rsidRPr="005402BC">
        <w:rPr>
          <w:rFonts w:ascii="Times New Roman" w:hAnsi="Times New Roman"/>
          <w:sz w:val="24"/>
          <w:szCs w:val="24"/>
        </w:rPr>
        <w:t xml:space="preserve"> з </w:t>
      </w:r>
      <w:proofErr w:type="spellStart"/>
      <w:r w:rsidRPr="005402BC">
        <w:rPr>
          <w:rFonts w:ascii="Times New Roman" w:hAnsi="Times New Roman"/>
          <w:sz w:val="24"/>
          <w:szCs w:val="24"/>
        </w:rPr>
        <w:t>дітьми</w:t>
      </w:r>
      <w:proofErr w:type="spellEnd"/>
      <w:r w:rsidRPr="005402BC">
        <w:rPr>
          <w:rFonts w:ascii="Times New Roman" w:hAnsi="Times New Roman"/>
          <w:sz w:val="24"/>
          <w:szCs w:val="24"/>
        </w:rPr>
        <w:t xml:space="preserve"> та </w:t>
      </w:r>
      <w:proofErr w:type="spellStart"/>
      <w:r w:rsidRPr="005402BC">
        <w:rPr>
          <w:rFonts w:ascii="Times New Roman" w:hAnsi="Times New Roman"/>
          <w:sz w:val="24"/>
          <w:szCs w:val="24"/>
        </w:rPr>
        <w:t>студентською</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молоддю</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підтримували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соціально-активні</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програми,ініціативи</w:t>
      </w:r>
      <w:proofErr w:type="spellEnd"/>
      <w:r w:rsidRPr="005402BC">
        <w:rPr>
          <w:rFonts w:ascii="Times New Roman" w:hAnsi="Times New Roman"/>
          <w:sz w:val="24"/>
          <w:szCs w:val="24"/>
        </w:rPr>
        <w:t xml:space="preserve"> та </w:t>
      </w:r>
      <w:proofErr w:type="spellStart"/>
      <w:r w:rsidRPr="005402BC">
        <w:rPr>
          <w:rFonts w:ascii="Times New Roman" w:hAnsi="Times New Roman"/>
          <w:sz w:val="24"/>
          <w:szCs w:val="24"/>
        </w:rPr>
        <w:t>проекти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органів</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студентського</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самоврядування</w:t>
      </w:r>
      <w:proofErr w:type="spellEnd"/>
      <w:r w:rsidRPr="005402BC">
        <w:rPr>
          <w:rFonts w:ascii="Times New Roman" w:hAnsi="Times New Roman"/>
          <w:sz w:val="24"/>
          <w:szCs w:val="24"/>
        </w:rPr>
        <w:t xml:space="preserve">; </w:t>
      </w:r>
    </w:p>
    <w:p w14:paraId="51B60E3C"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 xml:space="preserve"> удосконалювали механізми урахування думки дитини під час вирішення питань, що стосуються її життя; забезпечували ефективну взаємодію між громадськими організаціями та органами державної влади, органами місцевого самоврядування;</w:t>
      </w:r>
    </w:p>
    <w:p w14:paraId="504D0696"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реалізовували індивідуальний і диференційований підхід у вихованні студентів;</w:t>
      </w:r>
    </w:p>
    <w:p w14:paraId="36028CD2"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proofErr w:type="spellStart"/>
      <w:r w:rsidRPr="005402BC">
        <w:rPr>
          <w:rFonts w:ascii="Times New Roman" w:hAnsi="Times New Roman"/>
          <w:sz w:val="24"/>
          <w:szCs w:val="24"/>
        </w:rPr>
        <w:t>приділяли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увагу</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обдарованій</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молоді</w:t>
      </w:r>
      <w:proofErr w:type="spellEnd"/>
      <w:r w:rsidRPr="005402BC">
        <w:rPr>
          <w:rFonts w:ascii="Times New Roman" w:hAnsi="Times New Roman"/>
          <w:sz w:val="24"/>
          <w:szCs w:val="24"/>
        </w:rPr>
        <w:t>;</w:t>
      </w:r>
    </w:p>
    <w:p w14:paraId="1AE13673" w14:textId="77777777" w:rsidR="00CF012E" w:rsidRPr="005402BC" w:rsidRDefault="00CF012E" w:rsidP="005402BC">
      <w:pPr>
        <w:pStyle w:val="Default"/>
        <w:numPr>
          <w:ilvl w:val="0"/>
          <w:numId w:val="22"/>
        </w:numPr>
        <w:rPr>
          <w:rFonts w:ascii="Times New Roman" w:hAnsi="Times New Roman" w:cs="Times New Roman"/>
          <w:lang w:val="uk-UA"/>
        </w:rPr>
      </w:pPr>
      <w:r w:rsidRPr="005402BC">
        <w:rPr>
          <w:rFonts w:ascii="Times New Roman" w:hAnsi="Times New Roman" w:cs="Times New Roman"/>
          <w:lang w:val="uk-UA"/>
        </w:rPr>
        <w:t>вшановували пам’ять дітей, які загинули внаслідок збройної агресії російської федерації проти України.</w:t>
      </w:r>
    </w:p>
    <w:p w14:paraId="4CF28B4E" w14:textId="77777777" w:rsidR="00CF012E" w:rsidRPr="005402BC" w:rsidRDefault="00CF012E" w:rsidP="005402BC">
      <w:pPr>
        <w:pStyle w:val="Default"/>
        <w:numPr>
          <w:ilvl w:val="0"/>
          <w:numId w:val="22"/>
        </w:numPr>
        <w:rPr>
          <w:rFonts w:ascii="Times New Roman" w:hAnsi="Times New Roman" w:cs="Times New Roman"/>
        </w:rPr>
      </w:pPr>
      <w:proofErr w:type="spellStart"/>
      <w:r w:rsidRPr="005402BC">
        <w:rPr>
          <w:rFonts w:ascii="Times New Roman" w:hAnsi="Times New Roman" w:cs="Times New Roman"/>
        </w:rPr>
        <w:t>налагодити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освітню</w:t>
      </w:r>
      <w:proofErr w:type="spellEnd"/>
      <w:r w:rsidRPr="005402BC">
        <w:rPr>
          <w:rFonts w:ascii="Times New Roman" w:hAnsi="Times New Roman" w:cs="Times New Roman"/>
        </w:rPr>
        <w:t xml:space="preserve"> роботу з батьками та </w:t>
      </w:r>
      <w:proofErr w:type="spellStart"/>
      <w:r w:rsidRPr="005402BC">
        <w:rPr>
          <w:rFonts w:ascii="Times New Roman" w:hAnsi="Times New Roman" w:cs="Times New Roman"/>
        </w:rPr>
        <w:t>законними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представниками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дітей</w:t>
      </w:r>
      <w:proofErr w:type="spellEnd"/>
      <w:r w:rsidRPr="005402BC">
        <w:rPr>
          <w:rFonts w:ascii="Times New Roman" w:hAnsi="Times New Roman" w:cs="Times New Roman"/>
        </w:rPr>
        <w:t xml:space="preserve"> з </w:t>
      </w:r>
      <w:proofErr w:type="spellStart"/>
      <w:r w:rsidRPr="005402BC">
        <w:rPr>
          <w:rFonts w:ascii="Times New Roman" w:hAnsi="Times New Roman" w:cs="Times New Roman"/>
        </w:rPr>
        <w:t>питань</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профілактики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торгівлі</w:t>
      </w:r>
      <w:proofErr w:type="spellEnd"/>
      <w:r w:rsidRPr="005402BC">
        <w:rPr>
          <w:rFonts w:ascii="Times New Roman" w:hAnsi="Times New Roman" w:cs="Times New Roman"/>
        </w:rPr>
        <w:t xml:space="preserve"> людьми;</w:t>
      </w:r>
    </w:p>
    <w:p w14:paraId="0FD70BA7" w14:textId="77777777" w:rsidR="00CF012E" w:rsidRPr="005402BC" w:rsidRDefault="00CF012E" w:rsidP="005402BC">
      <w:pPr>
        <w:pStyle w:val="Default"/>
        <w:numPr>
          <w:ilvl w:val="0"/>
          <w:numId w:val="22"/>
        </w:numPr>
        <w:rPr>
          <w:rFonts w:ascii="Times New Roman" w:hAnsi="Times New Roman" w:cs="Times New Roman"/>
        </w:rPr>
      </w:pPr>
      <w:proofErr w:type="spellStart"/>
      <w:r w:rsidRPr="005402BC">
        <w:rPr>
          <w:rFonts w:ascii="Times New Roman" w:hAnsi="Times New Roman" w:cs="Times New Roman"/>
        </w:rPr>
        <w:t>поширювали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серед</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учасників</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освітнього</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процесу</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інформацію</w:t>
      </w:r>
      <w:proofErr w:type="spellEnd"/>
      <w:r w:rsidRPr="005402BC">
        <w:rPr>
          <w:rFonts w:ascii="Times New Roman" w:hAnsi="Times New Roman" w:cs="Times New Roman"/>
        </w:rPr>
        <w:t xml:space="preserve"> про </w:t>
      </w:r>
      <w:proofErr w:type="spellStart"/>
      <w:r w:rsidRPr="005402BC">
        <w:rPr>
          <w:rFonts w:ascii="Times New Roman" w:hAnsi="Times New Roman" w:cs="Times New Roman"/>
        </w:rPr>
        <w:t>діяльність</w:t>
      </w:r>
      <w:proofErr w:type="spellEnd"/>
      <w:r w:rsidRPr="005402BC">
        <w:rPr>
          <w:rFonts w:ascii="Times New Roman" w:hAnsi="Times New Roman" w:cs="Times New Roman"/>
        </w:rPr>
        <w:t xml:space="preserve"> Кол-центру </w:t>
      </w:r>
      <w:proofErr w:type="spellStart"/>
      <w:r w:rsidRPr="005402BC">
        <w:rPr>
          <w:rFonts w:ascii="Times New Roman" w:hAnsi="Times New Roman" w:cs="Times New Roman"/>
        </w:rPr>
        <w:t>Міністерства</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соціальної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політики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України</w:t>
      </w:r>
      <w:proofErr w:type="spellEnd"/>
      <w:r w:rsidRPr="005402BC">
        <w:rPr>
          <w:rFonts w:ascii="Times New Roman" w:hAnsi="Times New Roman" w:cs="Times New Roman"/>
        </w:rPr>
        <w:t xml:space="preserve"> з </w:t>
      </w:r>
      <w:proofErr w:type="spellStart"/>
      <w:r w:rsidRPr="005402BC">
        <w:rPr>
          <w:rFonts w:ascii="Times New Roman" w:hAnsi="Times New Roman" w:cs="Times New Roman"/>
        </w:rPr>
        <w:t>питань</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протидії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торгівлі</w:t>
      </w:r>
      <w:proofErr w:type="spellEnd"/>
      <w:r w:rsidRPr="005402BC">
        <w:rPr>
          <w:rFonts w:ascii="Times New Roman" w:hAnsi="Times New Roman" w:cs="Times New Roman"/>
        </w:rPr>
        <w:t xml:space="preserve"> людьми, </w:t>
      </w:r>
      <w:proofErr w:type="spellStart"/>
      <w:r w:rsidRPr="005402BC">
        <w:rPr>
          <w:rFonts w:ascii="Times New Roman" w:hAnsi="Times New Roman" w:cs="Times New Roman"/>
        </w:rPr>
        <w:t>запобігання</w:t>
      </w:r>
      <w:proofErr w:type="spellEnd"/>
      <w:r w:rsidRPr="005402BC">
        <w:rPr>
          <w:rFonts w:ascii="Times New Roman" w:hAnsi="Times New Roman" w:cs="Times New Roman"/>
        </w:rPr>
        <w:t xml:space="preserve"> та </w:t>
      </w:r>
      <w:proofErr w:type="spellStart"/>
      <w:r w:rsidRPr="005402BC">
        <w:rPr>
          <w:rFonts w:ascii="Times New Roman" w:hAnsi="Times New Roman" w:cs="Times New Roman"/>
        </w:rPr>
        <w:t>протидії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домашньому</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насильству</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насильству</w:t>
      </w:r>
      <w:proofErr w:type="spellEnd"/>
      <w:r w:rsidRPr="005402BC">
        <w:rPr>
          <w:rFonts w:ascii="Times New Roman" w:hAnsi="Times New Roman" w:cs="Times New Roman"/>
        </w:rPr>
        <w:t xml:space="preserve"> за </w:t>
      </w:r>
      <w:proofErr w:type="spellStart"/>
      <w:r w:rsidRPr="005402BC">
        <w:rPr>
          <w:rFonts w:ascii="Times New Roman" w:hAnsi="Times New Roman" w:cs="Times New Roman"/>
        </w:rPr>
        <w:t>ознакою</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статі</w:t>
      </w:r>
      <w:proofErr w:type="spellEnd"/>
      <w:r w:rsidRPr="005402BC">
        <w:rPr>
          <w:rFonts w:ascii="Times New Roman" w:hAnsi="Times New Roman" w:cs="Times New Roman"/>
        </w:rPr>
        <w:t xml:space="preserve"> та </w:t>
      </w:r>
      <w:proofErr w:type="spellStart"/>
      <w:r w:rsidRPr="005402BC">
        <w:rPr>
          <w:rFonts w:ascii="Times New Roman" w:hAnsi="Times New Roman" w:cs="Times New Roman"/>
        </w:rPr>
        <w:t>насильству</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стосовно</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дітей</w:t>
      </w:r>
      <w:proofErr w:type="spellEnd"/>
      <w:r w:rsidRPr="005402BC">
        <w:rPr>
          <w:rFonts w:ascii="Times New Roman" w:hAnsi="Times New Roman" w:cs="Times New Roman"/>
        </w:rPr>
        <w:t xml:space="preserve"> за </w:t>
      </w:r>
      <w:proofErr w:type="spellStart"/>
      <w:r w:rsidRPr="005402BC">
        <w:rPr>
          <w:rFonts w:ascii="Times New Roman" w:hAnsi="Times New Roman" w:cs="Times New Roman"/>
        </w:rPr>
        <w:t>скороченими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телефонними</w:t>
      </w:r>
      <w:proofErr w:type="spellEnd"/>
      <w:r w:rsidRPr="005402BC">
        <w:rPr>
          <w:rFonts w:ascii="Times New Roman" w:hAnsi="Times New Roman" w:cs="Times New Roman"/>
        </w:rPr>
        <w:t xml:space="preserve"> номерами: 1578 - з </w:t>
      </w:r>
      <w:proofErr w:type="spellStart"/>
      <w:r w:rsidRPr="005402BC">
        <w:rPr>
          <w:rFonts w:ascii="Times New Roman" w:hAnsi="Times New Roman" w:cs="Times New Roman"/>
        </w:rPr>
        <w:t>питань</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протидії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торгівлі</w:t>
      </w:r>
      <w:proofErr w:type="spellEnd"/>
      <w:r w:rsidRPr="005402BC">
        <w:rPr>
          <w:rFonts w:ascii="Times New Roman" w:hAnsi="Times New Roman" w:cs="Times New Roman"/>
        </w:rPr>
        <w:t xml:space="preserve"> людьми; 1538 - з </w:t>
      </w:r>
      <w:proofErr w:type="spellStart"/>
      <w:r w:rsidRPr="005402BC">
        <w:rPr>
          <w:rFonts w:ascii="Times New Roman" w:hAnsi="Times New Roman" w:cs="Times New Roman"/>
        </w:rPr>
        <w:t>питань</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запобігання</w:t>
      </w:r>
      <w:proofErr w:type="spellEnd"/>
      <w:r w:rsidRPr="005402BC">
        <w:rPr>
          <w:rFonts w:ascii="Times New Roman" w:hAnsi="Times New Roman" w:cs="Times New Roman"/>
        </w:rPr>
        <w:t xml:space="preserve"> та </w:t>
      </w:r>
      <w:proofErr w:type="spellStart"/>
      <w:r w:rsidRPr="005402BC">
        <w:rPr>
          <w:rFonts w:ascii="Times New Roman" w:hAnsi="Times New Roman" w:cs="Times New Roman"/>
        </w:rPr>
        <w:t>протидії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домашньому</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насильству</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насильству</w:t>
      </w:r>
      <w:proofErr w:type="spellEnd"/>
      <w:r w:rsidRPr="005402BC">
        <w:rPr>
          <w:rFonts w:ascii="Times New Roman" w:hAnsi="Times New Roman" w:cs="Times New Roman"/>
        </w:rPr>
        <w:t xml:space="preserve"> за </w:t>
      </w:r>
      <w:proofErr w:type="spellStart"/>
      <w:r w:rsidRPr="005402BC">
        <w:rPr>
          <w:rFonts w:ascii="Times New Roman" w:hAnsi="Times New Roman" w:cs="Times New Roman"/>
        </w:rPr>
        <w:t>ознакою</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статі</w:t>
      </w:r>
      <w:proofErr w:type="spellEnd"/>
      <w:r w:rsidRPr="005402BC">
        <w:rPr>
          <w:rFonts w:ascii="Times New Roman" w:hAnsi="Times New Roman" w:cs="Times New Roman"/>
        </w:rPr>
        <w:t xml:space="preserve"> та </w:t>
      </w:r>
      <w:proofErr w:type="spellStart"/>
      <w:r w:rsidRPr="005402BC">
        <w:rPr>
          <w:rFonts w:ascii="Times New Roman" w:hAnsi="Times New Roman" w:cs="Times New Roman"/>
        </w:rPr>
        <w:t>насильству</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стосовно</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дітей</w:t>
      </w:r>
      <w:proofErr w:type="spellEnd"/>
      <w:r w:rsidRPr="005402BC">
        <w:rPr>
          <w:rFonts w:ascii="Times New Roman" w:hAnsi="Times New Roman" w:cs="Times New Roman"/>
        </w:rPr>
        <w:t>;</w:t>
      </w:r>
    </w:p>
    <w:p w14:paraId="47E6B0C0" w14:textId="77777777" w:rsidR="00CF012E" w:rsidRPr="005402BC" w:rsidRDefault="00CF012E" w:rsidP="005402BC">
      <w:pPr>
        <w:pStyle w:val="Default"/>
        <w:numPr>
          <w:ilvl w:val="0"/>
          <w:numId w:val="22"/>
        </w:numPr>
        <w:rPr>
          <w:rFonts w:ascii="Times New Roman" w:hAnsi="Times New Roman" w:cs="Times New Roman"/>
        </w:rPr>
      </w:pPr>
      <w:proofErr w:type="spellStart"/>
      <w:r w:rsidRPr="005402BC">
        <w:rPr>
          <w:rFonts w:ascii="Times New Roman" w:hAnsi="Times New Roman" w:cs="Times New Roman"/>
        </w:rPr>
        <w:t>формували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правову</w:t>
      </w:r>
      <w:proofErr w:type="spellEnd"/>
      <w:r w:rsidRPr="005402BC">
        <w:rPr>
          <w:rFonts w:ascii="Times New Roman" w:hAnsi="Times New Roman" w:cs="Times New Roman"/>
        </w:rPr>
        <w:t xml:space="preserve"> культуру </w:t>
      </w:r>
      <w:proofErr w:type="spellStart"/>
      <w:r w:rsidRPr="005402BC">
        <w:rPr>
          <w:rFonts w:ascii="Times New Roman" w:hAnsi="Times New Roman" w:cs="Times New Roman"/>
        </w:rPr>
        <w:t>студентів</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виявляли</w:t>
      </w:r>
      <w:proofErr w:type="spellEnd"/>
      <w:r w:rsidRPr="005402BC">
        <w:rPr>
          <w:rFonts w:ascii="Times New Roman" w:hAnsi="Times New Roman" w:cs="Times New Roman"/>
        </w:rPr>
        <w:t xml:space="preserve"> і </w:t>
      </w:r>
      <w:proofErr w:type="spellStart"/>
      <w:r w:rsidRPr="005402BC">
        <w:rPr>
          <w:rFonts w:ascii="Times New Roman" w:hAnsi="Times New Roman" w:cs="Times New Roman"/>
        </w:rPr>
        <w:t>усували</w:t>
      </w:r>
      <w:proofErr w:type="spellEnd"/>
      <w:r w:rsidRPr="005402BC">
        <w:rPr>
          <w:rFonts w:ascii="Times New Roman" w:hAnsi="Times New Roman" w:cs="Times New Roman"/>
        </w:rPr>
        <w:t xml:space="preserve"> причини і </w:t>
      </w:r>
      <w:proofErr w:type="spellStart"/>
      <w:r w:rsidRPr="005402BC">
        <w:rPr>
          <w:rFonts w:ascii="Times New Roman" w:hAnsi="Times New Roman" w:cs="Times New Roman"/>
        </w:rPr>
        <w:t>умови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які</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сприяють</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учиненню</w:t>
      </w:r>
      <w:proofErr w:type="spellEnd"/>
      <w:r w:rsidRPr="005402BC">
        <w:rPr>
          <w:rFonts w:ascii="Times New Roman" w:hAnsi="Times New Roman" w:cs="Times New Roman"/>
        </w:rPr>
        <w:t xml:space="preserve"> студентами </w:t>
      </w:r>
      <w:proofErr w:type="spellStart"/>
      <w:r w:rsidRPr="005402BC">
        <w:rPr>
          <w:rFonts w:ascii="Times New Roman" w:hAnsi="Times New Roman" w:cs="Times New Roman"/>
        </w:rPr>
        <w:t>злочинів</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подоланню</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девіантної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поведінки</w:t>
      </w:r>
      <w:proofErr w:type="spellEnd"/>
      <w:r w:rsidRPr="005402BC">
        <w:rPr>
          <w:rFonts w:ascii="Times New Roman" w:hAnsi="Times New Roman" w:cs="Times New Roman"/>
        </w:rPr>
        <w:t>.</w:t>
      </w:r>
    </w:p>
    <w:p w14:paraId="7817A098" w14:textId="77777777" w:rsidR="00CF012E" w:rsidRPr="005402BC" w:rsidRDefault="00CF012E" w:rsidP="005402BC">
      <w:pPr>
        <w:pStyle w:val="Default"/>
        <w:numPr>
          <w:ilvl w:val="0"/>
          <w:numId w:val="22"/>
        </w:numPr>
        <w:rPr>
          <w:rFonts w:ascii="Times New Roman" w:hAnsi="Times New Roman" w:cs="Times New Roman"/>
        </w:rPr>
      </w:pPr>
      <w:proofErr w:type="spellStart"/>
      <w:r w:rsidRPr="005402BC">
        <w:rPr>
          <w:rFonts w:ascii="Times New Roman" w:hAnsi="Times New Roman" w:cs="Times New Roman"/>
        </w:rPr>
        <w:t>організовували</w:t>
      </w:r>
      <w:proofErr w:type="spellEnd"/>
      <w:r w:rsidRPr="005402BC">
        <w:rPr>
          <w:rFonts w:ascii="Times New Roman" w:hAnsi="Times New Roman" w:cs="Times New Roman"/>
        </w:rPr>
        <w:t xml:space="preserve">  роботу для </w:t>
      </w:r>
      <w:proofErr w:type="spellStart"/>
      <w:r w:rsidRPr="005402BC">
        <w:rPr>
          <w:rFonts w:ascii="Times New Roman" w:hAnsi="Times New Roman" w:cs="Times New Roman"/>
        </w:rPr>
        <w:t>запобігання</w:t>
      </w:r>
      <w:proofErr w:type="spellEnd"/>
      <w:r w:rsidRPr="005402BC">
        <w:rPr>
          <w:rFonts w:ascii="Times New Roman" w:hAnsi="Times New Roman" w:cs="Times New Roman"/>
        </w:rPr>
        <w:t xml:space="preserve"> та </w:t>
      </w:r>
      <w:proofErr w:type="spellStart"/>
      <w:r w:rsidRPr="005402BC">
        <w:rPr>
          <w:rFonts w:ascii="Times New Roman" w:hAnsi="Times New Roman" w:cs="Times New Roman"/>
        </w:rPr>
        <w:t>протидії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булінгу</w:t>
      </w:r>
      <w:proofErr w:type="spellEnd"/>
      <w:r w:rsidRPr="005402BC">
        <w:rPr>
          <w:rFonts w:ascii="Times New Roman" w:hAnsi="Times New Roman" w:cs="Times New Roman"/>
        </w:rPr>
        <w:t xml:space="preserve">, проводили </w:t>
      </w:r>
      <w:proofErr w:type="spellStart"/>
      <w:r w:rsidRPr="005402BC">
        <w:rPr>
          <w:rFonts w:ascii="Times New Roman" w:hAnsi="Times New Roman" w:cs="Times New Roman"/>
        </w:rPr>
        <w:t>освітню</w:t>
      </w:r>
      <w:proofErr w:type="spellEnd"/>
      <w:r w:rsidRPr="005402BC">
        <w:rPr>
          <w:rFonts w:ascii="Times New Roman" w:hAnsi="Times New Roman" w:cs="Times New Roman"/>
        </w:rPr>
        <w:t xml:space="preserve"> роботу </w:t>
      </w:r>
      <w:proofErr w:type="spellStart"/>
      <w:r w:rsidRPr="005402BC">
        <w:rPr>
          <w:rFonts w:ascii="Times New Roman" w:hAnsi="Times New Roman" w:cs="Times New Roman"/>
        </w:rPr>
        <w:t>із</w:t>
      </w:r>
      <w:proofErr w:type="spellEnd"/>
      <w:r w:rsidRPr="005402BC">
        <w:rPr>
          <w:rFonts w:ascii="Times New Roman" w:hAnsi="Times New Roman" w:cs="Times New Roman"/>
        </w:rPr>
        <w:t xml:space="preserve"> батьками та </w:t>
      </w:r>
      <w:proofErr w:type="spellStart"/>
      <w:r w:rsidRPr="005402BC">
        <w:rPr>
          <w:rFonts w:ascii="Times New Roman" w:hAnsi="Times New Roman" w:cs="Times New Roman"/>
        </w:rPr>
        <w:t>законними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представниками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дітей</w:t>
      </w:r>
      <w:proofErr w:type="spellEnd"/>
      <w:r w:rsidRPr="005402BC">
        <w:rPr>
          <w:rFonts w:ascii="Times New Roman" w:hAnsi="Times New Roman" w:cs="Times New Roman"/>
        </w:rPr>
        <w:t xml:space="preserve"> з </w:t>
      </w:r>
      <w:proofErr w:type="spellStart"/>
      <w:r w:rsidRPr="005402BC">
        <w:rPr>
          <w:rFonts w:ascii="Times New Roman" w:hAnsi="Times New Roman" w:cs="Times New Roman"/>
        </w:rPr>
        <w:t>питань</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профілактики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насильства</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булінгу</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формували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ненасильницькі</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моделі</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поведінки</w:t>
      </w:r>
      <w:proofErr w:type="spellEnd"/>
      <w:r w:rsidRPr="005402BC">
        <w:rPr>
          <w:rFonts w:ascii="Times New Roman" w:hAnsi="Times New Roman" w:cs="Times New Roman"/>
        </w:rPr>
        <w:t xml:space="preserve"> та </w:t>
      </w:r>
      <w:proofErr w:type="spellStart"/>
      <w:r w:rsidRPr="005402BC">
        <w:rPr>
          <w:rFonts w:ascii="Times New Roman" w:hAnsi="Times New Roman" w:cs="Times New Roman"/>
        </w:rPr>
        <w:t>вирішення</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конфліктів</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мирним</w:t>
      </w:r>
      <w:proofErr w:type="spellEnd"/>
      <w:r w:rsidRPr="005402BC">
        <w:rPr>
          <w:rFonts w:ascii="Times New Roman" w:hAnsi="Times New Roman" w:cs="Times New Roman"/>
        </w:rPr>
        <w:t xml:space="preserve"> шляхом;</w:t>
      </w:r>
    </w:p>
    <w:p w14:paraId="3D78E82C" w14:textId="77777777" w:rsidR="00CF012E" w:rsidRPr="005402BC" w:rsidRDefault="00CF012E" w:rsidP="005402BC">
      <w:pPr>
        <w:pStyle w:val="Default"/>
        <w:numPr>
          <w:ilvl w:val="0"/>
          <w:numId w:val="22"/>
        </w:numPr>
        <w:rPr>
          <w:rFonts w:ascii="Times New Roman" w:hAnsi="Times New Roman" w:cs="Times New Roman"/>
        </w:rPr>
      </w:pPr>
      <w:proofErr w:type="spellStart"/>
      <w:r w:rsidRPr="005402BC">
        <w:rPr>
          <w:rFonts w:ascii="Times New Roman" w:hAnsi="Times New Roman" w:cs="Times New Roman"/>
        </w:rPr>
        <w:t>проаналізували</w:t>
      </w:r>
      <w:proofErr w:type="spellEnd"/>
      <w:r w:rsidRPr="005402BC">
        <w:rPr>
          <w:rFonts w:ascii="Times New Roman" w:hAnsi="Times New Roman" w:cs="Times New Roman"/>
        </w:rPr>
        <w:t xml:space="preserve"> стан справ та </w:t>
      </w:r>
      <w:proofErr w:type="spellStart"/>
      <w:r w:rsidRPr="005402BC">
        <w:rPr>
          <w:rFonts w:ascii="Times New Roman" w:hAnsi="Times New Roman" w:cs="Times New Roman"/>
        </w:rPr>
        <w:t>посилити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індивідуальну</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корекційну</w:t>
      </w:r>
      <w:proofErr w:type="spellEnd"/>
      <w:r w:rsidRPr="005402BC">
        <w:rPr>
          <w:rFonts w:ascii="Times New Roman" w:hAnsi="Times New Roman" w:cs="Times New Roman"/>
        </w:rPr>
        <w:t xml:space="preserve"> роботу з </w:t>
      </w:r>
      <w:proofErr w:type="spellStart"/>
      <w:r w:rsidRPr="005402BC">
        <w:rPr>
          <w:rFonts w:ascii="Times New Roman" w:hAnsi="Times New Roman" w:cs="Times New Roman"/>
        </w:rPr>
        <w:t>дітьми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які</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мають</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ознаки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агресивної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поведінки</w:t>
      </w:r>
      <w:proofErr w:type="spellEnd"/>
      <w:r w:rsidRPr="005402BC">
        <w:rPr>
          <w:rFonts w:ascii="Times New Roman" w:hAnsi="Times New Roman" w:cs="Times New Roman"/>
        </w:rPr>
        <w:t>;</w:t>
      </w:r>
    </w:p>
    <w:p w14:paraId="626FAAB0" w14:textId="77777777" w:rsidR="00CF012E" w:rsidRPr="005402BC" w:rsidRDefault="00CF012E" w:rsidP="005402BC">
      <w:pPr>
        <w:pStyle w:val="Default"/>
        <w:numPr>
          <w:ilvl w:val="0"/>
          <w:numId w:val="22"/>
        </w:numPr>
        <w:rPr>
          <w:rFonts w:ascii="Times New Roman" w:hAnsi="Times New Roman" w:cs="Times New Roman"/>
        </w:rPr>
      </w:pPr>
      <w:r w:rsidRPr="005402BC">
        <w:rPr>
          <w:rFonts w:ascii="Times New Roman" w:hAnsi="Times New Roman" w:cs="Times New Roman"/>
        </w:rPr>
        <w:t xml:space="preserve">провели </w:t>
      </w:r>
      <w:proofErr w:type="spellStart"/>
      <w:r w:rsidRPr="005402BC">
        <w:rPr>
          <w:rFonts w:ascii="Times New Roman" w:hAnsi="Times New Roman" w:cs="Times New Roman"/>
        </w:rPr>
        <w:t>інформаційно-просвітницьку</w:t>
      </w:r>
      <w:proofErr w:type="spellEnd"/>
      <w:r w:rsidRPr="005402BC">
        <w:rPr>
          <w:rFonts w:ascii="Times New Roman" w:hAnsi="Times New Roman" w:cs="Times New Roman"/>
        </w:rPr>
        <w:t xml:space="preserve"> роботу з батьками та </w:t>
      </w:r>
      <w:proofErr w:type="spellStart"/>
      <w:r w:rsidRPr="005402BC">
        <w:rPr>
          <w:rFonts w:ascii="Times New Roman" w:hAnsi="Times New Roman" w:cs="Times New Roman"/>
        </w:rPr>
        <w:t>законними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представниками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дітей</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схильних</w:t>
      </w:r>
      <w:proofErr w:type="spellEnd"/>
      <w:r w:rsidRPr="005402BC">
        <w:rPr>
          <w:rFonts w:ascii="Times New Roman" w:hAnsi="Times New Roman" w:cs="Times New Roman"/>
        </w:rPr>
        <w:t xml:space="preserve"> до </w:t>
      </w:r>
      <w:proofErr w:type="spellStart"/>
      <w:r w:rsidRPr="005402BC">
        <w:rPr>
          <w:rFonts w:ascii="Times New Roman" w:hAnsi="Times New Roman" w:cs="Times New Roman"/>
        </w:rPr>
        <w:t>протиправної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поведінки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сприяли</w:t>
      </w:r>
      <w:proofErr w:type="spellEnd"/>
      <w:r w:rsidRPr="005402BC">
        <w:rPr>
          <w:rFonts w:ascii="Times New Roman" w:hAnsi="Times New Roman" w:cs="Times New Roman"/>
        </w:rPr>
        <w:t xml:space="preserve"> в </w:t>
      </w:r>
      <w:proofErr w:type="spellStart"/>
      <w:r w:rsidRPr="005402BC">
        <w:rPr>
          <w:rFonts w:ascii="Times New Roman" w:hAnsi="Times New Roman" w:cs="Times New Roman"/>
        </w:rPr>
        <w:t>організації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позакласної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зайнятості</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цієї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категорії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дітей</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тощо</w:t>
      </w:r>
      <w:proofErr w:type="spellEnd"/>
      <w:r w:rsidRPr="005402BC">
        <w:rPr>
          <w:rFonts w:ascii="Times New Roman" w:hAnsi="Times New Roman" w:cs="Times New Roman"/>
        </w:rPr>
        <w:t>.</w:t>
      </w:r>
    </w:p>
    <w:p w14:paraId="70F3FF72" w14:textId="77777777" w:rsidR="00CF012E" w:rsidRPr="005402BC" w:rsidRDefault="00CF012E" w:rsidP="005402BC">
      <w:pPr>
        <w:pStyle w:val="Default"/>
        <w:numPr>
          <w:ilvl w:val="0"/>
          <w:numId w:val="22"/>
        </w:numPr>
        <w:rPr>
          <w:rFonts w:ascii="Times New Roman" w:hAnsi="Times New Roman" w:cs="Times New Roman"/>
        </w:rPr>
      </w:pPr>
      <w:r w:rsidRPr="005402BC">
        <w:rPr>
          <w:rFonts w:ascii="Times New Roman" w:hAnsi="Times New Roman" w:cs="Times New Roman"/>
        </w:rPr>
        <w:t xml:space="preserve">брали участь у </w:t>
      </w:r>
      <w:proofErr w:type="spellStart"/>
      <w:r w:rsidRPr="005402BC">
        <w:rPr>
          <w:rFonts w:ascii="Times New Roman" w:hAnsi="Times New Roman" w:cs="Times New Roman"/>
        </w:rPr>
        <w:t>благодійних</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акціях</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допомагали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дітям-інвалідам</w:t>
      </w:r>
      <w:proofErr w:type="spellEnd"/>
      <w:r w:rsidRPr="005402BC">
        <w:rPr>
          <w:rFonts w:ascii="Times New Roman" w:hAnsi="Times New Roman" w:cs="Times New Roman"/>
        </w:rPr>
        <w:t>, сиротам;</w:t>
      </w:r>
    </w:p>
    <w:p w14:paraId="5B9BACA0" w14:textId="77777777" w:rsidR="00CF012E" w:rsidRPr="005402BC" w:rsidRDefault="00CF012E" w:rsidP="005402BC">
      <w:pPr>
        <w:pStyle w:val="Default"/>
        <w:numPr>
          <w:ilvl w:val="0"/>
          <w:numId w:val="22"/>
        </w:numPr>
        <w:rPr>
          <w:rFonts w:ascii="Times New Roman" w:hAnsi="Times New Roman" w:cs="Times New Roman"/>
        </w:rPr>
      </w:pPr>
      <w:proofErr w:type="spellStart"/>
      <w:r w:rsidRPr="005402BC">
        <w:rPr>
          <w:rFonts w:ascii="Times New Roman" w:hAnsi="Times New Roman" w:cs="Times New Roman"/>
        </w:rPr>
        <w:t>посилили</w:t>
      </w:r>
      <w:proofErr w:type="spellEnd"/>
      <w:r w:rsidRPr="005402BC">
        <w:rPr>
          <w:rFonts w:ascii="Times New Roman" w:hAnsi="Times New Roman" w:cs="Times New Roman"/>
        </w:rPr>
        <w:t xml:space="preserve"> контроль за </w:t>
      </w:r>
      <w:proofErr w:type="spellStart"/>
      <w:r w:rsidRPr="005402BC">
        <w:rPr>
          <w:rFonts w:ascii="Times New Roman" w:hAnsi="Times New Roman" w:cs="Times New Roman"/>
        </w:rPr>
        <w:t>самопідготовкою</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студентів</w:t>
      </w:r>
      <w:proofErr w:type="spellEnd"/>
      <w:r w:rsidRPr="005402BC">
        <w:rPr>
          <w:rFonts w:ascii="Times New Roman" w:hAnsi="Times New Roman" w:cs="Times New Roman"/>
        </w:rPr>
        <w:t xml:space="preserve"> до занять в </w:t>
      </w:r>
      <w:proofErr w:type="spellStart"/>
      <w:r w:rsidRPr="005402BC">
        <w:rPr>
          <w:rFonts w:ascii="Times New Roman" w:hAnsi="Times New Roman" w:cs="Times New Roman"/>
        </w:rPr>
        <w:t>гуртожитку</w:t>
      </w:r>
      <w:proofErr w:type="spellEnd"/>
      <w:r w:rsidRPr="005402BC">
        <w:rPr>
          <w:rFonts w:ascii="Times New Roman" w:hAnsi="Times New Roman" w:cs="Times New Roman"/>
        </w:rPr>
        <w:t xml:space="preserve">; </w:t>
      </w:r>
    </w:p>
    <w:p w14:paraId="7E3A6BD5" w14:textId="77777777" w:rsidR="00CF012E" w:rsidRPr="005402BC" w:rsidRDefault="00CF012E" w:rsidP="005402BC">
      <w:pPr>
        <w:pStyle w:val="Default"/>
        <w:numPr>
          <w:ilvl w:val="0"/>
          <w:numId w:val="22"/>
        </w:numPr>
        <w:rPr>
          <w:rFonts w:ascii="Times New Roman" w:hAnsi="Times New Roman" w:cs="Times New Roman"/>
        </w:rPr>
      </w:pPr>
      <w:proofErr w:type="spellStart"/>
      <w:r w:rsidRPr="005402BC">
        <w:rPr>
          <w:rFonts w:ascii="Times New Roman" w:hAnsi="Times New Roman" w:cs="Times New Roman"/>
        </w:rPr>
        <w:t>формували</w:t>
      </w:r>
      <w:proofErr w:type="spellEnd"/>
      <w:r w:rsidRPr="005402BC">
        <w:rPr>
          <w:rFonts w:ascii="Times New Roman" w:hAnsi="Times New Roman" w:cs="Times New Roman"/>
        </w:rPr>
        <w:t xml:space="preserve"> в  </w:t>
      </w:r>
      <w:proofErr w:type="spellStart"/>
      <w:r w:rsidRPr="005402BC">
        <w:rPr>
          <w:rFonts w:ascii="Times New Roman" w:hAnsi="Times New Roman" w:cs="Times New Roman"/>
        </w:rPr>
        <w:t>студентської</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молоді</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життєвих</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навичок</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уміння</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протистояти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ризикам</w:t>
      </w:r>
      <w:proofErr w:type="spellEnd"/>
      <w:r w:rsidRPr="005402BC">
        <w:rPr>
          <w:rFonts w:ascii="Times New Roman" w:hAnsi="Times New Roman" w:cs="Times New Roman"/>
        </w:rPr>
        <w:t xml:space="preserve"> і </w:t>
      </w:r>
      <w:proofErr w:type="spellStart"/>
      <w:r w:rsidRPr="005402BC">
        <w:rPr>
          <w:rFonts w:ascii="Times New Roman" w:hAnsi="Times New Roman" w:cs="Times New Roman"/>
        </w:rPr>
        <w:t>загрозам</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пов’язаним</w:t>
      </w:r>
      <w:proofErr w:type="spellEnd"/>
      <w:r w:rsidRPr="005402BC">
        <w:rPr>
          <w:rFonts w:ascii="Times New Roman" w:hAnsi="Times New Roman" w:cs="Times New Roman"/>
        </w:rPr>
        <w:t xml:space="preserve"> з наркотиками;</w:t>
      </w:r>
    </w:p>
    <w:p w14:paraId="2247D84C" w14:textId="77777777" w:rsidR="00CF012E" w:rsidRPr="005402BC" w:rsidRDefault="00CF012E" w:rsidP="005402BC">
      <w:pPr>
        <w:pStyle w:val="Default"/>
        <w:numPr>
          <w:ilvl w:val="0"/>
          <w:numId w:val="22"/>
        </w:numPr>
        <w:rPr>
          <w:rFonts w:ascii="Times New Roman" w:hAnsi="Times New Roman" w:cs="Times New Roman"/>
        </w:rPr>
      </w:pPr>
      <w:proofErr w:type="spellStart"/>
      <w:r w:rsidRPr="005402BC">
        <w:rPr>
          <w:rFonts w:ascii="Times New Roman" w:hAnsi="Times New Roman" w:cs="Times New Roman"/>
        </w:rPr>
        <w:t>створювали</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умови</w:t>
      </w:r>
      <w:proofErr w:type="spellEnd"/>
      <w:r w:rsidRPr="005402BC">
        <w:rPr>
          <w:rFonts w:ascii="Times New Roman" w:hAnsi="Times New Roman" w:cs="Times New Roman"/>
        </w:rPr>
        <w:t xml:space="preserve"> для </w:t>
      </w:r>
      <w:proofErr w:type="spellStart"/>
      <w:r w:rsidRPr="005402BC">
        <w:rPr>
          <w:rFonts w:ascii="Times New Roman" w:hAnsi="Times New Roman" w:cs="Times New Roman"/>
        </w:rPr>
        <w:t>зміцнення</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здоров’я</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студентів</w:t>
      </w:r>
      <w:proofErr w:type="spellEnd"/>
      <w:r w:rsidRPr="005402BC">
        <w:rPr>
          <w:rFonts w:ascii="Times New Roman" w:hAnsi="Times New Roman" w:cs="Times New Roman"/>
        </w:rPr>
        <w:t xml:space="preserve">, </w:t>
      </w:r>
      <w:proofErr w:type="spellStart"/>
      <w:r w:rsidRPr="005402BC">
        <w:rPr>
          <w:rFonts w:ascii="Times New Roman" w:hAnsi="Times New Roman" w:cs="Times New Roman"/>
        </w:rPr>
        <w:t>ведення</w:t>
      </w:r>
      <w:proofErr w:type="spellEnd"/>
      <w:r w:rsidRPr="005402BC">
        <w:rPr>
          <w:rFonts w:ascii="Times New Roman" w:hAnsi="Times New Roman" w:cs="Times New Roman"/>
        </w:rPr>
        <w:t xml:space="preserve"> ними здорового способу </w:t>
      </w:r>
      <w:proofErr w:type="spellStart"/>
      <w:r w:rsidRPr="005402BC">
        <w:rPr>
          <w:rFonts w:ascii="Times New Roman" w:hAnsi="Times New Roman" w:cs="Times New Roman"/>
        </w:rPr>
        <w:t>життя</w:t>
      </w:r>
      <w:proofErr w:type="spellEnd"/>
      <w:r w:rsidRPr="005402BC">
        <w:rPr>
          <w:rFonts w:ascii="Times New Roman" w:hAnsi="Times New Roman" w:cs="Times New Roman"/>
        </w:rPr>
        <w:t>.</w:t>
      </w:r>
    </w:p>
    <w:p w14:paraId="39419049" w14:textId="77777777" w:rsidR="00CF012E" w:rsidRPr="005402BC" w:rsidRDefault="00CF012E" w:rsidP="00CF012E">
      <w:pPr>
        <w:pStyle w:val="Default"/>
        <w:rPr>
          <w:rFonts w:ascii="Times New Roman" w:hAnsi="Times New Roman" w:cs="Times New Roman"/>
        </w:rPr>
      </w:pPr>
    </w:p>
    <w:p w14:paraId="23490E99"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sz w:val="24"/>
          <w:szCs w:val="24"/>
        </w:rPr>
        <w:t xml:space="preserve">За 2022-2023 навчальний рік були проведені наступні  </w:t>
      </w:r>
      <w:r w:rsidRPr="005402BC">
        <w:rPr>
          <w:rFonts w:ascii="Times New Roman" w:hAnsi="Times New Roman" w:cs="Times New Roman"/>
          <w:b/>
          <w:i/>
          <w:sz w:val="24"/>
          <w:szCs w:val="24"/>
        </w:rPr>
        <w:t>відкриті виховні години</w:t>
      </w:r>
      <w:r w:rsidRPr="005402BC">
        <w:rPr>
          <w:rFonts w:ascii="Times New Roman" w:hAnsi="Times New Roman" w:cs="Times New Roman"/>
          <w:sz w:val="24"/>
          <w:szCs w:val="24"/>
        </w:rPr>
        <w:t>:</w:t>
      </w:r>
    </w:p>
    <w:p w14:paraId="44C1C166" w14:textId="77777777" w:rsidR="00CF012E" w:rsidRPr="005402BC" w:rsidRDefault="00CF012E" w:rsidP="005402BC">
      <w:pPr>
        <w:pStyle w:val="af3"/>
        <w:numPr>
          <w:ilvl w:val="0"/>
          <w:numId w:val="22"/>
        </w:numPr>
        <w:spacing w:line="240" w:lineRule="auto"/>
        <w:jc w:val="both"/>
        <w:rPr>
          <w:rFonts w:ascii="Times New Roman" w:hAnsi="Times New Roman"/>
          <w:bCs/>
          <w:sz w:val="24"/>
          <w:szCs w:val="24"/>
          <w:lang w:val="uk-UA"/>
        </w:rPr>
      </w:pPr>
      <w:r w:rsidRPr="005402BC">
        <w:rPr>
          <w:rFonts w:ascii="Times New Roman" w:hAnsi="Times New Roman"/>
          <w:sz w:val="24"/>
          <w:szCs w:val="24"/>
          <w:lang w:val="uk-UA"/>
        </w:rPr>
        <w:t xml:space="preserve">«Сімейні цінності-вчимося бути вдячними та доброзичливими»,   </w:t>
      </w:r>
      <w:proofErr w:type="spellStart"/>
      <w:r w:rsidRPr="005402BC">
        <w:rPr>
          <w:rFonts w:ascii="Times New Roman" w:hAnsi="Times New Roman"/>
          <w:sz w:val="24"/>
          <w:szCs w:val="24"/>
          <w:lang w:val="uk-UA"/>
        </w:rPr>
        <w:t>кл</w:t>
      </w:r>
      <w:proofErr w:type="spellEnd"/>
      <w:r w:rsidRPr="005402BC">
        <w:rPr>
          <w:rFonts w:ascii="Times New Roman" w:hAnsi="Times New Roman"/>
          <w:sz w:val="24"/>
          <w:szCs w:val="24"/>
          <w:lang w:val="uk-UA"/>
        </w:rPr>
        <w:t xml:space="preserve">. керівник групи 1бф </w:t>
      </w:r>
      <w:proofErr w:type="spellStart"/>
      <w:r w:rsidRPr="005402BC">
        <w:rPr>
          <w:rFonts w:ascii="Times New Roman" w:hAnsi="Times New Roman"/>
          <w:sz w:val="24"/>
          <w:szCs w:val="24"/>
          <w:lang w:val="uk-UA"/>
        </w:rPr>
        <w:t>Гуденко</w:t>
      </w:r>
      <w:proofErr w:type="spellEnd"/>
      <w:r w:rsidRPr="005402BC">
        <w:rPr>
          <w:rFonts w:ascii="Times New Roman" w:hAnsi="Times New Roman"/>
          <w:sz w:val="24"/>
          <w:szCs w:val="24"/>
          <w:lang w:val="uk-UA"/>
        </w:rPr>
        <w:t xml:space="preserve"> О.В. Метою заходу було </w:t>
      </w:r>
      <w:r w:rsidRPr="005402BC">
        <w:rPr>
          <w:rFonts w:ascii="Times New Roman" w:hAnsi="Times New Roman"/>
          <w:bCs/>
          <w:sz w:val="24"/>
          <w:szCs w:val="24"/>
          <w:lang w:val="uk-UA"/>
        </w:rPr>
        <w:t>поглибити знання на тему доброзичливості і взаємодопомоги, виховувати доброзичливе ставлення до інших, розвивати навички аналізу своїх вчинків і дій. Навчити студентів ввічливо спілкуватися з ровесниками та дорослими; показати перевагу доброти, чуйності над байдужістю; розширити і закріпити вміння вживати слова ввічливості; домагатися доброзичливої атмосфери в групі; виховувати в студентів відчуття вдячності, чемності, доброзичливості.</w:t>
      </w:r>
    </w:p>
    <w:p w14:paraId="58253A46" w14:textId="77777777" w:rsidR="00CF012E" w:rsidRPr="005402BC" w:rsidRDefault="00CF012E" w:rsidP="005402BC">
      <w:pPr>
        <w:pStyle w:val="af3"/>
        <w:numPr>
          <w:ilvl w:val="0"/>
          <w:numId w:val="22"/>
        </w:numPr>
        <w:shd w:val="clear" w:color="auto" w:fill="FFFFFF"/>
        <w:spacing w:line="240" w:lineRule="auto"/>
        <w:jc w:val="both"/>
        <w:rPr>
          <w:rFonts w:ascii="Times New Roman" w:hAnsi="Times New Roman"/>
          <w:sz w:val="24"/>
          <w:szCs w:val="24"/>
          <w:lang w:val="uk-UA"/>
        </w:rPr>
      </w:pPr>
      <w:r w:rsidRPr="005402BC">
        <w:rPr>
          <w:rFonts w:ascii="Times New Roman" w:hAnsi="Times New Roman"/>
          <w:sz w:val="24"/>
          <w:szCs w:val="24"/>
          <w:lang w:val="uk-UA"/>
        </w:rPr>
        <w:t xml:space="preserve">«Поки пам’ятаємо – доти будемо жити» (Голодомор), </w:t>
      </w:r>
      <w:proofErr w:type="spellStart"/>
      <w:r w:rsidRPr="005402BC">
        <w:rPr>
          <w:rFonts w:ascii="Times New Roman" w:hAnsi="Times New Roman"/>
          <w:sz w:val="24"/>
          <w:szCs w:val="24"/>
          <w:lang w:val="uk-UA"/>
        </w:rPr>
        <w:t>кл</w:t>
      </w:r>
      <w:proofErr w:type="spellEnd"/>
      <w:r w:rsidRPr="005402BC">
        <w:rPr>
          <w:rFonts w:ascii="Times New Roman" w:hAnsi="Times New Roman"/>
          <w:sz w:val="24"/>
          <w:szCs w:val="24"/>
          <w:lang w:val="uk-UA"/>
        </w:rPr>
        <w:t xml:space="preserve">. керівник Грановська С.О. Захід проводився з метою поглибити знання студентів про трагічні події 1932-1933 років, показати, що це була цілеспрямована політика з метою ліквідації проявів українізації, </w:t>
      </w:r>
      <w:r w:rsidRPr="005402BC">
        <w:rPr>
          <w:rFonts w:ascii="Times New Roman" w:hAnsi="Times New Roman"/>
          <w:sz w:val="24"/>
          <w:szCs w:val="24"/>
          <w:lang w:val="uk-UA"/>
        </w:rPr>
        <w:lastRenderedPageBreak/>
        <w:t>позбавлення українців історичної пам’яті; формувати навички критичного мислення; виховувати непримиренність до насилля,  повагу, турботу, співчуття до людей, які пережили страхіття голодомору.</w:t>
      </w:r>
    </w:p>
    <w:p w14:paraId="27396F91" w14:textId="77777777" w:rsidR="00CF012E" w:rsidRPr="005402BC" w:rsidRDefault="00CF012E" w:rsidP="005402BC">
      <w:pPr>
        <w:pStyle w:val="af3"/>
        <w:numPr>
          <w:ilvl w:val="0"/>
          <w:numId w:val="22"/>
        </w:numPr>
        <w:shd w:val="clear" w:color="auto" w:fill="FFFFFF"/>
        <w:spacing w:line="240" w:lineRule="auto"/>
        <w:jc w:val="both"/>
        <w:rPr>
          <w:rFonts w:ascii="Times New Roman" w:hAnsi="Times New Roman"/>
          <w:sz w:val="24"/>
          <w:szCs w:val="24"/>
          <w:lang w:val="uk-UA"/>
        </w:rPr>
      </w:pPr>
      <w:r w:rsidRPr="005402BC">
        <w:rPr>
          <w:rFonts w:ascii="Times New Roman" w:hAnsi="Times New Roman"/>
          <w:sz w:val="24"/>
          <w:szCs w:val="24"/>
          <w:lang w:val="uk-UA"/>
        </w:rPr>
        <w:t xml:space="preserve">«Милосердним треба бути заради всього живого», </w:t>
      </w:r>
      <w:proofErr w:type="spellStart"/>
      <w:r w:rsidRPr="005402BC">
        <w:rPr>
          <w:rFonts w:ascii="Times New Roman" w:hAnsi="Times New Roman"/>
          <w:sz w:val="24"/>
          <w:szCs w:val="24"/>
          <w:lang w:val="uk-UA"/>
        </w:rPr>
        <w:t>кл.керівник</w:t>
      </w:r>
      <w:proofErr w:type="spellEnd"/>
      <w:r w:rsidRPr="005402BC">
        <w:rPr>
          <w:rFonts w:ascii="Times New Roman" w:hAnsi="Times New Roman"/>
          <w:sz w:val="24"/>
          <w:szCs w:val="24"/>
          <w:lang w:val="uk-UA"/>
        </w:rPr>
        <w:t xml:space="preserve"> Лисюк І.В., </w:t>
      </w:r>
      <w:proofErr w:type="spellStart"/>
      <w:r w:rsidRPr="005402BC">
        <w:rPr>
          <w:rFonts w:ascii="Times New Roman" w:hAnsi="Times New Roman"/>
          <w:sz w:val="24"/>
          <w:szCs w:val="24"/>
          <w:lang w:val="uk-UA"/>
        </w:rPr>
        <w:t>кл.керівник</w:t>
      </w:r>
      <w:proofErr w:type="spellEnd"/>
      <w:r w:rsidRPr="005402BC">
        <w:rPr>
          <w:rFonts w:ascii="Times New Roman" w:hAnsi="Times New Roman"/>
          <w:sz w:val="24"/>
          <w:szCs w:val="24"/>
          <w:lang w:val="uk-UA"/>
        </w:rPr>
        <w:t xml:space="preserve"> групи 4ф. Під час заходу підкреслювалась думка, що с</w:t>
      </w:r>
      <w:proofErr w:type="spellStart"/>
      <w:r w:rsidRPr="005402BC">
        <w:rPr>
          <w:rFonts w:ascii="Times New Roman" w:hAnsi="Times New Roman"/>
          <w:sz w:val="24"/>
          <w:szCs w:val="24"/>
        </w:rPr>
        <w:t>віт</w:t>
      </w:r>
      <w:proofErr w:type="spellEnd"/>
      <w:r w:rsidRPr="005402BC">
        <w:rPr>
          <w:rFonts w:ascii="Times New Roman" w:hAnsi="Times New Roman"/>
          <w:sz w:val="24"/>
          <w:szCs w:val="24"/>
          <w:lang w:val="uk-UA"/>
        </w:rPr>
        <w:t xml:space="preserve"> </w:t>
      </w:r>
      <w:proofErr w:type="spellStart"/>
      <w:r w:rsidRPr="005402BC">
        <w:rPr>
          <w:rFonts w:ascii="Times New Roman" w:hAnsi="Times New Roman"/>
          <w:sz w:val="24"/>
          <w:szCs w:val="24"/>
        </w:rPr>
        <w:t>тримається</w:t>
      </w:r>
      <w:proofErr w:type="spellEnd"/>
      <w:r w:rsidRPr="005402BC">
        <w:rPr>
          <w:rFonts w:ascii="Times New Roman" w:hAnsi="Times New Roman"/>
          <w:sz w:val="24"/>
          <w:szCs w:val="24"/>
        </w:rPr>
        <w:t xml:space="preserve"> на </w:t>
      </w:r>
      <w:proofErr w:type="spellStart"/>
      <w:r w:rsidRPr="005402BC">
        <w:rPr>
          <w:rFonts w:ascii="Times New Roman" w:hAnsi="Times New Roman"/>
          <w:sz w:val="24"/>
          <w:szCs w:val="24"/>
        </w:rPr>
        <w:t>милосерді</w:t>
      </w:r>
      <w:proofErr w:type="spellEnd"/>
      <w:r w:rsidRPr="005402BC">
        <w:rPr>
          <w:rFonts w:ascii="Times New Roman" w:hAnsi="Times New Roman"/>
          <w:sz w:val="24"/>
          <w:szCs w:val="24"/>
        </w:rPr>
        <w:t xml:space="preserve"> й </w:t>
      </w:r>
      <w:proofErr w:type="spellStart"/>
      <w:r w:rsidRPr="005402BC">
        <w:rPr>
          <w:rFonts w:ascii="Times New Roman" w:hAnsi="Times New Roman"/>
          <w:sz w:val="24"/>
          <w:szCs w:val="24"/>
        </w:rPr>
        <w:t>доброті</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Бо</w:t>
      </w:r>
      <w:proofErr w:type="spellEnd"/>
      <w:r w:rsidRPr="005402BC">
        <w:rPr>
          <w:rFonts w:ascii="Times New Roman" w:hAnsi="Times New Roman"/>
          <w:sz w:val="24"/>
          <w:szCs w:val="24"/>
          <w:lang w:val="uk-UA"/>
        </w:rPr>
        <w:t xml:space="preserve"> </w:t>
      </w:r>
      <w:proofErr w:type="spellStart"/>
      <w:r w:rsidRPr="005402BC">
        <w:rPr>
          <w:rFonts w:ascii="Times New Roman" w:hAnsi="Times New Roman"/>
          <w:sz w:val="24"/>
          <w:szCs w:val="24"/>
        </w:rPr>
        <w:t>саме</w:t>
      </w:r>
      <w:proofErr w:type="spellEnd"/>
      <w:r w:rsidRPr="005402BC">
        <w:rPr>
          <w:rFonts w:ascii="Times New Roman" w:hAnsi="Times New Roman"/>
          <w:sz w:val="24"/>
          <w:szCs w:val="24"/>
        </w:rPr>
        <w:t xml:space="preserve"> вони </w:t>
      </w:r>
      <w:proofErr w:type="spellStart"/>
      <w:r w:rsidRPr="005402BC">
        <w:rPr>
          <w:rFonts w:ascii="Times New Roman" w:hAnsi="Times New Roman"/>
          <w:sz w:val="24"/>
          <w:szCs w:val="24"/>
        </w:rPr>
        <w:t>приносять</w:t>
      </w:r>
      <w:proofErr w:type="spellEnd"/>
      <w:r w:rsidRPr="005402BC">
        <w:rPr>
          <w:rFonts w:ascii="Times New Roman" w:hAnsi="Times New Roman"/>
          <w:sz w:val="24"/>
          <w:szCs w:val="24"/>
          <w:lang w:val="uk-UA"/>
        </w:rPr>
        <w:t xml:space="preserve"> </w:t>
      </w:r>
      <w:proofErr w:type="spellStart"/>
      <w:r w:rsidRPr="005402BC">
        <w:rPr>
          <w:rFonts w:ascii="Times New Roman" w:hAnsi="Times New Roman"/>
          <w:sz w:val="24"/>
          <w:szCs w:val="24"/>
        </w:rPr>
        <w:t>спокій</w:t>
      </w:r>
      <w:proofErr w:type="spellEnd"/>
      <w:r w:rsidRPr="005402BC">
        <w:rPr>
          <w:rFonts w:ascii="Times New Roman" w:hAnsi="Times New Roman"/>
          <w:sz w:val="24"/>
          <w:szCs w:val="24"/>
        </w:rPr>
        <w:t xml:space="preserve"> у </w:t>
      </w:r>
      <w:proofErr w:type="spellStart"/>
      <w:r w:rsidRPr="005402BC">
        <w:rPr>
          <w:rFonts w:ascii="Times New Roman" w:hAnsi="Times New Roman"/>
          <w:sz w:val="24"/>
          <w:szCs w:val="24"/>
        </w:rPr>
        <w:t>серце</w:t>
      </w:r>
      <w:proofErr w:type="spellEnd"/>
      <w:r w:rsidRPr="005402BC">
        <w:rPr>
          <w:rFonts w:ascii="Times New Roman" w:hAnsi="Times New Roman"/>
          <w:sz w:val="24"/>
          <w:szCs w:val="24"/>
        </w:rPr>
        <w:t>.</w:t>
      </w:r>
      <w:r w:rsidRPr="005402BC">
        <w:rPr>
          <w:rFonts w:ascii="Times New Roman" w:hAnsi="Times New Roman"/>
          <w:sz w:val="24"/>
          <w:szCs w:val="24"/>
          <w:lang w:val="uk-UA"/>
        </w:rPr>
        <w:t xml:space="preserve"> </w:t>
      </w:r>
    </w:p>
    <w:p w14:paraId="6179C2E0" w14:textId="77777777" w:rsidR="00CF012E" w:rsidRPr="005402BC" w:rsidRDefault="00CF012E" w:rsidP="005402BC">
      <w:pPr>
        <w:pStyle w:val="af3"/>
        <w:numPr>
          <w:ilvl w:val="0"/>
          <w:numId w:val="22"/>
        </w:numPr>
        <w:autoSpaceDE w:val="0"/>
        <w:autoSpaceDN w:val="0"/>
        <w:adjustRightInd w:val="0"/>
        <w:spacing w:after="0" w:line="240" w:lineRule="auto"/>
        <w:rPr>
          <w:rFonts w:ascii="Times New Roman" w:hAnsi="Times New Roman"/>
          <w:sz w:val="24"/>
          <w:szCs w:val="24"/>
          <w:lang w:val="uk-UA"/>
        </w:rPr>
      </w:pPr>
      <w:r w:rsidRPr="005402BC">
        <w:rPr>
          <w:rFonts w:ascii="Times New Roman" w:hAnsi="Times New Roman"/>
          <w:sz w:val="24"/>
          <w:szCs w:val="24"/>
          <w:lang w:val="uk-UA"/>
        </w:rPr>
        <w:t>«Україна вільна, суверенна-ти в моєму серці назавжди», вихователь гуртожитку Хоменко Л.І. Мав на меті виховувати патріотизм, національну свідомість,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формування активної громадянської позиції, утвердження національної ідентичності громадян па основі духовно-моральних цінностей Українського народу, національної самобутності.</w:t>
      </w:r>
    </w:p>
    <w:p w14:paraId="1735E3DE" w14:textId="77777777" w:rsidR="00CF012E" w:rsidRPr="005402BC" w:rsidRDefault="00CF012E" w:rsidP="005402BC">
      <w:pPr>
        <w:pStyle w:val="af3"/>
        <w:numPr>
          <w:ilvl w:val="0"/>
          <w:numId w:val="22"/>
        </w:numPr>
        <w:shd w:val="clear" w:color="auto" w:fill="FFFFFF"/>
        <w:spacing w:line="240" w:lineRule="auto"/>
        <w:jc w:val="both"/>
        <w:rPr>
          <w:rFonts w:ascii="Times New Roman" w:hAnsi="Times New Roman"/>
          <w:sz w:val="24"/>
          <w:szCs w:val="24"/>
          <w:lang w:val="uk-UA"/>
        </w:rPr>
      </w:pPr>
      <w:r w:rsidRPr="005402BC">
        <w:rPr>
          <w:rFonts w:ascii="Times New Roman" w:hAnsi="Times New Roman"/>
          <w:sz w:val="24"/>
          <w:szCs w:val="24"/>
          <w:lang w:val="uk-UA"/>
        </w:rPr>
        <w:t xml:space="preserve">До дня закоханих, «Що є любов?» </w:t>
      </w:r>
      <w:proofErr w:type="spellStart"/>
      <w:r w:rsidRPr="005402BC">
        <w:rPr>
          <w:rFonts w:ascii="Times New Roman" w:hAnsi="Times New Roman"/>
          <w:sz w:val="24"/>
          <w:szCs w:val="24"/>
          <w:lang w:val="uk-UA"/>
        </w:rPr>
        <w:t>кл.керівник</w:t>
      </w:r>
      <w:proofErr w:type="spellEnd"/>
      <w:r w:rsidRPr="005402BC">
        <w:rPr>
          <w:rFonts w:ascii="Times New Roman" w:hAnsi="Times New Roman"/>
          <w:sz w:val="24"/>
          <w:szCs w:val="24"/>
          <w:lang w:val="uk-UA"/>
        </w:rPr>
        <w:t xml:space="preserve"> групи 1м/с Тимошенко Н.В.</w:t>
      </w:r>
    </w:p>
    <w:p w14:paraId="097382FC" w14:textId="77777777" w:rsidR="00CF012E" w:rsidRPr="005402BC" w:rsidRDefault="00CF012E" w:rsidP="00CF012E">
      <w:pPr>
        <w:pStyle w:val="af3"/>
        <w:spacing w:before="100" w:beforeAutospacing="1" w:after="100" w:afterAutospacing="1" w:line="240" w:lineRule="auto"/>
        <w:ind w:left="360"/>
        <w:jc w:val="both"/>
        <w:rPr>
          <w:rFonts w:ascii="Times New Roman" w:eastAsia="Times New Roman" w:hAnsi="Times New Roman"/>
          <w:color w:val="000000"/>
          <w:sz w:val="24"/>
          <w:szCs w:val="24"/>
          <w:lang w:val="uk-UA" w:eastAsia="ru-RU"/>
        </w:rPr>
      </w:pPr>
      <w:r w:rsidRPr="005402BC">
        <w:rPr>
          <w:rFonts w:ascii="Times New Roman" w:eastAsia="Times New Roman" w:hAnsi="Times New Roman"/>
          <w:color w:val="000000"/>
          <w:sz w:val="24"/>
          <w:szCs w:val="24"/>
          <w:lang w:val="uk-UA" w:eastAsia="ru-RU"/>
        </w:rPr>
        <w:t>Метою заходу було виховання у студентів розуміння високого почуття кохання на прикладі життя та творчості видатних світових постатей, любов до рідної мови.</w:t>
      </w:r>
    </w:p>
    <w:p w14:paraId="2F74AE07" w14:textId="77777777" w:rsidR="00CF012E" w:rsidRPr="005402BC" w:rsidRDefault="00CF012E" w:rsidP="005402BC">
      <w:pPr>
        <w:pStyle w:val="af3"/>
        <w:numPr>
          <w:ilvl w:val="0"/>
          <w:numId w:val="22"/>
        </w:numPr>
        <w:shd w:val="clear" w:color="auto" w:fill="FFFFFF"/>
        <w:spacing w:line="240" w:lineRule="auto"/>
        <w:jc w:val="both"/>
        <w:rPr>
          <w:rFonts w:ascii="Times New Roman" w:hAnsi="Times New Roman"/>
          <w:sz w:val="24"/>
          <w:szCs w:val="24"/>
          <w:lang w:val="uk-UA"/>
        </w:rPr>
      </w:pPr>
      <w:r w:rsidRPr="005402BC">
        <w:rPr>
          <w:rFonts w:ascii="Times New Roman" w:hAnsi="Times New Roman"/>
          <w:sz w:val="24"/>
          <w:szCs w:val="24"/>
          <w:lang w:val="uk-UA"/>
        </w:rPr>
        <w:t xml:space="preserve"> «Таємниця твого імені», </w:t>
      </w:r>
      <w:proofErr w:type="spellStart"/>
      <w:r w:rsidRPr="005402BC">
        <w:rPr>
          <w:rFonts w:ascii="Times New Roman" w:hAnsi="Times New Roman"/>
          <w:sz w:val="24"/>
          <w:szCs w:val="24"/>
          <w:lang w:val="uk-UA"/>
        </w:rPr>
        <w:t>кл</w:t>
      </w:r>
      <w:proofErr w:type="spellEnd"/>
      <w:r w:rsidRPr="005402BC">
        <w:rPr>
          <w:rFonts w:ascii="Times New Roman" w:hAnsi="Times New Roman"/>
          <w:sz w:val="24"/>
          <w:szCs w:val="24"/>
          <w:lang w:val="uk-UA"/>
        </w:rPr>
        <w:t>. керівник групи 1аф Малахова І.В. Захід мав на мет</w:t>
      </w:r>
      <w:r w:rsidRPr="005402BC">
        <w:rPr>
          <w:rFonts w:ascii="Times New Roman" w:hAnsi="Times New Roman"/>
          <w:color w:val="4A4A4A"/>
          <w:sz w:val="24"/>
          <w:szCs w:val="24"/>
          <w:lang w:val="uk-UA"/>
        </w:rPr>
        <w:t xml:space="preserve">і </w:t>
      </w:r>
      <w:r w:rsidRPr="005402BC">
        <w:rPr>
          <w:rFonts w:ascii="Times New Roman" w:hAnsi="Times New Roman"/>
          <w:sz w:val="24"/>
          <w:szCs w:val="24"/>
          <w:lang w:val="uk-UA"/>
        </w:rPr>
        <w:t>ознайомити студентів із значенням імен, звідки воно пішло, чому саме таке ім’я обрали батьки, виховувати почуття власної гідності.</w:t>
      </w:r>
    </w:p>
    <w:p w14:paraId="2A450A07" w14:textId="77777777" w:rsidR="00CF012E" w:rsidRPr="005402BC" w:rsidRDefault="00CF012E" w:rsidP="00CF012E">
      <w:pPr>
        <w:pStyle w:val="af3"/>
        <w:shd w:val="clear" w:color="auto" w:fill="FFFFFF"/>
        <w:spacing w:line="240" w:lineRule="auto"/>
        <w:ind w:left="360"/>
        <w:jc w:val="both"/>
        <w:rPr>
          <w:rFonts w:ascii="Times New Roman" w:hAnsi="Times New Roman"/>
          <w:sz w:val="24"/>
          <w:szCs w:val="24"/>
          <w:lang w:val="uk-UA"/>
        </w:rPr>
      </w:pPr>
      <w:r w:rsidRPr="005402BC">
        <w:rPr>
          <w:rFonts w:ascii="Times New Roman" w:hAnsi="Times New Roman"/>
          <w:sz w:val="24"/>
          <w:szCs w:val="24"/>
          <w:lang w:val="uk-UA"/>
        </w:rPr>
        <w:t xml:space="preserve">Всі зазначені заходи проведені дуже </w:t>
      </w:r>
      <w:proofErr w:type="spellStart"/>
      <w:r w:rsidRPr="005402BC">
        <w:rPr>
          <w:rFonts w:ascii="Times New Roman" w:hAnsi="Times New Roman"/>
          <w:sz w:val="24"/>
          <w:szCs w:val="24"/>
          <w:lang w:val="uk-UA"/>
        </w:rPr>
        <w:t>професійно</w:t>
      </w:r>
      <w:proofErr w:type="spellEnd"/>
      <w:r w:rsidRPr="005402BC">
        <w:rPr>
          <w:rFonts w:ascii="Times New Roman" w:hAnsi="Times New Roman"/>
          <w:sz w:val="24"/>
          <w:szCs w:val="24"/>
          <w:lang w:val="uk-UA"/>
        </w:rPr>
        <w:t xml:space="preserve">, </w:t>
      </w:r>
      <w:proofErr w:type="spellStart"/>
      <w:r w:rsidRPr="005402BC">
        <w:rPr>
          <w:rFonts w:ascii="Times New Roman" w:hAnsi="Times New Roman"/>
          <w:sz w:val="24"/>
          <w:szCs w:val="24"/>
          <w:lang w:val="uk-UA"/>
        </w:rPr>
        <w:t>емоційно</w:t>
      </w:r>
      <w:proofErr w:type="spellEnd"/>
      <w:r w:rsidRPr="005402BC">
        <w:rPr>
          <w:rFonts w:ascii="Times New Roman" w:hAnsi="Times New Roman"/>
          <w:sz w:val="24"/>
          <w:szCs w:val="24"/>
          <w:lang w:val="uk-UA"/>
        </w:rPr>
        <w:t xml:space="preserve"> насичено, відмічені високими оцінками з боку викладачів та студентів.</w:t>
      </w:r>
    </w:p>
    <w:p w14:paraId="359E6CF6"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sz w:val="24"/>
          <w:szCs w:val="24"/>
        </w:rPr>
        <w:t xml:space="preserve">На засіданнях методичних об’єднань заслуховувались та обговорювались наступні </w:t>
      </w:r>
      <w:r w:rsidRPr="005402BC">
        <w:rPr>
          <w:rFonts w:ascii="Times New Roman" w:hAnsi="Times New Roman" w:cs="Times New Roman"/>
          <w:b/>
          <w:i/>
          <w:sz w:val="24"/>
          <w:szCs w:val="24"/>
        </w:rPr>
        <w:t>доповіді</w:t>
      </w:r>
      <w:r w:rsidRPr="005402BC">
        <w:rPr>
          <w:rFonts w:ascii="Times New Roman" w:hAnsi="Times New Roman" w:cs="Times New Roman"/>
          <w:sz w:val="24"/>
          <w:szCs w:val="24"/>
        </w:rPr>
        <w:t>:</w:t>
      </w:r>
    </w:p>
    <w:p w14:paraId="19C6D89C"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 xml:space="preserve">«Виховання студента як самодостатньої особистості», </w:t>
      </w:r>
      <w:proofErr w:type="spellStart"/>
      <w:r w:rsidRPr="005402BC">
        <w:rPr>
          <w:rFonts w:ascii="Times New Roman" w:hAnsi="Times New Roman"/>
          <w:sz w:val="24"/>
          <w:szCs w:val="24"/>
          <w:lang w:val="uk-UA"/>
        </w:rPr>
        <w:t>кл</w:t>
      </w:r>
      <w:proofErr w:type="spellEnd"/>
      <w:r w:rsidRPr="005402BC">
        <w:rPr>
          <w:rFonts w:ascii="Times New Roman" w:hAnsi="Times New Roman"/>
          <w:sz w:val="24"/>
          <w:szCs w:val="24"/>
          <w:lang w:val="uk-UA"/>
        </w:rPr>
        <w:t>. керівник групи 3ф Базарна О.М.(жовтень);</w:t>
      </w:r>
    </w:p>
    <w:p w14:paraId="7C7097D5"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 xml:space="preserve">«Особливості педагогічної діяльності з поколінням Z в умовах сучасності», </w:t>
      </w:r>
      <w:proofErr w:type="spellStart"/>
      <w:r w:rsidRPr="005402BC">
        <w:rPr>
          <w:rFonts w:ascii="Times New Roman" w:hAnsi="Times New Roman"/>
          <w:sz w:val="24"/>
          <w:szCs w:val="24"/>
          <w:lang w:val="uk-UA"/>
        </w:rPr>
        <w:t>кл.керівник</w:t>
      </w:r>
      <w:proofErr w:type="spellEnd"/>
      <w:r w:rsidRPr="005402BC">
        <w:rPr>
          <w:rFonts w:ascii="Times New Roman" w:hAnsi="Times New Roman"/>
          <w:sz w:val="24"/>
          <w:szCs w:val="24"/>
          <w:lang w:val="uk-UA"/>
        </w:rPr>
        <w:t xml:space="preserve"> групи 2м/с  </w:t>
      </w:r>
      <w:proofErr w:type="spellStart"/>
      <w:r w:rsidRPr="005402BC">
        <w:rPr>
          <w:rFonts w:ascii="Times New Roman" w:hAnsi="Times New Roman"/>
          <w:sz w:val="24"/>
          <w:szCs w:val="24"/>
          <w:lang w:val="uk-UA"/>
        </w:rPr>
        <w:t>Рощик</w:t>
      </w:r>
      <w:proofErr w:type="spellEnd"/>
      <w:r w:rsidRPr="005402BC">
        <w:rPr>
          <w:rFonts w:ascii="Times New Roman" w:hAnsi="Times New Roman"/>
          <w:sz w:val="24"/>
          <w:szCs w:val="24"/>
          <w:lang w:val="uk-UA"/>
        </w:rPr>
        <w:t xml:space="preserve"> В.А. (січень);</w:t>
      </w:r>
    </w:p>
    <w:p w14:paraId="067DCB4E"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 xml:space="preserve">«Проблеми духовно-морального виховання студентів-медиків», </w:t>
      </w:r>
      <w:proofErr w:type="spellStart"/>
      <w:r w:rsidRPr="005402BC">
        <w:rPr>
          <w:rFonts w:ascii="Times New Roman" w:hAnsi="Times New Roman"/>
          <w:sz w:val="24"/>
          <w:szCs w:val="24"/>
          <w:lang w:val="uk-UA"/>
        </w:rPr>
        <w:t>кл</w:t>
      </w:r>
      <w:proofErr w:type="spellEnd"/>
      <w:r w:rsidRPr="005402BC">
        <w:rPr>
          <w:rFonts w:ascii="Times New Roman" w:hAnsi="Times New Roman"/>
          <w:sz w:val="24"/>
          <w:szCs w:val="24"/>
          <w:lang w:val="uk-UA"/>
        </w:rPr>
        <w:t xml:space="preserve">. керівник групи 4м/с </w:t>
      </w:r>
      <w:proofErr w:type="spellStart"/>
      <w:r w:rsidRPr="005402BC">
        <w:rPr>
          <w:rFonts w:ascii="Times New Roman" w:hAnsi="Times New Roman"/>
          <w:sz w:val="24"/>
          <w:szCs w:val="24"/>
          <w:lang w:val="uk-UA"/>
        </w:rPr>
        <w:t>Гайван</w:t>
      </w:r>
      <w:proofErr w:type="spellEnd"/>
      <w:r w:rsidRPr="005402BC">
        <w:rPr>
          <w:rFonts w:ascii="Times New Roman" w:hAnsi="Times New Roman"/>
          <w:sz w:val="24"/>
          <w:szCs w:val="24"/>
          <w:lang w:val="uk-UA"/>
        </w:rPr>
        <w:t xml:space="preserve"> В.В. (квітень)</w:t>
      </w:r>
    </w:p>
    <w:p w14:paraId="22ED2BCE"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 xml:space="preserve">«Використання різних форм проведення виховних годин у системі роботи класного керівника. », </w:t>
      </w:r>
      <w:proofErr w:type="spellStart"/>
      <w:r w:rsidRPr="005402BC">
        <w:rPr>
          <w:rFonts w:ascii="Times New Roman" w:hAnsi="Times New Roman"/>
          <w:sz w:val="24"/>
          <w:szCs w:val="24"/>
          <w:lang w:val="uk-UA"/>
        </w:rPr>
        <w:t>кл</w:t>
      </w:r>
      <w:proofErr w:type="spellEnd"/>
      <w:r w:rsidRPr="005402BC">
        <w:rPr>
          <w:rFonts w:ascii="Times New Roman" w:hAnsi="Times New Roman"/>
          <w:sz w:val="24"/>
          <w:szCs w:val="24"/>
          <w:lang w:val="uk-UA"/>
        </w:rPr>
        <w:t xml:space="preserve">. керівник групи 3м/с </w:t>
      </w:r>
      <w:proofErr w:type="spellStart"/>
      <w:r w:rsidRPr="005402BC">
        <w:rPr>
          <w:rFonts w:ascii="Times New Roman" w:hAnsi="Times New Roman"/>
          <w:sz w:val="24"/>
          <w:szCs w:val="24"/>
          <w:lang w:val="uk-UA"/>
        </w:rPr>
        <w:t>Латіна</w:t>
      </w:r>
      <w:proofErr w:type="spellEnd"/>
      <w:r w:rsidRPr="005402BC">
        <w:rPr>
          <w:rFonts w:ascii="Times New Roman" w:hAnsi="Times New Roman"/>
          <w:sz w:val="24"/>
          <w:szCs w:val="24"/>
          <w:lang w:val="uk-UA"/>
        </w:rPr>
        <w:t xml:space="preserve"> С.С. (травень) </w:t>
      </w:r>
    </w:p>
    <w:p w14:paraId="7FB647B6" w14:textId="77777777" w:rsidR="005402BC" w:rsidRDefault="005402BC" w:rsidP="00CF012E">
      <w:pPr>
        <w:pStyle w:val="af3"/>
        <w:spacing w:line="240" w:lineRule="auto"/>
        <w:ind w:left="360"/>
        <w:rPr>
          <w:rFonts w:ascii="Times New Roman" w:hAnsi="Times New Roman"/>
          <w:sz w:val="24"/>
          <w:szCs w:val="24"/>
          <w:lang w:val="uk-UA"/>
        </w:rPr>
      </w:pPr>
    </w:p>
    <w:p w14:paraId="0EEA1512" w14:textId="77777777" w:rsidR="00CF012E" w:rsidRPr="005402BC" w:rsidRDefault="00CF012E" w:rsidP="00CF012E">
      <w:pPr>
        <w:pStyle w:val="af3"/>
        <w:spacing w:line="240" w:lineRule="auto"/>
        <w:ind w:left="360"/>
        <w:rPr>
          <w:rFonts w:ascii="Times New Roman" w:hAnsi="Times New Roman"/>
          <w:sz w:val="24"/>
          <w:szCs w:val="24"/>
        </w:rPr>
      </w:pPr>
      <w:proofErr w:type="spellStart"/>
      <w:r w:rsidRPr="005402BC">
        <w:rPr>
          <w:rFonts w:ascii="Times New Roman" w:hAnsi="Times New Roman"/>
          <w:sz w:val="24"/>
          <w:szCs w:val="24"/>
        </w:rPr>
        <w:t>Доповіді</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змістовні</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мають</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різну</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спрямованість</w:t>
      </w:r>
      <w:proofErr w:type="spellEnd"/>
      <w:r w:rsidRPr="005402BC">
        <w:rPr>
          <w:rFonts w:ascii="Times New Roman" w:hAnsi="Times New Roman"/>
          <w:sz w:val="24"/>
          <w:szCs w:val="24"/>
        </w:rPr>
        <w:t xml:space="preserve"> і </w:t>
      </w:r>
      <w:proofErr w:type="spellStart"/>
      <w:r w:rsidRPr="005402BC">
        <w:rPr>
          <w:rFonts w:ascii="Times New Roman" w:hAnsi="Times New Roman"/>
          <w:sz w:val="24"/>
          <w:szCs w:val="24"/>
        </w:rPr>
        <w:t>можуть</w:t>
      </w:r>
      <w:proofErr w:type="spellEnd"/>
      <w:r w:rsidRPr="005402BC">
        <w:rPr>
          <w:rFonts w:ascii="Times New Roman" w:hAnsi="Times New Roman"/>
          <w:sz w:val="24"/>
          <w:szCs w:val="24"/>
        </w:rPr>
        <w:t xml:space="preserve"> бути </w:t>
      </w:r>
      <w:proofErr w:type="spellStart"/>
      <w:r w:rsidRPr="005402BC">
        <w:rPr>
          <w:rFonts w:ascii="Times New Roman" w:hAnsi="Times New Roman"/>
          <w:sz w:val="24"/>
          <w:szCs w:val="24"/>
        </w:rPr>
        <w:t>використані</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класними</w:t>
      </w:r>
      <w:proofErr w:type="spellEnd"/>
      <w:r w:rsidRPr="005402BC">
        <w:rPr>
          <w:rFonts w:ascii="Times New Roman" w:hAnsi="Times New Roman"/>
          <w:sz w:val="24"/>
          <w:szCs w:val="24"/>
        </w:rPr>
        <w:t xml:space="preserve"> </w:t>
      </w:r>
      <w:proofErr w:type="spellStart"/>
      <w:r w:rsidRPr="005402BC">
        <w:rPr>
          <w:rFonts w:ascii="Times New Roman" w:hAnsi="Times New Roman"/>
          <w:sz w:val="24"/>
          <w:szCs w:val="24"/>
        </w:rPr>
        <w:t>керівниками</w:t>
      </w:r>
      <w:proofErr w:type="spellEnd"/>
      <w:r w:rsidRPr="005402BC">
        <w:rPr>
          <w:rFonts w:ascii="Times New Roman" w:hAnsi="Times New Roman"/>
          <w:sz w:val="24"/>
          <w:szCs w:val="24"/>
        </w:rPr>
        <w:t xml:space="preserve"> для </w:t>
      </w:r>
      <w:proofErr w:type="spellStart"/>
      <w:r w:rsidRPr="005402BC">
        <w:rPr>
          <w:rFonts w:ascii="Times New Roman" w:hAnsi="Times New Roman"/>
          <w:sz w:val="24"/>
          <w:szCs w:val="24"/>
        </w:rPr>
        <w:t>підготовки</w:t>
      </w:r>
      <w:proofErr w:type="spellEnd"/>
      <w:r w:rsidRPr="005402BC">
        <w:rPr>
          <w:rFonts w:ascii="Times New Roman" w:hAnsi="Times New Roman"/>
          <w:sz w:val="24"/>
          <w:szCs w:val="24"/>
        </w:rPr>
        <w:t xml:space="preserve"> до </w:t>
      </w:r>
      <w:proofErr w:type="spellStart"/>
      <w:r w:rsidRPr="005402BC">
        <w:rPr>
          <w:rFonts w:ascii="Times New Roman" w:hAnsi="Times New Roman"/>
          <w:sz w:val="24"/>
          <w:szCs w:val="24"/>
        </w:rPr>
        <w:t>виховних</w:t>
      </w:r>
      <w:proofErr w:type="spellEnd"/>
      <w:r w:rsidRPr="005402BC">
        <w:rPr>
          <w:rFonts w:ascii="Times New Roman" w:hAnsi="Times New Roman"/>
          <w:sz w:val="24"/>
          <w:szCs w:val="24"/>
        </w:rPr>
        <w:t xml:space="preserve"> годин.</w:t>
      </w:r>
    </w:p>
    <w:p w14:paraId="45370212"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sz w:val="24"/>
          <w:szCs w:val="24"/>
        </w:rPr>
        <w:t xml:space="preserve">Впродовж року обговорювались наступні </w:t>
      </w:r>
      <w:r w:rsidRPr="005402BC">
        <w:rPr>
          <w:rFonts w:ascii="Times New Roman" w:hAnsi="Times New Roman" w:cs="Times New Roman"/>
          <w:b/>
          <w:i/>
          <w:sz w:val="24"/>
          <w:szCs w:val="24"/>
        </w:rPr>
        <w:t>методичні розробки</w:t>
      </w:r>
      <w:r w:rsidRPr="005402BC">
        <w:rPr>
          <w:rFonts w:ascii="Times New Roman" w:hAnsi="Times New Roman" w:cs="Times New Roman"/>
          <w:sz w:val="24"/>
          <w:szCs w:val="24"/>
        </w:rPr>
        <w:t>:</w:t>
      </w:r>
    </w:p>
    <w:p w14:paraId="6A573EA9"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 xml:space="preserve">«Я – господар свого життя», </w:t>
      </w:r>
      <w:proofErr w:type="spellStart"/>
      <w:r w:rsidRPr="005402BC">
        <w:rPr>
          <w:rFonts w:ascii="Times New Roman" w:hAnsi="Times New Roman"/>
          <w:sz w:val="24"/>
          <w:szCs w:val="24"/>
          <w:lang w:val="uk-UA"/>
        </w:rPr>
        <w:t>кл</w:t>
      </w:r>
      <w:proofErr w:type="spellEnd"/>
      <w:r w:rsidRPr="005402BC">
        <w:rPr>
          <w:rFonts w:ascii="Times New Roman" w:hAnsi="Times New Roman"/>
          <w:sz w:val="24"/>
          <w:szCs w:val="24"/>
          <w:lang w:val="uk-UA"/>
        </w:rPr>
        <w:t xml:space="preserve">. керівник групи </w:t>
      </w:r>
      <w:proofErr w:type="spellStart"/>
      <w:r w:rsidRPr="005402BC">
        <w:rPr>
          <w:rFonts w:ascii="Times New Roman" w:hAnsi="Times New Roman"/>
          <w:sz w:val="24"/>
          <w:szCs w:val="24"/>
          <w:lang w:val="uk-UA"/>
        </w:rPr>
        <w:t>Іф</w:t>
      </w:r>
      <w:proofErr w:type="spellEnd"/>
      <w:r w:rsidRPr="005402BC">
        <w:rPr>
          <w:rFonts w:ascii="Times New Roman" w:hAnsi="Times New Roman"/>
          <w:sz w:val="24"/>
          <w:szCs w:val="24"/>
          <w:lang w:val="uk-UA"/>
        </w:rPr>
        <w:t xml:space="preserve"> Спаський С.М. (жовтень);</w:t>
      </w:r>
    </w:p>
    <w:p w14:paraId="300BB63B"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 xml:space="preserve">«До дня Небесної Сотні», культорганізатор коледжу   </w:t>
      </w:r>
      <w:proofErr w:type="spellStart"/>
      <w:r w:rsidRPr="005402BC">
        <w:rPr>
          <w:rFonts w:ascii="Times New Roman" w:hAnsi="Times New Roman"/>
          <w:sz w:val="24"/>
          <w:szCs w:val="24"/>
          <w:lang w:val="uk-UA"/>
        </w:rPr>
        <w:t>Сахно</w:t>
      </w:r>
      <w:proofErr w:type="spellEnd"/>
      <w:r w:rsidRPr="005402BC">
        <w:rPr>
          <w:rFonts w:ascii="Times New Roman" w:hAnsi="Times New Roman"/>
          <w:sz w:val="24"/>
          <w:szCs w:val="24"/>
          <w:lang w:val="uk-UA"/>
        </w:rPr>
        <w:t xml:space="preserve"> Л.П.(лютий);</w:t>
      </w:r>
    </w:p>
    <w:p w14:paraId="4C5AD14C"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 xml:space="preserve">«Духовність і здоров’я», </w:t>
      </w:r>
      <w:proofErr w:type="spellStart"/>
      <w:r w:rsidRPr="005402BC">
        <w:rPr>
          <w:rFonts w:ascii="Times New Roman" w:hAnsi="Times New Roman"/>
          <w:sz w:val="24"/>
          <w:szCs w:val="24"/>
          <w:lang w:val="uk-UA"/>
        </w:rPr>
        <w:t>кл</w:t>
      </w:r>
      <w:proofErr w:type="spellEnd"/>
      <w:r w:rsidRPr="005402BC">
        <w:rPr>
          <w:rFonts w:ascii="Times New Roman" w:hAnsi="Times New Roman"/>
          <w:sz w:val="24"/>
          <w:szCs w:val="24"/>
          <w:lang w:val="uk-UA"/>
        </w:rPr>
        <w:t xml:space="preserve">. керівник групи </w:t>
      </w:r>
      <w:proofErr w:type="spellStart"/>
      <w:r w:rsidRPr="005402BC">
        <w:rPr>
          <w:rFonts w:ascii="Times New Roman" w:hAnsi="Times New Roman"/>
          <w:sz w:val="24"/>
          <w:szCs w:val="24"/>
          <w:lang w:val="uk-UA"/>
        </w:rPr>
        <w:t>ІІІф</w:t>
      </w:r>
      <w:proofErr w:type="spellEnd"/>
      <w:r w:rsidRPr="005402BC">
        <w:rPr>
          <w:rFonts w:ascii="Times New Roman" w:hAnsi="Times New Roman"/>
          <w:sz w:val="24"/>
          <w:szCs w:val="24"/>
          <w:lang w:val="uk-UA"/>
        </w:rPr>
        <w:t xml:space="preserve"> </w:t>
      </w:r>
      <w:proofErr w:type="spellStart"/>
      <w:r w:rsidRPr="005402BC">
        <w:rPr>
          <w:rFonts w:ascii="Times New Roman" w:hAnsi="Times New Roman"/>
          <w:sz w:val="24"/>
          <w:szCs w:val="24"/>
          <w:lang w:val="uk-UA"/>
        </w:rPr>
        <w:t>Сосненко</w:t>
      </w:r>
      <w:proofErr w:type="spellEnd"/>
      <w:r w:rsidRPr="005402BC">
        <w:rPr>
          <w:rFonts w:ascii="Times New Roman" w:hAnsi="Times New Roman"/>
          <w:sz w:val="24"/>
          <w:szCs w:val="24"/>
          <w:lang w:val="uk-UA"/>
        </w:rPr>
        <w:t xml:space="preserve"> В.М.(квітень)</w:t>
      </w:r>
    </w:p>
    <w:p w14:paraId="531C1E9C" w14:textId="77777777" w:rsidR="00CF012E" w:rsidRPr="005402BC" w:rsidRDefault="00CF012E" w:rsidP="005402BC">
      <w:pPr>
        <w:pStyle w:val="af3"/>
        <w:numPr>
          <w:ilvl w:val="0"/>
          <w:numId w:val="22"/>
        </w:numPr>
        <w:spacing w:line="240" w:lineRule="auto"/>
        <w:rPr>
          <w:rFonts w:ascii="Times New Roman" w:hAnsi="Times New Roman"/>
          <w:sz w:val="24"/>
          <w:szCs w:val="24"/>
          <w:lang w:val="uk-UA"/>
        </w:rPr>
      </w:pPr>
      <w:r w:rsidRPr="005402BC">
        <w:rPr>
          <w:rFonts w:ascii="Times New Roman" w:hAnsi="Times New Roman"/>
          <w:sz w:val="24"/>
          <w:szCs w:val="24"/>
          <w:lang w:val="uk-UA"/>
        </w:rPr>
        <w:t xml:space="preserve">«Як уникнути шахрайства», </w:t>
      </w:r>
      <w:proofErr w:type="spellStart"/>
      <w:r w:rsidRPr="005402BC">
        <w:rPr>
          <w:rFonts w:ascii="Times New Roman" w:hAnsi="Times New Roman"/>
          <w:sz w:val="24"/>
          <w:szCs w:val="24"/>
          <w:lang w:val="uk-UA"/>
        </w:rPr>
        <w:t>кл.керівник</w:t>
      </w:r>
      <w:proofErr w:type="spellEnd"/>
      <w:r w:rsidRPr="005402BC">
        <w:rPr>
          <w:rFonts w:ascii="Times New Roman" w:hAnsi="Times New Roman"/>
          <w:sz w:val="24"/>
          <w:szCs w:val="24"/>
          <w:lang w:val="uk-UA"/>
        </w:rPr>
        <w:t xml:space="preserve"> групи 2ф Паламарчук І.В. (травень).</w:t>
      </w:r>
    </w:p>
    <w:p w14:paraId="78CF23E1"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sz w:val="24"/>
          <w:szCs w:val="24"/>
        </w:rPr>
        <w:t>Методичні розробки представлені на достатньому рівні, мають бути включені до плану роботи класних керівників і проведені в наступному навчальному році.</w:t>
      </w:r>
    </w:p>
    <w:p w14:paraId="3DA06D71" w14:textId="77777777" w:rsidR="00CF012E" w:rsidRPr="005402BC" w:rsidRDefault="00CF012E" w:rsidP="00CF012E">
      <w:pPr>
        <w:autoSpaceDE w:val="0"/>
        <w:autoSpaceDN w:val="0"/>
        <w:adjustRightInd w:val="0"/>
        <w:rPr>
          <w:rFonts w:ascii="Times New Roman" w:hAnsi="Times New Roman" w:cs="Times New Roman"/>
          <w:sz w:val="24"/>
          <w:szCs w:val="24"/>
        </w:rPr>
      </w:pPr>
      <w:r w:rsidRPr="005402BC">
        <w:rPr>
          <w:rFonts w:ascii="Times New Roman" w:hAnsi="Times New Roman" w:cs="Times New Roman"/>
          <w:sz w:val="24"/>
          <w:szCs w:val="24"/>
        </w:rPr>
        <w:t>Під час навчального року класні керівники були ознайомлені з листами та постановами Міністерства Освіти і Науки України, Указами Президента України №64/2022 від 24 лютого, № 133/2022 від 14 березня та від 17 травня 2022,№341/2022 у зв'язку з військовою агресією російської федерації проти України і введенню  воєнного стану та додатками 1 та 2 до листа Міністерства освіти і науки України від 10.08.2022 №1/9105-22</w:t>
      </w:r>
    </w:p>
    <w:p w14:paraId="4E9367E2"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sz w:val="24"/>
          <w:szCs w:val="24"/>
        </w:rPr>
        <w:t>Відповідно вчасно вносились зміни в плани роботи, які корегували їх діяльність.</w:t>
      </w:r>
    </w:p>
    <w:p w14:paraId="08052F28"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sz w:val="24"/>
          <w:szCs w:val="24"/>
        </w:rPr>
        <w:lastRenderedPageBreak/>
        <w:t xml:space="preserve">План роботи на 2022-2023 навчальний рік виконано. В наступному навчальному році продовжити роботу по всім напрямкам виховання, звернути увагу на пропозиції МООУ та </w:t>
      </w:r>
      <w:proofErr w:type="spellStart"/>
      <w:r w:rsidRPr="005402BC">
        <w:rPr>
          <w:rFonts w:ascii="Times New Roman" w:hAnsi="Times New Roman" w:cs="Times New Roman"/>
          <w:sz w:val="24"/>
          <w:szCs w:val="24"/>
        </w:rPr>
        <w:t>внести</w:t>
      </w:r>
      <w:proofErr w:type="spellEnd"/>
      <w:r w:rsidRPr="005402BC">
        <w:rPr>
          <w:rFonts w:ascii="Times New Roman" w:hAnsi="Times New Roman" w:cs="Times New Roman"/>
          <w:sz w:val="24"/>
          <w:szCs w:val="24"/>
        </w:rPr>
        <w:t xml:space="preserve"> коректування в планування роботи класного керівника.</w:t>
      </w:r>
    </w:p>
    <w:p w14:paraId="49EED424"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 xml:space="preserve">                                                        ***</w:t>
      </w:r>
    </w:p>
    <w:p w14:paraId="6A4D5546"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Роботу з молодими викладачами виокремлено як одне з питань організаційної, педагогічної і методичної роботи в коледжі.</w:t>
      </w:r>
    </w:p>
    <w:p w14:paraId="33CD435C"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Поряд з досвідченими викладачами працюють викладачі-початківці та сумісники. Росту педагогічної майстерності сприяє робота «Школи молодого викладача» та відвідування занять та заходів викладачів наставників.</w:t>
      </w:r>
    </w:p>
    <w:p w14:paraId="649DED99"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З молодими викладачами та сумісниками проводяться </w:t>
      </w:r>
      <w:proofErr w:type="spellStart"/>
      <w:r w:rsidRPr="005402BC">
        <w:rPr>
          <w:rFonts w:ascii="Times New Roman" w:hAnsi="Times New Roman" w:cs="Times New Roman"/>
          <w:sz w:val="24"/>
          <w:szCs w:val="24"/>
        </w:rPr>
        <w:t>інструктивно</w:t>
      </w:r>
      <w:proofErr w:type="spellEnd"/>
      <w:r w:rsidRPr="005402BC">
        <w:rPr>
          <w:rFonts w:ascii="Times New Roman" w:hAnsi="Times New Roman" w:cs="Times New Roman"/>
          <w:sz w:val="24"/>
          <w:szCs w:val="24"/>
        </w:rPr>
        <w:t>-методичні наради, семінари-практикуми, вивчається позитивний педагогічний досвід; проводяться консультації, співбесіди, організація самоосвіти.</w:t>
      </w:r>
    </w:p>
    <w:p w14:paraId="19B0E3DF"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Належна увага радою наставників приділялась питанню розвитку у молодих викладачів психолого-педагогічних знань і вмінь, формуванню й розвитку сучасних методів навчання, професійній адаптації.  </w:t>
      </w:r>
    </w:p>
    <w:p w14:paraId="32229AF5"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Організаційно-методична робота з молодими викладачами проводиться різнопланово, зокрема:</w:t>
      </w:r>
    </w:p>
    <w:p w14:paraId="749F84A3"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w:t>
      </w:r>
      <w:r w:rsidR="005402BC">
        <w:rPr>
          <w:rFonts w:ascii="Times New Roman" w:hAnsi="Times New Roman" w:cs="Times New Roman"/>
          <w:sz w:val="24"/>
          <w:szCs w:val="24"/>
        </w:rPr>
        <w:t xml:space="preserve"> </w:t>
      </w:r>
      <w:r w:rsidRPr="005402BC">
        <w:rPr>
          <w:rFonts w:ascii="Times New Roman" w:hAnsi="Times New Roman" w:cs="Times New Roman"/>
          <w:sz w:val="24"/>
          <w:szCs w:val="24"/>
        </w:rPr>
        <w:t xml:space="preserve">ознайомлення викладачів-початківців з документацією та вимогами щодо її ведення (написання робочих програм, поурочне планування, план складання роботи кабінету, планування </w:t>
      </w:r>
      <w:proofErr w:type="spellStart"/>
      <w:r w:rsidRPr="005402BC">
        <w:rPr>
          <w:rFonts w:ascii="Times New Roman" w:hAnsi="Times New Roman" w:cs="Times New Roman"/>
          <w:sz w:val="24"/>
          <w:szCs w:val="24"/>
        </w:rPr>
        <w:t>позааудиторної</w:t>
      </w:r>
      <w:proofErr w:type="spellEnd"/>
      <w:r w:rsidRPr="005402BC">
        <w:rPr>
          <w:rFonts w:ascii="Times New Roman" w:hAnsi="Times New Roman" w:cs="Times New Roman"/>
          <w:sz w:val="24"/>
          <w:szCs w:val="24"/>
        </w:rPr>
        <w:t xml:space="preserve"> роботи);</w:t>
      </w:r>
    </w:p>
    <w:p w14:paraId="26B0670A"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w:t>
      </w:r>
      <w:r w:rsidR="005402BC">
        <w:rPr>
          <w:rFonts w:ascii="Times New Roman" w:hAnsi="Times New Roman" w:cs="Times New Roman"/>
          <w:sz w:val="24"/>
          <w:szCs w:val="24"/>
        </w:rPr>
        <w:t xml:space="preserve"> </w:t>
      </w:r>
      <w:r w:rsidRPr="005402BC">
        <w:rPr>
          <w:rFonts w:ascii="Times New Roman" w:hAnsi="Times New Roman" w:cs="Times New Roman"/>
          <w:sz w:val="24"/>
          <w:szCs w:val="24"/>
        </w:rPr>
        <w:t>допомога при складанні індивідуальних планів;</w:t>
      </w:r>
    </w:p>
    <w:p w14:paraId="586DADFE"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w:t>
      </w:r>
      <w:r w:rsidR="005402BC">
        <w:rPr>
          <w:rFonts w:ascii="Times New Roman" w:hAnsi="Times New Roman" w:cs="Times New Roman"/>
          <w:sz w:val="24"/>
          <w:szCs w:val="24"/>
        </w:rPr>
        <w:t xml:space="preserve"> </w:t>
      </w:r>
      <w:r w:rsidRPr="005402BC">
        <w:rPr>
          <w:rFonts w:ascii="Times New Roman" w:hAnsi="Times New Roman" w:cs="Times New Roman"/>
          <w:sz w:val="24"/>
          <w:szCs w:val="24"/>
        </w:rPr>
        <w:t>опрацювання нормативних документів МОН і МОЗ України щодо викладання навчальних дисциплін;</w:t>
      </w:r>
    </w:p>
    <w:p w14:paraId="02B8CE6E"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w:t>
      </w:r>
      <w:r w:rsidR="005402BC">
        <w:rPr>
          <w:rFonts w:ascii="Times New Roman" w:hAnsi="Times New Roman" w:cs="Times New Roman"/>
          <w:sz w:val="24"/>
          <w:szCs w:val="24"/>
        </w:rPr>
        <w:t xml:space="preserve"> </w:t>
      </w:r>
      <w:r w:rsidRPr="005402BC">
        <w:rPr>
          <w:rFonts w:ascii="Times New Roman" w:hAnsi="Times New Roman" w:cs="Times New Roman"/>
          <w:sz w:val="24"/>
          <w:szCs w:val="24"/>
        </w:rPr>
        <w:t>створення навчально-методичних комплексів;</w:t>
      </w:r>
    </w:p>
    <w:p w14:paraId="06D40DAF"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w:t>
      </w:r>
      <w:r w:rsidR="005402BC">
        <w:rPr>
          <w:rFonts w:ascii="Times New Roman" w:hAnsi="Times New Roman" w:cs="Times New Roman"/>
          <w:sz w:val="24"/>
          <w:szCs w:val="24"/>
        </w:rPr>
        <w:t xml:space="preserve"> </w:t>
      </w:r>
      <w:r w:rsidRPr="005402BC">
        <w:rPr>
          <w:rFonts w:ascii="Times New Roman" w:hAnsi="Times New Roman" w:cs="Times New Roman"/>
          <w:sz w:val="24"/>
          <w:szCs w:val="24"/>
        </w:rPr>
        <w:t>ознайомлення з єдиними педагогічними вимогами;</w:t>
      </w:r>
    </w:p>
    <w:p w14:paraId="101D9D24"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w:t>
      </w:r>
      <w:r w:rsidR="005402BC">
        <w:rPr>
          <w:rFonts w:ascii="Times New Roman" w:hAnsi="Times New Roman" w:cs="Times New Roman"/>
          <w:sz w:val="24"/>
          <w:szCs w:val="24"/>
        </w:rPr>
        <w:t xml:space="preserve"> </w:t>
      </w:r>
      <w:r w:rsidRPr="005402BC">
        <w:rPr>
          <w:rFonts w:ascii="Times New Roman" w:hAnsi="Times New Roman" w:cs="Times New Roman"/>
          <w:sz w:val="24"/>
          <w:szCs w:val="24"/>
        </w:rPr>
        <w:t>організація і проведення відкритих уроків, позаурочних заходів;</w:t>
      </w:r>
    </w:p>
    <w:p w14:paraId="5B2218C7"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w:t>
      </w:r>
      <w:r w:rsidR="005402BC">
        <w:rPr>
          <w:rFonts w:ascii="Times New Roman" w:hAnsi="Times New Roman" w:cs="Times New Roman"/>
          <w:sz w:val="24"/>
          <w:szCs w:val="24"/>
        </w:rPr>
        <w:t xml:space="preserve"> </w:t>
      </w:r>
      <w:r w:rsidRPr="005402BC">
        <w:rPr>
          <w:rFonts w:ascii="Times New Roman" w:hAnsi="Times New Roman" w:cs="Times New Roman"/>
          <w:sz w:val="24"/>
          <w:szCs w:val="24"/>
        </w:rPr>
        <w:t xml:space="preserve">молоді викладачі залучаються до роботи в методичних циклових комісіях, де також одержують допомогу з питань організації та удосконалення навчально-виховного процесу. Молоді спеціалісти ознайомлюються з орієнтовною схемою аналізу заняття, </w:t>
      </w:r>
      <w:proofErr w:type="spellStart"/>
      <w:r w:rsidRPr="005402BC">
        <w:rPr>
          <w:rFonts w:ascii="Times New Roman" w:hAnsi="Times New Roman" w:cs="Times New Roman"/>
          <w:sz w:val="24"/>
          <w:szCs w:val="24"/>
        </w:rPr>
        <w:t>вчаться</w:t>
      </w:r>
      <w:proofErr w:type="spellEnd"/>
      <w:r w:rsidRPr="005402BC">
        <w:rPr>
          <w:rFonts w:ascii="Times New Roman" w:hAnsi="Times New Roman" w:cs="Times New Roman"/>
          <w:sz w:val="24"/>
          <w:szCs w:val="24"/>
        </w:rPr>
        <w:t xml:space="preserve"> проводити самоаналіз уроку.</w:t>
      </w:r>
    </w:p>
    <w:p w14:paraId="461D696A"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Адміністрація коледжу, викладачі-наставники знайомляться з труднощами,  які виникли у молодого спеціаліста під час підготовки до занять, а в разі потреби, дають поради щодо їх подолання.</w:t>
      </w:r>
    </w:p>
    <w:p w14:paraId="7161E4DE"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В методкабінеті підібрані матеріали «На допомогу молодим викладачам», які відповідають сучасним вимогам педагогічної науки.</w:t>
      </w:r>
    </w:p>
    <w:p w14:paraId="5395FEED" w14:textId="77777777" w:rsidR="00CF012E" w:rsidRPr="005402BC" w:rsidRDefault="00CF012E" w:rsidP="00CF012E">
      <w:pPr>
        <w:jc w:val="both"/>
        <w:rPr>
          <w:rFonts w:ascii="Times New Roman" w:hAnsi="Times New Roman" w:cs="Times New Roman"/>
          <w:sz w:val="24"/>
          <w:szCs w:val="24"/>
        </w:rPr>
      </w:pPr>
    </w:p>
    <w:p w14:paraId="3C61A1B0" w14:textId="77777777" w:rsidR="00CF012E" w:rsidRPr="0070394F" w:rsidRDefault="00CF012E" w:rsidP="005402BC">
      <w:pPr>
        <w:jc w:val="center"/>
      </w:pPr>
      <w:r w:rsidRPr="0070394F">
        <w:lastRenderedPageBreak/>
        <w:t>***</w:t>
      </w:r>
    </w:p>
    <w:p w14:paraId="0884C3BE"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Для забезпечення навчального процесу в коледжі обладнані навчальні кабінети, лабораторії, 2 комп’ютерні класи. Їм належить велика роль в методичному забезпеченні теоретичних та практичних занять. На базах практичного навчання обладнано     6 навчальних кімнат. В гуртожитку обладнана лекційна зала з відповідною сучасною мультимедійною технікою. Коледж має фонд відеофільмів, який постійно поповнюється. Частина </w:t>
      </w:r>
      <w:proofErr w:type="spellStart"/>
      <w:r w:rsidRPr="005402BC">
        <w:rPr>
          <w:rFonts w:ascii="Times New Roman" w:hAnsi="Times New Roman" w:cs="Times New Roman"/>
          <w:sz w:val="24"/>
          <w:szCs w:val="24"/>
        </w:rPr>
        <w:t>відеосюжетів</w:t>
      </w:r>
      <w:proofErr w:type="spellEnd"/>
      <w:r w:rsidRPr="005402BC">
        <w:rPr>
          <w:rFonts w:ascii="Times New Roman" w:hAnsi="Times New Roman" w:cs="Times New Roman"/>
          <w:sz w:val="24"/>
          <w:szCs w:val="24"/>
        </w:rPr>
        <w:t xml:space="preserve"> знята власними силами. В значній частині відеофільмів використаний місцевий матеріал, статистичні дані про захворювання  баз практичного навчання, перебіг деяких захворювань. Відеофільми поповнюють навчальну базу кабінетів і використовуються для підвищення ефективності сприйняття студентами навчального матеріалу.</w:t>
      </w:r>
    </w:p>
    <w:p w14:paraId="68560B97" w14:textId="77777777" w:rsidR="00CF012E" w:rsidRPr="005402BC" w:rsidRDefault="00CF012E" w:rsidP="005402BC">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Традиційними для коледжу стали тижні дисциплін, на яких відбувається знайомство з впровадженням новітніх форм і методів навчання. В рамках тижнів наук проводяться студентські конференції за матеріалами пошуково-дослідницьких робіт, олімпіади, вікторини, конкурси, екскурсії в музей, виступи агітбригад, проводяться відкриті </w:t>
      </w:r>
      <w:proofErr w:type="spellStart"/>
      <w:r w:rsidRPr="005402BC">
        <w:rPr>
          <w:rFonts w:ascii="Times New Roman" w:hAnsi="Times New Roman" w:cs="Times New Roman"/>
          <w:sz w:val="24"/>
          <w:szCs w:val="24"/>
        </w:rPr>
        <w:t>уроки</w:t>
      </w:r>
      <w:proofErr w:type="spellEnd"/>
      <w:r w:rsidRPr="005402BC">
        <w:rPr>
          <w:rFonts w:ascii="Times New Roman" w:hAnsi="Times New Roman" w:cs="Times New Roman"/>
          <w:sz w:val="24"/>
          <w:szCs w:val="24"/>
        </w:rPr>
        <w:t>, позаурочні заходи (брейн-ринги; КВК, вечори запитань і відповідей; конкурси-захисти творчих робіт, молодіжні акції, тренінги).</w:t>
      </w:r>
    </w:p>
    <w:p w14:paraId="48078934" w14:textId="77777777" w:rsidR="00CF012E" w:rsidRPr="0070394F" w:rsidRDefault="00CF012E" w:rsidP="005402BC">
      <w:pPr>
        <w:jc w:val="center"/>
      </w:pPr>
      <w:r w:rsidRPr="0070394F">
        <w:t>***</w:t>
      </w:r>
    </w:p>
    <w:p w14:paraId="64277890"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В коледжі працюють 22 предметних гуртка, в роботі яких беруть участь     180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Гуртки створені на базі навчальних кабінетів. В рамках гурткової роботи здобувачі освіти виготовляють наочні посібники, дидактичні матеріали, таблиці, моделі, альбоми, складають кросворди, шаради, пишуть вірші, займаються пошуково-дослідницькою роботою, створюють презентації. Все це розвиває інтерес до предмету, розвивають творчі здібності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сприяє вихованню любові до обраної професії. Робота гуртків має професійне спрямування. </w:t>
      </w:r>
    </w:p>
    <w:p w14:paraId="594922FF"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Зокрема:</w:t>
      </w:r>
    </w:p>
    <w:p w14:paraId="65D0860C" w14:textId="77777777" w:rsidR="00CF012E" w:rsidRPr="005402BC" w:rsidRDefault="00CF012E" w:rsidP="00CF012E">
      <w:pPr>
        <w:widowControl w:val="0"/>
        <w:autoSpaceDE w:val="0"/>
        <w:autoSpaceDN w:val="0"/>
        <w:adjustRightInd w:val="0"/>
        <w:jc w:val="both"/>
        <w:rPr>
          <w:rFonts w:ascii="Times New Roman" w:hAnsi="Times New Roman" w:cs="Times New Roman"/>
          <w:sz w:val="24"/>
          <w:szCs w:val="24"/>
        </w:rPr>
      </w:pPr>
      <w:r w:rsidRPr="005402BC">
        <w:rPr>
          <w:rFonts w:ascii="Times New Roman" w:hAnsi="Times New Roman" w:cs="Times New Roman"/>
          <w:sz w:val="24"/>
          <w:szCs w:val="24"/>
        </w:rPr>
        <w:t xml:space="preserve">-члени гуртка нервово-психічних захворювань (керівник </w:t>
      </w:r>
      <w:proofErr w:type="spellStart"/>
      <w:r w:rsidRPr="005402BC">
        <w:rPr>
          <w:rFonts w:ascii="Times New Roman" w:hAnsi="Times New Roman" w:cs="Times New Roman"/>
          <w:sz w:val="24"/>
          <w:szCs w:val="24"/>
        </w:rPr>
        <w:t>Олінковська</w:t>
      </w:r>
      <w:proofErr w:type="spellEnd"/>
      <w:r w:rsidRPr="005402BC">
        <w:rPr>
          <w:rFonts w:ascii="Times New Roman" w:hAnsi="Times New Roman" w:cs="Times New Roman"/>
          <w:sz w:val="24"/>
          <w:szCs w:val="24"/>
        </w:rPr>
        <w:t xml:space="preserve"> Т.А.) разом зі   студентами ведуть пошуково-дослідницьку роботу „Поширення гострих    порушень мозкового кровообігу в різних регіонах України”, ремонтують матеріальне забезпечення кабінету, готують презентації, ведуть просвітницьку роботу серед населення;</w:t>
      </w:r>
    </w:p>
    <w:p w14:paraId="0BB36C67" w14:textId="77777777" w:rsidR="00CF012E" w:rsidRPr="005402BC" w:rsidRDefault="00CF012E" w:rsidP="00CF012E">
      <w:pPr>
        <w:pStyle w:val="a5"/>
        <w:rPr>
          <w:sz w:val="24"/>
          <w:szCs w:val="24"/>
        </w:rPr>
      </w:pPr>
      <w:r w:rsidRPr="005402BC">
        <w:rPr>
          <w:sz w:val="24"/>
          <w:szCs w:val="24"/>
        </w:rPr>
        <w:t xml:space="preserve">-члени гуртка анатомії (керівник </w:t>
      </w:r>
      <w:proofErr w:type="spellStart"/>
      <w:r w:rsidRPr="005402BC">
        <w:rPr>
          <w:sz w:val="24"/>
          <w:szCs w:val="24"/>
        </w:rPr>
        <w:t>Шапарева</w:t>
      </w:r>
      <w:proofErr w:type="spellEnd"/>
      <w:r w:rsidRPr="005402BC">
        <w:rPr>
          <w:sz w:val="24"/>
          <w:szCs w:val="24"/>
        </w:rPr>
        <w:t xml:space="preserve"> Г.С.) разом зі   студентами ведуть пошуково-дослідницьку роботу  «Залежність рівня захворюваності на C</w:t>
      </w:r>
      <w:proofErr w:type="spellStart"/>
      <w:r w:rsidRPr="005402BC">
        <w:rPr>
          <w:sz w:val="24"/>
          <w:szCs w:val="24"/>
          <w:lang w:val="en-US"/>
        </w:rPr>
        <w:t>ovid</w:t>
      </w:r>
      <w:proofErr w:type="spellEnd"/>
      <w:r w:rsidRPr="005402BC">
        <w:rPr>
          <w:sz w:val="24"/>
          <w:szCs w:val="24"/>
        </w:rPr>
        <w:t>-19 від раси, статі, віку»; працюють над покращенням матеріальної бази кабінету;</w:t>
      </w:r>
    </w:p>
    <w:p w14:paraId="7D52706C" w14:textId="77777777" w:rsidR="00CF012E" w:rsidRPr="005402BC" w:rsidRDefault="00CF012E" w:rsidP="00CF012E">
      <w:pPr>
        <w:pStyle w:val="a5"/>
        <w:rPr>
          <w:sz w:val="24"/>
          <w:szCs w:val="24"/>
        </w:rPr>
      </w:pPr>
      <w:r w:rsidRPr="005402BC">
        <w:rPr>
          <w:sz w:val="24"/>
          <w:szCs w:val="24"/>
        </w:rPr>
        <w:t>-члени гуртка гігієни «</w:t>
      </w:r>
      <w:proofErr w:type="spellStart"/>
      <w:r w:rsidRPr="005402BC">
        <w:rPr>
          <w:sz w:val="24"/>
          <w:szCs w:val="24"/>
        </w:rPr>
        <w:t>Профілактик</w:t>
      </w:r>
      <w:proofErr w:type="spellEnd"/>
      <w:r w:rsidRPr="005402BC">
        <w:rPr>
          <w:sz w:val="24"/>
          <w:szCs w:val="24"/>
        </w:rPr>
        <w:t>» (керівник Кібець В.І.) ведуть пошуково-   дослідницьку роботу „ Вплив Чорнобиля на здоров’я населення  ”,  проводять      природоохоронні акції;</w:t>
      </w:r>
    </w:p>
    <w:p w14:paraId="5EAFEA99"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 xml:space="preserve">-члени гуртка «Милосердя» (керівник Смирнова Л.М.) вивчали нормативну базу професійної діяльності </w:t>
      </w:r>
      <w:proofErr w:type="spellStart"/>
      <w:r w:rsidRPr="005402BC">
        <w:rPr>
          <w:rFonts w:ascii="Times New Roman" w:hAnsi="Times New Roman" w:cs="Times New Roman"/>
          <w:sz w:val="24"/>
          <w:szCs w:val="24"/>
        </w:rPr>
        <w:t>медсестри</w:t>
      </w:r>
      <w:proofErr w:type="spellEnd"/>
      <w:r w:rsidRPr="005402BC">
        <w:rPr>
          <w:rFonts w:ascii="Times New Roman" w:hAnsi="Times New Roman" w:cs="Times New Roman"/>
          <w:sz w:val="24"/>
          <w:szCs w:val="24"/>
        </w:rPr>
        <w:t xml:space="preserve">; відпрацьовували маніпуляції; ведуть пошуково-дослідницьку роботу «Медицина </w:t>
      </w:r>
      <w:proofErr w:type="spellStart"/>
      <w:r w:rsidRPr="005402BC">
        <w:rPr>
          <w:rFonts w:ascii="Times New Roman" w:hAnsi="Times New Roman" w:cs="Times New Roman"/>
          <w:sz w:val="24"/>
          <w:szCs w:val="24"/>
        </w:rPr>
        <w:t>Конотопщини</w:t>
      </w:r>
      <w:proofErr w:type="spellEnd"/>
      <w:r w:rsidRPr="005402BC">
        <w:rPr>
          <w:rFonts w:ascii="Times New Roman" w:hAnsi="Times New Roman" w:cs="Times New Roman"/>
          <w:sz w:val="24"/>
          <w:szCs w:val="24"/>
        </w:rPr>
        <w:t>» ;</w:t>
      </w:r>
    </w:p>
    <w:p w14:paraId="1DC7EA18" w14:textId="77777777" w:rsidR="00CF012E" w:rsidRPr="005402BC" w:rsidRDefault="00CF012E" w:rsidP="00CF012E">
      <w:pPr>
        <w:pStyle w:val="a5"/>
        <w:rPr>
          <w:sz w:val="24"/>
          <w:szCs w:val="24"/>
        </w:rPr>
      </w:pPr>
      <w:r w:rsidRPr="005402BC">
        <w:rPr>
          <w:sz w:val="24"/>
          <w:szCs w:val="24"/>
        </w:rPr>
        <w:t>-члени гуртка фармакології (керівник Скляр О.Ф.) збирали і оформляли гербарій для лікування серцево-судинної системи та гінекологічних захворювань, ендокринних патологій, вели пошукову роботу  „ Сучасні противірусні засоби.”;  працювали над        виготовленням таблиць , презентацій;</w:t>
      </w:r>
    </w:p>
    <w:p w14:paraId="196C4D86"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lastRenderedPageBreak/>
        <w:t xml:space="preserve">-члени хірургічного гуртка  (керівник Спаський С.М.) виготовляли шини, фантоми для </w:t>
      </w:r>
    </w:p>
    <w:p w14:paraId="6AE6C6FF"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 xml:space="preserve">відпрацювання практичних навичок, оформили альбом-каталог лікарських рослин, що застосовуються в народній медицині для лікування хірургічних захворювань; вели пошукову роботу  «Аналіз </w:t>
      </w:r>
      <w:proofErr w:type="spellStart"/>
      <w:r w:rsidRPr="005402BC">
        <w:rPr>
          <w:rFonts w:ascii="Times New Roman" w:hAnsi="Times New Roman" w:cs="Times New Roman"/>
          <w:sz w:val="24"/>
          <w:szCs w:val="24"/>
        </w:rPr>
        <w:t>онкозахворювань</w:t>
      </w:r>
      <w:proofErr w:type="spellEnd"/>
      <w:r w:rsidRPr="005402BC">
        <w:rPr>
          <w:rFonts w:ascii="Times New Roman" w:hAnsi="Times New Roman" w:cs="Times New Roman"/>
          <w:sz w:val="24"/>
          <w:szCs w:val="24"/>
        </w:rPr>
        <w:t xml:space="preserve"> по Конотопу і Конотопському району».</w:t>
      </w:r>
    </w:p>
    <w:p w14:paraId="326D231E"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 xml:space="preserve">-члени гуртка «Малятко» (керівник </w:t>
      </w:r>
      <w:proofErr w:type="spellStart"/>
      <w:r w:rsidRPr="005402BC">
        <w:rPr>
          <w:rFonts w:ascii="Times New Roman" w:hAnsi="Times New Roman" w:cs="Times New Roman"/>
          <w:sz w:val="24"/>
          <w:szCs w:val="24"/>
        </w:rPr>
        <w:t>Курдюмова</w:t>
      </w:r>
      <w:proofErr w:type="spellEnd"/>
      <w:r w:rsidRPr="005402BC">
        <w:rPr>
          <w:rFonts w:ascii="Times New Roman" w:hAnsi="Times New Roman" w:cs="Times New Roman"/>
          <w:sz w:val="24"/>
          <w:szCs w:val="24"/>
        </w:rPr>
        <w:t xml:space="preserve"> Н.О.) вели пошуково-дослідницьку роботу „Вплив довкілля на стан здоров’я дітей.”, відвідували дитячий притулок, вели санітарно-просвітницьку роботу по профілактиці СНІДу, туберкульозу в навчальних закладах міста;</w:t>
      </w:r>
    </w:p>
    <w:p w14:paraId="1FE900C1"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 xml:space="preserve">-члени гуртка акушерства та гінекології (керівник Мельник О.І.) вели пошуково-   дослідницьку роботу „ Проблеми </w:t>
      </w:r>
      <w:proofErr w:type="spellStart"/>
      <w:r w:rsidRPr="005402BC">
        <w:rPr>
          <w:rFonts w:ascii="Times New Roman" w:hAnsi="Times New Roman" w:cs="Times New Roman"/>
          <w:sz w:val="24"/>
          <w:szCs w:val="24"/>
        </w:rPr>
        <w:t>онкогінекологій</w:t>
      </w:r>
      <w:proofErr w:type="spellEnd"/>
      <w:r w:rsidRPr="005402BC">
        <w:rPr>
          <w:rFonts w:ascii="Times New Roman" w:hAnsi="Times New Roman" w:cs="Times New Roman"/>
          <w:sz w:val="24"/>
          <w:szCs w:val="24"/>
        </w:rPr>
        <w:t xml:space="preserve"> по Конотопському району.”;   оформили альбом схем, малюнків, алгоритмів невідкладної допомоги при кровотечах під час вагітності і пологів;</w:t>
      </w:r>
    </w:p>
    <w:p w14:paraId="48CEB132"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-члени гуртка хімії (керівник Король Т.М.) виготовляли таблиці, вели пошукову роботу «Хімія і життя”, за результатами якої провели конференцію, оформили папку;</w:t>
      </w:r>
    </w:p>
    <w:p w14:paraId="3C70B723"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-члени гуртка «Мікробіолог» (керівник Малахова І.В.) вели санітарно-просвітницьку роботу серед молоді міста «Що ти знаєш про СНІД», вели пошуково-дослідницьку роботу «З історії розвитку мікробіології”, провели виставку творчих робіт здобувачів освіти;</w:t>
      </w:r>
    </w:p>
    <w:p w14:paraId="4B2E89BD"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 xml:space="preserve">-члени гуртка «Юні краєзнавці» ( керівник </w:t>
      </w:r>
      <w:proofErr w:type="spellStart"/>
      <w:r w:rsidRPr="005402BC">
        <w:rPr>
          <w:rFonts w:ascii="Times New Roman" w:hAnsi="Times New Roman" w:cs="Times New Roman"/>
          <w:sz w:val="24"/>
          <w:szCs w:val="24"/>
        </w:rPr>
        <w:t>Немеш</w:t>
      </w:r>
      <w:proofErr w:type="spellEnd"/>
      <w:r w:rsidRPr="005402BC">
        <w:rPr>
          <w:rFonts w:ascii="Times New Roman" w:hAnsi="Times New Roman" w:cs="Times New Roman"/>
          <w:sz w:val="24"/>
          <w:szCs w:val="24"/>
        </w:rPr>
        <w:t xml:space="preserve"> О.М.) вели пошуково-дослідні роботи „Історія рідного краю”;  </w:t>
      </w:r>
      <w:proofErr w:type="spellStart"/>
      <w:r w:rsidRPr="005402BC">
        <w:rPr>
          <w:rFonts w:ascii="Times New Roman" w:hAnsi="Times New Roman" w:cs="Times New Roman"/>
          <w:sz w:val="24"/>
          <w:szCs w:val="24"/>
        </w:rPr>
        <w:t>поповнювалі</w:t>
      </w:r>
      <w:proofErr w:type="spellEnd"/>
      <w:r w:rsidRPr="005402BC">
        <w:rPr>
          <w:rFonts w:ascii="Times New Roman" w:hAnsi="Times New Roman" w:cs="Times New Roman"/>
          <w:sz w:val="24"/>
          <w:szCs w:val="24"/>
        </w:rPr>
        <w:t xml:space="preserve"> відео фонд  кабінету; </w:t>
      </w:r>
    </w:p>
    <w:p w14:paraId="5366F133"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 xml:space="preserve">-члени гуртка „Художнє читання” (керівник </w:t>
      </w:r>
      <w:proofErr w:type="spellStart"/>
      <w:r w:rsidRPr="005402BC">
        <w:rPr>
          <w:rFonts w:ascii="Times New Roman" w:hAnsi="Times New Roman" w:cs="Times New Roman"/>
          <w:sz w:val="24"/>
          <w:szCs w:val="24"/>
        </w:rPr>
        <w:t>Гайван</w:t>
      </w:r>
      <w:proofErr w:type="spellEnd"/>
      <w:r w:rsidRPr="005402BC">
        <w:rPr>
          <w:rFonts w:ascii="Times New Roman" w:hAnsi="Times New Roman" w:cs="Times New Roman"/>
          <w:sz w:val="24"/>
          <w:szCs w:val="24"/>
        </w:rPr>
        <w:t xml:space="preserve"> В.В.) вивчали творчість видатних українських поетів, вчилися виразно їх декламувати, вели пошуково дослідну роботу «Суржик у мовленні медиків», брали участь в проведенні загально училищних, обласних заходів; </w:t>
      </w:r>
    </w:p>
    <w:p w14:paraId="2F400DB1" w14:textId="77777777" w:rsidR="00CF012E" w:rsidRPr="005402BC" w:rsidRDefault="00CF012E" w:rsidP="00CF012E">
      <w:pPr>
        <w:pStyle w:val="a5"/>
        <w:rPr>
          <w:sz w:val="24"/>
          <w:szCs w:val="24"/>
        </w:rPr>
      </w:pPr>
      <w:r w:rsidRPr="005402BC">
        <w:rPr>
          <w:sz w:val="24"/>
          <w:szCs w:val="24"/>
        </w:rPr>
        <w:t>-</w:t>
      </w:r>
      <w:r w:rsidR="005402BC">
        <w:rPr>
          <w:sz w:val="24"/>
          <w:szCs w:val="24"/>
        </w:rPr>
        <w:t xml:space="preserve"> </w:t>
      </w:r>
      <w:r w:rsidRPr="005402BC">
        <w:rPr>
          <w:sz w:val="24"/>
          <w:szCs w:val="24"/>
        </w:rPr>
        <w:t xml:space="preserve">члени гуртка внутрішньої медицини  (керівник </w:t>
      </w:r>
      <w:proofErr w:type="spellStart"/>
      <w:r w:rsidRPr="005402BC">
        <w:rPr>
          <w:sz w:val="24"/>
          <w:szCs w:val="24"/>
        </w:rPr>
        <w:t>Терновенко</w:t>
      </w:r>
      <w:proofErr w:type="spellEnd"/>
      <w:r w:rsidRPr="005402BC">
        <w:rPr>
          <w:sz w:val="24"/>
          <w:szCs w:val="24"/>
        </w:rPr>
        <w:t xml:space="preserve"> Т.В.) виготовляли таблиці, ремонтували фантоми, вели пошукову роботу «Вплив особливостей національного харчування на розвиток захворювань різних країн світу.»,  за результатами якої     провели засідання гуртка;</w:t>
      </w:r>
    </w:p>
    <w:p w14:paraId="475A02D0"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w:t>
      </w:r>
      <w:r w:rsidR="005402BC">
        <w:rPr>
          <w:rFonts w:ascii="Times New Roman" w:hAnsi="Times New Roman" w:cs="Times New Roman"/>
          <w:sz w:val="24"/>
          <w:szCs w:val="24"/>
        </w:rPr>
        <w:t xml:space="preserve"> </w:t>
      </w:r>
      <w:r w:rsidRPr="005402BC">
        <w:rPr>
          <w:rFonts w:ascii="Times New Roman" w:hAnsi="Times New Roman" w:cs="Times New Roman"/>
          <w:sz w:val="24"/>
          <w:szCs w:val="24"/>
        </w:rPr>
        <w:t xml:space="preserve">члени гуртка інформатики (керівник </w:t>
      </w:r>
      <w:proofErr w:type="spellStart"/>
      <w:r w:rsidRPr="005402BC">
        <w:rPr>
          <w:rFonts w:ascii="Times New Roman" w:hAnsi="Times New Roman" w:cs="Times New Roman"/>
          <w:sz w:val="24"/>
          <w:szCs w:val="24"/>
        </w:rPr>
        <w:t>Латіна</w:t>
      </w:r>
      <w:proofErr w:type="spellEnd"/>
      <w:r w:rsidRPr="005402BC">
        <w:rPr>
          <w:rFonts w:ascii="Times New Roman" w:hAnsi="Times New Roman" w:cs="Times New Roman"/>
          <w:sz w:val="24"/>
          <w:szCs w:val="24"/>
        </w:rPr>
        <w:t xml:space="preserve"> С.С.) готували презентації, вели пошукову роботу  „Розвиток сучасної медичної апаратури”, за результатами якої провели засідання гуртка;</w:t>
      </w:r>
    </w:p>
    <w:p w14:paraId="632AB24A"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w:t>
      </w:r>
      <w:r w:rsidR="005402BC">
        <w:rPr>
          <w:rFonts w:ascii="Times New Roman" w:hAnsi="Times New Roman" w:cs="Times New Roman"/>
          <w:sz w:val="24"/>
          <w:szCs w:val="24"/>
        </w:rPr>
        <w:t xml:space="preserve"> </w:t>
      </w:r>
      <w:r w:rsidRPr="005402BC">
        <w:rPr>
          <w:rFonts w:ascii="Times New Roman" w:hAnsi="Times New Roman" w:cs="Times New Roman"/>
          <w:sz w:val="24"/>
          <w:szCs w:val="24"/>
        </w:rPr>
        <w:t>викладач математики Ситник Г.П. разом зі студентами вивчали життя та діяльність українських математиків та оформили папку з матеріалами; вели пошукову роботу „ Українські математики”;</w:t>
      </w:r>
    </w:p>
    <w:p w14:paraId="78069AB8"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w:t>
      </w:r>
      <w:r w:rsidR="005402BC">
        <w:rPr>
          <w:rFonts w:ascii="Times New Roman" w:hAnsi="Times New Roman" w:cs="Times New Roman"/>
          <w:sz w:val="24"/>
          <w:szCs w:val="24"/>
        </w:rPr>
        <w:t xml:space="preserve"> </w:t>
      </w:r>
      <w:r w:rsidRPr="005402BC">
        <w:rPr>
          <w:rFonts w:ascii="Times New Roman" w:hAnsi="Times New Roman" w:cs="Times New Roman"/>
          <w:sz w:val="24"/>
          <w:szCs w:val="24"/>
        </w:rPr>
        <w:t xml:space="preserve">викладач англійської мови Костюченко С.М. організував роботу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на   вивчення теми «Хвороби в нашому тілі»;</w:t>
      </w:r>
    </w:p>
    <w:p w14:paraId="306A7CE1"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w:t>
      </w:r>
      <w:r w:rsidR="005402BC">
        <w:rPr>
          <w:rFonts w:ascii="Times New Roman" w:hAnsi="Times New Roman" w:cs="Times New Roman"/>
          <w:sz w:val="24"/>
          <w:szCs w:val="24"/>
        </w:rPr>
        <w:t xml:space="preserve"> </w:t>
      </w:r>
      <w:r w:rsidRPr="005402BC">
        <w:rPr>
          <w:rFonts w:ascii="Times New Roman" w:hAnsi="Times New Roman" w:cs="Times New Roman"/>
          <w:sz w:val="24"/>
          <w:szCs w:val="24"/>
        </w:rPr>
        <w:t xml:space="preserve">викладач хірургії </w:t>
      </w:r>
      <w:proofErr w:type="spellStart"/>
      <w:r w:rsidRPr="005402BC">
        <w:rPr>
          <w:rFonts w:ascii="Times New Roman" w:hAnsi="Times New Roman" w:cs="Times New Roman"/>
          <w:sz w:val="24"/>
          <w:szCs w:val="24"/>
        </w:rPr>
        <w:t>Сосненко</w:t>
      </w:r>
      <w:proofErr w:type="spellEnd"/>
      <w:r w:rsidRPr="005402BC">
        <w:rPr>
          <w:rFonts w:ascii="Times New Roman" w:hAnsi="Times New Roman" w:cs="Times New Roman"/>
          <w:sz w:val="24"/>
          <w:szCs w:val="24"/>
        </w:rPr>
        <w:t xml:space="preserve"> В.М.  разом зі студентами вивчали життя та діяльність українських хірургів  та оформили папку з матеріалами; вели пошукову роботу «Ендоскопічна хірургія».</w:t>
      </w:r>
    </w:p>
    <w:p w14:paraId="00459D48"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Викладачі  приймали активну участь у навчанні населення першій </w:t>
      </w:r>
      <w:proofErr w:type="spellStart"/>
      <w:r w:rsidRPr="005402BC">
        <w:rPr>
          <w:rFonts w:ascii="Times New Roman" w:hAnsi="Times New Roman" w:cs="Times New Roman"/>
          <w:sz w:val="24"/>
          <w:szCs w:val="24"/>
        </w:rPr>
        <w:t>домедичній</w:t>
      </w:r>
      <w:proofErr w:type="spellEnd"/>
      <w:r w:rsidRPr="005402BC">
        <w:rPr>
          <w:rFonts w:ascii="Times New Roman" w:hAnsi="Times New Roman" w:cs="Times New Roman"/>
          <w:sz w:val="24"/>
          <w:szCs w:val="24"/>
        </w:rPr>
        <w:t xml:space="preserve"> допомоги під час воєнного стану 2022 -2023 </w:t>
      </w:r>
      <w:proofErr w:type="spellStart"/>
      <w:r w:rsidRPr="005402BC">
        <w:rPr>
          <w:rFonts w:ascii="Times New Roman" w:hAnsi="Times New Roman" w:cs="Times New Roman"/>
          <w:sz w:val="24"/>
          <w:szCs w:val="24"/>
        </w:rPr>
        <w:t>р.р</w:t>
      </w:r>
      <w:proofErr w:type="spellEnd"/>
      <w:r w:rsidRPr="005402BC">
        <w:rPr>
          <w:rFonts w:ascii="Times New Roman" w:hAnsi="Times New Roman" w:cs="Times New Roman"/>
          <w:sz w:val="24"/>
          <w:szCs w:val="24"/>
        </w:rPr>
        <w:t xml:space="preserve">. в Україні. В цьому проекті приймали участь </w:t>
      </w:r>
      <w:r w:rsidRPr="005402BC">
        <w:rPr>
          <w:rFonts w:ascii="Times New Roman" w:hAnsi="Times New Roman" w:cs="Times New Roman"/>
          <w:sz w:val="24"/>
          <w:szCs w:val="24"/>
        </w:rPr>
        <w:lastRenderedPageBreak/>
        <w:t xml:space="preserve">викладачі </w:t>
      </w:r>
      <w:proofErr w:type="spellStart"/>
      <w:r w:rsidRPr="005402BC">
        <w:rPr>
          <w:rFonts w:ascii="Times New Roman" w:hAnsi="Times New Roman" w:cs="Times New Roman"/>
          <w:sz w:val="24"/>
          <w:szCs w:val="24"/>
        </w:rPr>
        <w:t>Сосненко</w:t>
      </w:r>
      <w:proofErr w:type="spellEnd"/>
      <w:r w:rsidRPr="005402BC">
        <w:rPr>
          <w:rFonts w:ascii="Times New Roman" w:hAnsi="Times New Roman" w:cs="Times New Roman"/>
          <w:sz w:val="24"/>
          <w:szCs w:val="24"/>
        </w:rPr>
        <w:t xml:space="preserve"> В.М., Спаський С.Н., Тимошенко Н.В., </w:t>
      </w:r>
      <w:proofErr w:type="spellStart"/>
      <w:r w:rsidRPr="005402BC">
        <w:rPr>
          <w:rFonts w:ascii="Times New Roman" w:hAnsi="Times New Roman" w:cs="Times New Roman"/>
          <w:sz w:val="24"/>
          <w:szCs w:val="24"/>
        </w:rPr>
        <w:t>Гуденко</w:t>
      </w:r>
      <w:proofErr w:type="spellEnd"/>
      <w:r w:rsidRPr="005402BC">
        <w:rPr>
          <w:rFonts w:ascii="Times New Roman" w:hAnsi="Times New Roman" w:cs="Times New Roman"/>
          <w:sz w:val="24"/>
          <w:szCs w:val="24"/>
        </w:rPr>
        <w:t xml:space="preserve"> О,В. а також студенти медичного коледжу.</w:t>
      </w:r>
    </w:p>
    <w:tbl>
      <w:tblPr>
        <w:tblStyle w:val="ad"/>
        <w:tblW w:w="0" w:type="auto"/>
        <w:tblLook w:val="04A0" w:firstRow="1" w:lastRow="0" w:firstColumn="1" w:lastColumn="0" w:noHBand="0" w:noVBand="1"/>
      </w:tblPr>
      <w:tblGrid>
        <w:gridCol w:w="675"/>
        <w:gridCol w:w="4787"/>
        <w:gridCol w:w="2159"/>
        <w:gridCol w:w="1950"/>
      </w:tblGrid>
      <w:tr w:rsidR="00CF012E" w14:paraId="5AD58528" w14:textId="77777777" w:rsidTr="00CF012E">
        <w:trPr>
          <w:trHeight w:val="112"/>
        </w:trPr>
        <w:tc>
          <w:tcPr>
            <w:tcW w:w="675" w:type="dxa"/>
          </w:tcPr>
          <w:p w14:paraId="09AF88F5" w14:textId="77777777" w:rsidR="00CF012E" w:rsidRPr="00C16B5D" w:rsidRDefault="00CF012E" w:rsidP="00CF012E">
            <w:pPr>
              <w:widowControl w:val="0"/>
              <w:shd w:val="clear" w:color="auto" w:fill="FFFFFF"/>
              <w:autoSpaceDE w:val="0"/>
              <w:autoSpaceDN w:val="0"/>
              <w:adjustRightInd w:val="0"/>
              <w:jc w:val="center"/>
              <w:rPr>
                <w:b/>
                <w:bCs/>
              </w:rPr>
            </w:pPr>
            <w:r w:rsidRPr="00C16B5D">
              <w:rPr>
                <w:b/>
                <w:bCs/>
              </w:rPr>
              <w:t>№</w:t>
            </w:r>
          </w:p>
          <w:p w14:paraId="2E25E284" w14:textId="77777777" w:rsidR="00CF012E" w:rsidRPr="00C16B5D" w:rsidRDefault="00CF012E" w:rsidP="00CF012E">
            <w:pPr>
              <w:widowControl w:val="0"/>
              <w:shd w:val="clear" w:color="auto" w:fill="FFFFFF"/>
              <w:autoSpaceDE w:val="0"/>
              <w:autoSpaceDN w:val="0"/>
              <w:adjustRightInd w:val="0"/>
              <w:jc w:val="center"/>
              <w:rPr>
                <w:b/>
              </w:rPr>
            </w:pPr>
            <w:r w:rsidRPr="00C16B5D">
              <w:rPr>
                <w:b/>
                <w:bCs/>
              </w:rPr>
              <w:t>з/п</w:t>
            </w:r>
          </w:p>
        </w:tc>
        <w:tc>
          <w:tcPr>
            <w:tcW w:w="4787" w:type="dxa"/>
          </w:tcPr>
          <w:p w14:paraId="7E6FBD0E" w14:textId="77777777" w:rsidR="00CF012E" w:rsidRPr="00C16B5D" w:rsidRDefault="00CF012E" w:rsidP="00CF012E">
            <w:pPr>
              <w:widowControl w:val="0"/>
              <w:shd w:val="clear" w:color="auto" w:fill="FFFFFF"/>
              <w:autoSpaceDE w:val="0"/>
              <w:autoSpaceDN w:val="0"/>
              <w:adjustRightInd w:val="0"/>
              <w:ind w:right="389" w:firstLine="567"/>
              <w:jc w:val="center"/>
              <w:rPr>
                <w:b/>
              </w:rPr>
            </w:pPr>
            <w:r w:rsidRPr="00C16B5D">
              <w:rPr>
                <w:b/>
              </w:rPr>
              <w:t xml:space="preserve">Заходи </w:t>
            </w:r>
            <w:proofErr w:type="spellStart"/>
            <w:r w:rsidRPr="00C16B5D">
              <w:rPr>
                <w:b/>
              </w:rPr>
              <w:t>проєкту</w:t>
            </w:r>
            <w:proofErr w:type="spellEnd"/>
            <w:r w:rsidRPr="00C16B5D">
              <w:rPr>
                <w:b/>
              </w:rPr>
              <w:t xml:space="preserve"> (форма їх організації)</w:t>
            </w:r>
          </w:p>
        </w:tc>
        <w:tc>
          <w:tcPr>
            <w:tcW w:w="2159" w:type="dxa"/>
          </w:tcPr>
          <w:p w14:paraId="1FB4AE3F" w14:textId="77777777" w:rsidR="00CF012E" w:rsidRPr="00C16B5D" w:rsidRDefault="00CF012E" w:rsidP="00CF012E">
            <w:pPr>
              <w:widowControl w:val="0"/>
              <w:shd w:val="clear" w:color="auto" w:fill="FFFFFF"/>
              <w:autoSpaceDE w:val="0"/>
              <w:autoSpaceDN w:val="0"/>
              <w:adjustRightInd w:val="0"/>
              <w:ind w:right="178" w:firstLine="69"/>
              <w:jc w:val="center"/>
              <w:rPr>
                <w:b/>
              </w:rPr>
            </w:pPr>
            <w:r w:rsidRPr="00C16B5D">
              <w:rPr>
                <w:b/>
              </w:rPr>
              <w:t>Місце проведення</w:t>
            </w:r>
          </w:p>
        </w:tc>
        <w:tc>
          <w:tcPr>
            <w:tcW w:w="1950" w:type="dxa"/>
          </w:tcPr>
          <w:p w14:paraId="718D752F" w14:textId="77777777" w:rsidR="00CF012E" w:rsidRPr="00C16B5D" w:rsidRDefault="00CF012E" w:rsidP="00CF012E">
            <w:pPr>
              <w:widowControl w:val="0"/>
              <w:shd w:val="clear" w:color="auto" w:fill="FFFFFF"/>
              <w:tabs>
                <w:tab w:val="left" w:pos="1020"/>
              </w:tabs>
              <w:autoSpaceDE w:val="0"/>
              <w:autoSpaceDN w:val="0"/>
              <w:adjustRightInd w:val="0"/>
              <w:ind w:right="67"/>
              <w:jc w:val="center"/>
              <w:rPr>
                <w:b/>
              </w:rPr>
            </w:pPr>
            <w:r w:rsidRPr="00C16B5D">
              <w:rPr>
                <w:b/>
              </w:rPr>
              <w:t>Термін проведення</w:t>
            </w:r>
          </w:p>
        </w:tc>
      </w:tr>
      <w:tr w:rsidR="00CF012E" w14:paraId="431D8666" w14:textId="77777777" w:rsidTr="00CF012E">
        <w:tc>
          <w:tcPr>
            <w:tcW w:w="675" w:type="dxa"/>
          </w:tcPr>
          <w:p w14:paraId="4C623DC0" w14:textId="77777777" w:rsidR="00CF012E" w:rsidRPr="00C16B5D" w:rsidRDefault="00CF012E" w:rsidP="00CF012E">
            <w:pPr>
              <w:widowControl w:val="0"/>
              <w:shd w:val="clear" w:color="auto" w:fill="FFFFFF"/>
              <w:autoSpaceDE w:val="0"/>
              <w:autoSpaceDN w:val="0"/>
              <w:adjustRightInd w:val="0"/>
              <w:jc w:val="center"/>
            </w:pPr>
            <w:r w:rsidRPr="00C16B5D">
              <w:t>1.</w:t>
            </w:r>
          </w:p>
        </w:tc>
        <w:tc>
          <w:tcPr>
            <w:tcW w:w="4787" w:type="dxa"/>
          </w:tcPr>
          <w:p w14:paraId="6FE7D001"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для жителів  Конотопської  територіальної громади. </w:t>
            </w:r>
          </w:p>
          <w:p w14:paraId="2B23ADBA" w14:textId="77777777" w:rsidR="00CF012E" w:rsidRPr="00C16B5D" w:rsidRDefault="00CF012E" w:rsidP="00CF012E">
            <w:pPr>
              <w:jc w:val="both"/>
            </w:pPr>
            <w:r w:rsidRPr="00C16B5D">
              <w:t xml:space="preserve">Офіційне відкриття </w:t>
            </w:r>
            <w:proofErr w:type="spellStart"/>
            <w:r w:rsidRPr="00C16B5D">
              <w:t>проєкту</w:t>
            </w:r>
            <w:proofErr w:type="spellEnd"/>
            <w:r w:rsidRPr="00C16B5D">
              <w:t xml:space="preserve"> </w:t>
            </w:r>
            <w:r w:rsidRPr="00C16B5D">
              <w:rPr>
                <w:bCs/>
              </w:rPr>
              <w:t>«</w:t>
            </w:r>
            <w:proofErr w:type="spellStart"/>
            <w:r w:rsidRPr="00C16B5D">
              <w:rPr>
                <w:bCs/>
              </w:rPr>
              <w:t>Discimus</w:t>
            </w:r>
            <w:proofErr w:type="spellEnd"/>
            <w:r w:rsidRPr="00C16B5D">
              <w:rPr>
                <w:bCs/>
              </w:rPr>
              <w:t xml:space="preserve"> </w:t>
            </w:r>
            <w:proofErr w:type="spellStart"/>
            <w:r w:rsidRPr="00C16B5D">
              <w:rPr>
                <w:bCs/>
              </w:rPr>
              <w:t>vitam</w:t>
            </w:r>
            <w:proofErr w:type="spellEnd"/>
            <w:r w:rsidRPr="00C16B5D">
              <w:rPr>
                <w:bCs/>
              </w:rPr>
              <w:t xml:space="preserve"> </w:t>
            </w:r>
            <w:proofErr w:type="spellStart"/>
            <w:r w:rsidRPr="00C16B5D">
              <w:rPr>
                <w:bCs/>
              </w:rPr>
              <w:t>salvare</w:t>
            </w:r>
            <w:proofErr w:type="spellEnd"/>
            <w:r w:rsidRPr="00C16B5D">
              <w:rPr>
                <w:bCs/>
              </w:rPr>
              <w:t>»</w:t>
            </w:r>
          </w:p>
        </w:tc>
        <w:tc>
          <w:tcPr>
            <w:tcW w:w="2159" w:type="dxa"/>
          </w:tcPr>
          <w:p w14:paraId="12CC79B0"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4965027E" w14:textId="77777777" w:rsidR="00CF012E" w:rsidRPr="00C16B5D" w:rsidRDefault="00CF012E" w:rsidP="00CF012E">
            <w:pPr>
              <w:jc w:val="center"/>
            </w:pPr>
            <w:r w:rsidRPr="00C16B5D">
              <w:t>18 серпня</w:t>
            </w:r>
          </w:p>
        </w:tc>
      </w:tr>
      <w:tr w:rsidR="00CF012E" w14:paraId="4931AE65" w14:textId="77777777" w:rsidTr="00CF012E">
        <w:trPr>
          <w:trHeight w:val="157"/>
        </w:trPr>
        <w:tc>
          <w:tcPr>
            <w:tcW w:w="675" w:type="dxa"/>
          </w:tcPr>
          <w:p w14:paraId="5EB9BCBD" w14:textId="77777777" w:rsidR="00CF012E" w:rsidRPr="00C16B5D" w:rsidRDefault="00CF012E" w:rsidP="00CF012E">
            <w:pPr>
              <w:widowControl w:val="0"/>
              <w:shd w:val="clear" w:color="auto" w:fill="FFFFFF"/>
              <w:autoSpaceDE w:val="0"/>
              <w:autoSpaceDN w:val="0"/>
              <w:adjustRightInd w:val="0"/>
              <w:jc w:val="center"/>
            </w:pPr>
            <w:r w:rsidRPr="00C16B5D">
              <w:t>2.</w:t>
            </w:r>
          </w:p>
        </w:tc>
        <w:tc>
          <w:tcPr>
            <w:tcW w:w="4787" w:type="dxa"/>
          </w:tcPr>
          <w:p w14:paraId="168A75A8"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для жителів  Конотопської  територіальної громади</w:t>
            </w:r>
          </w:p>
        </w:tc>
        <w:tc>
          <w:tcPr>
            <w:tcW w:w="2159" w:type="dxa"/>
          </w:tcPr>
          <w:p w14:paraId="58D05D16"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4C8FF187" w14:textId="77777777" w:rsidR="00CF012E" w:rsidRPr="00C16B5D" w:rsidRDefault="00CF012E" w:rsidP="00CF012E">
            <w:pPr>
              <w:jc w:val="center"/>
            </w:pPr>
            <w:r w:rsidRPr="00C16B5D">
              <w:t>30 серпня</w:t>
            </w:r>
          </w:p>
        </w:tc>
      </w:tr>
      <w:tr w:rsidR="00CF012E" w14:paraId="3782709C" w14:textId="77777777" w:rsidTr="00CF012E">
        <w:tc>
          <w:tcPr>
            <w:tcW w:w="675" w:type="dxa"/>
          </w:tcPr>
          <w:p w14:paraId="11FC372E" w14:textId="77777777" w:rsidR="00CF012E" w:rsidRPr="00C16B5D" w:rsidRDefault="00CF012E" w:rsidP="00CF012E">
            <w:pPr>
              <w:widowControl w:val="0"/>
              <w:shd w:val="clear" w:color="auto" w:fill="FFFFFF"/>
              <w:autoSpaceDE w:val="0"/>
              <w:autoSpaceDN w:val="0"/>
              <w:adjustRightInd w:val="0"/>
              <w:jc w:val="center"/>
            </w:pPr>
            <w:r w:rsidRPr="00C16B5D">
              <w:t>3.</w:t>
            </w:r>
          </w:p>
        </w:tc>
        <w:tc>
          <w:tcPr>
            <w:tcW w:w="4787" w:type="dxa"/>
          </w:tcPr>
          <w:p w14:paraId="13DD9510"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для вчителів та працівників школи №3</w:t>
            </w:r>
          </w:p>
        </w:tc>
        <w:tc>
          <w:tcPr>
            <w:tcW w:w="2159" w:type="dxa"/>
          </w:tcPr>
          <w:p w14:paraId="36AC46E1"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0A27E4D5" w14:textId="77777777" w:rsidR="00CF012E" w:rsidRPr="00C16B5D" w:rsidRDefault="00CF012E" w:rsidP="00CF012E">
            <w:pPr>
              <w:jc w:val="center"/>
            </w:pPr>
            <w:r w:rsidRPr="00C16B5D">
              <w:t>8 вересня</w:t>
            </w:r>
          </w:p>
        </w:tc>
      </w:tr>
      <w:tr w:rsidR="00CF012E" w14:paraId="3D57468F" w14:textId="77777777" w:rsidTr="00CF012E">
        <w:tc>
          <w:tcPr>
            <w:tcW w:w="675" w:type="dxa"/>
          </w:tcPr>
          <w:p w14:paraId="2226D11D" w14:textId="77777777" w:rsidR="00CF012E" w:rsidRPr="00C16B5D" w:rsidRDefault="00CF012E" w:rsidP="00CF012E">
            <w:pPr>
              <w:widowControl w:val="0"/>
              <w:shd w:val="clear" w:color="auto" w:fill="FFFFFF"/>
              <w:autoSpaceDE w:val="0"/>
              <w:autoSpaceDN w:val="0"/>
              <w:adjustRightInd w:val="0"/>
              <w:jc w:val="center"/>
            </w:pPr>
            <w:r w:rsidRPr="00C16B5D">
              <w:t>4.</w:t>
            </w:r>
          </w:p>
        </w:tc>
        <w:tc>
          <w:tcPr>
            <w:tcW w:w="4787" w:type="dxa"/>
          </w:tcPr>
          <w:p w14:paraId="4631011A"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w:t>
            </w:r>
          </w:p>
        </w:tc>
        <w:tc>
          <w:tcPr>
            <w:tcW w:w="2159" w:type="dxa"/>
          </w:tcPr>
          <w:p w14:paraId="61042BCB" w14:textId="77777777" w:rsidR="00CF012E" w:rsidRPr="00C16B5D" w:rsidRDefault="00CF012E" w:rsidP="00CF012E">
            <w:pPr>
              <w:ind w:firstLine="69"/>
              <w:jc w:val="center"/>
            </w:pPr>
            <w:r w:rsidRPr="00C16B5D">
              <w:t>Управління освіти Конотоп</w:t>
            </w:r>
            <w:r>
              <w:t>.</w:t>
            </w:r>
            <w:r w:rsidRPr="00C16B5D">
              <w:t xml:space="preserve"> міської  ради Сумської області </w:t>
            </w:r>
          </w:p>
        </w:tc>
        <w:tc>
          <w:tcPr>
            <w:tcW w:w="1950" w:type="dxa"/>
          </w:tcPr>
          <w:p w14:paraId="7810F36B" w14:textId="77777777" w:rsidR="00CF012E" w:rsidRPr="00C16B5D" w:rsidRDefault="00CF012E" w:rsidP="00CF012E">
            <w:pPr>
              <w:jc w:val="center"/>
            </w:pPr>
            <w:r w:rsidRPr="00C16B5D">
              <w:t>15 вересня</w:t>
            </w:r>
          </w:p>
        </w:tc>
      </w:tr>
      <w:tr w:rsidR="00CF012E" w14:paraId="1B2DD97B" w14:textId="77777777" w:rsidTr="00CF012E">
        <w:tc>
          <w:tcPr>
            <w:tcW w:w="675" w:type="dxa"/>
          </w:tcPr>
          <w:p w14:paraId="583AAAFF" w14:textId="77777777" w:rsidR="00CF012E" w:rsidRPr="00C16B5D" w:rsidRDefault="00CF012E" w:rsidP="00CF012E">
            <w:pPr>
              <w:widowControl w:val="0"/>
              <w:shd w:val="clear" w:color="auto" w:fill="FFFFFF"/>
              <w:autoSpaceDE w:val="0"/>
              <w:autoSpaceDN w:val="0"/>
              <w:adjustRightInd w:val="0"/>
              <w:jc w:val="center"/>
            </w:pPr>
            <w:r w:rsidRPr="00C16B5D">
              <w:t>5.</w:t>
            </w:r>
          </w:p>
        </w:tc>
        <w:tc>
          <w:tcPr>
            <w:tcW w:w="4787" w:type="dxa"/>
          </w:tcPr>
          <w:p w14:paraId="5DBEEAAD"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w:t>
            </w:r>
          </w:p>
        </w:tc>
        <w:tc>
          <w:tcPr>
            <w:tcW w:w="2159" w:type="dxa"/>
          </w:tcPr>
          <w:p w14:paraId="003DDA39" w14:textId="77777777" w:rsidR="00CF012E" w:rsidRPr="00C16B5D" w:rsidRDefault="00CF012E" w:rsidP="00CF012E">
            <w:pPr>
              <w:ind w:firstLine="69"/>
              <w:jc w:val="center"/>
            </w:pPr>
            <w:r w:rsidRPr="00C16B5D">
              <w:t xml:space="preserve">Конотопський індустріально- педагогічний фаховий коледж </w:t>
            </w:r>
            <w:proofErr w:type="spellStart"/>
            <w:r w:rsidRPr="00C16B5D">
              <w:t>СумДу</w:t>
            </w:r>
            <w:proofErr w:type="spellEnd"/>
          </w:p>
        </w:tc>
        <w:tc>
          <w:tcPr>
            <w:tcW w:w="1950" w:type="dxa"/>
          </w:tcPr>
          <w:p w14:paraId="5FE97B58" w14:textId="77777777" w:rsidR="00CF012E" w:rsidRPr="00C16B5D" w:rsidRDefault="00CF012E" w:rsidP="00CF012E">
            <w:pPr>
              <w:jc w:val="center"/>
            </w:pPr>
            <w:r w:rsidRPr="00C16B5D">
              <w:t>20 вересня</w:t>
            </w:r>
          </w:p>
        </w:tc>
      </w:tr>
      <w:tr w:rsidR="00CF012E" w14:paraId="0CE58AC6" w14:textId="77777777" w:rsidTr="00CF012E">
        <w:tc>
          <w:tcPr>
            <w:tcW w:w="675" w:type="dxa"/>
          </w:tcPr>
          <w:p w14:paraId="48FD04DF" w14:textId="77777777" w:rsidR="00CF012E" w:rsidRPr="00C16B5D" w:rsidRDefault="00CF012E" w:rsidP="00CF012E">
            <w:pPr>
              <w:widowControl w:val="0"/>
              <w:shd w:val="clear" w:color="auto" w:fill="FFFFFF"/>
              <w:autoSpaceDE w:val="0"/>
              <w:autoSpaceDN w:val="0"/>
              <w:adjustRightInd w:val="0"/>
              <w:jc w:val="both"/>
            </w:pPr>
            <w:r w:rsidRPr="00C16B5D">
              <w:t>6.</w:t>
            </w:r>
          </w:p>
        </w:tc>
        <w:tc>
          <w:tcPr>
            <w:tcW w:w="4787" w:type="dxa"/>
          </w:tcPr>
          <w:p w14:paraId="2DB0B9E7"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для працівників Управління освіти Конотопської міської   ради Сумської області</w:t>
            </w:r>
          </w:p>
        </w:tc>
        <w:tc>
          <w:tcPr>
            <w:tcW w:w="2159" w:type="dxa"/>
          </w:tcPr>
          <w:p w14:paraId="6FD8930E" w14:textId="77777777" w:rsidR="00CF012E" w:rsidRPr="00C16B5D" w:rsidRDefault="00CF012E" w:rsidP="00CF012E">
            <w:pPr>
              <w:ind w:firstLine="69"/>
              <w:jc w:val="center"/>
            </w:pPr>
            <w:r w:rsidRPr="00C16B5D">
              <w:t>Управління освіти Конотоп</w:t>
            </w:r>
            <w:r>
              <w:t>.</w:t>
            </w:r>
            <w:r w:rsidRPr="00C16B5D">
              <w:t xml:space="preserve"> міської  ради Сумської області</w:t>
            </w:r>
          </w:p>
        </w:tc>
        <w:tc>
          <w:tcPr>
            <w:tcW w:w="1950" w:type="dxa"/>
          </w:tcPr>
          <w:p w14:paraId="628E6C81" w14:textId="77777777" w:rsidR="00CF012E" w:rsidRPr="00C16B5D" w:rsidRDefault="00CF012E" w:rsidP="00CF012E">
            <w:pPr>
              <w:jc w:val="center"/>
            </w:pPr>
            <w:r w:rsidRPr="00C16B5D">
              <w:t>29 вересня</w:t>
            </w:r>
          </w:p>
        </w:tc>
      </w:tr>
      <w:tr w:rsidR="00CF012E" w14:paraId="0D6BC99B" w14:textId="77777777" w:rsidTr="00CF012E">
        <w:tc>
          <w:tcPr>
            <w:tcW w:w="675" w:type="dxa"/>
          </w:tcPr>
          <w:p w14:paraId="5D0995B6" w14:textId="77777777" w:rsidR="00CF012E" w:rsidRPr="00C16B5D" w:rsidRDefault="00CF012E" w:rsidP="00CF012E">
            <w:pPr>
              <w:widowControl w:val="0"/>
              <w:shd w:val="clear" w:color="auto" w:fill="FFFFFF"/>
              <w:autoSpaceDE w:val="0"/>
              <w:autoSpaceDN w:val="0"/>
              <w:adjustRightInd w:val="0"/>
              <w:jc w:val="both"/>
            </w:pPr>
            <w:r w:rsidRPr="00C16B5D">
              <w:t>7.</w:t>
            </w:r>
          </w:p>
        </w:tc>
        <w:tc>
          <w:tcPr>
            <w:tcW w:w="4787" w:type="dxa"/>
          </w:tcPr>
          <w:p w14:paraId="53C14168"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для МО вчителів Управління освіти Конотопської міської  ради Сумської області</w:t>
            </w:r>
          </w:p>
        </w:tc>
        <w:tc>
          <w:tcPr>
            <w:tcW w:w="2159" w:type="dxa"/>
          </w:tcPr>
          <w:p w14:paraId="37F707E7"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1AF6E995" w14:textId="77777777" w:rsidR="00CF012E" w:rsidRPr="00C16B5D" w:rsidRDefault="00CF012E" w:rsidP="00CF012E">
            <w:pPr>
              <w:jc w:val="center"/>
            </w:pPr>
            <w:r w:rsidRPr="00C16B5D">
              <w:t>6 жовтня</w:t>
            </w:r>
          </w:p>
        </w:tc>
      </w:tr>
      <w:tr w:rsidR="00CF012E" w14:paraId="7BBDB94A" w14:textId="77777777" w:rsidTr="00CF012E">
        <w:tc>
          <w:tcPr>
            <w:tcW w:w="675" w:type="dxa"/>
          </w:tcPr>
          <w:p w14:paraId="7B21F5EE" w14:textId="77777777" w:rsidR="00CF012E" w:rsidRPr="00C16B5D" w:rsidRDefault="00CF012E" w:rsidP="00CF012E">
            <w:pPr>
              <w:widowControl w:val="0"/>
              <w:shd w:val="clear" w:color="auto" w:fill="FFFFFF"/>
              <w:autoSpaceDE w:val="0"/>
              <w:autoSpaceDN w:val="0"/>
              <w:adjustRightInd w:val="0"/>
              <w:jc w:val="both"/>
            </w:pPr>
            <w:r w:rsidRPr="00C16B5D">
              <w:t>8.</w:t>
            </w:r>
          </w:p>
        </w:tc>
        <w:tc>
          <w:tcPr>
            <w:tcW w:w="4787" w:type="dxa"/>
          </w:tcPr>
          <w:p w14:paraId="60E49542"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для жителів  Конотопської  територіальної громади</w:t>
            </w:r>
          </w:p>
        </w:tc>
        <w:tc>
          <w:tcPr>
            <w:tcW w:w="2159" w:type="dxa"/>
          </w:tcPr>
          <w:p w14:paraId="3C3EF119"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55B42A0B" w14:textId="77777777" w:rsidR="00CF012E" w:rsidRPr="00C16B5D" w:rsidRDefault="00CF012E" w:rsidP="00CF012E">
            <w:pPr>
              <w:jc w:val="center"/>
            </w:pPr>
            <w:r w:rsidRPr="00C16B5D">
              <w:t>13 жовтня</w:t>
            </w:r>
          </w:p>
        </w:tc>
      </w:tr>
      <w:tr w:rsidR="00CF012E" w14:paraId="5BC94489" w14:textId="77777777" w:rsidTr="00CF012E">
        <w:tc>
          <w:tcPr>
            <w:tcW w:w="675" w:type="dxa"/>
          </w:tcPr>
          <w:p w14:paraId="387A4F28" w14:textId="77777777" w:rsidR="00CF012E" w:rsidRPr="00C16B5D" w:rsidRDefault="00CF012E" w:rsidP="00CF012E">
            <w:pPr>
              <w:widowControl w:val="0"/>
              <w:shd w:val="clear" w:color="auto" w:fill="FFFFFF"/>
              <w:autoSpaceDE w:val="0"/>
              <w:autoSpaceDN w:val="0"/>
              <w:adjustRightInd w:val="0"/>
              <w:jc w:val="both"/>
            </w:pPr>
            <w:r w:rsidRPr="00C16B5D">
              <w:t>9.</w:t>
            </w:r>
          </w:p>
        </w:tc>
        <w:tc>
          <w:tcPr>
            <w:tcW w:w="4787" w:type="dxa"/>
          </w:tcPr>
          <w:p w14:paraId="473B945D"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для жителів  Конотопської  територіальної громади. </w:t>
            </w:r>
          </w:p>
          <w:p w14:paraId="53B77DAA" w14:textId="77777777" w:rsidR="00CF012E" w:rsidRPr="00C16B5D" w:rsidRDefault="00CF012E" w:rsidP="00CF012E">
            <w:pPr>
              <w:jc w:val="both"/>
            </w:pPr>
          </w:p>
        </w:tc>
        <w:tc>
          <w:tcPr>
            <w:tcW w:w="2159" w:type="dxa"/>
          </w:tcPr>
          <w:p w14:paraId="415CC058"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1E4BC4CA" w14:textId="77777777" w:rsidR="00CF012E" w:rsidRPr="00C16B5D" w:rsidRDefault="00CF012E" w:rsidP="00CF012E">
            <w:pPr>
              <w:jc w:val="center"/>
            </w:pPr>
            <w:r w:rsidRPr="00C16B5D">
              <w:t>20 жовтня</w:t>
            </w:r>
          </w:p>
        </w:tc>
      </w:tr>
      <w:tr w:rsidR="00CF012E" w14:paraId="4B4EA31D" w14:textId="77777777" w:rsidTr="00CF012E">
        <w:tc>
          <w:tcPr>
            <w:tcW w:w="675" w:type="dxa"/>
          </w:tcPr>
          <w:p w14:paraId="53571CBA" w14:textId="77777777" w:rsidR="00CF012E" w:rsidRPr="00C16B5D" w:rsidRDefault="00CF012E" w:rsidP="00CF012E">
            <w:pPr>
              <w:widowControl w:val="0"/>
              <w:shd w:val="clear" w:color="auto" w:fill="FFFFFF"/>
              <w:autoSpaceDE w:val="0"/>
              <w:autoSpaceDN w:val="0"/>
              <w:adjustRightInd w:val="0"/>
              <w:jc w:val="both"/>
            </w:pPr>
            <w:r w:rsidRPr="00C16B5D">
              <w:t>10.</w:t>
            </w:r>
          </w:p>
        </w:tc>
        <w:tc>
          <w:tcPr>
            <w:tcW w:w="4787" w:type="dxa"/>
          </w:tcPr>
          <w:p w14:paraId="4FF5E70F"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для студентів Конотопського  індустріально-педагогічного  фахового  коледжу  </w:t>
            </w:r>
            <w:proofErr w:type="spellStart"/>
            <w:r w:rsidRPr="00C16B5D">
              <w:t>СумДу</w:t>
            </w:r>
            <w:proofErr w:type="spellEnd"/>
          </w:p>
        </w:tc>
        <w:tc>
          <w:tcPr>
            <w:tcW w:w="2159" w:type="dxa"/>
          </w:tcPr>
          <w:p w14:paraId="27ADFBF9"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58A84AE9" w14:textId="77777777" w:rsidR="00CF012E" w:rsidRPr="00C16B5D" w:rsidRDefault="00CF012E" w:rsidP="00CF012E">
            <w:pPr>
              <w:jc w:val="center"/>
            </w:pPr>
            <w:r w:rsidRPr="00C16B5D">
              <w:t>27 жовтня</w:t>
            </w:r>
          </w:p>
        </w:tc>
      </w:tr>
      <w:tr w:rsidR="00CF012E" w14:paraId="41BD6303" w14:textId="77777777" w:rsidTr="00CF012E">
        <w:tc>
          <w:tcPr>
            <w:tcW w:w="675" w:type="dxa"/>
          </w:tcPr>
          <w:p w14:paraId="22D45A8A" w14:textId="77777777" w:rsidR="00CF012E" w:rsidRPr="00C16B5D" w:rsidRDefault="00CF012E" w:rsidP="00CF012E">
            <w:pPr>
              <w:widowControl w:val="0"/>
              <w:shd w:val="clear" w:color="auto" w:fill="FFFFFF"/>
              <w:autoSpaceDE w:val="0"/>
              <w:autoSpaceDN w:val="0"/>
              <w:adjustRightInd w:val="0"/>
              <w:jc w:val="both"/>
            </w:pPr>
            <w:r w:rsidRPr="00C16B5D">
              <w:t>11.</w:t>
            </w:r>
          </w:p>
        </w:tc>
        <w:tc>
          <w:tcPr>
            <w:tcW w:w="4787" w:type="dxa"/>
          </w:tcPr>
          <w:p w14:paraId="47A23327"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для викладачів Конотопського  індустріально-педагогічного  фахового  коледжу  </w:t>
            </w:r>
            <w:proofErr w:type="spellStart"/>
            <w:r w:rsidRPr="00C16B5D">
              <w:t>СумДу</w:t>
            </w:r>
            <w:proofErr w:type="spellEnd"/>
          </w:p>
        </w:tc>
        <w:tc>
          <w:tcPr>
            <w:tcW w:w="2159" w:type="dxa"/>
          </w:tcPr>
          <w:p w14:paraId="349142E6"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43C04254" w14:textId="77777777" w:rsidR="00CF012E" w:rsidRPr="00C16B5D" w:rsidRDefault="00CF012E" w:rsidP="00CF012E">
            <w:pPr>
              <w:jc w:val="center"/>
            </w:pPr>
            <w:r w:rsidRPr="00C16B5D">
              <w:t>3 листопада</w:t>
            </w:r>
          </w:p>
        </w:tc>
      </w:tr>
      <w:tr w:rsidR="00CF012E" w14:paraId="0186A26C" w14:textId="77777777" w:rsidTr="00CF012E">
        <w:tc>
          <w:tcPr>
            <w:tcW w:w="675" w:type="dxa"/>
          </w:tcPr>
          <w:p w14:paraId="198C4368" w14:textId="77777777" w:rsidR="00CF012E" w:rsidRPr="00C16B5D" w:rsidRDefault="00CF012E" w:rsidP="00CF012E">
            <w:pPr>
              <w:widowControl w:val="0"/>
              <w:shd w:val="clear" w:color="auto" w:fill="FFFFFF"/>
              <w:autoSpaceDE w:val="0"/>
              <w:autoSpaceDN w:val="0"/>
              <w:adjustRightInd w:val="0"/>
              <w:jc w:val="both"/>
            </w:pPr>
            <w:r w:rsidRPr="00C16B5D">
              <w:t>12.</w:t>
            </w:r>
          </w:p>
        </w:tc>
        <w:tc>
          <w:tcPr>
            <w:tcW w:w="4787" w:type="dxa"/>
          </w:tcPr>
          <w:p w14:paraId="3502B40A"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для викладачів  ДПТНЗ «</w:t>
            </w:r>
            <w:proofErr w:type="spellStart"/>
            <w:r w:rsidRPr="00C16B5D">
              <w:t>Конотопсьий</w:t>
            </w:r>
            <w:proofErr w:type="spellEnd"/>
            <w:r w:rsidRPr="00C16B5D">
              <w:t xml:space="preserve"> професійний аграрний ліцей».</w:t>
            </w:r>
          </w:p>
        </w:tc>
        <w:tc>
          <w:tcPr>
            <w:tcW w:w="2159" w:type="dxa"/>
          </w:tcPr>
          <w:p w14:paraId="43C1B382"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79104DD3" w14:textId="77777777" w:rsidR="00CF012E" w:rsidRPr="00C16B5D" w:rsidRDefault="00CF012E" w:rsidP="00CF012E">
            <w:pPr>
              <w:jc w:val="center"/>
            </w:pPr>
            <w:r w:rsidRPr="00C16B5D">
              <w:t>10 листопада</w:t>
            </w:r>
          </w:p>
        </w:tc>
      </w:tr>
      <w:tr w:rsidR="00CF012E" w14:paraId="6FE226B5" w14:textId="77777777" w:rsidTr="00CF012E">
        <w:tc>
          <w:tcPr>
            <w:tcW w:w="675" w:type="dxa"/>
          </w:tcPr>
          <w:p w14:paraId="2511CBFF" w14:textId="77777777" w:rsidR="00CF012E" w:rsidRPr="00C16B5D" w:rsidRDefault="00CF012E" w:rsidP="00CF012E">
            <w:pPr>
              <w:widowControl w:val="0"/>
              <w:shd w:val="clear" w:color="auto" w:fill="FFFFFF"/>
              <w:autoSpaceDE w:val="0"/>
              <w:autoSpaceDN w:val="0"/>
              <w:adjustRightInd w:val="0"/>
              <w:jc w:val="both"/>
            </w:pPr>
            <w:r w:rsidRPr="00C16B5D">
              <w:t>13.</w:t>
            </w:r>
          </w:p>
        </w:tc>
        <w:tc>
          <w:tcPr>
            <w:tcW w:w="4787" w:type="dxa"/>
          </w:tcPr>
          <w:p w14:paraId="36CBC969"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w:t>
            </w:r>
          </w:p>
        </w:tc>
        <w:tc>
          <w:tcPr>
            <w:tcW w:w="2159" w:type="dxa"/>
          </w:tcPr>
          <w:p w14:paraId="42FA82F8" w14:textId="77777777" w:rsidR="00CF012E" w:rsidRPr="00C16B5D" w:rsidRDefault="00CF012E" w:rsidP="00CF012E">
            <w:pPr>
              <w:ind w:firstLine="69"/>
              <w:jc w:val="center"/>
            </w:pPr>
            <w:proofErr w:type="spellStart"/>
            <w:r w:rsidRPr="00C16B5D">
              <w:t>Конотоп</w:t>
            </w:r>
            <w:r>
              <w:t>.</w:t>
            </w:r>
            <w:r w:rsidRPr="00C16B5D">
              <w:t>фаховий</w:t>
            </w:r>
            <w:proofErr w:type="spellEnd"/>
            <w:r w:rsidRPr="00C16B5D">
              <w:t xml:space="preserve"> медичний коледж</w:t>
            </w:r>
          </w:p>
        </w:tc>
        <w:tc>
          <w:tcPr>
            <w:tcW w:w="1950" w:type="dxa"/>
          </w:tcPr>
          <w:p w14:paraId="1F7F40B5" w14:textId="77777777" w:rsidR="00CF012E" w:rsidRPr="00C16B5D" w:rsidRDefault="00CF012E" w:rsidP="00CF012E">
            <w:pPr>
              <w:jc w:val="center"/>
            </w:pPr>
            <w:r w:rsidRPr="00C16B5D">
              <w:t>17 листопада</w:t>
            </w:r>
          </w:p>
        </w:tc>
      </w:tr>
      <w:tr w:rsidR="00CF012E" w14:paraId="1355AAB5" w14:textId="77777777" w:rsidTr="00CF012E">
        <w:tc>
          <w:tcPr>
            <w:tcW w:w="675" w:type="dxa"/>
          </w:tcPr>
          <w:p w14:paraId="51F3EE7B" w14:textId="77777777" w:rsidR="00CF012E" w:rsidRPr="00C16B5D" w:rsidRDefault="00CF012E" w:rsidP="00CF012E">
            <w:pPr>
              <w:widowControl w:val="0"/>
              <w:shd w:val="clear" w:color="auto" w:fill="FFFFFF"/>
              <w:autoSpaceDE w:val="0"/>
              <w:autoSpaceDN w:val="0"/>
              <w:adjustRightInd w:val="0"/>
              <w:jc w:val="both"/>
            </w:pPr>
            <w:r w:rsidRPr="00C16B5D">
              <w:t>14.</w:t>
            </w:r>
          </w:p>
        </w:tc>
        <w:tc>
          <w:tcPr>
            <w:tcW w:w="4787" w:type="dxa"/>
          </w:tcPr>
          <w:p w14:paraId="1610C0EC"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для викладачів КЗ СОР</w:t>
            </w:r>
            <w:r>
              <w:t xml:space="preserve"> </w:t>
            </w:r>
            <w:r w:rsidRPr="00C16B5D">
              <w:t>«Конотоп</w:t>
            </w:r>
            <w:r>
              <w:t>.</w:t>
            </w:r>
            <w:r w:rsidRPr="00C16B5D">
              <w:t xml:space="preserve"> фаховий медичний коледж»</w:t>
            </w:r>
          </w:p>
        </w:tc>
        <w:tc>
          <w:tcPr>
            <w:tcW w:w="2159" w:type="dxa"/>
          </w:tcPr>
          <w:p w14:paraId="1BC5E837"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126A4E97" w14:textId="77777777" w:rsidR="00CF012E" w:rsidRPr="00C16B5D" w:rsidRDefault="00CF012E" w:rsidP="00CF012E">
            <w:pPr>
              <w:jc w:val="center"/>
            </w:pPr>
            <w:r w:rsidRPr="00C16B5D">
              <w:t>22 листопада</w:t>
            </w:r>
          </w:p>
        </w:tc>
      </w:tr>
      <w:tr w:rsidR="00CF012E" w14:paraId="7186603A" w14:textId="77777777" w:rsidTr="00CF012E">
        <w:tc>
          <w:tcPr>
            <w:tcW w:w="675" w:type="dxa"/>
          </w:tcPr>
          <w:p w14:paraId="5882AFE7" w14:textId="77777777" w:rsidR="00CF012E" w:rsidRPr="00C16B5D" w:rsidRDefault="00CF012E" w:rsidP="00CF012E">
            <w:pPr>
              <w:widowControl w:val="0"/>
              <w:shd w:val="clear" w:color="auto" w:fill="FFFFFF"/>
              <w:autoSpaceDE w:val="0"/>
              <w:autoSpaceDN w:val="0"/>
              <w:adjustRightInd w:val="0"/>
              <w:jc w:val="both"/>
            </w:pPr>
            <w:r w:rsidRPr="00C16B5D">
              <w:t>15.</w:t>
            </w:r>
          </w:p>
        </w:tc>
        <w:tc>
          <w:tcPr>
            <w:tcW w:w="4787" w:type="dxa"/>
          </w:tcPr>
          <w:p w14:paraId="28A31C11"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вчителів та працівників школи № 9.</w:t>
            </w:r>
          </w:p>
        </w:tc>
        <w:tc>
          <w:tcPr>
            <w:tcW w:w="2159" w:type="dxa"/>
          </w:tcPr>
          <w:p w14:paraId="14788847"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6F10C5EF" w14:textId="77777777" w:rsidR="00CF012E" w:rsidRPr="00C16B5D" w:rsidRDefault="00CF012E" w:rsidP="00CF012E">
            <w:pPr>
              <w:jc w:val="center"/>
            </w:pPr>
            <w:r w:rsidRPr="00C16B5D">
              <w:t>24 листопада</w:t>
            </w:r>
          </w:p>
        </w:tc>
      </w:tr>
      <w:tr w:rsidR="00CF012E" w14:paraId="4EDABB4D" w14:textId="77777777" w:rsidTr="00CF012E">
        <w:tc>
          <w:tcPr>
            <w:tcW w:w="675" w:type="dxa"/>
          </w:tcPr>
          <w:p w14:paraId="4B267B65" w14:textId="77777777" w:rsidR="00CF012E" w:rsidRPr="00C16B5D" w:rsidRDefault="00CF012E" w:rsidP="00CF012E">
            <w:pPr>
              <w:widowControl w:val="0"/>
              <w:shd w:val="clear" w:color="auto" w:fill="FFFFFF"/>
              <w:autoSpaceDE w:val="0"/>
              <w:autoSpaceDN w:val="0"/>
              <w:adjustRightInd w:val="0"/>
              <w:jc w:val="both"/>
            </w:pPr>
            <w:r w:rsidRPr="00C16B5D">
              <w:t>16.</w:t>
            </w:r>
          </w:p>
        </w:tc>
        <w:tc>
          <w:tcPr>
            <w:tcW w:w="4787" w:type="dxa"/>
          </w:tcPr>
          <w:p w14:paraId="1E58A1F1"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вчителів та працівників школи № 9.</w:t>
            </w:r>
          </w:p>
        </w:tc>
        <w:tc>
          <w:tcPr>
            <w:tcW w:w="2159" w:type="dxa"/>
          </w:tcPr>
          <w:p w14:paraId="494962A2"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1F59B0A7" w14:textId="77777777" w:rsidR="00CF012E" w:rsidRPr="00C16B5D" w:rsidRDefault="00CF012E" w:rsidP="00CF012E">
            <w:pPr>
              <w:jc w:val="center"/>
            </w:pPr>
            <w:r w:rsidRPr="00C16B5D">
              <w:t>1 грудня</w:t>
            </w:r>
          </w:p>
        </w:tc>
      </w:tr>
      <w:tr w:rsidR="00CF012E" w14:paraId="40615EB4" w14:textId="77777777" w:rsidTr="00CF012E">
        <w:tc>
          <w:tcPr>
            <w:tcW w:w="675" w:type="dxa"/>
          </w:tcPr>
          <w:p w14:paraId="38506180" w14:textId="77777777" w:rsidR="00CF012E" w:rsidRPr="00C16B5D" w:rsidRDefault="00CF012E" w:rsidP="00CF012E">
            <w:pPr>
              <w:widowControl w:val="0"/>
              <w:shd w:val="clear" w:color="auto" w:fill="FFFFFF"/>
              <w:autoSpaceDE w:val="0"/>
              <w:autoSpaceDN w:val="0"/>
              <w:adjustRightInd w:val="0"/>
              <w:jc w:val="both"/>
            </w:pPr>
            <w:r w:rsidRPr="00C16B5D">
              <w:t>17.</w:t>
            </w:r>
          </w:p>
        </w:tc>
        <w:tc>
          <w:tcPr>
            <w:tcW w:w="4787" w:type="dxa"/>
          </w:tcPr>
          <w:p w14:paraId="7EB92DE2"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w:t>
            </w:r>
          </w:p>
        </w:tc>
        <w:tc>
          <w:tcPr>
            <w:tcW w:w="2159" w:type="dxa"/>
          </w:tcPr>
          <w:p w14:paraId="212234C2" w14:textId="77777777" w:rsidR="00CF012E" w:rsidRPr="00C16B5D" w:rsidRDefault="00CF012E" w:rsidP="00CF012E">
            <w:pPr>
              <w:ind w:firstLine="69"/>
              <w:jc w:val="center"/>
            </w:pPr>
            <w:proofErr w:type="spellStart"/>
            <w:r w:rsidRPr="00C16B5D">
              <w:t>Конотоп</w:t>
            </w:r>
            <w:r>
              <w:t>.</w:t>
            </w:r>
            <w:r w:rsidRPr="00C16B5D">
              <w:t>фаховий</w:t>
            </w:r>
            <w:proofErr w:type="spellEnd"/>
            <w:r w:rsidRPr="00C16B5D">
              <w:t xml:space="preserve"> медичний коледж</w:t>
            </w:r>
          </w:p>
        </w:tc>
        <w:tc>
          <w:tcPr>
            <w:tcW w:w="1950" w:type="dxa"/>
          </w:tcPr>
          <w:p w14:paraId="384EC17B" w14:textId="77777777" w:rsidR="00CF012E" w:rsidRPr="00C16B5D" w:rsidRDefault="00CF012E" w:rsidP="00CF012E">
            <w:pPr>
              <w:jc w:val="center"/>
            </w:pPr>
            <w:r w:rsidRPr="00C16B5D">
              <w:t>8 грудня</w:t>
            </w:r>
          </w:p>
        </w:tc>
      </w:tr>
      <w:tr w:rsidR="00CF012E" w14:paraId="255F454D" w14:textId="77777777" w:rsidTr="00CF012E">
        <w:tc>
          <w:tcPr>
            <w:tcW w:w="675" w:type="dxa"/>
          </w:tcPr>
          <w:p w14:paraId="727B031E" w14:textId="77777777" w:rsidR="00CF012E" w:rsidRPr="00C16B5D" w:rsidRDefault="00CF012E" w:rsidP="00CF012E">
            <w:pPr>
              <w:widowControl w:val="0"/>
              <w:shd w:val="clear" w:color="auto" w:fill="FFFFFF"/>
              <w:autoSpaceDE w:val="0"/>
              <w:autoSpaceDN w:val="0"/>
              <w:adjustRightInd w:val="0"/>
              <w:jc w:val="both"/>
            </w:pPr>
            <w:r w:rsidRPr="00C16B5D">
              <w:t>18.</w:t>
            </w:r>
          </w:p>
        </w:tc>
        <w:tc>
          <w:tcPr>
            <w:tcW w:w="4787" w:type="dxa"/>
          </w:tcPr>
          <w:p w14:paraId="74338D08"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ДПТНЗ «Конотопське вище професійне училище»</w:t>
            </w:r>
          </w:p>
        </w:tc>
        <w:tc>
          <w:tcPr>
            <w:tcW w:w="2159" w:type="dxa"/>
          </w:tcPr>
          <w:p w14:paraId="78B664EA"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084A4C56" w14:textId="77777777" w:rsidR="00CF012E" w:rsidRPr="00C16B5D" w:rsidRDefault="00CF012E" w:rsidP="00CF012E">
            <w:pPr>
              <w:jc w:val="center"/>
            </w:pPr>
            <w:r w:rsidRPr="00C16B5D">
              <w:t>15 грудня</w:t>
            </w:r>
          </w:p>
        </w:tc>
      </w:tr>
      <w:tr w:rsidR="00CF012E" w14:paraId="33DDDA26" w14:textId="77777777" w:rsidTr="00CF012E">
        <w:tc>
          <w:tcPr>
            <w:tcW w:w="675" w:type="dxa"/>
          </w:tcPr>
          <w:p w14:paraId="52F26E71" w14:textId="77777777" w:rsidR="00CF012E" w:rsidRPr="00C16B5D" w:rsidRDefault="00CF012E" w:rsidP="00CF012E">
            <w:pPr>
              <w:widowControl w:val="0"/>
              <w:shd w:val="clear" w:color="auto" w:fill="FFFFFF"/>
              <w:autoSpaceDE w:val="0"/>
              <w:autoSpaceDN w:val="0"/>
              <w:adjustRightInd w:val="0"/>
              <w:jc w:val="both"/>
            </w:pPr>
            <w:r w:rsidRPr="00C16B5D">
              <w:lastRenderedPageBreak/>
              <w:t>19.</w:t>
            </w:r>
          </w:p>
        </w:tc>
        <w:tc>
          <w:tcPr>
            <w:tcW w:w="4787" w:type="dxa"/>
          </w:tcPr>
          <w:p w14:paraId="3983CC3A" w14:textId="77777777" w:rsidR="00CF012E" w:rsidRPr="00C16B5D" w:rsidRDefault="00CF012E" w:rsidP="00CF012E">
            <w:pPr>
              <w:jc w:val="both"/>
            </w:pPr>
            <w:r w:rsidRPr="00C16B5D">
              <w:t xml:space="preserve">Практичний тренінг з надання першої </w:t>
            </w:r>
            <w:proofErr w:type="spellStart"/>
            <w:r w:rsidRPr="00C16B5D">
              <w:t>домедичної</w:t>
            </w:r>
            <w:proofErr w:type="spellEnd"/>
            <w:r w:rsidRPr="00C16B5D">
              <w:t xml:space="preserve"> допомоги ДПТНЗ «Конотопське вище професійне училище»</w:t>
            </w:r>
          </w:p>
        </w:tc>
        <w:tc>
          <w:tcPr>
            <w:tcW w:w="2159" w:type="dxa"/>
          </w:tcPr>
          <w:p w14:paraId="103EAB7C"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4F45626D" w14:textId="77777777" w:rsidR="00CF012E" w:rsidRPr="00C16B5D" w:rsidRDefault="00CF012E" w:rsidP="00CF012E">
            <w:pPr>
              <w:jc w:val="center"/>
            </w:pPr>
            <w:r w:rsidRPr="00C16B5D">
              <w:t>22 грудня</w:t>
            </w:r>
          </w:p>
        </w:tc>
      </w:tr>
      <w:tr w:rsidR="00CF012E" w14:paraId="2CD1F9D4" w14:textId="77777777" w:rsidTr="00CF012E">
        <w:tc>
          <w:tcPr>
            <w:tcW w:w="675" w:type="dxa"/>
          </w:tcPr>
          <w:p w14:paraId="6106A285" w14:textId="77777777" w:rsidR="00CF012E" w:rsidRPr="00C16B5D" w:rsidRDefault="00CF012E" w:rsidP="00CF012E">
            <w:pPr>
              <w:widowControl w:val="0"/>
              <w:shd w:val="clear" w:color="auto" w:fill="FFFFFF"/>
              <w:autoSpaceDE w:val="0"/>
              <w:autoSpaceDN w:val="0"/>
              <w:adjustRightInd w:val="0"/>
              <w:jc w:val="both"/>
            </w:pPr>
            <w:r w:rsidRPr="00C16B5D">
              <w:t xml:space="preserve">20. </w:t>
            </w:r>
          </w:p>
        </w:tc>
        <w:tc>
          <w:tcPr>
            <w:tcW w:w="4787" w:type="dxa"/>
          </w:tcPr>
          <w:p w14:paraId="5695A36E"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молоді міста, за ініціативи Відділу у справах молоді за співпраці із Службою у справах дітей КМР, Центром соціальних служб КМР, ДПТНЗ "Конотопське ВПУ", КІПТ ФК </w:t>
            </w:r>
            <w:proofErr w:type="spellStart"/>
            <w:r w:rsidRPr="00C16B5D">
              <w:t>СумДУ</w:t>
            </w:r>
            <w:proofErr w:type="spellEnd"/>
            <w:r w:rsidRPr="00C16B5D">
              <w:t xml:space="preserve">, КФК </w:t>
            </w:r>
            <w:proofErr w:type="spellStart"/>
            <w:r w:rsidRPr="00C16B5D">
              <w:t>СумДУ</w:t>
            </w:r>
            <w:proofErr w:type="spellEnd"/>
          </w:p>
        </w:tc>
        <w:tc>
          <w:tcPr>
            <w:tcW w:w="2159" w:type="dxa"/>
          </w:tcPr>
          <w:p w14:paraId="45AB8801"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608D6E6B" w14:textId="77777777" w:rsidR="00CF012E" w:rsidRPr="00C16B5D" w:rsidRDefault="00CF012E" w:rsidP="00CF012E">
            <w:pPr>
              <w:jc w:val="center"/>
            </w:pPr>
            <w:r w:rsidRPr="00C16B5D">
              <w:t>05 лютого</w:t>
            </w:r>
          </w:p>
        </w:tc>
      </w:tr>
      <w:tr w:rsidR="00CF012E" w14:paraId="790AC237" w14:textId="77777777" w:rsidTr="00CF012E">
        <w:tc>
          <w:tcPr>
            <w:tcW w:w="675" w:type="dxa"/>
          </w:tcPr>
          <w:p w14:paraId="0E6A16A1" w14:textId="77777777" w:rsidR="00CF012E" w:rsidRPr="00C16B5D" w:rsidRDefault="00CF012E" w:rsidP="00CF012E">
            <w:pPr>
              <w:widowControl w:val="0"/>
              <w:shd w:val="clear" w:color="auto" w:fill="FFFFFF"/>
              <w:autoSpaceDE w:val="0"/>
              <w:autoSpaceDN w:val="0"/>
              <w:adjustRightInd w:val="0"/>
              <w:jc w:val="both"/>
            </w:pPr>
            <w:r w:rsidRPr="00C16B5D">
              <w:t>21.</w:t>
            </w:r>
          </w:p>
        </w:tc>
        <w:tc>
          <w:tcPr>
            <w:tcW w:w="4787" w:type="dxa"/>
          </w:tcPr>
          <w:p w14:paraId="16F2E573" w14:textId="77777777" w:rsidR="00CF012E" w:rsidRPr="00C16B5D" w:rsidRDefault="00CF012E" w:rsidP="00CF012E">
            <w:pPr>
              <w:jc w:val="both"/>
            </w:pPr>
            <w:r w:rsidRPr="00C16B5D">
              <w:t xml:space="preserve">Тренінг з першої </w:t>
            </w:r>
            <w:proofErr w:type="spellStart"/>
            <w:r w:rsidRPr="00C16B5D">
              <w:t>домедичної</w:t>
            </w:r>
            <w:proofErr w:type="spellEnd"/>
            <w:r w:rsidRPr="00C16B5D">
              <w:t xml:space="preserve"> допомоги педагогічних працівників Конотопської початкової спеціалізованої школи «ЛІДЕР» Конотопської міської ради Сумської області</w:t>
            </w:r>
          </w:p>
        </w:tc>
        <w:tc>
          <w:tcPr>
            <w:tcW w:w="2159" w:type="dxa"/>
          </w:tcPr>
          <w:p w14:paraId="7F5920C6"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194B4E62" w14:textId="77777777" w:rsidR="00CF012E" w:rsidRPr="00C16B5D" w:rsidRDefault="00CF012E" w:rsidP="00CF012E">
            <w:pPr>
              <w:jc w:val="center"/>
            </w:pPr>
            <w:r w:rsidRPr="00C16B5D">
              <w:t>08 лютого</w:t>
            </w:r>
          </w:p>
        </w:tc>
      </w:tr>
      <w:tr w:rsidR="00CF012E" w14:paraId="2C87DF1C" w14:textId="77777777" w:rsidTr="00CF012E">
        <w:tc>
          <w:tcPr>
            <w:tcW w:w="675" w:type="dxa"/>
          </w:tcPr>
          <w:p w14:paraId="2CC9B629" w14:textId="77777777" w:rsidR="00CF012E" w:rsidRPr="00C16B5D" w:rsidRDefault="00CF012E" w:rsidP="00CF012E">
            <w:pPr>
              <w:widowControl w:val="0"/>
              <w:shd w:val="clear" w:color="auto" w:fill="FFFFFF"/>
              <w:autoSpaceDE w:val="0"/>
              <w:autoSpaceDN w:val="0"/>
              <w:adjustRightInd w:val="0"/>
              <w:jc w:val="both"/>
            </w:pPr>
            <w:r w:rsidRPr="00C16B5D">
              <w:t>22.</w:t>
            </w:r>
          </w:p>
        </w:tc>
        <w:tc>
          <w:tcPr>
            <w:tcW w:w="4787" w:type="dxa"/>
          </w:tcPr>
          <w:p w14:paraId="515E183D"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вчителів та працівників навчального закладу </w:t>
            </w:r>
          </w:p>
        </w:tc>
        <w:tc>
          <w:tcPr>
            <w:tcW w:w="2159" w:type="dxa"/>
          </w:tcPr>
          <w:p w14:paraId="21D4B1BB" w14:textId="77777777" w:rsidR="00CF012E" w:rsidRPr="00C16B5D" w:rsidRDefault="00CF012E" w:rsidP="00CF012E">
            <w:pPr>
              <w:ind w:firstLine="69"/>
              <w:jc w:val="center"/>
            </w:pPr>
            <w:r w:rsidRPr="00C16B5D">
              <w:t>КЗ СОР «Конотопська спеціальна школа»</w:t>
            </w:r>
          </w:p>
        </w:tc>
        <w:tc>
          <w:tcPr>
            <w:tcW w:w="1950" w:type="dxa"/>
          </w:tcPr>
          <w:p w14:paraId="77B3170A" w14:textId="77777777" w:rsidR="00CF012E" w:rsidRPr="00C16B5D" w:rsidRDefault="00CF012E" w:rsidP="00CF012E">
            <w:pPr>
              <w:jc w:val="center"/>
            </w:pPr>
            <w:r w:rsidRPr="00C16B5D">
              <w:t>20 лютого</w:t>
            </w:r>
          </w:p>
        </w:tc>
      </w:tr>
      <w:tr w:rsidR="00CF012E" w14:paraId="6A9C6EB8" w14:textId="77777777" w:rsidTr="00CF012E">
        <w:tc>
          <w:tcPr>
            <w:tcW w:w="675" w:type="dxa"/>
          </w:tcPr>
          <w:p w14:paraId="7386EE0A" w14:textId="77777777" w:rsidR="00CF012E" w:rsidRPr="00C16B5D" w:rsidRDefault="00CF012E" w:rsidP="00CF012E">
            <w:pPr>
              <w:widowControl w:val="0"/>
              <w:shd w:val="clear" w:color="auto" w:fill="FFFFFF"/>
              <w:autoSpaceDE w:val="0"/>
              <w:autoSpaceDN w:val="0"/>
              <w:adjustRightInd w:val="0"/>
              <w:jc w:val="both"/>
            </w:pPr>
            <w:r w:rsidRPr="00C16B5D">
              <w:t xml:space="preserve">23. </w:t>
            </w:r>
          </w:p>
        </w:tc>
        <w:tc>
          <w:tcPr>
            <w:tcW w:w="4787" w:type="dxa"/>
          </w:tcPr>
          <w:p w14:paraId="1A66F0AB"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вихованців клубу лідерів «ЛАД»</w:t>
            </w:r>
            <w:r w:rsidRPr="00C16B5D">
              <w:rPr>
                <w:rFonts w:ascii="Calibri" w:hAnsi="Calibri" w:cs="Calibri"/>
                <w:color w:val="050505"/>
                <w:shd w:val="clear" w:color="auto" w:fill="FFFFFF"/>
              </w:rPr>
              <w:t xml:space="preserve"> </w:t>
            </w:r>
            <w:r w:rsidRPr="00C16B5D">
              <w:t>Конотопського ЦДЮТ та делегатів студентського сенату коледжу</w:t>
            </w:r>
          </w:p>
        </w:tc>
        <w:tc>
          <w:tcPr>
            <w:tcW w:w="2159" w:type="dxa"/>
          </w:tcPr>
          <w:p w14:paraId="7A2B8D7C"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73DFC52E" w14:textId="77777777" w:rsidR="00CF012E" w:rsidRPr="00C16B5D" w:rsidRDefault="00CF012E" w:rsidP="00CF012E">
            <w:pPr>
              <w:jc w:val="center"/>
            </w:pPr>
            <w:r w:rsidRPr="00C16B5D">
              <w:t>23 лютого</w:t>
            </w:r>
          </w:p>
        </w:tc>
      </w:tr>
      <w:tr w:rsidR="00CF012E" w14:paraId="6620B6FD" w14:textId="77777777" w:rsidTr="00CF012E">
        <w:tc>
          <w:tcPr>
            <w:tcW w:w="675" w:type="dxa"/>
          </w:tcPr>
          <w:p w14:paraId="0E50702C" w14:textId="77777777" w:rsidR="00CF012E" w:rsidRPr="00C16B5D" w:rsidRDefault="00CF012E" w:rsidP="00CF012E">
            <w:pPr>
              <w:widowControl w:val="0"/>
              <w:shd w:val="clear" w:color="auto" w:fill="FFFFFF"/>
              <w:autoSpaceDE w:val="0"/>
              <w:autoSpaceDN w:val="0"/>
              <w:adjustRightInd w:val="0"/>
              <w:jc w:val="both"/>
            </w:pPr>
            <w:r w:rsidRPr="00C16B5D">
              <w:t xml:space="preserve">24. </w:t>
            </w:r>
          </w:p>
        </w:tc>
        <w:tc>
          <w:tcPr>
            <w:tcW w:w="4787" w:type="dxa"/>
          </w:tcPr>
          <w:p w14:paraId="3EEC0DF8"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працівників Конотопському міської ради</w:t>
            </w:r>
          </w:p>
        </w:tc>
        <w:tc>
          <w:tcPr>
            <w:tcW w:w="2159" w:type="dxa"/>
          </w:tcPr>
          <w:p w14:paraId="00E0AF9A" w14:textId="77777777" w:rsidR="00CF012E" w:rsidRPr="00C16B5D" w:rsidRDefault="00CF012E" w:rsidP="00CF012E">
            <w:pPr>
              <w:ind w:firstLine="69"/>
              <w:jc w:val="center"/>
            </w:pPr>
            <w:r w:rsidRPr="00C16B5D">
              <w:t>Конотопська міська рада</w:t>
            </w:r>
          </w:p>
        </w:tc>
        <w:tc>
          <w:tcPr>
            <w:tcW w:w="1950" w:type="dxa"/>
          </w:tcPr>
          <w:p w14:paraId="46BD4584" w14:textId="77777777" w:rsidR="00CF012E" w:rsidRPr="00C16B5D" w:rsidRDefault="00CF012E" w:rsidP="00CF012E">
            <w:pPr>
              <w:jc w:val="center"/>
            </w:pPr>
            <w:r w:rsidRPr="00C16B5D">
              <w:t>07 березня</w:t>
            </w:r>
          </w:p>
        </w:tc>
      </w:tr>
      <w:tr w:rsidR="00CF012E" w14:paraId="4A67E928" w14:textId="77777777" w:rsidTr="00CF012E">
        <w:tc>
          <w:tcPr>
            <w:tcW w:w="675" w:type="dxa"/>
          </w:tcPr>
          <w:p w14:paraId="1018EBA5" w14:textId="77777777" w:rsidR="00CF012E" w:rsidRPr="00C16B5D" w:rsidRDefault="00CF012E" w:rsidP="00CF012E">
            <w:pPr>
              <w:widowControl w:val="0"/>
              <w:shd w:val="clear" w:color="auto" w:fill="FFFFFF"/>
              <w:autoSpaceDE w:val="0"/>
              <w:autoSpaceDN w:val="0"/>
              <w:adjustRightInd w:val="0"/>
              <w:jc w:val="both"/>
            </w:pPr>
            <w:r w:rsidRPr="00C16B5D">
              <w:t xml:space="preserve">25. </w:t>
            </w:r>
          </w:p>
        </w:tc>
        <w:tc>
          <w:tcPr>
            <w:tcW w:w="4787" w:type="dxa"/>
          </w:tcPr>
          <w:p w14:paraId="2714C35A"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викладачів і працівників Конотопської ЦДЮТ, а також представниць любительського об'єднання "Скарби </w:t>
            </w:r>
            <w:proofErr w:type="spellStart"/>
            <w:r w:rsidRPr="00C16B5D">
              <w:t>Конотопщини</w:t>
            </w:r>
            <w:proofErr w:type="spellEnd"/>
            <w:r w:rsidRPr="00C16B5D">
              <w:t>"</w:t>
            </w:r>
          </w:p>
        </w:tc>
        <w:tc>
          <w:tcPr>
            <w:tcW w:w="2159" w:type="dxa"/>
          </w:tcPr>
          <w:p w14:paraId="62972631"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5BA0FF1D" w14:textId="77777777" w:rsidR="00CF012E" w:rsidRPr="00C16B5D" w:rsidRDefault="00CF012E" w:rsidP="00CF012E">
            <w:pPr>
              <w:jc w:val="center"/>
            </w:pPr>
            <w:r w:rsidRPr="00C16B5D">
              <w:t>15 березня</w:t>
            </w:r>
          </w:p>
        </w:tc>
      </w:tr>
      <w:tr w:rsidR="00CF012E" w14:paraId="10E3FE2F" w14:textId="77777777" w:rsidTr="00CF012E">
        <w:tc>
          <w:tcPr>
            <w:tcW w:w="675" w:type="dxa"/>
          </w:tcPr>
          <w:p w14:paraId="0F687368" w14:textId="77777777" w:rsidR="00CF012E" w:rsidRPr="00C16B5D" w:rsidRDefault="00CF012E" w:rsidP="00CF012E">
            <w:pPr>
              <w:widowControl w:val="0"/>
              <w:shd w:val="clear" w:color="auto" w:fill="FFFFFF"/>
              <w:autoSpaceDE w:val="0"/>
              <w:autoSpaceDN w:val="0"/>
              <w:adjustRightInd w:val="0"/>
              <w:jc w:val="both"/>
            </w:pPr>
            <w:r w:rsidRPr="00C16B5D">
              <w:t xml:space="preserve">26. </w:t>
            </w:r>
          </w:p>
        </w:tc>
        <w:tc>
          <w:tcPr>
            <w:tcW w:w="4787" w:type="dxa"/>
          </w:tcPr>
          <w:p w14:paraId="35202863"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працівників КЗ СОР Путивльський мистецький ліцей, а також працівників закладів освіти Путивльської міської ради</w:t>
            </w:r>
          </w:p>
        </w:tc>
        <w:tc>
          <w:tcPr>
            <w:tcW w:w="2159" w:type="dxa"/>
          </w:tcPr>
          <w:p w14:paraId="2DBA1C02" w14:textId="77777777" w:rsidR="00CF012E" w:rsidRPr="00C16B5D" w:rsidRDefault="00CF012E" w:rsidP="00CF012E">
            <w:pPr>
              <w:ind w:firstLine="69"/>
              <w:jc w:val="center"/>
            </w:pPr>
            <w:r w:rsidRPr="00C16B5D">
              <w:t>КЗ СОР Путивльський мистецький ліцей</w:t>
            </w:r>
          </w:p>
        </w:tc>
        <w:tc>
          <w:tcPr>
            <w:tcW w:w="1950" w:type="dxa"/>
          </w:tcPr>
          <w:p w14:paraId="57D13B7D" w14:textId="77777777" w:rsidR="00CF012E" w:rsidRPr="00C16B5D" w:rsidRDefault="00CF012E" w:rsidP="00CF012E">
            <w:pPr>
              <w:jc w:val="center"/>
            </w:pPr>
            <w:r w:rsidRPr="00C16B5D">
              <w:t>05 квітня</w:t>
            </w:r>
          </w:p>
        </w:tc>
      </w:tr>
      <w:tr w:rsidR="00CF012E" w14:paraId="2EBA98B4" w14:textId="77777777" w:rsidTr="00CF012E">
        <w:tc>
          <w:tcPr>
            <w:tcW w:w="675" w:type="dxa"/>
          </w:tcPr>
          <w:p w14:paraId="159B0766" w14:textId="77777777" w:rsidR="00CF012E" w:rsidRPr="00C16B5D" w:rsidRDefault="00CF012E" w:rsidP="00CF012E">
            <w:pPr>
              <w:widowControl w:val="0"/>
              <w:shd w:val="clear" w:color="auto" w:fill="FFFFFF"/>
              <w:autoSpaceDE w:val="0"/>
              <w:autoSpaceDN w:val="0"/>
              <w:adjustRightInd w:val="0"/>
              <w:jc w:val="both"/>
            </w:pPr>
            <w:r w:rsidRPr="00C16B5D">
              <w:t>27.</w:t>
            </w:r>
          </w:p>
        </w:tc>
        <w:tc>
          <w:tcPr>
            <w:tcW w:w="4787" w:type="dxa"/>
          </w:tcPr>
          <w:p w14:paraId="7777A1FA"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працівників закладів освіти Путивльської міської ради</w:t>
            </w:r>
          </w:p>
        </w:tc>
        <w:tc>
          <w:tcPr>
            <w:tcW w:w="2159" w:type="dxa"/>
          </w:tcPr>
          <w:p w14:paraId="438DF06D" w14:textId="77777777" w:rsidR="00CF012E" w:rsidRPr="00C16B5D" w:rsidRDefault="00CF012E" w:rsidP="00CF012E">
            <w:pPr>
              <w:ind w:firstLine="69"/>
              <w:jc w:val="center"/>
            </w:pPr>
          </w:p>
        </w:tc>
        <w:tc>
          <w:tcPr>
            <w:tcW w:w="1950" w:type="dxa"/>
          </w:tcPr>
          <w:p w14:paraId="374D6223" w14:textId="77777777" w:rsidR="00CF012E" w:rsidRPr="00C16B5D" w:rsidRDefault="00CF012E" w:rsidP="00CF012E">
            <w:pPr>
              <w:jc w:val="center"/>
            </w:pPr>
            <w:r w:rsidRPr="00C16B5D">
              <w:t>05 квітня</w:t>
            </w:r>
          </w:p>
        </w:tc>
      </w:tr>
      <w:tr w:rsidR="00CF012E" w14:paraId="14075FE5" w14:textId="77777777" w:rsidTr="00CF012E">
        <w:tc>
          <w:tcPr>
            <w:tcW w:w="675" w:type="dxa"/>
          </w:tcPr>
          <w:p w14:paraId="47810FE0" w14:textId="77777777" w:rsidR="00CF012E" w:rsidRPr="00C16B5D" w:rsidRDefault="00CF012E" w:rsidP="00CF012E">
            <w:pPr>
              <w:widowControl w:val="0"/>
              <w:shd w:val="clear" w:color="auto" w:fill="FFFFFF"/>
              <w:autoSpaceDE w:val="0"/>
              <w:autoSpaceDN w:val="0"/>
              <w:adjustRightInd w:val="0"/>
              <w:jc w:val="both"/>
            </w:pPr>
            <w:r w:rsidRPr="00C16B5D">
              <w:t xml:space="preserve">28. </w:t>
            </w:r>
          </w:p>
        </w:tc>
        <w:tc>
          <w:tcPr>
            <w:tcW w:w="4787" w:type="dxa"/>
          </w:tcPr>
          <w:p w14:paraId="3D4AE016" w14:textId="77777777" w:rsidR="00CF012E" w:rsidRPr="00C16B5D" w:rsidRDefault="00CF012E" w:rsidP="00CF012E">
            <w:pPr>
              <w:jc w:val="both"/>
            </w:pPr>
            <w:r w:rsidRPr="00C16B5D">
              <w:t xml:space="preserve">Майстер-клас з першої </w:t>
            </w:r>
            <w:proofErr w:type="spellStart"/>
            <w:r w:rsidRPr="00C16B5D">
              <w:t>домедичної</w:t>
            </w:r>
            <w:proofErr w:type="spellEnd"/>
            <w:r w:rsidRPr="00C16B5D">
              <w:t xml:space="preserve"> допомоги для учнів </w:t>
            </w:r>
            <w:proofErr w:type="spellStart"/>
            <w:r w:rsidRPr="00C16B5D">
              <w:t>Дубов’язівського</w:t>
            </w:r>
            <w:proofErr w:type="spellEnd"/>
            <w:r w:rsidRPr="00C16B5D">
              <w:t xml:space="preserve"> ліцею </w:t>
            </w:r>
            <w:proofErr w:type="spellStart"/>
            <w:r w:rsidRPr="00C16B5D">
              <w:t>Дубов'язівської</w:t>
            </w:r>
            <w:proofErr w:type="spellEnd"/>
            <w:r w:rsidRPr="00C16B5D">
              <w:t xml:space="preserve"> селищної ради Конотопського району Сумської області</w:t>
            </w:r>
          </w:p>
        </w:tc>
        <w:tc>
          <w:tcPr>
            <w:tcW w:w="2159" w:type="dxa"/>
          </w:tcPr>
          <w:p w14:paraId="7C83926A"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5E94F853" w14:textId="77777777" w:rsidR="00CF012E" w:rsidRPr="00C16B5D" w:rsidRDefault="00CF012E" w:rsidP="00CF012E">
            <w:pPr>
              <w:jc w:val="center"/>
            </w:pPr>
            <w:r w:rsidRPr="00C16B5D">
              <w:t>19 квітня</w:t>
            </w:r>
          </w:p>
        </w:tc>
      </w:tr>
      <w:tr w:rsidR="00CF012E" w14:paraId="6FE34DA9" w14:textId="77777777" w:rsidTr="00CF012E">
        <w:trPr>
          <w:trHeight w:val="772"/>
        </w:trPr>
        <w:tc>
          <w:tcPr>
            <w:tcW w:w="675" w:type="dxa"/>
          </w:tcPr>
          <w:p w14:paraId="79F6A290" w14:textId="77777777" w:rsidR="00CF012E" w:rsidRPr="00C16B5D" w:rsidRDefault="00CF012E" w:rsidP="00CF012E">
            <w:pPr>
              <w:widowControl w:val="0"/>
              <w:shd w:val="clear" w:color="auto" w:fill="FFFFFF"/>
              <w:autoSpaceDE w:val="0"/>
              <w:autoSpaceDN w:val="0"/>
              <w:adjustRightInd w:val="0"/>
              <w:jc w:val="both"/>
            </w:pPr>
            <w:r w:rsidRPr="00C16B5D">
              <w:t xml:space="preserve">29. </w:t>
            </w:r>
          </w:p>
        </w:tc>
        <w:tc>
          <w:tcPr>
            <w:tcW w:w="4787" w:type="dxa"/>
          </w:tcPr>
          <w:p w14:paraId="05C76E5E" w14:textId="77777777" w:rsidR="00CF012E" w:rsidRPr="00C16B5D" w:rsidRDefault="00CF012E" w:rsidP="00CF012E">
            <w:pPr>
              <w:jc w:val="both"/>
            </w:pPr>
            <w:r w:rsidRPr="00C16B5D">
              <w:t xml:space="preserve">Стартувала реалізація </w:t>
            </w:r>
            <w:proofErr w:type="spellStart"/>
            <w:r w:rsidRPr="00C16B5D">
              <w:t>проєкту</w:t>
            </w:r>
            <w:proofErr w:type="spellEnd"/>
            <w:r w:rsidRPr="00C16B5D">
              <w:t xml:space="preserve"> «ЖИТТЄВО НЕОБХІДНО», проведено практичний тренінг з першої </w:t>
            </w:r>
            <w:proofErr w:type="spellStart"/>
            <w:r w:rsidRPr="00C16B5D">
              <w:t>домедичної</w:t>
            </w:r>
            <w:proofErr w:type="spellEnd"/>
            <w:r w:rsidRPr="00C16B5D">
              <w:t xml:space="preserve"> допомоги для  учнів </w:t>
            </w:r>
            <w:hyperlink r:id="rId17" w:history="1">
              <w:r w:rsidRPr="00C16B5D">
                <w:rPr>
                  <w:rStyle w:val="af0"/>
                  <w:color w:val="000000" w:themeColor="text1"/>
                </w:rPr>
                <w:t xml:space="preserve">Конотопського ліцею № 7 імені Григорія </w:t>
              </w:r>
              <w:proofErr w:type="spellStart"/>
              <w:r w:rsidRPr="00C16B5D">
                <w:rPr>
                  <w:rStyle w:val="af0"/>
                  <w:color w:val="000000" w:themeColor="text1"/>
                </w:rPr>
                <w:t>Гуляницького</w:t>
              </w:r>
              <w:proofErr w:type="spellEnd"/>
            </w:hyperlink>
          </w:p>
        </w:tc>
        <w:tc>
          <w:tcPr>
            <w:tcW w:w="2159" w:type="dxa"/>
          </w:tcPr>
          <w:p w14:paraId="4EE1CFF5"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47F3D29B" w14:textId="77777777" w:rsidR="00CF012E" w:rsidRPr="00C16B5D" w:rsidRDefault="00CF012E" w:rsidP="00CF012E">
            <w:pPr>
              <w:jc w:val="center"/>
            </w:pPr>
            <w:r w:rsidRPr="00C16B5D">
              <w:t>20 квітня</w:t>
            </w:r>
          </w:p>
        </w:tc>
      </w:tr>
      <w:tr w:rsidR="00CF012E" w14:paraId="4CCF9110" w14:textId="77777777" w:rsidTr="00CF012E">
        <w:tc>
          <w:tcPr>
            <w:tcW w:w="675" w:type="dxa"/>
          </w:tcPr>
          <w:p w14:paraId="7E2745ED" w14:textId="77777777" w:rsidR="00CF012E" w:rsidRPr="00C16B5D" w:rsidRDefault="00CF012E" w:rsidP="00CF012E">
            <w:pPr>
              <w:widowControl w:val="0"/>
              <w:shd w:val="clear" w:color="auto" w:fill="FFFFFF"/>
              <w:autoSpaceDE w:val="0"/>
              <w:autoSpaceDN w:val="0"/>
              <w:adjustRightInd w:val="0"/>
              <w:jc w:val="both"/>
            </w:pPr>
            <w:r w:rsidRPr="00C16B5D">
              <w:t xml:space="preserve">30. </w:t>
            </w:r>
          </w:p>
        </w:tc>
        <w:tc>
          <w:tcPr>
            <w:tcW w:w="4787" w:type="dxa"/>
          </w:tcPr>
          <w:p w14:paraId="43B286EA" w14:textId="77777777" w:rsidR="00CF012E" w:rsidRPr="00C16B5D" w:rsidRDefault="00CF012E" w:rsidP="00CF012E">
            <w:pPr>
              <w:jc w:val="both"/>
            </w:pPr>
            <w:r w:rsidRPr="00C16B5D">
              <w:t xml:space="preserve">Практичний тренінг для студентів та викладачів Класичного фахового коледжу </w:t>
            </w:r>
            <w:proofErr w:type="spellStart"/>
            <w:r w:rsidRPr="00C16B5D">
              <w:t>СумДУ</w:t>
            </w:r>
            <w:proofErr w:type="spellEnd"/>
          </w:p>
        </w:tc>
        <w:tc>
          <w:tcPr>
            <w:tcW w:w="2159" w:type="dxa"/>
          </w:tcPr>
          <w:p w14:paraId="32EE958D"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05EC1433" w14:textId="77777777" w:rsidR="00CF012E" w:rsidRPr="00C16B5D" w:rsidRDefault="00CF012E" w:rsidP="00CF012E">
            <w:pPr>
              <w:jc w:val="center"/>
            </w:pPr>
            <w:r w:rsidRPr="00C16B5D">
              <w:t>26 квітня</w:t>
            </w:r>
          </w:p>
        </w:tc>
      </w:tr>
      <w:tr w:rsidR="00CF012E" w14:paraId="6F81B554" w14:textId="77777777" w:rsidTr="00CF012E">
        <w:tc>
          <w:tcPr>
            <w:tcW w:w="675" w:type="dxa"/>
          </w:tcPr>
          <w:p w14:paraId="51FCF6EA" w14:textId="77777777" w:rsidR="00CF012E" w:rsidRPr="00C16B5D" w:rsidRDefault="00CF012E" w:rsidP="00CF012E">
            <w:pPr>
              <w:widowControl w:val="0"/>
              <w:shd w:val="clear" w:color="auto" w:fill="FFFFFF"/>
              <w:autoSpaceDE w:val="0"/>
              <w:autoSpaceDN w:val="0"/>
              <w:adjustRightInd w:val="0"/>
              <w:jc w:val="both"/>
            </w:pPr>
            <w:r w:rsidRPr="00C16B5D">
              <w:t>31.</w:t>
            </w:r>
          </w:p>
        </w:tc>
        <w:tc>
          <w:tcPr>
            <w:tcW w:w="4787" w:type="dxa"/>
          </w:tcPr>
          <w:p w14:paraId="7099629F"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колективу КЗ СОР "Путивльський педагогічний фаховий коледж імені </w:t>
            </w:r>
            <w:proofErr w:type="spellStart"/>
            <w:r w:rsidRPr="00C16B5D">
              <w:t>С.В.Руднєва</w:t>
            </w:r>
            <w:proofErr w:type="spellEnd"/>
            <w:r w:rsidRPr="00C16B5D">
              <w:t xml:space="preserve"> </w:t>
            </w:r>
          </w:p>
        </w:tc>
        <w:tc>
          <w:tcPr>
            <w:tcW w:w="2159" w:type="dxa"/>
          </w:tcPr>
          <w:p w14:paraId="47695204" w14:textId="77777777" w:rsidR="00CF012E" w:rsidRPr="00C16B5D" w:rsidRDefault="00CF012E" w:rsidP="00CF012E">
            <w:pPr>
              <w:ind w:firstLine="69"/>
              <w:jc w:val="center"/>
            </w:pPr>
            <w:r w:rsidRPr="00C16B5D">
              <w:t xml:space="preserve">КЗ СОР "Путивльський педагогічний фаховий коледж імені </w:t>
            </w:r>
            <w:proofErr w:type="spellStart"/>
            <w:r w:rsidRPr="00C16B5D">
              <w:t>С.В.Руднєва</w:t>
            </w:r>
            <w:proofErr w:type="spellEnd"/>
          </w:p>
        </w:tc>
        <w:tc>
          <w:tcPr>
            <w:tcW w:w="1950" w:type="dxa"/>
          </w:tcPr>
          <w:p w14:paraId="2E7C3ECB" w14:textId="77777777" w:rsidR="00CF012E" w:rsidRPr="00C16B5D" w:rsidRDefault="00CF012E" w:rsidP="00CF012E">
            <w:pPr>
              <w:jc w:val="center"/>
            </w:pPr>
            <w:r w:rsidRPr="00C16B5D">
              <w:t>27 квітня</w:t>
            </w:r>
          </w:p>
        </w:tc>
      </w:tr>
      <w:tr w:rsidR="00CF012E" w14:paraId="64A447EF" w14:textId="77777777" w:rsidTr="00CF012E">
        <w:tc>
          <w:tcPr>
            <w:tcW w:w="675" w:type="dxa"/>
          </w:tcPr>
          <w:p w14:paraId="5E165193" w14:textId="77777777" w:rsidR="00CF012E" w:rsidRPr="00C16B5D" w:rsidRDefault="00CF012E" w:rsidP="00CF012E">
            <w:pPr>
              <w:widowControl w:val="0"/>
              <w:shd w:val="clear" w:color="auto" w:fill="FFFFFF"/>
              <w:autoSpaceDE w:val="0"/>
              <w:autoSpaceDN w:val="0"/>
              <w:adjustRightInd w:val="0"/>
              <w:jc w:val="both"/>
            </w:pPr>
            <w:r w:rsidRPr="00C16B5D">
              <w:t>32.</w:t>
            </w:r>
          </w:p>
        </w:tc>
        <w:tc>
          <w:tcPr>
            <w:tcW w:w="4787" w:type="dxa"/>
          </w:tcPr>
          <w:p w14:paraId="19444A33"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працівників Путивльської міської ради</w:t>
            </w:r>
          </w:p>
        </w:tc>
        <w:tc>
          <w:tcPr>
            <w:tcW w:w="2159" w:type="dxa"/>
          </w:tcPr>
          <w:p w14:paraId="6BDF392D" w14:textId="77777777" w:rsidR="00CF012E" w:rsidRPr="00C16B5D" w:rsidRDefault="00CF012E" w:rsidP="00CF012E">
            <w:pPr>
              <w:ind w:firstLine="69"/>
              <w:jc w:val="center"/>
            </w:pPr>
            <w:r w:rsidRPr="00C16B5D">
              <w:t>Путивльська міська рада</w:t>
            </w:r>
          </w:p>
        </w:tc>
        <w:tc>
          <w:tcPr>
            <w:tcW w:w="1950" w:type="dxa"/>
          </w:tcPr>
          <w:p w14:paraId="6DA16B75" w14:textId="77777777" w:rsidR="00CF012E" w:rsidRPr="00C16B5D" w:rsidRDefault="00CF012E" w:rsidP="00CF012E">
            <w:pPr>
              <w:jc w:val="center"/>
            </w:pPr>
            <w:r w:rsidRPr="00C16B5D">
              <w:t>27 квітня</w:t>
            </w:r>
          </w:p>
        </w:tc>
      </w:tr>
      <w:tr w:rsidR="00CF012E" w14:paraId="5503CA7B" w14:textId="77777777" w:rsidTr="00CF012E">
        <w:tc>
          <w:tcPr>
            <w:tcW w:w="675" w:type="dxa"/>
          </w:tcPr>
          <w:p w14:paraId="0D689357" w14:textId="77777777" w:rsidR="00CF012E" w:rsidRPr="00C16B5D" w:rsidRDefault="00CF012E" w:rsidP="00CF012E">
            <w:pPr>
              <w:widowControl w:val="0"/>
              <w:shd w:val="clear" w:color="auto" w:fill="FFFFFF"/>
              <w:autoSpaceDE w:val="0"/>
              <w:autoSpaceDN w:val="0"/>
              <w:adjustRightInd w:val="0"/>
              <w:jc w:val="both"/>
            </w:pPr>
            <w:r w:rsidRPr="00C16B5D">
              <w:t xml:space="preserve">33. </w:t>
            </w:r>
          </w:p>
        </w:tc>
        <w:tc>
          <w:tcPr>
            <w:tcW w:w="4787" w:type="dxa"/>
          </w:tcPr>
          <w:p w14:paraId="7FE91937"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проведення Крайового пластового </w:t>
            </w:r>
            <w:proofErr w:type="spellStart"/>
            <w:r w:rsidRPr="00C16B5D">
              <w:t>вишколу</w:t>
            </w:r>
            <w:proofErr w:type="spellEnd"/>
            <w:r w:rsidRPr="00C16B5D">
              <w:t xml:space="preserve"> «ВОВЧИЙ ПОДИХ</w:t>
            </w:r>
          </w:p>
        </w:tc>
        <w:tc>
          <w:tcPr>
            <w:tcW w:w="2159" w:type="dxa"/>
          </w:tcPr>
          <w:p w14:paraId="2C793E0E"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424E684B" w14:textId="77777777" w:rsidR="00CF012E" w:rsidRPr="00C16B5D" w:rsidRDefault="00CF012E" w:rsidP="00CF012E">
            <w:pPr>
              <w:jc w:val="center"/>
            </w:pPr>
            <w:r w:rsidRPr="00C16B5D">
              <w:t>З 28 по 30 квітня</w:t>
            </w:r>
          </w:p>
        </w:tc>
      </w:tr>
      <w:tr w:rsidR="00CF012E" w14:paraId="5ADFC519" w14:textId="77777777" w:rsidTr="00CF012E">
        <w:tc>
          <w:tcPr>
            <w:tcW w:w="675" w:type="dxa"/>
          </w:tcPr>
          <w:p w14:paraId="0D7BA43B" w14:textId="77777777" w:rsidR="00CF012E" w:rsidRPr="00C16B5D" w:rsidRDefault="00CF012E" w:rsidP="00CF012E">
            <w:pPr>
              <w:widowControl w:val="0"/>
              <w:shd w:val="clear" w:color="auto" w:fill="FFFFFF"/>
              <w:autoSpaceDE w:val="0"/>
              <w:autoSpaceDN w:val="0"/>
              <w:adjustRightInd w:val="0"/>
              <w:jc w:val="both"/>
            </w:pPr>
            <w:r w:rsidRPr="00C16B5D">
              <w:t>34.</w:t>
            </w:r>
          </w:p>
        </w:tc>
        <w:tc>
          <w:tcPr>
            <w:tcW w:w="4787" w:type="dxa"/>
          </w:tcPr>
          <w:p w14:paraId="5B583337" w14:textId="77777777" w:rsidR="00CF012E" w:rsidRPr="00C16B5D" w:rsidRDefault="00CF012E" w:rsidP="00CF012E">
            <w:pPr>
              <w:jc w:val="both"/>
            </w:pPr>
            <w:r w:rsidRPr="00C16B5D">
              <w:t xml:space="preserve">Практичний тренінг з </w:t>
            </w:r>
            <w:proofErr w:type="spellStart"/>
            <w:r w:rsidRPr="00C16B5D">
              <w:t>домедичної</w:t>
            </w:r>
            <w:proofErr w:type="spellEnd"/>
            <w:r w:rsidRPr="00C16B5D">
              <w:t xml:space="preserve"> допомоги для вступників та їх батьків</w:t>
            </w:r>
          </w:p>
        </w:tc>
        <w:tc>
          <w:tcPr>
            <w:tcW w:w="2159" w:type="dxa"/>
          </w:tcPr>
          <w:p w14:paraId="61B19F44" w14:textId="77777777" w:rsidR="00CF012E" w:rsidRPr="00C16B5D" w:rsidRDefault="00CF012E" w:rsidP="00CF012E">
            <w:pPr>
              <w:ind w:firstLine="69"/>
              <w:jc w:val="center"/>
            </w:pPr>
            <w:r w:rsidRPr="00C16B5D">
              <w:t>Конотопський фаховий медичний коледж</w:t>
            </w:r>
          </w:p>
        </w:tc>
        <w:tc>
          <w:tcPr>
            <w:tcW w:w="1950" w:type="dxa"/>
          </w:tcPr>
          <w:p w14:paraId="7637EF2F" w14:textId="77777777" w:rsidR="00CF012E" w:rsidRPr="00C16B5D" w:rsidRDefault="00CF012E" w:rsidP="00CF012E">
            <w:pPr>
              <w:jc w:val="center"/>
            </w:pPr>
            <w:r w:rsidRPr="00C16B5D">
              <w:t>6 травня</w:t>
            </w:r>
          </w:p>
        </w:tc>
      </w:tr>
      <w:tr w:rsidR="00CF012E" w14:paraId="2A9CE615" w14:textId="77777777" w:rsidTr="00CF012E">
        <w:tc>
          <w:tcPr>
            <w:tcW w:w="675" w:type="dxa"/>
          </w:tcPr>
          <w:p w14:paraId="559946FE" w14:textId="77777777" w:rsidR="00CF012E" w:rsidRPr="00C16B5D" w:rsidRDefault="00CF012E" w:rsidP="00CF012E">
            <w:pPr>
              <w:widowControl w:val="0"/>
              <w:shd w:val="clear" w:color="auto" w:fill="FFFFFF"/>
              <w:autoSpaceDE w:val="0"/>
              <w:autoSpaceDN w:val="0"/>
              <w:adjustRightInd w:val="0"/>
              <w:jc w:val="both"/>
            </w:pPr>
            <w:r w:rsidRPr="00C16B5D">
              <w:t>35.</w:t>
            </w:r>
          </w:p>
        </w:tc>
        <w:tc>
          <w:tcPr>
            <w:tcW w:w="4787" w:type="dxa"/>
          </w:tcPr>
          <w:p w14:paraId="7445623A" w14:textId="77777777" w:rsidR="00CF012E" w:rsidRPr="00C16B5D" w:rsidRDefault="00CF012E" w:rsidP="00CF012E">
            <w:pPr>
              <w:jc w:val="both"/>
            </w:pPr>
            <w:r w:rsidRPr="00C16B5D">
              <w:t xml:space="preserve">Практичний тренінг з </w:t>
            </w:r>
            <w:proofErr w:type="spellStart"/>
            <w:r w:rsidRPr="00C16B5D">
              <w:t>домедичної</w:t>
            </w:r>
            <w:proofErr w:type="spellEnd"/>
            <w:r w:rsidRPr="00C16B5D">
              <w:t xml:space="preserve"> допомоги для старшокласників під час проходження курсу ПДД на базі BE SMART: цифрові навчальні центри, нові простори для дітей у м. Конотоп</w:t>
            </w:r>
          </w:p>
        </w:tc>
        <w:tc>
          <w:tcPr>
            <w:tcW w:w="2159" w:type="dxa"/>
          </w:tcPr>
          <w:p w14:paraId="24D630C0" w14:textId="77777777" w:rsidR="00CF012E" w:rsidRPr="00C16B5D" w:rsidRDefault="001737C5" w:rsidP="00CF012E">
            <w:pPr>
              <w:ind w:firstLine="69"/>
              <w:jc w:val="center"/>
              <w:rPr>
                <w:rStyle w:val="af0"/>
              </w:rPr>
            </w:pPr>
            <w:r w:rsidRPr="00C16B5D">
              <w:rPr>
                <w:lang w:val="ru-RU"/>
              </w:rPr>
              <w:fldChar w:fldCharType="begin"/>
            </w:r>
            <w:r w:rsidR="00CF012E" w:rsidRPr="00C16B5D">
              <w:instrText xml:space="preserve"> HYPERLINK "https://su.isuo.org/schools/view/id/14418" </w:instrText>
            </w:r>
            <w:r w:rsidRPr="00C16B5D">
              <w:rPr>
                <w:lang w:val="ru-RU"/>
              </w:rPr>
              <w:fldChar w:fldCharType="separate"/>
            </w:r>
            <w:r w:rsidR="00CF012E" w:rsidRPr="00C16B5D">
              <w:rPr>
                <w:rStyle w:val="af0"/>
                <w:color w:val="000000" w:themeColor="text1"/>
              </w:rPr>
              <w:t>Конотопський ліцей №13</w:t>
            </w:r>
          </w:p>
          <w:p w14:paraId="4818FBF5" w14:textId="77777777" w:rsidR="00CF012E" w:rsidRPr="00C16B5D" w:rsidRDefault="001737C5" w:rsidP="00CF012E">
            <w:pPr>
              <w:ind w:firstLine="69"/>
              <w:jc w:val="center"/>
            </w:pPr>
            <w:r w:rsidRPr="00C16B5D">
              <w:fldChar w:fldCharType="end"/>
            </w:r>
          </w:p>
        </w:tc>
        <w:tc>
          <w:tcPr>
            <w:tcW w:w="1950" w:type="dxa"/>
          </w:tcPr>
          <w:p w14:paraId="0186C76A" w14:textId="77777777" w:rsidR="00CF012E" w:rsidRPr="00C16B5D" w:rsidRDefault="00CF012E" w:rsidP="00CF012E">
            <w:pPr>
              <w:jc w:val="center"/>
            </w:pPr>
            <w:r w:rsidRPr="00C16B5D">
              <w:t>10 травня</w:t>
            </w:r>
          </w:p>
        </w:tc>
      </w:tr>
      <w:tr w:rsidR="00CF012E" w14:paraId="6B781699" w14:textId="77777777" w:rsidTr="00CF012E">
        <w:tc>
          <w:tcPr>
            <w:tcW w:w="675" w:type="dxa"/>
          </w:tcPr>
          <w:p w14:paraId="60336C6D" w14:textId="77777777" w:rsidR="00CF012E" w:rsidRPr="00C16B5D" w:rsidRDefault="00CF012E" w:rsidP="00CF012E">
            <w:pPr>
              <w:widowControl w:val="0"/>
              <w:shd w:val="clear" w:color="auto" w:fill="FFFFFF"/>
              <w:autoSpaceDE w:val="0"/>
              <w:autoSpaceDN w:val="0"/>
              <w:adjustRightInd w:val="0"/>
              <w:jc w:val="both"/>
            </w:pPr>
            <w:r w:rsidRPr="00C16B5D">
              <w:t>36.</w:t>
            </w:r>
          </w:p>
        </w:tc>
        <w:tc>
          <w:tcPr>
            <w:tcW w:w="4787" w:type="dxa"/>
          </w:tcPr>
          <w:p w14:paraId="2FD36ACD" w14:textId="77777777" w:rsidR="00CF012E" w:rsidRPr="00C16B5D" w:rsidRDefault="00CF012E" w:rsidP="00CF012E">
            <w:pPr>
              <w:jc w:val="both"/>
            </w:pPr>
            <w:r w:rsidRPr="00C16B5D">
              <w:t xml:space="preserve">Практичні тренінги з першої </w:t>
            </w:r>
            <w:proofErr w:type="spellStart"/>
            <w:r w:rsidRPr="00C16B5D">
              <w:t>домедичної</w:t>
            </w:r>
            <w:proofErr w:type="spellEnd"/>
            <w:r w:rsidRPr="00C16B5D">
              <w:t xml:space="preserve"> допомоги, у рамках проведення польових зборів у закладах освіти міста, для учнів ліцеїв № 12, № 3 </w:t>
            </w:r>
            <w:r w:rsidRPr="00C16B5D">
              <w:lastRenderedPageBreak/>
              <w:t>Конотопської міської ради</w:t>
            </w:r>
          </w:p>
        </w:tc>
        <w:tc>
          <w:tcPr>
            <w:tcW w:w="2159" w:type="dxa"/>
          </w:tcPr>
          <w:p w14:paraId="5CB50A7F" w14:textId="77777777" w:rsidR="00CF012E" w:rsidRPr="00C16B5D" w:rsidRDefault="001737C5" w:rsidP="00CF012E">
            <w:pPr>
              <w:ind w:firstLine="69"/>
              <w:jc w:val="center"/>
              <w:rPr>
                <w:rStyle w:val="af0"/>
              </w:rPr>
            </w:pPr>
            <w:r w:rsidRPr="00C16B5D">
              <w:rPr>
                <w:lang w:val="ru-RU"/>
              </w:rPr>
              <w:lastRenderedPageBreak/>
              <w:fldChar w:fldCharType="begin"/>
            </w:r>
            <w:r w:rsidR="00CF012E" w:rsidRPr="00C16B5D">
              <w:instrText xml:space="preserve"> HYPERLINK "https://www.facebook.com/konotopschool12/?locale=ru_RU" </w:instrText>
            </w:r>
            <w:r w:rsidRPr="00C16B5D">
              <w:rPr>
                <w:lang w:val="ru-RU"/>
              </w:rPr>
              <w:fldChar w:fldCharType="separate"/>
            </w:r>
            <w:r w:rsidR="00CF012E" w:rsidRPr="00C16B5D">
              <w:rPr>
                <w:rStyle w:val="af0"/>
                <w:color w:val="000000" w:themeColor="text1"/>
              </w:rPr>
              <w:t>Конотопський ліцей № 12</w:t>
            </w:r>
          </w:p>
          <w:p w14:paraId="286083AE" w14:textId="77777777" w:rsidR="00CF012E" w:rsidRPr="00C16B5D" w:rsidRDefault="001737C5" w:rsidP="00CF012E">
            <w:pPr>
              <w:ind w:firstLine="69"/>
              <w:jc w:val="center"/>
            </w:pPr>
            <w:r w:rsidRPr="00C16B5D">
              <w:fldChar w:fldCharType="end"/>
            </w:r>
          </w:p>
        </w:tc>
        <w:tc>
          <w:tcPr>
            <w:tcW w:w="1950" w:type="dxa"/>
          </w:tcPr>
          <w:p w14:paraId="19A86003" w14:textId="77777777" w:rsidR="00CF012E" w:rsidRPr="00C16B5D" w:rsidRDefault="00CF012E" w:rsidP="00CF012E">
            <w:pPr>
              <w:jc w:val="center"/>
            </w:pPr>
            <w:r w:rsidRPr="00C16B5D">
              <w:t>12 травня</w:t>
            </w:r>
          </w:p>
        </w:tc>
      </w:tr>
      <w:tr w:rsidR="00CF012E" w14:paraId="3B9CDD1D" w14:textId="77777777" w:rsidTr="00CF012E">
        <w:tc>
          <w:tcPr>
            <w:tcW w:w="675" w:type="dxa"/>
          </w:tcPr>
          <w:p w14:paraId="7907DEAB" w14:textId="77777777" w:rsidR="00CF012E" w:rsidRPr="00C16B5D" w:rsidRDefault="00CF012E" w:rsidP="00CF012E">
            <w:pPr>
              <w:widowControl w:val="0"/>
              <w:shd w:val="clear" w:color="auto" w:fill="FFFFFF"/>
              <w:autoSpaceDE w:val="0"/>
              <w:autoSpaceDN w:val="0"/>
              <w:adjustRightInd w:val="0"/>
              <w:jc w:val="both"/>
            </w:pPr>
            <w:r w:rsidRPr="00C16B5D">
              <w:t xml:space="preserve">37. </w:t>
            </w:r>
          </w:p>
        </w:tc>
        <w:tc>
          <w:tcPr>
            <w:tcW w:w="4787" w:type="dxa"/>
          </w:tcPr>
          <w:p w14:paraId="3DF64653" w14:textId="77777777" w:rsidR="00CF012E" w:rsidRPr="00C16B5D" w:rsidRDefault="00CF012E" w:rsidP="00CF012E">
            <w:pPr>
              <w:jc w:val="both"/>
            </w:pPr>
            <w:r w:rsidRPr="00C16B5D">
              <w:t>Практичне  заняття зі спеціального об'єктового тренування для учнів ДПТНЗ "Конотопське вище професійне училище"</w:t>
            </w:r>
          </w:p>
        </w:tc>
        <w:tc>
          <w:tcPr>
            <w:tcW w:w="2159" w:type="dxa"/>
          </w:tcPr>
          <w:p w14:paraId="2BF4AFE7" w14:textId="77777777" w:rsidR="00CF012E" w:rsidRPr="00C16B5D" w:rsidRDefault="00CF012E" w:rsidP="00CF012E">
            <w:pPr>
              <w:ind w:firstLine="69"/>
              <w:jc w:val="center"/>
            </w:pPr>
            <w:r w:rsidRPr="00C16B5D">
              <w:t>ДПТНЗ "Конотопське вище професійне училище"</w:t>
            </w:r>
          </w:p>
        </w:tc>
        <w:tc>
          <w:tcPr>
            <w:tcW w:w="1950" w:type="dxa"/>
          </w:tcPr>
          <w:p w14:paraId="650CEAE9" w14:textId="77777777" w:rsidR="00CF012E" w:rsidRPr="00C16B5D" w:rsidRDefault="00CF012E" w:rsidP="00CF012E">
            <w:pPr>
              <w:jc w:val="center"/>
            </w:pPr>
            <w:r w:rsidRPr="00C16B5D">
              <w:t>12 травня</w:t>
            </w:r>
          </w:p>
        </w:tc>
      </w:tr>
      <w:tr w:rsidR="00CF012E" w14:paraId="7C337349" w14:textId="77777777" w:rsidTr="00CF012E">
        <w:tc>
          <w:tcPr>
            <w:tcW w:w="675" w:type="dxa"/>
          </w:tcPr>
          <w:p w14:paraId="0BDB6DAA" w14:textId="77777777" w:rsidR="00CF012E" w:rsidRPr="00C16B5D" w:rsidRDefault="00CF012E" w:rsidP="00CF012E">
            <w:pPr>
              <w:widowControl w:val="0"/>
              <w:shd w:val="clear" w:color="auto" w:fill="FFFFFF"/>
              <w:autoSpaceDE w:val="0"/>
              <w:autoSpaceDN w:val="0"/>
              <w:adjustRightInd w:val="0"/>
              <w:jc w:val="both"/>
            </w:pPr>
            <w:r w:rsidRPr="00C16B5D">
              <w:t>38.</w:t>
            </w:r>
          </w:p>
        </w:tc>
        <w:tc>
          <w:tcPr>
            <w:tcW w:w="4787" w:type="dxa"/>
          </w:tcPr>
          <w:p w14:paraId="7C0ADB36"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працівників та учнів </w:t>
            </w:r>
            <w:proofErr w:type="spellStart"/>
            <w:r w:rsidRPr="00C16B5D">
              <w:t>Чернечослобідського</w:t>
            </w:r>
            <w:proofErr w:type="spellEnd"/>
            <w:r w:rsidRPr="00C16B5D">
              <w:t xml:space="preserve"> НВК: "ЗОШ І-ІІІ ступенів, дошкільний навчальний заклад "</w:t>
            </w:r>
            <w:proofErr w:type="spellStart"/>
            <w:r w:rsidRPr="00C16B5D">
              <w:t>Дубов'язівської</w:t>
            </w:r>
            <w:proofErr w:type="spellEnd"/>
            <w:r w:rsidRPr="00C16B5D">
              <w:t xml:space="preserve"> селищної ради Конотопського району Сумської області</w:t>
            </w:r>
          </w:p>
        </w:tc>
        <w:tc>
          <w:tcPr>
            <w:tcW w:w="2159" w:type="dxa"/>
          </w:tcPr>
          <w:p w14:paraId="47889942" w14:textId="77777777" w:rsidR="00CF012E" w:rsidRPr="00C16B5D" w:rsidRDefault="00CF012E" w:rsidP="00CF012E">
            <w:pPr>
              <w:ind w:firstLine="69"/>
              <w:jc w:val="center"/>
            </w:pPr>
            <w:proofErr w:type="spellStart"/>
            <w:r w:rsidRPr="00C16B5D">
              <w:t>Чернечослобідськ</w:t>
            </w:r>
            <w:proofErr w:type="spellEnd"/>
            <w:r>
              <w:t xml:space="preserve"> </w:t>
            </w:r>
            <w:r w:rsidRPr="00C16B5D">
              <w:t>НВК: "ЗОШ І-ІІІ ст</w:t>
            </w:r>
            <w:r>
              <w:t xml:space="preserve">., </w:t>
            </w:r>
            <w:proofErr w:type="spellStart"/>
            <w:r>
              <w:t>дошк</w:t>
            </w:r>
            <w:proofErr w:type="spellEnd"/>
            <w:r>
              <w:t>.</w:t>
            </w:r>
            <w:r w:rsidRPr="00C16B5D">
              <w:t xml:space="preserve"> </w:t>
            </w:r>
            <w:proofErr w:type="spellStart"/>
            <w:r>
              <w:t>н</w:t>
            </w:r>
            <w:r w:rsidRPr="00C16B5D">
              <w:t>авч</w:t>
            </w:r>
            <w:proofErr w:type="spellEnd"/>
            <w:r>
              <w:t>.</w:t>
            </w:r>
            <w:r w:rsidRPr="00C16B5D">
              <w:t xml:space="preserve"> заклад" </w:t>
            </w:r>
            <w:proofErr w:type="spellStart"/>
            <w:r w:rsidRPr="00C16B5D">
              <w:t>Дубов'язівської</w:t>
            </w:r>
            <w:proofErr w:type="spellEnd"/>
            <w:r w:rsidRPr="00C16B5D">
              <w:t xml:space="preserve"> селищної ради Конотоп</w:t>
            </w:r>
            <w:r>
              <w:t>.</w:t>
            </w:r>
            <w:r w:rsidRPr="00C16B5D">
              <w:t xml:space="preserve"> </w:t>
            </w:r>
            <w:r>
              <w:t>р-</w:t>
            </w:r>
            <w:r w:rsidRPr="00C16B5D">
              <w:t>ну Сумської області</w:t>
            </w:r>
          </w:p>
        </w:tc>
        <w:tc>
          <w:tcPr>
            <w:tcW w:w="1950" w:type="dxa"/>
          </w:tcPr>
          <w:p w14:paraId="5E6C4F84" w14:textId="77777777" w:rsidR="00CF012E" w:rsidRPr="00C16B5D" w:rsidRDefault="00CF012E" w:rsidP="00CF012E">
            <w:pPr>
              <w:jc w:val="center"/>
            </w:pPr>
            <w:r w:rsidRPr="00C16B5D">
              <w:t>22 травня</w:t>
            </w:r>
          </w:p>
        </w:tc>
      </w:tr>
      <w:tr w:rsidR="00CF012E" w14:paraId="56013810" w14:textId="77777777" w:rsidTr="00CF012E">
        <w:tc>
          <w:tcPr>
            <w:tcW w:w="675" w:type="dxa"/>
          </w:tcPr>
          <w:p w14:paraId="5CDAACC8" w14:textId="77777777" w:rsidR="00CF012E" w:rsidRPr="00C16B5D" w:rsidRDefault="00CF012E" w:rsidP="00CF012E">
            <w:pPr>
              <w:widowControl w:val="0"/>
              <w:shd w:val="clear" w:color="auto" w:fill="FFFFFF"/>
              <w:autoSpaceDE w:val="0"/>
              <w:autoSpaceDN w:val="0"/>
              <w:adjustRightInd w:val="0"/>
              <w:jc w:val="both"/>
            </w:pPr>
            <w:r w:rsidRPr="00C16B5D">
              <w:t>39.</w:t>
            </w:r>
          </w:p>
        </w:tc>
        <w:tc>
          <w:tcPr>
            <w:tcW w:w="4787" w:type="dxa"/>
          </w:tcPr>
          <w:p w14:paraId="4C2358D6" w14:textId="77777777" w:rsidR="00CF012E" w:rsidRPr="00C16B5D" w:rsidRDefault="00CF012E" w:rsidP="00CF012E">
            <w:pPr>
              <w:jc w:val="both"/>
            </w:pPr>
            <w:r w:rsidRPr="00C16B5D">
              <w:t xml:space="preserve">Практичний тренінг з першої </w:t>
            </w:r>
            <w:proofErr w:type="spellStart"/>
            <w:r w:rsidRPr="00C16B5D">
              <w:t>домедичної</w:t>
            </w:r>
            <w:proofErr w:type="spellEnd"/>
            <w:r w:rsidRPr="00C16B5D">
              <w:t xml:space="preserve"> допомоги для працівників ІТ компанії</w:t>
            </w:r>
          </w:p>
        </w:tc>
        <w:tc>
          <w:tcPr>
            <w:tcW w:w="2159" w:type="dxa"/>
          </w:tcPr>
          <w:p w14:paraId="0313DDF7" w14:textId="77777777" w:rsidR="00CF012E" w:rsidRPr="00C16B5D" w:rsidRDefault="00CF012E" w:rsidP="00CF012E">
            <w:pPr>
              <w:ind w:firstLine="69"/>
              <w:jc w:val="center"/>
            </w:pPr>
            <w:r w:rsidRPr="00C16B5D">
              <w:t>ІТ компанія</w:t>
            </w:r>
          </w:p>
        </w:tc>
        <w:tc>
          <w:tcPr>
            <w:tcW w:w="1950" w:type="dxa"/>
          </w:tcPr>
          <w:p w14:paraId="2C370680" w14:textId="77777777" w:rsidR="00CF012E" w:rsidRPr="00C16B5D" w:rsidRDefault="00CF012E" w:rsidP="00CF012E">
            <w:pPr>
              <w:jc w:val="center"/>
            </w:pPr>
            <w:r w:rsidRPr="00C16B5D">
              <w:t>24 травня</w:t>
            </w:r>
          </w:p>
        </w:tc>
      </w:tr>
      <w:tr w:rsidR="00CF012E" w14:paraId="5A9D306B" w14:textId="77777777" w:rsidTr="00CF012E">
        <w:tc>
          <w:tcPr>
            <w:tcW w:w="675" w:type="dxa"/>
          </w:tcPr>
          <w:p w14:paraId="07D0AD4F" w14:textId="77777777" w:rsidR="00CF012E" w:rsidRPr="00C16B5D" w:rsidRDefault="00CF012E" w:rsidP="00CF012E">
            <w:pPr>
              <w:widowControl w:val="0"/>
              <w:shd w:val="clear" w:color="auto" w:fill="FFFFFF"/>
              <w:autoSpaceDE w:val="0"/>
              <w:autoSpaceDN w:val="0"/>
              <w:adjustRightInd w:val="0"/>
              <w:jc w:val="both"/>
            </w:pPr>
            <w:r w:rsidRPr="00C16B5D">
              <w:t>40.</w:t>
            </w:r>
          </w:p>
        </w:tc>
        <w:tc>
          <w:tcPr>
            <w:tcW w:w="4787" w:type="dxa"/>
          </w:tcPr>
          <w:p w14:paraId="6B956DF6" w14:textId="77777777" w:rsidR="00CF012E" w:rsidRPr="00C16B5D" w:rsidRDefault="00CF012E" w:rsidP="00CF012E">
            <w:pPr>
              <w:jc w:val="both"/>
            </w:pPr>
            <w:proofErr w:type="spellStart"/>
            <w:r w:rsidRPr="00C16B5D">
              <w:t>Практичнй</w:t>
            </w:r>
            <w:proofErr w:type="spellEnd"/>
            <w:r w:rsidRPr="00C16B5D">
              <w:t xml:space="preserve"> тренінг з першої </w:t>
            </w:r>
            <w:proofErr w:type="spellStart"/>
            <w:r w:rsidRPr="00C16B5D">
              <w:t>домедичної</w:t>
            </w:r>
            <w:proofErr w:type="spellEnd"/>
            <w:r w:rsidRPr="00C16B5D">
              <w:t xml:space="preserve"> допомоги для працівників КП "Конотопське трамвайне управління"</w:t>
            </w:r>
          </w:p>
        </w:tc>
        <w:tc>
          <w:tcPr>
            <w:tcW w:w="2159" w:type="dxa"/>
          </w:tcPr>
          <w:p w14:paraId="5EA87465" w14:textId="77777777" w:rsidR="00CF012E" w:rsidRPr="00C16B5D" w:rsidRDefault="00CF012E" w:rsidP="00CF012E">
            <w:pPr>
              <w:ind w:firstLine="69"/>
              <w:jc w:val="center"/>
            </w:pPr>
            <w:r w:rsidRPr="00C16B5D">
              <w:t>КП "Конотопське трамвайне управління"</w:t>
            </w:r>
          </w:p>
        </w:tc>
        <w:tc>
          <w:tcPr>
            <w:tcW w:w="1950" w:type="dxa"/>
          </w:tcPr>
          <w:p w14:paraId="7F86349C" w14:textId="77777777" w:rsidR="00CF012E" w:rsidRPr="00C16B5D" w:rsidRDefault="00CF012E" w:rsidP="00CF012E">
            <w:pPr>
              <w:jc w:val="center"/>
            </w:pPr>
            <w:r w:rsidRPr="00C16B5D">
              <w:t>25 травня</w:t>
            </w:r>
          </w:p>
        </w:tc>
      </w:tr>
      <w:tr w:rsidR="00CF012E" w14:paraId="47FD8DA9" w14:textId="77777777" w:rsidTr="00CF012E">
        <w:tc>
          <w:tcPr>
            <w:tcW w:w="675" w:type="dxa"/>
          </w:tcPr>
          <w:p w14:paraId="5B575A80" w14:textId="77777777" w:rsidR="00CF012E" w:rsidRPr="00C16B5D" w:rsidRDefault="00CF012E" w:rsidP="00CF012E">
            <w:pPr>
              <w:widowControl w:val="0"/>
              <w:shd w:val="clear" w:color="auto" w:fill="FFFFFF"/>
              <w:autoSpaceDE w:val="0"/>
              <w:autoSpaceDN w:val="0"/>
              <w:adjustRightInd w:val="0"/>
              <w:jc w:val="both"/>
            </w:pPr>
            <w:r w:rsidRPr="00C16B5D">
              <w:t xml:space="preserve">41. </w:t>
            </w:r>
          </w:p>
        </w:tc>
        <w:tc>
          <w:tcPr>
            <w:tcW w:w="4787" w:type="dxa"/>
          </w:tcPr>
          <w:p w14:paraId="4137D457" w14:textId="77777777" w:rsidR="00CF012E" w:rsidRPr="00C16B5D" w:rsidRDefault="00CF012E" w:rsidP="00CF012E">
            <w:pPr>
              <w:jc w:val="both"/>
            </w:pPr>
            <w:proofErr w:type="spellStart"/>
            <w:r w:rsidRPr="00C16B5D">
              <w:t>Практичнй</w:t>
            </w:r>
            <w:proofErr w:type="spellEnd"/>
            <w:r w:rsidRPr="00C16B5D">
              <w:t xml:space="preserve"> тренінг з першої </w:t>
            </w:r>
            <w:proofErr w:type="spellStart"/>
            <w:r w:rsidRPr="00C16B5D">
              <w:t>домедичної</w:t>
            </w:r>
            <w:proofErr w:type="spellEnd"/>
            <w:r w:rsidRPr="00C16B5D">
              <w:t xml:space="preserve"> допомоги для матусь, що виховують дітей з інвалідністю та співробітників Конотопського благодійного фонду «СЕРЦЯ ЛЮБОВІ»</w:t>
            </w:r>
          </w:p>
        </w:tc>
        <w:tc>
          <w:tcPr>
            <w:tcW w:w="2159" w:type="dxa"/>
          </w:tcPr>
          <w:p w14:paraId="15D9E067" w14:textId="77777777" w:rsidR="00CF012E" w:rsidRPr="00C16B5D" w:rsidRDefault="00CF012E" w:rsidP="00CF012E">
            <w:pPr>
              <w:ind w:firstLine="69"/>
              <w:jc w:val="center"/>
            </w:pPr>
            <w:r w:rsidRPr="00C16B5D">
              <w:t>Благодійний фонд «СЕРЦЯ ЛЮБОВІ»</w:t>
            </w:r>
          </w:p>
        </w:tc>
        <w:tc>
          <w:tcPr>
            <w:tcW w:w="1950" w:type="dxa"/>
          </w:tcPr>
          <w:p w14:paraId="62829E3E" w14:textId="77777777" w:rsidR="00CF012E" w:rsidRPr="00C16B5D" w:rsidRDefault="00CF012E" w:rsidP="00CF012E">
            <w:pPr>
              <w:jc w:val="center"/>
            </w:pPr>
            <w:r w:rsidRPr="00C16B5D">
              <w:t>31 травня</w:t>
            </w:r>
          </w:p>
        </w:tc>
      </w:tr>
      <w:tr w:rsidR="00CF012E" w14:paraId="4E7AD8FC" w14:textId="77777777" w:rsidTr="00CF012E">
        <w:tc>
          <w:tcPr>
            <w:tcW w:w="675" w:type="dxa"/>
          </w:tcPr>
          <w:p w14:paraId="65305DC4" w14:textId="77777777" w:rsidR="00CF012E" w:rsidRPr="00C16B5D" w:rsidRDefault="00CF012E" w:rsidP="00CF012E">
            <w:pPr>
              <w:widowControl w:val="0"/>
              <w:shd w:val="clear" w:color="auto" w:fill="FFFFFF"/>
              <w:autoSpaceDE w:val="0"/>
              <w:autoSpaceDN w:val="0"/>
              <w:adjustRightInd w:val="0"/>
              <w:jc w:val="both"/>
            </w:pPr>
            <w:r w:rsidRPr="00C16B5D">
              <w:t xml:space="preserve">42. </w:t>
            </w:r>
          </w:p>
        </w:tc>
        <w:tc>
          <w:tcPr>
            <w:tcW w:w="4787" w:type="dxa"/>
          </w:tcPr>
          <w:p w14:paraId="0B8A0C16" w14:textId="77777777" w:rsidR="00CF012E" w:rsidRPr="00C16B5D" w:rsidRDefault="00CF012E" w:rsidP="00CF012E">
            <w:pPr>
              <w:jc w:val="both"/>
            </w:pPr>
            <w:proofErr w:type="spellStart"/>
            <w:r w:rsidRPr="00C16B5D">
              <w:t>Практичнй</w:t>
            </w:r>
            <w:proofErr w:type="spellEnd"/>
            <w:r w:rsidRPr="00C16B5D">
              <w:t xml:space="preserve"> тренінг з першої </w:t>
            </w:r>
            <w:proofErr w:type="spellStart"/>
            <w:r w:rsidRPr="00C16B5D">
              <w:t>домедичної</w:t>
            </w:r>
            <w:proofErr w:type="spellEnd"/>
            <w:r w:rsidRPr="00C16B5D">
              <w:t xml:space="preserve"> допомоги для працівників ТОВ «Молоко Вітчизни»</w:t>
            </w:r>
          </w:p>
        </w:tc>
        <w:tc>
          <w:tcPr>
            <w:tcW w:w="2159" w:type="dxa"/>
          </w:tcPr>
          <w:p w14:paraId="49FE6057" w14:textId="77777777" w:rsidR="00CF012E" w:rsidRPr="00C16B5D" w:rsidRDefault="00CF012E" w:rsidP="00CF012E">
            <w:pPr>
              <w:ind w:firstLine="69"/>
              <w:jc w:val="center"/>
            </w:pPr>
            <w:r w:rsidRPr="00C16B5D">
              <w:t>вул. Успенсько-Троїцька, буд</w:t>
            </w:r>
            <w:r>
              <w:t>.</w:t>
            </w:r>
            <w:r w:rsidRPr="00C16B5D">
              <w:t xml:space="preserve"> 39</w:t>
            </w:r>
          </w:p>
        </w:tc>
        <w:tc>
          <w:tcPr>
            <w:tcW w:w="1950" w:type="dxa"/>
          </w:tcPr>
          <w:p w14:paraId="3EC2B3DC" w14:textId="77777777" w:rsidR="00CF012E" w:rsidRPr="00C16B5D" w:rsidRDefault="00CF012E" w:rsidP="00CF012E">
            <w:pPr>
              <w:jc w:val="center"/>
            </w:pPr>
            <w:r w:rsidRPr="00C16B5D">
              <w:t>07 червня</w:t>
            </w:r>
          </w:p>
        </w:tc>
      </w:tr>
      <w:tr w:rsidR="00CF012E" w:rsidRPr="00C31311" w14:paraId="6D057E1F" w14:textId="77777777" w:rsidTr="00CF012E">
        <w:tc>
          <w:tcPr>
            <w:tcW w:w="675" w:type="dxa"/>
          </w:tcPr>
          <w:p w14:paraId="59E3221F" w14:textId="77777777" w:rsidR="00CF012E" w:rsidRPr="00C16B5D" w:rsidRDefault="00CF012E" w:rsidP="00CF012E">
            <w:pPr>
              <w:widowControl w:val="0"/>
              <w:shd w:val="clear" w:color="auto" w:fill="FFFFFF"/>
              <w:autoSpaceDE w:val="0"/>
              <w:autoSpaceDN w:val="0"/>
              <w:adjustRightInd w:val="0"/>
              <w:jc w:val="both"/>
            </w:pPr>
            <w:r w:rsidRPr="00C16B5D">
              <w:t>43.</w:t>
            </w:r>
          </w:p>
        </w:tc>
        <w:tc>
          <w:tcPr>
            <w:tcW w:w="4787" w:type="dxa"/>
          </w:tcPr>
          <w:p w14:paraId="79A0F2A6" w14:textId="77777777" w:rsidR="00CF012E" w:rsidRPr="00C16B5D" w:rsidRDefault="00CF012E" w:rsidP="00CF012E">
            <w:pPr>
              <w:jc w:val="both"/>
            </w:pPr>
            <w:proofErr w:type="spellStart"/>
            <w:r w:rsidRPr="00C16B5D">
              <w:t>Практичнй</w:t>
            </w:r>
            <w:proofErr w:type="spellEnd"/>
            <w:r w:rsidRPr="00C16B5D">
              <w:t xml:space="preserve"> тренінг з першої </w:t>
            </w:r>
            <w:proofErr w:type="spellStart"/>
            <w:r w:rsidRPr="00C16B5D">
              <w:t>домедичної</w:t>
            </w:r>
            <w:proofErr w:type="spellEnd"/>
            <w:r w:rsidRPr="00C16B5D">
              <w:t xml:space="preserve"> допомоги для дітей літнього табору «</w:t>
            </w:r>
            <w:proofErr w:type="spellStart"/>
            <w:r w:rsidRPr="00C16B5D">
              <w:t>Цікаво.Весело.Розумно</w:t>
            </w:r>
            <w:proofErr w:type="spellEnd"/>
            <w:r w:rsidRPr="00C16B5D">
              <w:t>» при «</w:t>
            </w:r>
            <w:r w:rsidRPr="00C16B5D">
              <w:rPr>
                <w:lang w:val="en-US"/>
              </w:rPr>
              <w:t>BE</w:t>
            </w:r>
            <w:r w:rsidRPr="00C16B5D">
              <w:t xml:space="preserve"> </w:t>
            </w:r>
            <w:r w:rsidRPr="00C16B5D">
              <w:rPr>
                <w:lang w:val="en-US"/>
              </w:rPr>
              <w:t>SMART</w:t>
            </w:r>
            <w:r w:rsidRPr="00C16B5D">
              <w:t>» цифрові навчальні центри, нові простори для дітей.</w:t>
            </w:r>
          </w:p>
        </w:tc>
        <w:tc>
          <w:tcPr>
            <w:tcW w:w="2159" w:type="dxa"/>
          </w:tcPr>
          <w:p w14:paraId="2E89C005" w14:textId="77777777" w:rsidR="00CF012E" w:rsidRPr="00C16B5D" w:rsidRDefault="00CF012E" w:rsidP="00CF012E">
            <w:pPr>
              <w:ind w:firstLine="69"/>
              <w:jc w:val="center"/>
            </w:pPr>
          </w:p>
        </w:tc>
        <w:tc>
          <w:tcPr>
            <w:tcW w:w="1950" w:type="dxa"/>
          </w:tcPr>
          <w:p w14:paraId="75984113" w14:textId="77777777" w:rsidR="00CF012E" w:rsidRPr="00C16B5D" w:rsidRDefault="00CF012E" w:rsidP="00CF012E">
            <w:pPr>
              <w:jc w:val="both"/>
            </w:pPr>
          </w:p>
        </w:tc>
      </w:tr>
      <w:tr w:rsidR="00CF012E" w14:paraId="42CC15EE" w14:textId="77777777" w:rsidTr="00CF012E">
        <w:tc>
          <w:tcPr>
            <w:tcW w:w="675" w:type="dxa"/>
          </w:tcPr>
          <w:p w14:paraId="06C44DCC" w14:textId="77777777" w:rsidR="00CF012E" w:rsidRPr="00C16B5D" w:rsidRDefault="00CF012E" w:rsidP="00CF012E">
            <w:pPr>
              <w:widowControl w:val="0"/>
              <w:shd w:val="clear" w:color="auto" w:fill="FFFFFF"/>
              <w:autoSpaceDE w:val="0"/>
              <w:autoSpaceDN w:val="0"/>
              <w:adjustRightInd w:val="0"/>
              <w:jc w:val="both"/>
            </w:pPr>
            <w:r w:rsidRPr="00C16B5D">
              <w:t>44.</w:t>
            </w:r>
          </w:p>
        </w:tc>
        <w:tc>
          <w:tcPr>
            <w:tcW w:w="4787" w:type="dxa"/>
          </w:tcPr>
          <w:p w14:paraId="33E93931" w14:textId="77777777" w:rsidR="00CF012E" w:rsidRPr="00C16B5D" w:rsidRDefault="00CF012E" w:rsidP="00CF012E">
            <w:pPr>
              <w:jc w:val="both"/>
            </w:pPr>
            <w:proofErr w:type="spellStart"/>
            <w:r w:rsidRPr="00C16B5D">
              <w:t>Практичнй</w:t>
            </w:r>
            <w:proofErr w:type="spellEnd"/>
            <w:r w:rsidRPr="00C16B5D">
              <w:t xml:space="preserve"> тренінг з першої </w:t>
            </w:r>
            <w:proofErr w:type="spellStart"/>
            <w:r w:rsidRPr="00C16B5D">
              <w:t>домедичної</w:t>
            </w:r>
            <w:proofErr w:type="spellEnd"/>
            <w:r w:rsidRPr="00C16B5D">
              <w:t xml:space="preserve"> допомоги для працівників ТОВ «Молоко Вітчизни» </w:t>
            </w:r>
          </w:p>
        </w:tc>
        <w:tc>
          <w:tcPr>
            <w:tcW w:w="2159" w:type="dxa"/>
          </w:tcPr>
          <w:p w14:paraId="1543DB7A" w14:textId="77777777" w:rsidR="00CF012E" w:rsidRPr="00C16B5D" w:rsidRDefault="00CF012E" w:rsidP="00CF012E">
            <w:pPr>
              <w:ind w:firstLine="69"/>
              <w:jc w:val="center"/>
            </w:pPr>
            <w:proofErr w:type="spellStart"/>
            <w:r w:rsidRPr="00C16B5D">
              <w:t>с.Тернівка</w:t>
            </w:r>
            <w:proofErr w:type="spellEnd"/>
          </w:p>
        </w:tc>
        <w:tc>
          <w:tcPr>
            <w:tcW w:w="1950" w:type="dxa"/>
          </w:tcPr>
          <w:p w14:paraId="6747A684" w14:textId="77777777" w:rsidR="00CF012E" w:rsidRPr="00C16B5D" w:rsidRDefault="00CF012E" w:rsidP="00CF012E">
            <w:pPr>
              <w:jc w:val="center"/>
            </w:pPr>
            <w:r w:rsidRPr="00C16B5D">
              <w:t>29 червня</w:t>
            </w:r>
          </w:p>
        </w:tc>
      </w:tr>
    </w:tbl>
    <w:p w14:paraId="2A722E98" w14:textId="77777777" w:rsidR="00CF012E" w:rsidRDefault="00CF012E" w:rsidP="00CF012E">
      <w:pPr>
        <w:jc w:val="center"/>
        <w:rPr>
          <w:b/>
        </w:rPr>
      </w:pPr>
    </w:p>
    <w:p w14:paraId="79723C9B" w14:textId="77777777" w:rsidR="00CF012E" w:rsidRPr="005402BC" w:rsidRDefault="00CF012E" w:rsidP="00CF012E">
      <w:pPr>
        <w:jc w:val="center"/>
        <w:rPr>
          <w:rFonts w:ascii="Times New Roman" w:hAnsi="Times New Roman" w:cs="Times New Roman"/>
          <w:b/>
          <w:sz w:val="24"/>
          <w:szCs w:val="24"/>
        </w:rPr>
      </w:pPr>
      <w:r w:rsidRPr="005402BC">
        <w:rPr>
          <w:rFonts w:ascii="Times New Roman" w:hAnsi="Times New Roman" w:cs="Times New Roman"/>
          <w:b/>
          <w:sz w:val="24"/>
          <w:szCs w:val="24"/>
        </w:rPr>
        <w:t>***</w:t>
      </w:r>
    </w:p>
    <w:p w14:paraId="2E8BF9C6" w14:textId="77777777" w:rsidR="00CF012E" w:rsidRPr="005402BC" w:rsidRDefault="00CF012E" w:rsidP="00CF012E">
      <w:pPr>
        <w:tabs>
          <w:tab w:val="left" w:pos="720"/>
        </w:tabs>
        <w:jc w:val="both"/>
        <w:rPr>
          <w:rFonts w:ascii="Times New Roman" w:hAnsi="Times New Roman" w:cs="Times New Roman"/>
          <w:sz w:val="24"/>
          <w:szCs w:val="24"/>
        </w:rPr>
      </w:pPr>
      <w:r w:rsidRPr="005402BC">
        <w:rPr>
          <w:rFonts w:ascii="Times New Roman" w:hAnsi="Times New Roman" w:cs="Times New Roman"/>
          <w:sz w:val="24"/>
          <w:szCs w:val="24"/>
        </w:rPr>
        <w:tab/>
        <w:t xml:space="preserve">Протягом року щомісячно проводились засідання методичної ради, на яких розглядалися питання поглиблення знань з теорії і методики навчання та виховання, узагальнення та впровадження передового досвіду викладачів у практику роботи коледжу, хід вивчення творчої діяльності викладачів під час атестації та </w:t>
      </w:r>
      <w:proofErr w:type="spellStart"/>
      <w:r w:rsidRPr="005402BC">
        <w:rPr>
          <w:rFonts w:ascii="Times New Roman" w:hAnsi="Times New Roman" w:cs="Times New Roman"/>
          <w:sz w:val="24"/>
          <w:szCs w:val="24"/>
        </w:rPr>
        <w:t>іші</w:t>
      </w:r>
      <w:proofErr w:type="spellEnd"/>
      <w:r w:rsidRPr="005402BC">
        <w:rPr>
          <w:rFonts w:ascii="Times New Roman" w:hAnsi="Times New Roman" w:cs="Times New Roman"/>
          <w:sz w:val="24"/>
          <w:szCs w:val="24"/>
        </w:rPr>
        <w:t>.</w:t>
      </w:r>
    </w:p>
    <w:p w14:paraId="4AF9F752" w14:textId="77777777" w:rsidR="00CF012E" w:rsidRPr="005402BC" w:rsidRDefault="00CF012E" w:rsidP="00CF012E">
      <w:pPr>
        <w:jc w:val="center"/>
        <w:rPr>
          <w:rFonts w:ascii="Times New Roman" w:hAnsi="Times New Roman" w:cs="Times New Roman"/>
          <w:sz w:val="24"/>
          <w:szCs w:val="24"/>
        </w:rPr>
      </w:pPr>
      <w:r w:rsidRPr="005402BC">
        <w:rPr>
          <w:rFonts w:ascii="Times New Roman" w:hAnsi="Times New Roman" w:cs="Times New Roman"/>
          <w:sz w:val="24"/>
          <w:szCs w:val="24"/>
        </w:rPr>
        <w:t>***</w:t>
      </w:r>
    </w:p>
    <w:p w14:paraId="7291EF2F"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Узагальненню та вивченню передового педагогічного досвіду в коледжі приділяється належна увага:</w:t>
      </w:r>
    </w:p>
    <w:p w14:paraId="6391DB94"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-вивчається професійний та методичний рівень викладачів, аналізуються форми і методи навчання, які використовує викладач на заняттях і при  проведенні позаурочних заходів;</w:t>
      </w:r>
    </w:p>
    <w:p w14:paraId="6DA1A031"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 xml:space="preserve">-аналізуються методичні розробки занять, методичні рекомендації для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методичні посібники; дидактичний матеріал;</w:t>
      </w:r>
    </w:p>
    <w:p w14:paraId="6C8B796D"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 xml:space="preserve">-особлива увага звертається на успішність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відповідність рівня знань, умінь і навичок державним стандартам;</w:t>
      </w:r>
    </w:p>
    <w:p w14:paraId="3DBE2DBA"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-проводиться обговорення відкритих занять та позакласних заходів.</w:t>
      </w:r>
    </w:p>
    <w:p w14:paraId="43ED1E66"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Цього року узагальнено досвід роботи 2-х викладачів, результати заслухані на педрадах:</w:t>
      </w:r>
    </w:p>
    <w:p w14:paraId="7AB4031F"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lastRenderedPageBreak/>
        <w:t xml:space="preserve">      </w:t>
      </w:r>
      <w:r w:rsidRPr="005402BC">
        <w:rPr>
          <w:rFonts w:ascii="Times New Roman" w:hAnsi="Times New Roman" w:cs="Times New Roman"/>
          <w:sz w:val="24"/>
          <w:szCs w:val="24"/>
        </w:rPr>
        <w:tab/>
        <w:t xml:space="preserve">Використання сучасних методів навчання для формування професійної майстерності у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на заняттях з хірургії </w:t>
      </w:r>
      <w:r w:rsidRPr="005402BC">
        <w:rPr>
          <w:rFonts w:ascii="Times New Roman" w:hAnsi="Times New Roman" w:cs="Times New Roman"/>
          <w:iCs/>
          <w:sz w:val="24"/>
          <w:szCs w:val="24"/>
        </w:rPr>
        <w:t xml:space="preserve">- </w:t>
      </w:r>
      <w:proofErr w:type="spellStart"/>
      <w:r w:rsidRPr="005402BC">
        <w:rPr>
          <w:rFonts w:ascii="Times New Roman" w:hAnsi="Times New Roman" w:cs="Times New Roman"/>
          <w:sz w:val="24"/>
          <w:szCs w:val="24"/>
        </w:rPr>
        <w:t>Сосненко</w:t>
      </w:r>
      <w:proofErr w:type="spellEnd"/>
      <w:r w:rsidRPr="005402BC">
        <w:rPr>
          <w:rFonts w:ascii="Times New Roman" w:hAnsi="Times New Roman" w:cs="Times New Roman"/>
          <w:sz w:val="24"/>
          <w:szCs w:val="24"/>
        </w:rPr>
        <w:t xml:space="preserve"> В.М.</w:t>
      </w:r>
    </w:p>
    <w:p w14:paraId="66E8B4D2" w14:textId="77777777" w:rsidR="00CF012E" w:rsidRPr="005402BC" w:rsidRDefault="00CF012E" w:rsidP="00CF012E">
      <w:pPr>
        <w:shd w:val="clear" w:color="auto" w:fill="FFFFFF"/>
        <w:ind w:firstLine="708"/>
        <w:jc w:val="both"/>
        <w:rPr>
          <w:rFonts w:ascii="Times New Roman" w:hAnsi="Times New Roman" w:cs="Times New Roman"/>
          <w:spacing w:val="-3"/>
          <w:sz w:val="24"/>
          <w:szCs w:val="24"/>
        </w:rPr>
      </w:pPr>
      <w:r w:rsidRPr="005402BC">
        <w:rPr>
          <w:rFonts w:ascii="Times New Roman" w:hAnsi="Times New Roman" w:cs="Times New Roman"/>
          <w:sz w:val="24"/>
          <w:szCs w:val="24"/>
        </w:rPr>
        <w:t xml:space="preserve">Підсумки узагальнення досвіду викладача </w:t>
      </w:r>
      <w:r w:rsidRPr="005402BC">
        <w:rPr>
          <w:rFonts w:ascii="Times New Roman" w:hAnsi="Times New Roman" w:cs="Times New Roman"/>
          <w:spacing w:val="-3"/>
          <w:sz w:val="24"/>
          <w:szCs w:val="24"/>
        </w:rPr>
        <w:t>«Використання міждисциплінарної інтеграції з метою підвищення якості навчання» -Костюченко С.М.</w:t>
      </w:r>
    </w:p>
    <w:p w14:paraId="086DC02C"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Елементи вивченого досвіду адаптуються і впроваджуються викладачами інших дисциплін в освітній процес.</w:t>
      </w:r>
    </w:p>
    <w:p w14:paraId="75721054"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Кращі зразки методичних напрацювань зібрані в методкабінеті і використовуються викладачами для підвищення педагогічної майстерності.</w:t>
      </w:r>
    </w:p>
    <w:p w14:paraId="33E95722" w14:textId="77777777" w:rsidR="00CF012E" w:rsidRPr="005402BC" w:rsidRDefault="00CF012E" w:rsidP="00CF012E">
      <w:pPr>
        <w:jc w:val="both"/>
        <w:rPr>
          <w:rFonts w:ascii="Times New Roman" w:hAnsi="Times New Roman" w:cs="Times New Roman"/>
          <w:sz w:val="24"/>
          <w:szCs w:val="24"/>
        </w:rPr>
      </w:pPr>
    </w:p>
    <w:p w14:paraId="19C08D7E" w14:textId="77777777" w:rsidR="00CF012E" w:rsidRPr="005402BC" w:rsidRDefault="00CF012E" w:rsidP="00CF012E">
      <w:pPr>
        <w:jc w:val="center"/>
        <w:rPr>
          <w:rFonts w:ascii="Times New Roman" w:hAnsi="Times New Roman" w:cs="Times New Roman"/>
          <w:sz w:val="24"/>
          <w:szCs w:val="24"/>
        </w:rPr>
      </w:pPr>
      <w:r w:rsidRPr="005402BC">
        <w:rPr>
          <w:rFonts w:ascii="Times New Roman" w:hAnsi="Times New Roman" w:cs="Times New Roman"/>
          <w:sz w:val="24"/>
          <w:szCs w:val="24"/>
        </w:rPr>
        <w:t>***</w:t>
      </w:r>
    </w:p>
    <w:p w14:paraId="0B00E1F5"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Викладачі коледжу постійно працюють над підвищенням своєї педагогічної майстерності; впроваджують в освітній процес новітні методи активізації пізнавальної активності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розвивають їх творчі здібності.</w:t>
      </w:r>
    </w:p>
    <w:p w14:paraId="3BE93CE9"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Протягом останніх років важливе місце в становленні майбутніх медичних спеціалістів відводиться пошуковій та дослідницькій роботі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яка планується на кожен рік по кожній цикловій комісії.</w:t>
      </w:r>
    </w:p>
    <w:p w14:paraId="7DD2865D" w14:textId="77777777" w:rsidR="00CF012E" w:rsidRPr="005402BC" w:rsidRDefault="00CF012E" w:rsidP="00CF012E">
      <w:pPr>
        <w:jc w:val="both"/>
        <w:rPr>
          <w:rFonts w:ascii="Times New Roman" w:hAnsi="Times New Roman" w:cs="Times New Roman"/>
          <w:sz w:val="24"/>
          <w:szCs w:val="24"/>
        </w:rPr>
      </w:pPr>
      <w:r w:rsidRPr="005402BC">
        <w:rPr>
          <w:rFonts w:ascii="Times New Roman" w:hAnsi="Times New Roman" w:cs="Times New Roman"/>
          <w:sz w:val="24"/>
          <w:szCs w:val="24"/>
        </w:rPr>
        <w:t xml:space="preserve">Теми плануються актуальні або недостатньо вивчені. Викладачами виявляються студенти, які мають схильність і прагнення займатись науково-дослідницькою, пошуковою роботою. Студентам даються чіткі консультації щодо збору фактичного матеріалу, методів його вивчення, аналізу одержаних даних та їх узагальнення, способів вирішення проблеми. Творча пошукова та дослідницька робота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як правило, закінчується конференцією, в якій беруть участь студенти і викладачі, провідні працівники лікувально-профілактичних закладів міста, юридичної консультації, музеїв.</w:t>
      </w:r>
    </w:p>
    <w:p w14:paraId="1079A82E"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Науково-дослідницька робота сприяє соціально-професійній зрілості особистості студента, привчає до регулярної самоосвіти, вчить самостійно здобувати знання, аналізувати факти.</w:t>
      </w:r>
    </w:p>
    <w:p w14:paraId="2635B312"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Пошуково-дослідницькою роботою займається значна частина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коледжу.</w:t>
      </w:r>
    </w:p>
    <w:p w14:paraId="75238284" w14:textId="77777777" w:rsidR="00CF012E" w:rsidRPr="005402BC" w:rsidRDefault="00CF012E" w:rsidP="00CF012E">
      <w:pPr>
        <w:jc w:val="center"/>
        <w:rPr>
          <w:rFonts w:ascii="Times New Roman" w:hAnsi="Times New Roman" w:cs="Times New Roman"/>
          <w:b/>
          <w:spacing w:val="-2"/>
          <w:sz w:val="24"/>
          <w:szCs w:val="24"/>
        </w:rPr>
      </w:pPr>
      <w:r w:rsidRPr="005402BC">
        <w:rPr>
          <w:rFonts w:ascii="Times New Roman" w:hAnsi="Times New Roman" w:cs="Times New Roman"/>
          <w:b/>
          <w:spacing w:val="-2"/>
          <w:sz w:val="24"/>
          <w:szCs w:val="24"/>
        </w:rPr>
        <w:t>***</w:t>
      </w:r>
    </w:p>
    <w:p w14:paraId="6E52FF02" w14:textId="77777777" w:rsidR="00CF012E" w:rsidRPr="005402BC" w:rsidRDefault="00CF012E" w:rsidP="00CF012E">
      <w:pPr>
        <w:ind w:firstLine="708"/>
        <w:jc w:val="both"/>
        <w:rPr>
          <w:rFonts w:ascii="Times New Roman" w:hAnsi="Times New Roman" w:cs="Times New Roman"/>
          <w:spacing w:val="-2"/>
          <w:sz w:val="24"/>
          <w:szCs w:val="24"/>
        </w:rPr>
      </w:pPr>
      <w:r w:rsidRPr="005402BC">
        <w:rPr>
          <w:rFonts w:ascii="Times New Roman" w:hAnsi="Times New Roman" w:cs="Times New Roman"/>
          <w:spacing w:val="-2"/>
          <w:sz w:val="24"/>
          <w:szCs w:val="24"/>
        </w:rPr>
        <w:t>Відповідно до Закону України «Про освіту» з метою активізації творчої професійної діяльності педагогічних працівників, стимулювання безперервної фахової та загальної освіти, якісної роботи, підвищення відповідальності за результати навчання і виховання у молоді щорічно проводиться атестація викладачів.</w:t>
      </w:r>
    </w:p>
    <w:p w14:paraId="010DCFB7" w14:textId="77777777" w:rsidR="00CF012E" w:rsidRPr="005402BC" w:rsidRDefault="00CF012E" w:rsidP="00CF012E">
      <w:pPr>
        <w:ind w:firstLine="708"/>
        <w:jc w:val="both"/>
        <w:rPr>
          <w:rFonts w:ascii="Times New Roman" w:hAnsi="Times New Roman" w:cs="Times New Roman"/>
          <w:spacing w:val="-2"/>
          <w:sz w:val="24"/>
          <w:szCs w:val="24"/>
        </w:rPr>
      </w:pPr>
      <w:r w:rsidRPr="005402BC">
        <w:rPr>
          <w:rFonts w:ascii="Times New Roman" w:hAnsi="Times New Roman" w:cs="Times New Roman"/>
          <w:spacing w:val="-2"/>
          <w:sz w:val="24"/>
          <w:szCs w:val="24"/>
        </w:rPr>
        <w:t>Члени атестаційної комісії протягом року вивчали навчально-виховну роботу викладачів, що атестуються; методичні матеріали, ознайомилися з матеріалами узагальнення досвіду.</w:t>
      </w:r>
    </w:p>
    <w:p w14:paraId="09E646D2" w14:textId="77777777" w:rsidR="00CF012E" w:rsidRPr="005402BC" w:rsidRDefault="00CF012E" w:rsidP="00CF012E">
      <w:pPr>
        <w:ind w:firstLine="708"/>
        <w:jc w:val="both"/>
        <w:rPr>
          <w:rFonts w:ascii="Times New Roman" w:hAnsi="Times New Roman" w:cs="Times New Roman"/>
          <w:spacing w:val="-2"/>
          <w:sz w:val="24"/>
          <w:szCs w:val="24"/>
        </w:rPr>
      </w:pPr>
      <w:r w:rsidRPr="005402BC">
        <w:rPr>
          <w:rFonts w:ascii="Times New Roman" w:hAnsi="Times New Roman" w:cs="Times New Roman"/>
          <w:spacing w:val="-2"/>
          <w:sz w:val="24"/>
          <w:szCs w:val="24"/>
        </w:rPr>
        <w:lastRenderedPageBreak/>
        <w:t>В методкабінеті оформлені матеріали з питань атестації – в папках «Матеріали до атестації викладачів» - орієнтовна схема творчого звіту викладача, напрямки вивчення особистості і професійних умінь викладача під час атестації, приблизні питання до атестації, перелік обов’язкових метод матеріалів, тощо.</w:t>
      </w:r>
    </w:p>
    <w:p w14:paraId="6237A7A0" w14:textId="77777777" w:rsidR="00CF012E" w:rsidRPr="005402BC" w:rsidRDefault="00CF012E" w:rsidP="00CF012E">
      <w:pPr>
        <w:ind w:firstLine="708"/>
        <w:jc w:val="both"/>
        <w:rPr>
          <w:rFonts w:ascii="Times New Roman" w:hAnsi="Times New Roman" w:cs="Times New Roman"/>
          <w:spacing w:val="-2"/>
          <w:sz w:val="24"/>
          <w:szCs w:val="24"/>
        </w:rPr>
      </w:pPr>
      <w:r w:rsidRPr="005402BC">
        <w:rPr>
          <w:rFonts w:ascii="Times New Roman" w:hAnsi="Times New Roman" w:cs="Times New Roman"/>
          <w:spacing w:val="-2"/>
          <w:sz w:val="24"/>
          <w:szCs w:val="24"/>
        </w:rPr>
        <w:t xml:space="preserve">В цьому навчальному році </w:t>
      </w:r>
      <w:proofErr w:type="spellStart"/>
      <w:r w:rsidRPr="005402BC">
        <w:rPr>
          <w:rFonts w:ascii="Times New Roman" w:hAnsi="Times New Roman" w:cs="Times New Roman"/>
          <w:spacing w:val="-2"/>
          <w:sz w:val="24"/>
          <w:szCs w:val="24"/>
        </w:rPr>
        <w:t>проатестовано</w:t>
      </w:r>
      <w:proofErr w:type="spellEnd"/>
      <w:r w:rsidRPr="005402BC">
        <w:rPr>
          <w:rFonts w:ascii="Times New Roman" w:hAnsi="Times New Roman" w:cs="Times New Roman"/>
          <w:spacing w:val="-2"/>
          <w:sz w:val="24"/>
          <w:szCs w:val="24"/>
        </w:rPr>
        <w:t xml:space="preserve"> 8 викладачів коледжу, в </w:t>
      </w:r>
      <w:proofErr w:type="spellStart"/>
      <w:r w:rsidRPr="005402BC">
        <w:rPr>
          <w:rFonts w:ascii="Times New Roman" w:hAnsi="Times New Roman" w:cs="Times New Roman"/>
          <w:spacing w:val="-2"/>
          <w:sz w:val="24"/>
          <w:szCs w:val="24"/>
        </w:rPr>
        <w:t>т.ч</w:t>
      </w:r>
      <w:proofErr w:type="spellEnd"/>
      <w:r w:rsidRPr="005402BC">
        <w:rPr>
          <w:rFonts w:ascii="Times New Roman" w:hAnsi="Times New Roman" w:cs="Times New Roman"/>
          <w:spacing w:val="-2"/>
          <w:sz w:val="24"/>
          <w:szCs w:val="24"/>
        </w:rPr>
        <w:t>. підтверджена кваліфікаційна категорія „Спеціаліст вищої категорії”</w:t>
      </w:r>
      <w:r w:rsidR="005402BC">
        <w:rPr>
          <w:rFonts w:ascii="Times New Roman" w:hAnsi="Times New Roman" w:cs="Times New Roman"/>
          <w:spacing w:val="-2"/>
          <w:sz w:val="24"/>
          <w:szCs w:val="24"/>
        </w:rPr>
        <w:t xml:space="preserve"> </w:t>
      </w:r>
      <w:r w:rsidRPr="005402BC">
        <w:rPr>
          <w:rFonts w:ascii="Times New Roman" w:hAnsi="Times New Roman" w:cs="Times New Roman"/>
          <w:spacing w:val="-2"/>
          <w:sz w:val="24"/>
          <w:szCs w:val="24"/>
        </w:rPr>
        <w:t xml:space="preserve">– 5 </w:t>
      </w:r>
      <w:proofErr w:type="spellStart"/>
      <w:r w:rsidRPr="005402BC">
        <w:rPr>
          <w:rFonts w:ascii="Times New Roman" w:hAnsi="Times New Roman" w:cs="Times New Roman"/>
          <w:spacing w:val="-2"/>
          <w:sz w:val="24"/>
          <w:szCs w:val="24"/>
        </w:rPr>
        <w:t>чол</w:t>
      </w:r>
      <w:proofErr w:type="spellEnd"/>
      <w:r w:rsidRPr="005402BC">
        <w:rPr>
          <w:rFonts w:ascii="Times New Roman" w:hAnsi="Times New Roman" w:cs="Times New Roman"/>
          <w:spacing w:val="-2"/>
          <w:sz w:val="24"/>
          <w:szCs w:val="24"/>
        </w:rPr>
        <w:t>.;</w:t>
      </w:r>
    </w:p>
    <w:p w14:paraId="0C269974" w14:textId="77777777" w:rsidR="00CF012E" w:rsidRPr="005402BC" w:rsidRDefault="00CF012E" w:rsidP="00CF012E">
      <w:pPr>
        <w:jc w:val="both"/>
        <w:rPr>
          <w:rFonts w:ascii="Times New Roman" w:hAnsi="Times New Roman" w:cs="Times New Roman"/>
          <w:spacing w:val="-2"/>
          <w:sz w:val="24"/>
          <w:szCs w:val="24"/>
        </w:rPr>
      </w:pPr>
      <w:r w:rsidRPr="005402BC">
        <w:rPr>
          <w:rFonts w:ascii="Times New Roman" w:hAnsi="Times New Roman" w:cs="Times New Roman"/>
          <w:spacing w:val="-2"/>
          <w:sz w:val="24"/>
          <w:szCs w:val="24"/>
        </w:rPr>
        <w:t>підтверджене педагогічне звання «Викладач-методист»</w:t>
      </w:r>
      <w:r w:rsidR="005402BC">
        <w:rPr>
          <w:rFonts w:ascii="Times New Roman" w:hAnsi="Times New Roman" w:cs="Times New Roman"/>
          <w:spacing w:val="-2"/>
          <w:sz w:val="24"/>
          <w:szCs w:val="24"/>
        </w:rPr>
        <w:t xml:space="preserve"> </w:t>
      </w:r>
      <w:r w:rsidRPr="005402BC">
        <w:rPr>
          <w:rFonts w:ascii="Times New Roman" w:hAnsi="Times New Roman" w:cs="Times New Roman"/>
          <w:spacing w:val="-2"/>
          <w:sz w:val="24"/>
          <w:szCs w:val="24"/>
        </w:rPr>
        <w:t xml:space="preserve">- 2 </w:t>
      </w:r>
      <w:proofErr w:type="spellStart"/>
      <w:r w:rsidRPr="005402BC">
        <w:rPr>
          <w:rFonts w:ascii="Times New Roman" w:hAnsi="Times New Roman" w:cs="Times New Roman"/>
          <w:spacing w:val="-2"/>
          <w:sz w:val="24"/>
          <w:szCs w:val="24"/>
        </w:rPr>
        <w:t>чол</w:t>
      </w:r>
      <w:proofErr w:type="spellEnd"/>
      <w:r w:rsidRPr="005402BC">
        <w:rPr>
          <w:rFonts w:ascii="Times New Roman" w:hAnsi="Times New Roman" w:cs="Times New Roman"/>
          <w:spacing w:val="-2"/>
          <w:sz w:val="24"/>
          <w:szCs w:val="24"/>
        </w:rPr>
        <w:t>., присвоєна кваліфікаційна категорія „Спеціаліст першої категорії”</w:t>
      </w:r>
      <w:r w:rsidR="005402BC">
        <w:rPr>
          <w:rFonts w:ascii="Times New Roman" w:hAnsi="Times New Roman" w:cs="Times New Roman"/>
          <w:spacing w:val="-2"/>
          <w:sz w:val="24"/>
          <w:szCs w:val="24"/>
        </w:rPr>
        <w:t xml:space="preserve"> </w:t>
      </w:r>
      <w:r w:rsidRPr="005402BC">
        <w:rPr>
          <w:rFonts w:ascii="Times New Roman" w:hAnsi="Times New Roman" w:cs="Times New Roman"/>
          <w:spacing w:val="-2"/>
          <w:sz w:val="24"/>
          <w:szCs w:val="24"/>
        </w:rPr>
        <w:t xml:space="preserve">– 1 </w:t>
      </w:r>
      <w:proofErr w:type="spellStart"/>
      <w:r w:rsidRPr="005402BC">
        <w:rPr>
          <w:rFonts w:ascii="Times New Roman" w:hAnsi="Times New Roman" w:cs="Times New Roman"/>
          <w:spacing w:val="-2"/>
          <w:sz w:val="24"/>
          <w:szCs w:val="24"/>
        </w:rPr>
        <w:t>чол</w:t>
      </w:r>
      <w:proofErr w:type="spellEnd"/>
      <w:r w:rsidRPr="005402BC">
        <w:rPr>
          <w:rFonts w:ascii="Times New Roman" w:hAnsi="Times New Roman" w:cs="Times New Roman"/>
          <w:spacing w:val="-2"/>
          <w:sz w:val="24"/>
          <w:szCs w:val="24"/>
        </w:rPr>
        <w:t>.; присвоєна кваліфікаційна категорія „Спеціаліст другої категорії”</w:t>
      </w:r>
      <w:r w:rsidR="005402BC">
        <w:rPr>
          <w:rFonts w:ascii="Times New Roman" w:hAnsi="Times New Roman" w:cs="Times New Roman"/>
          <w:spacing w:val="-2"/>
          <w:sz w:val="24"/>
          <w:szCs w:val="24"/>
        </w:rPr>
        <w:t xml:space="preserve"> </w:t>
      </w:r>
      <w:r w:rsidRPr="005402BC">
        <w:rPr>
          <w:rFonts w:ascii="Times New Roman" w:hAnsi="Times New Roman" w:cs="Times New Roman"/>
          <w:spacing w:val="-2"/>
          <w:sz w:val="24"/>
          <w:szCs w:val="24"/>
        </w:rPr>
        <w:t xml:space="preserve">– 1 </w:t>
      </w:r>
      <w:proofErr w:type="spellStart"/>
      <w:r w:rsidRPr="005402BC">
        <w:rPr>
          <w:rFonts w:ascii="Times New Roman" w:hAnsi="Times New Roman" w:cs="Times New Roman"/>
          <w:spacing w:val="-2"/>
          <w:sz w:val="24"/>
          <w:szCs w:val="24"/>
        </w:rPr>
        <w:t>чол</w:t>
      </w:r>
      <w:proofErr w:type="spellEnd"/>
      <w:r w:rsidRPr="005402BC">
        <w:rPr>
          <w:rFonts w:ascii="Times New Roman" w:hAnsi="Times New Roman" w:cs="Times New Roman"/>
          <w:spacing w:val="-2"/>
          <w:sz w:val="24"/>
          <w:szCs w:val="24"/>
        </w:rPr>
        <w:t xml:space="preserve">,; атестовані на відповідність займаній посаді - 2 </w:t>
      </w:r>
      <w:proofErr w:type="spellStart"/>
      <w:r w:rsidRPr="005402BC">
        <w:rPr>
          <w:rFonts w:ascii="Times New Roman" w:hAnsi="Times New Roman" w:cs="Times New Roman"/>
          <w:spacing w:val="-2"/>
          <w:sz w:val="24"/>
          <w:szCs w:val="24"/>
        </w:rPr>
        <w:t>чол</w:t>
      </w:r>
      <w:proofErr w:type="spellEnd"/>
      <w:r w:rsidRPr="005402BC">
        <w:rPr>
          <w:rFonts w:ascii="Times New Roman" w:hAnsi="Times New Roman" w:cs="Times New Roman"/>
          <w:spacing w:val="-2"/>
          <w:sz w:val="24"/>
          <w:szCs w:val="24"/>
        </w:rPr>
        <w:t xml:space="preserve">. </w:t>
      </w:r>
    </w:p>
    <w:p w14:paraId="3FD9BDB9" w14:textId="77777777" w:rsidR="00CF012E" w:rsidRPr="005402BC" w:rsidRDefault="00CF012E" w:rsidP="00CF012E">
      <w:pPr>
        <w:jc w:val="both"/>
        <w:rPr>
          <w:rFonts w:ascii="Times New Roman" w:hAnsi="Times New Roman" w:cs="Times New Roman"/>
          <w:spacing w:val="-2"/>
          <w:sz w:val="24"/>
          <w:szCs w:val="24"/>
        </w:rPr>
      </w:pPr>
    </w:p>
    <w:p w14:paraId="1F504018" w14:textId="77777777" w:rsidR="00CF012E" w:rsidRPr="0070394F" w:rsidRDefault="00CF012E" w:rsidP="00CF012E">
      <w:pPr>
        <w:ind w:firstLine="708"/>
        <w:jc w:val="center"/>
        <w:rPr>
          <w:b/>
          <w:spacing w:val="-2"/>
        </w:rPr>
      </w:pPr>
      <w:r w:rsidRPr="0070394F">
        <w:rPr>
          <w:b/>
          <w:spacing w:val="-2"/>
        </w:rPr>
        <w:t>***</w:t>
      </w:r>
    </w:p>
    <w:p w14:paraId="64B7A30C" w14:textId="77777777" w:rsidR="00CF012E" w:rsidRPr="005402BC" w:rsidRDefault="00CF012E" w:rsidP="00791D5F">
      <w:pPr>
        <w:ind w:firstLine="708"/>
        <w:jc w:val="both"/>
        <w:rPr>
          <w:rFonts w:ascii="Times New Roman" w:hAnsi="Times New Roman" w:cs="Times New Roman"/>
          <w:spacing w:val="-2"/>
          <w:sz w:val="24"/>
          <w:szCs w:val="24"/>
        </w:rPr>
      </w:pPr>
      <w:r w:rsidRPr="005402BC">
        <w:rPr>
          <w:rFonts w:ascii="Times New Roman" w:hAnsi="Times New Roman" w:cs="Times New Roman"/>
          <w:spacing w:val="-2"/>
          <w:sz w:val="24"/>
          <w:szCs w:val="24"/>
        </w:rPr>
        <w:t>Обов’язковою умовою діяльності педагогічного працівника є щорічне підвищення кваліфікації не менше 30 год. Викладачі коледжу  в 2022-2023 навчальному році підвищували кваліфікацію:</w:t>
      </w:r>
    </w:p>
    <w:tbl>
      <w:tblPr>
        <w:tblW w:w="5000" w:type="pct"/>
        <w:tblCellMar>
          <w:left w:w="0" w:type="dxa"/>
          <w:right w:w="0" w:type="dxa"/>
        </w:tblCellMar>
        <w:tblLook w:val="04A0" w:firstRow="1" w:lastRow="0" w:firstColumn="1" w:lastColumn="0" w:noHBand="0" w:noVBand="1"/>
      </w:tblPr>
      <w:tblGrid>
        <w:gridCol w:w="2540"/>
        <w:gridCol w:w="4276"/>
        <w:gridCol w:w="1255"/>
        <w:gridCol w:w="1100"/>
        <w:gridCol w:w="682"/>
      </w:tblGrid>
      <w:tr w:rsidR="00CF012E" w:rsidRPr="005402BC" w14:paraId="7BF3E8A4"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F6E463"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sz w:val="24"/>
                <w:szCs w:val="24"/>
              </w:rPr>
              <w:t>КОСАР А.А.</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A4B2C8"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Психологія. Педагогіка.</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6B9693"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C38CD"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9C018B" w14:textId="77777777" w:rsidR="00CF012E" w:rsidRPr="005402BC" w:rsidRDefault="00CF012E" w:rsidP="00CF012E">
            <w:pPr>
              <w:ind w:right="366"/>
              <w:rPr>
                <w:rFonts w:ascii="Times New Roman" w:hAnsi="Times New Roman" w:cs="Times New Roman"/>
                <w:sz w:val="24"/>
                <w:szCs w:val="24"/>
              </w:rPr>
            </w:pPr>
          </w:p>
        </w:tc>
      </w:tr>
      <w:tr w:rsidR="00CF012E" w:rsidRPr="005402BC" w14:paraId="5A0B2861"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30CFCB"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РОЩИК В.А.</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A079A3"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МС у внутрішній медицині. Ріст та розвиток людини.</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67225A" w14:textId="77777777" w:rsidR="00CF012E" w:rsidRPr="005402BC" w:rsidRDefault="00CF012E" w:rsidP="00CF012E">
            <w:pPr>
              <w:jc w:val="center"/>
              <w:rPr>
                <w:rFonts w:ascii="Times New Roman" w:hAnsi="Times New Roman" w:cs="Times New Roman"/>
                <w:sz w:val="24"/>
                <w:szCs w:val="24"/>
              </w:rPr>
            </w:pPr>
            <w:proofErr w:type="spellStart"/>
            <w:r w:rsidRPr="005402BC">
              <w:rPr>
                <w:rFonts w:ascii="Times New Roman" w:hAnsi="Times New Roman" w:cs="Times New Roman"/>
                <w:color w:val="000000"/>
                <w:kern w:val="24"/>
                <w:sz w:val="24"/>
                <w:szCs w:val="24"/>
              </w:rPr>
              <w:t>ЖитМед</w:t>
            </w:r>
            <w:proofErr w:type="spellEnd"/>
            <w:r w:rsidRPr="005402BC">
              <w:rPr>
                <w:rFonts w:ascii="Times New Roman" w:hAnsi="Times New Roman" w:cs="Times New Roman"/>
                <w:color w:val="000000"/>
                <w:kern w:val="24"/>
                <w:sz w:val="24"/>
                <w:szCs w:val="24"/>
              </w:rPr>
              <w:t xml:space="preserve"> </w:t>
            </w:r>
            <w:proofErr w:type="spellStart"/>
            <w:r w:rsidRPr="005402BC">
              <w:rPr>
                <w:rFonts w:ascii="Times New Roman" w:hAnsi="Times New Roman" w:cs="Times New Roman"/>
                <w:color w:val="000000"/>
                <w:kern w:val="24"/>
                <w:sz w:val="24"/>
                <w:szCs w:val="24"/>
              </w:rPr>
              <w:t>інстит</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9DC31D"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30 ГОД</w:t>
            </w:r>
          </w:p>
          <w:p w14:paraId="6F53295E"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66E279" w14:textId="77777777" w:rsidR="00CF012E" w:rsidRPr="005402BC" w:rsidRDefault="00CF012E" w:rsidP="00CF012E">
            <w:pPr>
              <w:ind w:right="366"/>
              <w:rPr>
                <w:rFonts w:ascii="Times New Roman" w:hAnsi="Times New Roman" w:cs="Times New Roman"/>
                <w:sz w:val="24"/>
                <w:szCs w:val="24"/>
              </w:rPr>
            </w:pPr>
          </w:p>
        </w:tc>
      </w:tr>
      <w:tr w:rsidR="00CF012E" w:rsidRPr="005402BC" w14:paraId="1B005FAE"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18E4B5"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ЛИСЮК І.В.</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0ADAEE"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Догляд за хворими.</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7DBAF1" w14:textId="77777777" w:rsidR="00CF012E" w:rsidRPr="005402BC" w:rsidRDefault="00CF012E" w:rsidP="00CF012E">
            <w:pPr>
              <w:jc w:val="center"/>
              <w:rPr>
                <w:rFonts w:ascii="Times New Roman" w:hAnsi="Times New Roman" w:cs="Times New Roman"/>
                <w:sz w:val="24"/>
                <w:szCs w:val="24"/>
              </w:rPr>
            </w:pPr>
            <w:proofErr w:type="spellStart"/>
            <w:r w:rsidRPr="005402BC">
              <w:rPr>
                <w:rFonts w:ascii="Times New Roman" w:hAnsi="Times New Roman" w:cs="Times New Roman"/>
                <w:color w:val="000000"/>
                <w:kern w:val="24"/>
                <w:sz w:val="24"/>
                <w:szCs w:val="24"/>
              </w:rPr>
              <w:t>ЖитМед</w:t>
            </w:r>
            <w:proofErr w:type="spellEnd"/>
            <w:r w:rsidRPr="005402BC">
              <w:rPr>
                <w:rFonts w:ascii="Times New Roman" w:hAnsi="Times New Roman" w:cs="Times New Roman"/>
                <w:color w:val="000000"/>
                <w:kern w:val="24"/>
                <w:sz w:val="24"/>
                <w:szCs w:val="24"/>
              </w:rPr>
              <w:t xml:space="preserve"> </w:t>
            </w:r>
            <w:proofErr w:type="spellStart"/>
            <w:r w:rsidRPr="005402BC">
              <w:rPr>
                <w:rFonts w:ascii="Times New Roman" w:hAnsi="Times New Roman" w:cs="Times New Roman"/>
                <w:color w:val="000000"/>
                <w:kern w:val="24"/>
                <w:sz w:val="24"/>
                <w:szCs w:val="24"/>
              </w:rPr>
              <w:t>інстит</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79B1A0"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A02D8E" w14:textId="77777777" w:rsidR="00CF012E" w:rsidRPr="005402BC" w:rsidRDefault="00CF012E" w:rsidP="00CF012E">
            <w:pPr>
              <w:ind w:right="366"/>
              <w:rPr>
                <w:rFonts w:ascii="Times New Roman" w:hAnsi="Times New Roman" w:cs="Times New Roman"/>
                <w:sz w:val="24"/>
                <w:szCs w:val="24"/>
                <w:lang w:val="en-US"/>
              </w:rPr>
            </w:pPr>
          </w:p>
        </w:tc>
      </w:tr>
      <w:tr w:rsidR="00CF012E" w:rsidRPr="005402BC" w14:paraId="050895C1"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634770"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МЕЛЬНИК О.М.</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B87A7E"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 xml:space="preserve">Гінекологія. </w:t>
            </w:r>
            <w:proofErr w:type="spellStart"/>
            <w:r w:rsidRPr="005402BC">
              <w:rPr>
                <w:rFonts w:ascii="Times New Roman" w:hAnsi="Times New Roman" w:cs="Times New Roman"/>
                <w:color w:val="000000"/>
                <w:kern w:val="24"/>
                <w:sz w:val="24"/>
                <w:szCs w:val="24"/>
              </w:rPr>
              <w:t>Медсестринство</w:t>
            </w:r>
            <w:proofErr w:type="spellEnd"/>
            <w:r w:rsidRPr="005402BC">
              <w:rPr>
                <w:rFonts w:ascii="Times New Roman" w:hAnsi="Times New Roman" w:cs="Times New Roman"/>
                <w:color w:val="000000"/>
                <w:kern w:val="24"/>
                <w:sz w:val="24"/>
                <w:szCs w:val="24"/>
              </w:rPr>
              <w:t xml:space="preserve"> в гінекології. Невідкладні стани в гінекології.</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73FEF58"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CDC5F4"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3300A51" w14:textId="77777777" w:rsidR="00CF012E" w:rsidRPr="005402BC" w:rsidRDefault="00CF012E" w:rsidP="00CF012E">
            <w:pPr>
              <w:ind w:right="366"/>
              <w:rPr>
                <w:rFonts w:ascii="Times New Roman" w:hAnsi="Times New Roman" w:cs="Times New Roman"/>
                <w:sz w:val="24"/>
                <w:szCs w:val="24"/>
                <w:lang w:val="en-US"/>
              </w:rPr>
            </w:pPr>
          </w:p>
        </w:tc>
      </w:tr>
      <w:tr w:rsidR="00CF012E" w:rsidRPr="005402BC" w14:paraId="0A1A8246"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65B5CD"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ОЛІНКОВСЬКА Т.А.</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FC4527"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Психіатрія та наркологія. МС в психіатрії та наркології.</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F5AE2C"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27D95A"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A25D6" w14:textId="77777777" w:rsidR="00CF012E" w:rsidRPr="005402BC" w:rsidRDefault="00CF012E" w:rsidP="00CF012E">
            <w:pPr>
              <w:ind w:right="366"/>
              <w:rPr>
                <w:rFonts w:ascii="Times New Roman" w:hAnsi="Times New Roman" w:cs="Times New Roman"/>
                <w:sz w:val="24"/>
                <w:szCs w:val="24"/>
                <w:lang w:val="en-US"/>
              </w:rPr>
            </w:pPr>
          </w:p>
        </w:tc>
      </w:tr>
      <w:tr w:rsidR="00CF012E" w:rsidRPr="005402BC" w14:paraId="4F9A364D"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0470E7"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УСИК Л.М.</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6C0D9B"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Інфектологія</w:t>
            </w:r>
            <w:proofErr w:type="spellEnd"/>
            <w:r w:rsidRPr="005402BC">
              <w:rPr>
                <w:rFonts w:ascii="Times New Roman" w:hAnsi="Times New Roman" w:cs="Times New Roman"/>
                <w:color w:val="000000"/>
                <w:kern w:val="24"/>
                <w:sz w:val="24"/>
                <w:szCs w:val="24"/>
              </w:rPr>
              <w:t xml:space="preserve">.  МС в </w:t>
            </w:r>
            <w:proofErr w:type="spellStart"/>
            <w:r w:rsidRPr="005402BC">
              <w:rPr>
                <w:rFonts w:ascii="Times New Roman" w:hAnsi="Times New Roman" w:cs="Times New Roman"/>
                <w:color w:val="000000"/>
                <w:kern w:val="24"/>
                <w:sz w:val="24"/>
                <w:szCs w:val="24"/>
              </w:rPr>
              <w:t>інфектології</w:t>
            </w:r>
            <w:proofErr w:type="spellEnd"/>
            <w:r w:rsidRPr="005402BC">
              <w:rPr>
                <w:rFonts w:ascii="Times New Roman" w:hAnsi="Times New Roman" w:cs="Times New Roman"/>
                <w:color w:val="000000"/>
                <w:kern w:val="24"/>
                <w:sz w:val="24"/>
                <w:szCs w:val="24"/>
              </w:rPr>
              <w:t>. Курси для зав відділення.</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2DC49"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D9A25A"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363BA0" w14:textId="77777777" w:rsidR="00CF012E" w:rsidRPr="005402BC" w:rsidRDefault="00CF012E" w:rsidP="00CF012E">
            <w:pPr>
              <w:ind w:right="366"/>
              <w:rPr>
                <w:rFonts w:ascii="Times New Roman" w:hAnsi="Times New Roman" w:cs="Times New Roman"/>
                <w:sz w:val="24"/>
                <w:szCs w:val="24"/>
                <w:lang w:val="en-US"/>
              </w:rPr>
            </w:pPr>
          </w:p>
        </w:tc>
      </w:tr>
      <w:tr w:rsidR="00CF012E" w:rsidRPr="005402BC" w14:paraId="25EC73BB"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220542"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КОРОЛЬ Т.М.</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309449"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Хімія. Медична хімія.</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B59029"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682DFD"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7B92C7C" w14:textId="77777777" w:rsidR="00CF012E" w:rsidRPr="005402BC" w:rsidRDefault="00CF012E" w:rsidP="00CF012E">
            <w:pPr>
              <w:ind w:right="366"/>
              <w:rPr>
                <w:rFonts w:ascii="Times New Roman" w:hAnsi="Times New Roman" w:cs="Times New Roman"/>
                <w:sz w:val="24"/>
                <w:szCs w:val="24"/>
                <w:lang w:val="en-US"/>
              </w:rPr>
            </w:pPr>
          </w:p>
        </w:tc>
      </w:tr>
      <w:tr w:rsidR="00CF012E" w:rsidRPr="005402BC" w14:paraId="218DCAD8"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2088DF"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СКЛЯР О.Ф.</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2FDF34"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Фармакологія. Клінічна фармакологія.</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992A20A"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5F0C6F"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E6CDE02" w14:textId="77777777" w:rsidR="00CF012E" w:rsidRPr="005402BC" w:rsidRDefault="00CF012E" w:rsidP="00CF012E">
            <w:pPr>
              <w:ind w:right="366"/>
              <w:rPr>
                <w:rFonts w:ascii="Times New Roman" w:hAnsi="Times New Roman" w:cs="Times New Roman"/>
                <w:sz w:val="24"/>
                <w:szCs w:val="24"/>
                <w:lang w:val="en-US"/>
              </w:rPr>
            </w:pPr>
          </w:p>
        </w:tc>
      </w:tr>
      <w:tr w:rsidR="00CF012E" w:rsidRPr="005402BC" w14:paraId="5B9FF8BE"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AB8B52"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 xml:space="preserve">СПАСЬКИЙ С.М. </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B0CB43C"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Доклінічна</w:t>
            </w:r>
            <w:proofErr w:type="spellEnd"/>
            <w:r w:rsidRPr="005402BC">
              <w:rPr>
                <w:rFonts w:ascii="Times New Roman" w:hAnsi="Times New Roman" w:cs="Times New Roman"/>
                <w:color w:val="000000"/>
                <w:kern w:val="24"/>
                <w:sz w:val="24"/>
                <w:szCs w:val="24"/>
              </w:rPr>
              <w:t xml:space="preserve"> хірургія. МС в онкології.</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6B4DC4"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934EAA"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3DB043" w14:textId="77777777" w:rsidR="00CF012E" w:rsidRPr="005402BC" w:rsidRDefault="00CF012E" w:rsidP="00CF012E">
            <w:pPr>
              <w:ind w:right="366"/>
              <w:rPr>
                <w:rFonts w:ascii="Times New Roman" w:hAnsi="Times New Roman" w:cs="Times New Roman"/>
                <w:sz w:val="24"/>
                <w:szCs w:val="24"/>
                <w:lang w:val="en-US"/>
              </w:rPr>
            </w:pPr>
          </w:p>
        </w:tc>
      </w:tr>
      <w:tr w:rsidR="00CF012E" w:rsidRPr="005402BC" w14:paraId="2FACF2A4"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3167B46"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БАЗАРНА О.М.</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83F5A3"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 xml:space="preserve">Культурологія. </w:t>
            </w:r>
          </w:p>
          <w:p w14:paraId="51733373"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Психологія.</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899652"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58B5EE"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30 ГОД</w:t>
            </w:r>
          </w:p>
          <w:p w14:paraId="7E486C1C"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B6869BB" w14:textId="77777777" w:rsidR="00CF012E" w:rsidRPr="005402BC" w:rsidRDefault="00CF012E" w:rsidP="00CF012E">
            <w:pPr>
              <w:ind w:right="366"/>
              <w:rPr>
                <w:rFonts w:ascii="Times New Roman" w:hAnsi="Times New Roman" w:cs="Times New Roman"/>
                <w:sz w:val="24"/>
                <w:szCs w:val="24"/>
                <w:lang w:val="en-US"/>
              </w:rPr>
            </w:pPr>
          </w:p>
        </w:tc>
      </w:tr>
      <w:tr w:rsidR="00CF012E" w:rsidRPr="005402BC" w14:paraId="50D9BA34"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E550E7"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СОСНЕНКО В.М.</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5D60CC"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Хірургія. МС в хірургії.</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9573267"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35470C"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3F388F4" w14:textId="77777777" w:rsidR="00CF012E" w:rsidRPr="005402BC" w:rsidRDefault="00CF012E" w:rsidP="00CF012E">
            <w:pPr>
              <w:ind w:right="366"/>
              <w:rPr>
                <w:rFonts w:ascii="Times New Roman" w:hAnsi="Times New Roman" w:cs="Times New Roman"/>
                <w:sz w:val="24"/>
                <w:szCs w:val="24"/>
              </w:rPr>
            </w:pPr>
          </w:p>
        </w:tc>
      </w:tr>
      <w:tr w:rsidR="00CF012E" w:rsidRPr="005402BC" w14:paraId="3E35615B"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C93442"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lastRenderedPageBreak/>
              <w:t>КУРДЮМОВА Н.О.</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E699E1"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Педіатрія.</w:t>
            </w:r>
          </w:p>
          <w:p w14:paraId="29A9EE4F"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НС в педіатрії.</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280E8F"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6C382B0"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30 ГОД</w:t>
            </w:r>
          </w:p>
          <w:p w14:paraId="25799067" w14:textId="77777777" w:rsidR="00CF012E" w:rsidRPr="005402BC" w:rsidRDefault="00CF012E" w:rsidP="00CF012E">
            <w:pPr>
              <w:rPr>
                <w:rFonts w:ascii="Times New Roman" w:hAnsi="Times New Roman" w:cs="Times New Roman"/>
                <w:sz w:val="24"/>
                <w:szCs w:val="24"/>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A57990" w14:textId="77777777" w:rsidR="00CF012E" w:rsidRPr="005402BC" w:rsidRDefault="00CF012E" w:rsidP="00CF012E">
            <w:pPr>
              <w:ind w:right="366"/>
              <w:rPr>
                <w:rFonts w:ascii="Times New Roman" w:hAnsi="Times New Roman" w:cs="Times New Roman"/>
                <w:sz w:val="24"/>
                <w:szCs w:val="24"/>
              </w:rPr>
            </w:pPr>
          </w:p>
        </w:tc>
      </w:tr>
      <w:tr w:rsidR="00CF012E" w:rsidRPr="005402BC" w14:paraId="2CEA6ED0"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E4A3F2"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ГАЙВАН В.В.</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72441E"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Українська мова та література.</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AC1E80"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СОППО</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61AC1AE"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851E5C" w14:textId="77777777" w:rsidR="00CF012E" w:rsidRPr="005402BC" w:rsidRDefault="00CF012E" w:rsidP="00CF012E">
            <w:pPr>
              <w:ind w:right="366"/>
              <w:rPr>
                <w:rFonts w:ascii="Times New Roman" w:hAnsi="Times New Roman" w:cs="Times New Roman"/>
                <w:sz w:val="24"/>
                <w:szCs w:val="24"/>
              </w:rPr>
            </w:pPr>
          </w:p>
        </w:tc>
      </w:tr>
      <w:tr w:rsidR="00CF012E" w:rsidRPr="005402BC" w14:paraId="1A72E945"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A9EEAA"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КОСТЮЧЕНКО С.М.</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35C613"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Англійська мова.</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FCAA55" w14:textId="77777777" w:rsidR="00CF012E" w:rsidRPr="005402BC" w:rsidRDefault="00CF012E" w:rsidP="00CF012E">
            <w:pPr>
              <w:rPr>
                <w:rFonts w:ascii="Times New Roman" w:hAnsi="Times New Roman" w:cs="Times New Roman"/>
                <w:sz w:val="24"/>
                <w:szCs w:val="24"/>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1F5A25"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D1FA0F" w14:textId="77777777" w:rsidR="00CF012E" w:rsidRPr="005402BC" w:rsidRDefault="00CF012E" w:rsidP="00CF012E">
            <w:pPr>
              <w:ind w:right="366"/>
              <w:rPr>
                <w:rFonts w:ascii="Times New Roman" w:hAnsi="Times New Roman" w:cs="Times New Roman"/>
                <w:sz w:val="24"/>
                <w:szCs w:val="24"/>
              </w:rPr>
            </w:pPr>
          </w:p>
        </w:tc>
      </w:tr>
      <w:tr w:rsidR="00CF012E" w:rsidRPr="005402BC" w14:paraId="5A79DE4D"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6BAB0C"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ВІРСТЮК О.І.</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8DC0ED"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Психологія.</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2F2E92"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СОІППО</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1A7526"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0D120A" w14:textId="77777777" w:rsidR="00CF012E" w:rsidRPr="005402BC" w:rsidRDefault="00CF012E" w:rsidP="00CF012E">
            <w:pPr>
              <w:ind w:right="366"/>
              <w:rPr>
                <w:rFonts w:ascii="Times New Roman" w:hAnsi="Times New Roman" w:cs="Times New Roman"/>
                <w:sz w:val="24"/>
                <w:szCs w:val="24"/>
              </w:rPr>
            </w:pPr>
          </w:p>
        </w:tc>
      </w:tr>
      <w:tr w:rsidR="00CF012E" w:rsidRPr="005402BC" w14:paraId="77D1C467"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052138E"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СУШКО О.А.</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C4F16C"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Психологія.</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6E96FA"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СОІППО</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A2A706"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EE5F7A" w14:textId="77777777" w:rsidR="00CF012E" w:rsidRPr="005402BC" w:rsidRDefault="00CF012E" w:rsidP="00CF012E">
            <w:pPr>
              <w:ind w:right="366"/>
              <w:rPr>
                <w:rFonts w:ascii="Times New Roman" w:hAnsi="Times New Roman" w:cs="Times New Roman"/>
                <w:sz w:val="24"/>
                <w:szCs w:val="24"/>
              </w:rPr>
            </w:pPr>
          </w:p>
        </w:tc>
      </w:tr>
      <w:tr w:rsidR="00CF012E" w:rsidRPr="005402BC" w14:paraId="33385107"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6891A3"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ЛАТІНА С.С.</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A7FB8C"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Інформатика.</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26A01D3"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D4DEEF"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794426" w14:textId="77777777" w:rsidR="00CF012E" w:rsidRPr="005402BC" w:rsidRDefault="00CF012E" w:rsidP="00CF012E">
            <w:pPr>
              <w:ind w:right="366"/>
              <w:rPr>
                <w:rFonts w:ascii="Times New Roman" w:hAnsi="Times New Roman" w:cs="Times New Roman"/>
                <w:sz w:val="24"/>
                <w:szCs w:val="24"/>
              </w:rPr>
            </w:pPr>
          </w:p>
        </w:tc>
      </w:tr>
      <w:tr w:rsidR="00CF012E" w:rsidRPr="005402BC" w14:paraId="7791530F"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89509D"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МАЛАХОВА І.В.</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E64D0F"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Мікробіологія.</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2710DD"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 xml:space="preserve">Жит мед </w:t>
            </w:r>
            <w:proofErr w:type="spellStart"/>
            <w:r w:rsidRPr="005402BC">
              <w:rPr>
                <w:rFonts w:ascii="Times New Roman" w:hAnsi="Times New Roman" w:cs="Times New Roman"/>
                <w:color w:val="000000"/>
                <w:kern w:val="24"/>
                <w:sz w:val="24"/>
                <w:szCs w:val="24"/>
              </w:rPr>
              <w:t>інст</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BED503"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FEAF20" w14:textId="77777777" w:rsidR="00CF012E" w:rsidRPr="005402BC" w:rsidRDefault="00CF012E" w:rsidP="00CF012E">
            <w:pPr>
              <w:ind w:right="366"/>
              <w:rPr>
                <w:rFonts w:ascii="Times New Roman" w:hAnsi="Times New Roman" w:cs="Times New Roman"/>
                <w:sz w:val="24"/>
                <w:szCs w:val="24"/>
              </w:rPr>
            </w:pPr>
          </w:p>
        </w:tc>
      </w:tr>
      <w:tr w:rsidR="00CF012E" w:rsidRPr="005402BC" w14:paraId="351C8A12"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D2C70FE"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ПАЛАМАРЧУК І.В.</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F79491"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Інноваційні педагогічні технології.</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0B65C7"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СОІППО</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4C5ABC"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41B72A" w14:textId="77777777" w:rsidR="00CF012E" w:rsidRPr="005402BC" w:rsidRDefault="00CF012E" w:rsidP="00CF012E">
            <w:pPr>
              <w:ind w:right="366"/>
              <w:rPr>
                <w:rFonts w:ascii="Times New Roman" w:hAnsi="Times New Roman" w:cs="Times New Roman"/>
                <w:sz w:val="24"/>
                <w:szCs w:val="24"/>
              </w:rPr>
            </w:pPr>
          </w:p>
        </w:tc>
      </w:tr>
      <w:tr w:rsidR="00CF012E" w:rsidRPr="005402BC" w14:paraId="3968210F"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E996C7"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ГУДЕНКО О.В.</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4A19A5"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Оториноларингологія</w:t>
            </w:r>
            <w:proofErr w:type="spellEnd"/>
            <w:r w:rsidRPr="005402BC">
              <w:rPr>
                <w:rFonts w:ascii="Times New Roman" w:hAnsi="Times New Roman" w:cs="Times New Roman"/>
                <w:color w:val="000000"/>
                <w:kern w:val="24"/>
                <w:sz w:val="24"/>
                <w:szCs w:val="24"/>
              </w:rPr>
              <w:t>.</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C6C87A" w14:textId="77777777" w:rsidR="00CF012E" w:rsidRPr="005402BC" w:rsidRDefault="00CF012E" w:rsidP="00CF012E">
            <w:pPr>
              <w:rPr>
                <w:rFonts w:ascii="Times New Roman" w:hAnsi="Times New Roman" w:cs="Times New Roman"/>
                <w:color w:val="000000"/>
                <w:kern w:val="24"/>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05BBC6"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017166" w14:textId="77777777" w:rsidR="00CF012E" w:rsidRPr="005402BC" w:rsidRDefault="00CF012E" w:rsidP="00CF012E">
            <w:pPr>
              <w:ind w:right="366"/>
              <w:rPr>
                <w:rFonts w:ascii="Times New Roman" w:hAnsi="Times New Roman" w:cs="Times New Roman"/>
                <w:color w:val="000000"/>
                <w:kern w:val="24"/>
                <w:sz w:val="24"/>
                <w:szCs w:val="24"/>
              </w:rPr>
            </w:pPr>
          </w:p>
        </w:tc>
      </w:tr>
      <w:tr w:rsidR="00CF012E" w:rsidRPr="005402BC" w14:paraId="1D22773B"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C90F78"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ПОЛІЩУК Т.Г.</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635253"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 xml:space="preserve">Педіатрія. </w:t>
            </w:r>
            <w:proofErr w:type="spellStart"/>
            <w:r w:rsidRPr="005402BC">
              <w:rPr>
                <w:rFonts w:ascii="Times New Roman" w:hAnsi="Times New Roman" w:cs="Times New Roman"/>
                <w:color w:val="000000"/>
                <w:kern w:val="24"/>
                <w:sz w:val="24"/>
                <w:szCs w:val="24"/>
              </w:rPr>
              <w:t>Медсестринство</w:t>
            </w:r>
            <w:proofErr w:type="spellEnd"/>
            <w:r w:rsidRPr="005402BC">
              <w:rPr>
                <w:rFonts w:ascii="Times New Roman" w:hAnsi="Times New Roman" w:cs="Times New Roman"/>
                <w:color w:val="000000"/>
                <w:kern w:val="24"/>
                <w:sz w:val="24"/>
                <w:szCs w:val="24"/>
              </w:rPr>
              <w:t xml:space="preserve"> в педіатрії.</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5A0B01" w14:textId="77777777" w:rsidR="00CF012E" w:rsidRPr="005402BC" w:rsidRDefault="00CF012E" w:rsidP="00CF012E">
            <w:pPr>
              <w:rPr>
                <w:rFonts w:ascii="Times New Roman" w:hAnsi="Times New Roman" w:cs="Times New Roman"/>
                <w:sz w:val="24"/>
                <w:szCs w:val="24"/>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64D877"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7D1226D" w14:textId="77777777" w:rsidR="00CF012E" w:rsidRPr="005402BC" w:rsidRDefault="00CF012E" w:rsidP="00CF012E">
            <w:pPr>
              <w:ind w:right="366"/>
              <w:rPr>
                <w:rFonts w:ascii="Times New Roman" w:hAnsi="Times New Roman" w:cs="Times New Roman"/>
                <w:sz w:val="24"/>
                <w:szCs w:val="24"/>
              </w:rPr>
            </w:pPr>
          </w:p>
        </w:tc>
      </w:tr>
      <w:tr w:rsidR="00CF012E" w:rsidRPr="005402BC" w14:paraId="665B0EA6"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44DEC9"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СИТНИК Г.П.</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23A261"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Математика.</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194984"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262478"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51EF6D" w14:textId="77777777" w:rsidR="00CF012E" w:rsidRPr="005402BC" w:rsidRDefault="00CF012E" w:rsidP="00CF012E">
            <w:pPr>
              <w:ind w:right="366"/>
              <w:rPr>
                <w:rFonts w:ascii="Times New Roman" w:hAnsi="Times New Roman" w:cs="Times New Roman"/>
                <w:sz w:val="24"/>
                <w:szCs w:val="24"/>
              </w:rPr>
            </w:pPr>
          </w:p>
        </w:tc>
      </w:tr>
      <w:tr w:rsidR="00CF012E" w:rsidRPr="005402BC" w14:paraId="7F179E5B"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4DDF47"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НЕМЕШ О.М.</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7B92FE"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Історія України. Всесвітня історія.</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C2D8D7"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СОІППО</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057D49"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A41072" w14:textId="77777777" w:rsidR="00CF012E" w:rsidRPr="005402BC" w:rsidRDefault="00CF012E" w:rsidP="00CF012E">
            <w:pPr>
              <w:ind w:right="366"/>
              <w:rPr>
                <w:rFonts w:ascii="Times New Roman" w:hAnsi="Times New Roman" w:cs="Times New Roman"/>
                <w:sz w:val="24"/>
                <w:szCs w:val="24"/>
              </w:rPr>
            </w:pPr>
          </w:p>
        </w:tc>
      </w:tr>
      <w:tr w:rsidR="00CF012E" w:rsidRPr="005402BC" w14:paraId="34ECA667"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230B0F"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ТИМОШЕНКО Н.В.</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6C1DFD"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Догляд за хворими.</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C716B9" w14:textId="77777777" w:rsidR="00CF012E" w:rsidRPr="005402BC" w:rsidRDefault="00CF012E" w:rsidP="00CF012E">
            <w:pPr>
              <w:jc w:val="cente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Жит мед</w:t>
            </w:r>
          </w:p>
          <w:p w14:paraId="21BFB0AB" w14:textId="77777777" w:rsidR="00CF012E" w:rsidRPr="005402BC" w:rsidRDefault="00CF012E" w:rsidP="00CF012E">
            <w:pPr>
              <w:jc w:val="center"/>
              <w:rPr>
                <w:rFonts w:ascii="Times New Roman" w:hAnsi="Times New Roman" w:cs="Times New Roman"/>
                <w:sz w:val="24"/>
                <w:szCs w:val="24"/>
              </w:rPr>
            </w:pPr>
            <w:proofErr w:type="spellStart"/>
            <w:r w:rsidRPr="005402BC">
              <w:rPr>
                <w:rFonts w:ascii="Times New Roman" w:hAnsi="Times New Roman" w:cs="Times New Roman"/>
                <w:color w:val="000000"/>
                <w:kern w:val="24"/>
                <w:sz w:val="24"/>
                <w:szCs w:val="24"/>
              </w:rPr>
              <w:t>інстит</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E95474"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59D927" w14:textId="77777777" w:rsidR="00CF012E" w:rsidRPr="005402BC" w:rsidRDefault="00CF012E" w:rsidP="00CF012E">
            <w:pPr>
              <w:ind w:right="366"/>
              <w:rPr>
                <w:rFonts w:ascii="Times New Roman" w:hAnsi="Times New Roman" w:cs="Times New Roman"/>
                <w:sz w:val="24"/>
                <w:szCs w:val="24"/>
              </w:rPr>
            </w:pPr>
          </w:p>
        </w:tc>
      </w:tr>
      <w:tr w:rsidR="00CF012E" w:rsidRPr="005402BC" w14:paraId="4B037E74"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B8935C"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ТЕРНОВЕНКО Т.В.</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FA1760"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sz w:val="24"/>
                <w:szCs w:val="24"/>
              </w:rPr>
              <w:t>Психологія.</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5F8787" w14:textId="77777777" w:rsidR="00CF012E" w:rsidRPr="005402BC" w:rsidRDefault="00CF012E" w:rsidP="00CF012E">
            <w:pPr>
              <w:rPr>
                <w:rFonts w:ascii="Times New Roman" w:hAnsi="Times New Roman" w:cs="Times New Roman"/>
                <w:sz w:val="24"/>
                <w:szCs w:val="24"/>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DF3516"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046E2D" w14:textId="77777777" w:rsidR="00CF012E" w:rsidRPr="005402BC" w:rsidRDefault="00CF012E" w:rsidP="00CF012E">
            <w:pPr>
              <w:ind w:right="366"/>
              <w:rPr>
                <w:rFonts w:ascii="Times New Roman" w:hAnsi="Times New Roman" w:cs="Times New Roman"/>
                <w:sz w:val="24"/>
                <w:szCs w:val="24"/>
              </w:rPr>
            </w:pPr>
          </w:p>
        </w:tc>
      </w:tr>
      <w:tr w:rsidR="00CF012E" w:rsidRPr="005402BC" w14:paraId="6AFCDDCE"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16F444"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ШАПАРЄВА Г.С.</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BA5C385"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 xml:space="preserve">Анатомії. </w:t>
            </w:r>
            <w:proofErr w:type="spellStart"/>
            <w:r w:rsidRPr="005402BC">
              <w:rPr>
                <w:rFonts w:ascii="Times New Roman" w:hAnsi="Times New Roman" w:cs="Times New Roman"/>
                <w:color w:val="000000"/>
                <w:kern w:val="24"/>
                <w:sz w:val="24"/>
                <w:szCs w:val="24"/>
              </w:rPr>
              <w:t>Патоморфологія</w:t>
            </w:r>
            <w:proofErr w:type="spellEnd"/>
            <w:r w:rsidRPr="005402BC">
              <w:rPr>
                <w:rFonts w:ascii="Times New Roman" w:hAnsi="Times New Roman" w:cs="Times New Roman"/>
                <w:color w:val="000000"/>
                <w:kern w:val="24"/>
                <w:sz w:val="24"/>
                <w:szCs w:val="24"/>
              </w:rPr>
              <w:t xml:space="preserve">  і патофізіологія.</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4AB7F5" w14:textId="77777777" w:rsidR="00CF012E" w:rsidRPr="005402BC" w:rsidRDefault="00CF012E" w:rsidP="00CF012E">
            <w:pPr>
              <w:rPr>
                <w:rFonts w:ascii="Times New Roman" w:hAnsi="Times New Roman" w:cs="Times New Roman"/>
                <w:sz w:val="24"/>
                <w:szCs w:val="24"/>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A80088C"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30 ГОД</w:t>
            </w:r>
          </w:p>
          <w:p w14:paraId="5CD4B4D4" w14:textId="77777777" w:rsidR="00CF012E" w:rsidRPr="005402BC" w:rsidRDefault="00CF012E" w:rsidP="00CF012E">
            <w:pPr>
              <w:rPr>
                <w:rFonts w:ascii="Times New Roman" w:hAnsi="Times New Roman" w:cs="Times New Roman"/>
                <w:color w:val="000000"/>
                <w:kern w:val="24"/>
                <w:sz w:val="24"/>
                <w:szCs w:val="24"/>
              </w:rPr>
            </w:pPr>
          </w:p>
          <w:p w14:paraId="672A1E47"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D86DE5" w14:textId="77777777" w:rsidR="00CF012E" w:rsidRPr="005402BC" w:rsidRDefault="00CF012E" w:rsidP="00CF012E">
            <w:pPr>
              <w:ind w:right="366"/>
              <w:rPr>
                <w:rFonts w:ascii="Times New Roman" w:hAnsi="Times New Roman" w:cs="Times New Roman"/>
                <w:sz w:val="24"/>
                <w:szCs w:val="24"/>
              </w:rPr>
            </w:pPr>
          </w:p>
        </w:tc>
      </w:tr>
      <w:tr w:rsidR="00CF012E" w:rsidRPr="005402BC" w14:paraId="55C7D9F0"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D60C18"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ШАПАРЄВА О.С.</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9AA9B2"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 xml:space="preserve">Медична </w:t>
            </w:r>
            <w:proofErr w:type="spellStart"/>
            <w:r w:rsidRPr="005402BC">
              <w:rPr>
                <w:rFonts w:ascii="Times New Roman" w:hAnsi="Times New Roman" w:cs="Times New Roman"/>
                <w:color w:val="000000"/>
                <w:kern w:val="24"/>
                <w:sz w:val="24"/>
                <w:szCs w:val="24"/>
              </w:rPr>
              <w:t>біологія.Вступ</w:t>
            </w:r>
            <w:proofErr w:type="spellEnd"/>
            <w:r w:rsidRPr="005402BC">
              <w:rPr>
                <w:rFonts w:ascii="Times New Roman" w:hAnsi="Times New Roman" w:cs="Times New Roman"/>
                <w:color w:val="000000"/>
                <w:kern w:val="24"/>
                <w:sz w:val="24"/>
                <w:szCs w:val="24"/>
              </w:rPr>
              <w:t xml:space="preserve"> до спец.</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76CD540" w14:textId="77777777" w:rsidR="00CF012E" w:rsidRPr="005402BC" w:rsidRDefault="00CF012E" w:rsidP="00CF012E">
            <w:pPr>
              <w:rPr>
                <w:rFonts w:ascii="Times New Roman" w:hAnsi="Times New Roman" w:cs="Times New Roman"/>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3DE2F1"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30 ГОД</w:t>
            </w:r>
          </w:p>
          <w:p w14:paraId="2237F4EB"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BBAC25" w14:textId="77777777" w:rsidR="00CF012E" w:rsidRPr="005402BC" w:rsidRDefault="00CF012E" w:rsidP="00CF012E">
            <w:pPr>
              <w:ind w:right="366"/>
              <w:rPr>
                <w:rFonts w:ascii="Times New Roman" w:hAnsi="Times New Roman" w:cs="Times New Roman"/>
                <w:sz w:val="24"/>
                <w:szCs w:val="24"/>
              </w:rPr>
            </w:pPr>
          </w:p>
        </w:tc>
      </w:tr>
      <w:tr w:rsidR="00CF012E" w:rsidRPr="005402BC" w14:paraId="432B0916" w14:textId="77777777" w:rsidTr="00CF012E">
        <w:trPr>
          <w:trHeight w:val="60"/>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00A580"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ШЕРУДИЛО О.О.</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DA0D20"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sz w:val="24"/>
                <w:szCs w:val="24"/>
              </w:rPr>
              <w:t>Інноваційні педагогічні технології.</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62E35"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СОІППО</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97A031"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EE931DF" w14:textId="77777777" w:rsidR="00CF012E" w:rsidRPr="005402BC" w:rsidRDefault="00CF012E" w:rsidP="00CF012E">
            <w:pPr>
              <w:ind w:right="366"/>
              <w:rPr>
                <w:rFonts w:ascii="Times New Roman" w:hAnsi="Times New Roman" w:cs="Times New Roman"/>
                <w:sz w:val="24"/>
                <w:szCs w:val="24"/>
              </w:rPr>
            </w:pPr>
          </w:p>
        </w:tc>
      </w:tr>
      <w:tr w:rsidR="00CF012E" w:rsidRPr="005402BC" w14:paraId="774F1476"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0858FF"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БУРГАЙ Н.В.</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C4B1DD5"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Внутрішня медицина. Невідкладні стани у внутрішній медицині.</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C43D23" w14:textId="77777777" w:rsidR="00CF012E" w:rsidRPr="005402BC" w:rsidRDefault="00CF012E" w:rsidP="00CF012E">
            <w:pPr>
              <w:rPr>
                <w:rFonts w:ascii="Times New Roman" w:hAnsi="Times New Roman" w:cs="Times New Roman"/>
                <w:sz w:val="24"/>
                <w:szCs w:val="24"/>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B6A2980"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C6FFC6" w14:textId="77777777" w:rsidR="00CF012E" w:rsidRPr="005402BC" w:rsidRDefault="00CF012E" w:rsidP="00CF012E">
            <w:pPr>
              <w:ind w:right="366"/>
              <w:rPr>
                <w:rFonts w:ascii="Times New Roman" w:hAnsi="Times New Roman" w:cs="Times New Roman"/>
                <w:sz w:val="24"/>
                <w:szCs w:val="24"/>
              </w:rPr>
            </w:pPr>
          </w:p>
        </w:tc>
      </w:tr>
      <w:tr w:rsidR="00CF012E" w:rsidRPr="005402BC" w14:paraId="663D54C6"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D0E249"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ГРАНОВСЬКА С.О.</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85E840"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Мистецтво.</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B2BE85E"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СОІППО</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7E4793"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8C9BB0" w14:textId="77777777" w:rsidR="00CF012E" w:rsidRPr="005402BC" w:rsidRDefault="00CF012E" w:rsidP="00CF012E">
            <w:pPr>
              <w:ind w:right="366"/>
              <w:rPr>
                <w:rFonts w:ascii="Times New Roman" w:hAnsi="Times New Roman" w:cs="Times New Roman"/>
                <w:color w:val="000000"/>
                <w:kern w:val="24"/>
                <w:sz w:val="24"/>
                <w:szCs w:val="24"/>
              </w:rPr>
            </w:pPr>
          </w:p>
        </w:tc>
      </w:tr>
      <w:tr w:rsidR="00CF012E" w:rsidRPr="005402BC" w14:paraId="2019287D"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EA25B7"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Кушнір Р.В.</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B5CC01"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Військово – медична підготовка та медицина надзвичайних ситуацій.</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5FF2C5"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Сум ДУ</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F13015"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CE582A" w14:textId="77777777" w:rsidR="00CF012E" w:rsidRPr="005402BC" w:rsidRDefault="00CF012E" w:rsidP="00CF012E">
            <w:pPr>
              <w:ind w:right="366"/>
              <w:rPr>
                <w:rFonts w:ascii="Times New Roman" w:hAnsi="Times New Roman" w:cs="Times New Roman"/>
                <w:color w:val="000000"/>
                <w:kern w:val="24"/>
                <w:sz w:val="24"/>
                <w:szCs w:val="24"/>
              </w:rPr>
            </w:pPr>
          </w:p>
        </w:tc>
      </w:tr>
      <w:tr w:rsidR="00CF012E" w:rsidRPr="005402BC" w14:paraId="516FF514"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33062D"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lastRenderedPageBreak/>
              <w:t>Хоменко Л.І.</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8099C1"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Психологія виховного процесу ( для вихователя).</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975DCE"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Сум ДУ</w:t>
            </w: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F65DC8"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150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78B978" w14:textId="77777777" w:rsidR="00CF012E" w:rsidRPr="005402BC" w:rsidRDefault="00CF012E" w:rsidP="00CF012E">
            <w:pPr>
              <w:ind w:right="366"/>
              <w:rPr>
                <w:rFonts w:ascii="Times New Roman" w:hAnsi="Times New Roman" w:cs="Times New Roman"/>
                <w:color w:val="000000"/>
                <w:kern w:val="24"/>
                <w:sz w:val="24"/>
                <w:szCs w:val="24"/>
              </w:rPr>
            </w:pPr>
          </w:p>
        </w:tc>
      </w:tr>
      <w:tr w:rsidR="00CF012E" w:rsidRPr="005402BC" w14:paraId="01CF5112"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19DADA"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Сахно</w:t>
            </w:r>
            <w:proofErr w:type="spellEnd"/>
            <w:r w:rsidRPr="005402BC">
              <w:rPr>
                <w:rFonts w:ascii="Times New Roman" w:hAnsi="Times New Roman" w:cs="Times New Roman"/>
                <w:color w:val="000000"/>
                <w:kern w:val="24"/>
                <w:sz w:val="24"/>
                <w:szCs w:val="24"/>
              </w:rPr>
              <w:t xml:space="preserve"> Л.П.</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EDCE30"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Культорганізатор.</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0BDDFC"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4FB828"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58A56F" w14:textId="77777777" w:rsidR="00CF012E" w:rsidRPr="005402BC" w:rsidRDefault="00CF012E" w:rsidP="00CF012E">
            <w:pPr>
              <w:ind w:right="366"/>
              <w:rPr>
                <w:rFonts w:ascii="Times New Roman" w:hAnsi="Times New Roman" w:cs="Times New Roman"/>
                <w:color w:val="000000"/>
                <w:kern w:val="24"/>
                <w:sz w:val="24"/>
                <w:szCs w:val="24"/>
              </w:rPr>
            </w:pPr>
          </w:p>
        </w:tc>
      </w:tr>
      <w:tr w:rsidR="00CF012E" w:rsidRPr="005402BC" w14:paraId="7716C8E2"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965C66E"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Косар А.А.</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7A27DB"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Управління навчальним  процесом (директор коледжу)</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957C861"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AEF4F1"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F76627" w14:textId="77777777" w:rsidR="00CF012E" w:rsidRPr="005402BC" w:rsidRDefault="00CF012E" w:rsidP="00CF012E">
            <w:pPr>
              <w:ind w:right="366"/>
              <w:rPr>
                <w:rFonts w:ascii="Times New Roman" w:hAnsi="Times New Roman" w:cs="Times New Roman"/>
                <w:color w:val="000000"/>
                <w:kern w:val="24"/>
                <w:sz w:val="24"/>
                <w:szCs w:val="24"/>
              </w:rPr>
            </w:pPr>
          </w:p>
        </w:tc>
      </w:tr>
      <w:tr w:rsidR="00CF012E" w:rsidRPr="005402BC" w14:paraId="60CDBBCF"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257F09"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Усик</w:t>
            </w:r>
            <w:proofErr w:type="spellEnd"/>
            <w:r w:rsidRPr="005402BC">
              <w:rPr>
                <w:rFonts w:ascii="Times New Roman" w:hAnsi="Times New Roman" w:cs="Times New Roman"/>
                <w:color w:val="000000"/>
                <w:kern w:val="24"/>
                <w:sz w:val="24"/>
                <w:szCs w:val="24"/>
              </w:rPr>
              <w:t xml:space="preserve"> Л.М.</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875CB3"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Інноваційні технології навчання(</w:t>
            </w:r>
            <w:proofErr w:type="spellStart"/>
            <w:r w:rsidRPr="005402BC">
              <w:rPr>
                <w:rFonts w:ascii="Times New Roman" w:hAnsi="Times New Roman" w:cs="Times New Roman"/>
                <w:color w:val="000000"/>
                <w:kern w:val="24"/>
                <w:sz w:val="24"/>
                <w:szCs w:val="24"/>
              </w:rPr>
              <w:t>завідувачвідділення</w:t>
            </w:r>
            <w:proofErr w:type="spellEnd"/>
            <w:r w:rsidRPr="005402BC">
              <w:rPr>
                <w:rFonts w:ascii="Times New Roman" w:hAnsi="Times New Roman" w:cs="Times New Roman"/>
                <w:color w:val="000000"/>
                <w:kern w:val="24"/>
                <w:sz w:val="24"/>
                <w:szCs w:val="24"/>
              </w:rPr>
              <w:t>)</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FC3676"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EC23B63"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6D1BBB" w14:textId="77777777" w:rsidR="00CF012E" w:rsidRPr="005402BC" w:rsidRDefault="00CF012E" w:rsidP="00CF012E">
            <w:pPr>
              <w:ind w:right="366"/>
              <w:rPr>
                <w:rFonts w:ascii="Times New Roman" w:hAnsi="Times New Roman" w:cs="Times New Roman"/>
                <w:color w:val="000000"/>
                <w:kern w:val="24"/>
                <w:sz w:val="24"/>
                <w:szCs w:val="24"/>
              </w:rPr>
            </w:pPr>
          </w:p>
        </w:tc>
      </w:tr>
      <w:tr w:rsidR="00CF012E" w:rsidRPr="005402BC" w14:paraId="7AE57453"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AADD19" w14:textId="77777777" w:rsidR="00CF012E" w:rsidRPr="005402BC" w:rsidRDefault="00CF012E" w:rsidP="00CF012E">
            <w:pPr>
              <w:rPr>
                <w:rFonts w:ascii="Times New Roman" w:hAnsi="Times New Roman" w:cs="Times New Roman"/>
                <w:color w:val="000000"/>
                <w:kern w:val="24"/>
                <w:sz w:val="24"/>
                <w:szCs w:val="24"/>
                <w:lang w:val="en-US"/>
              </w:rPr>
            </w:pPr>
            <w:proofErr w:type="spellStart"/>
            <w:r w:rsidRPr="005402BC">
              <w:rPr>
                <w:rFonts w:ascii="Times New Roman" w:hAnsi="Times New Roman" w:cs="Times New Roman"/>
                <w:color w:val="000000"/>
                <w:kern w:val="24"/>
                <w:sz w:val="24"/>
                <w:szCs w:val="24"/>
              </w:rPr>
              <w:t>Шапарєва</w:t>
            </w:r>
            <w:proofErr w:type="spellEnd"/>
            <w:r w:rsidRPr="005402BC">
              <w:rPr>
                <w:rFonts w:ascii="Times New Roman" w:hAnsi="Times New Roman" w:cs="Times New Roman"/>
                <w:color w:val="000000"/>
                <w:kern w:val="24"/>
                <w:sz w:val="24"/>
                <w:szCs w:val="24"/>
              </w:rPr>
              <w:t xml:space="preserve"> О. С</w:t>
            </w:r>
            <w:r w:rsidRPr="005402BC">
              <w:rPr>
                <w:rFonts w:ascii="Times New Roman" w:hAnsi="Times New Roman" w:cs="Times New Roman"/>
                <w:color w:val="000000"/>
                <w:kern w:val="24"/>
                <w:sz w:val="24"/>
                <w:szCs w:val="24"/>
                <w:lang w:val="en-US"/>
              </w:rPr>
              <w:t>.</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F0ED4F"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Інноваційні технології навчання(заступник директора з навчальної робот)</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CCD8BF" w14:textId="77777777" w:rsidR="00CF012E" w:rsidRPr="005402BC" w:rsidRDefault="00CF012E" w:rsidP="00CF012E">
            <w:pPr>
              <w:rPr>
                <w:rFonts w:ascii="Times New Roman" w:hAnsi="Times New Roman" w:cs="Times New Roman"/>
                <w:color w:val="000000"/>
                <w:kern w:val="24"/>
                <w:sz w:val="24"/>
                <w:szCs w:val="24"/>
                <w:lang w:val="en-US"/>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A40A8D"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w:t>
            </w:r>
            <w:r w:rsidRPr="005402BC">
              <w:rPr>
                <w:rFonts w:ascii="Times New Roman" w:hAnsi="Times New Roman" w:cs="Times New Roman"/>
                <w:color w:val="000000"/>
                <w:kern w:val="24"/>
                <w:sz w:val="24"/>
                <w:szCs w:val="24"/>
                <w:lang w:val="en-US"/>
              </w:rPr>
              <w:t xml:space="preserve">0 </w:t>
            </w:r>
            <w:r w:rsidRPr="005402BC">
              <w:rPr>
                <w:rFonts w:ascii="Times New Roman" w:hAnsi="Times New Roman" w:cs="Times New Roman"/>
                <w:color w:val="000000"/>
                <w:kern w:val="24"/>
                <w:sz w:val="24"/>
                <w:szCs w:val="24"/>
              </w:rPr>
              <w:t>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35A41B" w14:textId="77777777" w:rsidR="00CF012E" w:rsidRPr="005402BC" w:rsidRDefault="00CF012E" w:rsidP="00CF012E">
            <w:pPr>
              <w:ind w:right="366"/>
              <w:rPr>
                <w:rFonts w:ascii="Times New Roman" w:hAnsi="Times New Roman" w:cs="Times New Roman"/>
                <w:color w:val="000000"/>
                <w:kern w:val="24"/>
                <w:sz w:val="24"/>
                <w:szCs w:val="24"/>
              </w:rPr>
            </w:pPr>
          </w:p>
        </w:tc>
      </w:tr>
      <w:tr w:rsidR="00CF012E" w:rsidRPr="005402BC" w14:paraId="7E3055DB"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AC9028"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Малахова І.В.</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23400D"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Інноваційні технології навчання(методист )</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5CED52"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0917E9" w14:textId="77777777" w:rsidR="00CF012E" w:rsidRPr="005402BC" w:rsidRDefault="00CF012E" w:rsidP="00CF012E">
            <w:pPr>
              <w:rPr>
                <w:rFonts w:ascii="Times New Roman" w:hAnsi="Times New Roman" w:cs="Times New Roman"/>
                <w:sz w:val="24"/>
                <w:szCs w:val="24"/>
                <w:lang w:val="en-US"/>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E73D87" w14:textId="77777777" w:rsidR="00CF012E" w:rsidRPr="005402BC" w:rsidRDefault="00CF012E" w:rsidP="00CF012E">
            <w:pPr>
              <w:ind w:right="366"/>
              <w:rPr>
                <w:rFonts w:ascii="Times New Roman" w:hAnsi="Times New Roman" w:cs="Times New Roman"/>
                <w:color w:val="000000"/>
                <w:kern w:val="24"/>
                <w:sz w:val="24"/>
                <w:szCs w:val="24"/>
              </w:rPr>
            </w:pPr>
          </w:p>
        </w:tc>
      </w:tr>
      <w:tr w:rsidR="00CF012E" w:rsidRPr="005402BC" w14:paraId="74BED2CC"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5AAF77"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Олінковська</w:t>
            </w:r>
            <w:proofErr w:type="spellEnd"/>
            <w:r w:rsidRPr="005402BC">
              <w:rPr>
                <w:rFonts w:ascii="Times New Roman" w:hAnsi="Times New Roman" w:cs="Times New Roman"/>
                <w:color w:val="000000"/>
                <w:kern w:val="24"/>
                <w:sz w:val="24"/>
                <w:szCs w:val="24"/>
              </w:rPr>
              <w:t xml:space="preserve"> Т.А.</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0A3A46"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Інноваційні технології  навчання (зав. практикою)</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6A8BAA"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7CB288"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D9C09C" w14:textId="77777777" w:rsidR="00CF012E" w:rsidRPr="005402BC" w:rsidRDefault="00CF012E" w:rsidP="00CF012E">
            <w:pPr>
              <w:ind w:right="366"/>
              <w:rPr>
                <w:rFonts w:ascii="Times New Roman" w:hAnsi="Times New Roman" w:cs="Times New Roman"/>
                <w:color w:val="000000"/>
                <w:kern w:val="24"/>
                <w:sz w:val="24"/>
                <w:szCs w:val="24"/>
              </w:rPr>
            </w:pPr>
          </w:p>
        </w:tc>
      </w:tr>
      <w:tr w:rsidR="00CF012E" w:rsidRPr="005402BC" w14:paraId="771D1D2C" w14:textId="77777777" w:rsidTr="00CF012E">
        <w:trPr>
          <w:trHeight w:val="289"/>
        </w:trPr>
        <w:tc>
          <w:tcPr>
            <w:tcW w:w="128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A9C9CE"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Немеш</w:t>
            </w:r>
            <w:proofErr w:type="spellEnd"/>
            <w:r w:rsidRPr="005402BC">
              <w:rPr>
                <w:rFonts w:ascii="Times New Roman" w:hAnsi="Times New Roman" w:cs="Times New Roman"/>
                <w:color w:val="000000"/>
                <w:kern w:val="24"/>
                <w:sz w:val="24"/>
                <w:szCs w:val="24"/>
              </w:rPr>
              <w:t xml:space="preserve"> О.М.</w:t>
            </w:r>
          </w:p>
        </w:tc>
        <w:tc>
          <w:tcPr>
            <w:tcW w:w="21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7AFBAAE" w14:textId="77777777" w:rsidR="00CF012E" w:rsidRPr="005402BC" w:rsidRDefault="00CF012E" w:rsidP="00CF012E">
            <w:pPr>
              <w:rPr>
                <w:rFonts w:ascii="Times New Roman" w:hAnsi="Times New Roman" w:cs="Times New Roman"/>
                <w:color w:val="000000"/>
                <w:kern w:val="24"/>
                <w:sz w:val="24"/>
                <w:szCs w:val="24"/>
              </w:rPr>
            </w:pPr>
            <w:r w:rsidRPr="005402BC">
              <w:rPr>
                <w:rFonts w:ascii="Times New Roman" w:hAnsi="Times New Roman" w:cs="Times New Roman"/>
                <w:color w:val="000000"/>
                <w:kern w:val="24"/>
                <w:sz w:val="24"/>
                <w:szCs w:val="24"/>
              </w:rPr>
              <w:t>Інноваційні технології навчання(заступник директора з виховної роботи)</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996CB2" w14:textId="77777777" w:rsidR="00CF012E" w:rsidRPr="005402BC" w:rsidRDefault="00CF012E" w:rsidP="00CF012E">
            <w:pPr>
              <w:rPr>
                <w:rFonts w:ascii="Times New Roman" w:hAnsi="Times New Roman" w:cs="Times New Roman"/>
                <w:color w:val="000000"/>
                <w:kern w:val="24"/>
                <w:sz w:val="24"/>
                <w:szCs w:val="24"/>
              </w:rPr>
            </w:pPr>
            <w:proofErr w:type="spellStart"/>
            <w:r w:rsidRPr="005402BC">
              <w:rPr>
                <w:rFonts w:ascii="Times New Roman" w:hAnsi="Times New Roman" w:cs="Times New Roman"/>
                <w:color w:val="000000"/>
                <w:kern w:val="24"/>
                <w:sz w:val="24"/>
                <w:szCs w:val="24"/>
              </w:rPr>
              <w:t>СумДУ</w:t>
            </w:r>
            <w:proofErr w:type="spellEnd"/>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EBA714" w14:textId="77777777" w:rsidR="00CF012E" w:rsidRPr="005402BC" w:rsidRDefault="00CF012E" w:rsidP="00CF012E">
            <w:pPr>
              <w:rPr>
                <w:rFonts w:ascii="Times New Roman" w:hAnsi="Times New Roman" w:cs="Times New Roman"/>
                <w:sz w:val="24"/>
                <w:szCs w:val="24"/>
              </w:rPr>
            </w:pPr>
            <w:r w:rsidRPr="005402BC">
              <w:rPr>
                <w:rFonts w:ascii="Times New Roman" w:hAnsi="Times New Roman" w:cs="Times New Roman"/>
                <w:color w:val="000000"/>
                <w:kern w:val="24"/>
                <w:sz w:val="24"/>
                <w:szCs w:val="24"/>
              </w:rPr>
              <w:t>30 ГОД</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6758FDE" w14:textId="77777777" w:rsidR="00CF012E" w:rsidRPr="005402BC" w:rsidRDefault="00CF012E" w:rsidP="00CF012E">
            <w:pPr>
              <w:ind w:right="366"/>
              <w:rPr>
                <w:rFonts w:ascii="Times New Roman" w:hAnsi="Times New Roman" w:cs="Times New Roman"/>
                <w:color w:val="000000"/>
                <w:kern w:val="24"/>
                <w:sz w:val="24"/>
                <w:szCs w:val="24"/>
              </w:rPr>
            </w:pPr>
          </w:p>
        </w:tc>
      </w:tr>
    </w:tbl>
    <w:p w14:paraId="32F525E9" w14:textId="77777777" w:rsidR="00CF012E" w:rsidRPr="005402BC" w:rsidRDefault="00CF012E" w:rsidP="00CF012E">
      <w:pPr>
        <w:jc w:val="both"/>
        <w:rPr>
          <w:rFonts w:ascii="Times New Roman" w:hAnsi="Times New Roman" w:cs="Times New Roman"/>
          <w:b/>
          <w:spacing w:val="-2"/>
          <w:sz w:val="24"/>
          <w:szCs w:val="24"/>
        </w:rPr>
      </w:pPr>
    </w:p>
    <w:p w14:paraId="01BC181E" w14:textId="77777777" w:rsidR="00CF012E" w:rsidRPr="005402BC" w:rsidRDefault="00CF012E" w:rsidP="00CF012E">
      <w:pPr>
        <w:jc w:val="center"/>
        <w:rPr>
          <w:rFonts w:ascii="Times New Roman" w:hAnsi="Times New Roman" w:cs="Times New Roman"/>
          <w:spacing w:val="-2"/>
          <w:sz w:val="24"/>
          <w:szCs w:val="24"/>
        </w:rPr>
      </w:pPr>
      <w:r w:rsidRPr="005402BC">
        <w:rPr>
          <w:rFonts w:ascii="Times New Roman" w:hAnsi="Times New Roman" w:cs="Times New Roman"/>
          <w:spacing w:val="-2"/>
          <w:sz w:val="24"/>
          <w:szCs w:val="24"/>
        </w:rPr>
        <w:t>***</w:t>
      </w:r>
    </w:p>
    <w:p w14:paraId="27F5DA6B"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Бібліотека коледжу забезпечує навчальний процес основною та додатковою літературою, необхідною для засвоєння навчального матеріалу, виконання самостійної </w:t>
      </w:r>
      <w:proofErr w:type="spellStart"/>
      <w:r w:rsidRPr="005402BC">
        <w:rPr>
          <w:rFonts w:ascii="Times New Roman" w:hAnsi="Times New Roman" w:cs="Times New Roman"/>
          <w:sz w:val="24"/>
          <w:szCs w:val="24"/>
        </w:rPr>
        <w:t>позааудиторної</w:t>
      </w:r>
      <w:proofErr w:type="spellEnd"/>
      <w:r w:rsidRPr="005402BC">
        <w:rPr>
          <w:rFonts w:ascii="Times New Roman" w:hAnsi="Times New Roman" w:cs="Times New Roman"/>
          <w:sz w:val="24"/>
          <w:szCs w:val="24"/>
        </w:rPr>
        <w:t xml:space="preserve"> роботи, написання рефератів, виконання пошукової роботи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w:t>
      </w:r>
    </w:p>
    <w:p w14:paraId="1DC8F219"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Бібліотечний фонд становить 17629 примірник, в </w:t>
      </w:r>
      <w:proofErr w:type="spellStart"/>
      <w:r w:rsidRPr="005402BC">
        <w:rPr>
          <w:rFonts w:ascii="Times New Roman" w:hAnsi="Times New Roman" w:cs="Times New Roman"/>
          <w:sz w:val="24"/>
          <w:szCs w:val="24"/>
        </w:rPr>
        <w:t>т.ч</w:t>
      </w:r>
      <w:proofErr w:type="spellEnd"/>
      <w:r w:rsidRPr="005402BC">
        <w:rPr>
          <w:rFonts w:ascii="Times New Roman" w:hAnsi="Times New Roman" w:cs="Times New Roman"/>
          <w:sz w:val="24"/>
          <w:szCs w:val="24"/>
        </w:rPr>
        <w:t>. підручників 7819  примірників. Незважаючи на всі труднощі майже кожен студент на 100% забезпечений обов’язковими підручниками. Нажаль декілька років кошти на поповнення бібліотечного фонду не виділяються.</w:t>
      </w:r>
    </w:p>
    <w:p w14:paraId="40FC6E8A"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Фонди бібліотеки систематично поповнюються періодичними виданнями.</w:t>
      </w:r>
    </w:p>
    <w:p w14:paraId="2F298C96"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Весь книжковий фонд бібліотеки оформлений поличковими роздільниками з шифром та назвою розділу, окремо виділений фонд художньої літератури.  Довідкові видання розставлені на окремих полицях. Підручники розставлені предметно.</w:t>
      </w:r>
    </w:p>
    <w:p w14:paraId="680311E9"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На початку навчального року підручники видавалися заздалегідь підготовленими комплектами, що сприяло швидкому забезпеченню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літературою. З метою виявлення боржників проводиться щоквартальний аналіз читацьких формулярів, результати якого обговорюються на зборах груп кураторів. </w:t>
      </w:r>
    </w:p>
    <w:p w14:paraId="58D2F30E"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Активізації читачів сприяли різноманітні заходи, що проводилися бібліотекою на протязі навчального року. Використовуючи всі форми і методи бібліотечної роботи. За </w:t>
      </w:r>
      <w:r w:rsidRPr="005402BC">
        <w:rPr>
          <w:rFonts w:ascii="Times New Roman" w:hAnsi="Times New Roman" w:cs="Times New Roman"/>
          <w:sz w:val="24"/>
          <w:szCs w:val="24"/>
        </w:rPr>
        <w:lastRenderedPageBreak/>
        <w:t>звітній рік бібліотекою обслуговано 360 користувачів, видано - 8321 примірника документів, відвідуваність-3675.</w:t>
      </w:r>
    </w:p>
    <w:p w14:paraId="2FC35101"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 xml:space="preserve">У 2022-2023 </w:t>
      </w:r>
      <w:proofErr w:type="spellStart"/>
      <w:r w:rsidRPr="005402BC">
        <w:rPr>
          <w:rFonts w:ascii="Times New Roman" w:hAnsi="Times New Roman" w:cs="Times New Roman"/>
          <w:sz w:val="24"/>
          <w:szCs w:val="24"/>
        </w:rPr>
        <w:t>навч</w:t>
      </w:r>
      <w:proofErr w:type="spellEnd"/>
      <w:r w:rsidRPr="005402BC">
        <w:rPr>
          <w:rFonts w:ascii="Times New Roman" w:hAnsi="Times New Roman" w:cs="Times New Roman"/>
          <w:sz w:val="24"/>
          <w:szCs w:val="24"/>
        </w:rPr>
        <w:t xml:space="preserve">. році зменшилась кількість </w:t>
      </w:r>
      <w:proofErr w:type="spellStart"/>
      <w:r w:rsidRPr="005402BC">
        <w:rPr>
          <w:rFonts w:ascii="Times New Roman" w:hAnsi="Times New Roman" w:cs="Times New Roman"/>
          <w:sz w:val="24"/>
          <w:szCs w:val="24"/>
        </w:rPr>
        <w:t>здовучів</w:t>
      </w:r>
      <w:proofErr w:type="spellEnd"/>
      <w:r w:rsidRPr="005402BC">
        <w:rPr>
          <w:rFonts w:ascii="Times New Roman" w:hAnsi="Times New Roman" w:cs="Times New Roman"/>
          <w:sz w:val="24"/>
          <w:szCs w:val="24"/>
        </w:rPr>
        <w:t xml:space="preserve"> освіти це вплинуло на зменшення книговидачі та відвідування. На зменшення основних показників вплинули карантинні обмеження, багато часу студенти займались дистанційно. </w:t>
      </w:r>
    </w:p>
    <w:p w14:paraId="730762EF"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Протягом року велика увага приділялась удосконаленню інформаційних послуг. В інформаційній роботі бібліотека все більше орієнтується на електронні засоби комунікації. Комп’ютерна техніка у бібліотеці полегшує розумову працю, прискорює процес отримання і опрацювання інформації, швидкому пошуку літератури.</w:t>
      </w:r>
    </w:p>
    <w:p w14:paraId="7D6B6747" w14:textId="77777777" w:rsidR="00CF012E" w:rsidRPr="005402BC" w:rsidRDefault="00CF012E" w:rsidP="00CF012E">
      <w:pPr>
        <w:ind w:firstLine="708"/>
        <w:jc w:val="both"/>
        <w:rPr>
          <w:rFonts w:ascii="Times New Roman" w:hAnsi="Times New Roman" w:cs="Times New Roman"/>
          <w:sz w:val="24"/>
          <w:szCs w:val="24"/>
        </w:rPr>
      </w:pPr>
      <w:r w:rsidRPr="005402BC">
        <w:rPr>
          <w:rFonts w:ascii="Times New Roman" w:hAnsi="Times New Roman" w:cs="Times New Roman"/>
          <w:sz w:val="24"/>
          <w:szCs w:val="24"/>
        </w:rPr>
        <w:t>Активно використовуються можливості Інтернету.</w:t>
      </w:r>
    </w:p>
    <w:p w14:paraId="1C6603C2"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 xml:space="preserve">У своїй роботі бібліотека Конотопського фахового медичного коледжу керується законами України, Указами Президента України, Постановами Кабінету Міністрів України, наказами і розпорядженнями Міністерства охорони здоров’я України, Міністерства культури і мистецтва України, Міністерства освіти і науки України, директора коледжу з питань бібліотеки та інформаційної справи. </w:t>
      </w:r>
    </w:p>
    <w:p w14:paraId="10AAF1C9"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Бібліотека працює в тісному контакті з педагогічним колективом коледжу. Діяльність бібліотеки спрямована на задоволення читацьких потреб співробітників і студентів, удосконалення навчально-виховного процесу , виховання у студентів інформаційної культури, любові до книги, культури читання, вміння користуватися бібліотекою,  підвищенню методичної майстерності викладачів шляхом пропаганди літератури та інформації про неї.</w:t>
      </w:r>
    </w:p>
    <w:p w14:paraId="090A6A5D"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ab/>
        <w:t xml:space="preserve">Особлива увага приділяється широкій популяризації медичної літератури, літератури з питань освіти, історії і культури українського народу та поваги до рідної мови, національно-культурних і духовних надбань нашого народу. </w:t>
      </w:r>
    </w:p>
    <w:p w14:paraId="6F9F2A0E"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 xml:space="preserve">Одним з головних завдань залишається комплектування </w:t>
      </w:r>
      <w:proofErr w:type="spellStart"/>
      <w:r w:rsidRPr="005402BC">
        <w:rPr>
          <w:rFonts w:ascii="Times New Roman" w:hAnsi="Times New Roman" w:cs="Times New Roman"/>
          <w:iCs/>
          <w:sz w:val="24"/>
          <w:szCs w:val="24"/>
        </w:rPr>
        <w:t>фондiв</w:t>
      </w:r>
      <w:proofErr w:type="spellEnd"/>
      <w:r w:rsidRPr="005402BC">
        <w:rPr>
          <w:rFonts w:ascii="Times New Roman" w:hAnsi="Times New Roman" w:cs="Times New Roman"/>
          <w:iCs/>
          <w:sz w:val="24"/>
          <w:szCs w:val="24"/>
        </w:rPr>
        <w:t xml:space="preserve"> достатньою кількістю літератури, необхідної для забезпечення навчального процесу. Комплектування фонду  здійснюється на основі аналізу поповнення і наявності бібліотечного фонду відповідно до навчальних планів і програм. Ця робота виконувалася в постійній співпраці бібліотеки з викладачами та керівництвом коледжу. Комплектування фонду проводиться згідно потреб навчального закладу.  Проводиться регулярне ознайомлення викладачів з каталогами видавництв. Облік книг в бібліотеці здійснюється по інвентарній книзі, книзі сумарного обліку, всі частини якої звіряються з бухгалтерією коледжу. </w:t>
      </w:r>
    </w:p>
    <w:p w14:paraId="481D44BC"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 xml:space="preserve"> </w:t>
      </w:r>
      <w:r w:rsidRPr="005402BC">
        <w:rPr>
          <w:rFonts w:ascii="Times New Roman" w:hAnsi="Times New Roman" w:cs="Times New Roman"/>
          <w:iCs/>
          <w:sz w:val="24"/>
          <w:szCs w:val="24"/>
        </w:rPr>
        <w:tab/>
        <w:t xml:space="preserve">Приміщення бібліотеки відповідає умовам збереження фонду. Весь фонд розміщено на стелажах.  Щомісячно проводяться санітарні дні. З метою збереження фонду проводиться ремонт книг. До цієї роботи залучаються студенти.  Бібліотекар ознайомлена з інструкцією з охорони праці і дотримується правил пожежної безпеки. </w:t>
      </w:r>
    </w:p>
    <w:p w14:paraId="25E2BEA2"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Книжковий фонд бібліотеки нараховує 17478 екземпляра.  Незважаючи на всі труднощі майже кожен студент на 100% забезпечений обов’язковими підручниками. Нажаль декілька років кошти на поповнення бібліотечного фонду не виділяються.</w:t>
      </w:r>
    </w:p>
    <w:p w14:paraId="06B81AA2"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В 2023 році не виділялись кошти і на  періодичні  видання.</w:t>
      </w:r>
    </w:p>
    <w:p w14:paraId="5FE25ACB"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lastRenderedPageBreak/>
        <w:t xml:space="preserve">   </w:t>
      </w:r>
      <w:r w:rsidRPr="005402BC">
        <w:rPr>
          <w:rFonts w:ascii="Times New Roman" w:hAnsi="Times New Roman" w:cs="Times New Roman"/>
          <w:iCs/>
          <w:sz w:val="24"/>
          <w:szCs w:val="24"/>
        </w:rPr>
        <w:tab/>
        <w:t>Весь книжковий фонд бібліотеки оформлений поличковими роздільниками з шифром та назвою розділу, окремо виділений фонд художньої літератури.  Довідкові видання розставлені на окремих полицях. Підручники розставлені предметно.</w:t>
      </w:r>
    </w:p>
    <w:p w14:paraId="09C20274"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На початку навчального року підручники  видавалися заздалегідь підготовленими комплектами, що сприяло швидкому забезпеченню студентів літературою. З метою виявлення боржників проводиться  аналіз читацьких формулярів, результати якого довожу до   кураторів груп.</w:t>
      </w:r>
    </w:p>
    <w:p w14:paraId="72E4D469"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Активізації читачів сприяли різноманітні заходи, що проводилися бібліотекою на протязі навчального року. Використовуючи всі форми і методи бібліотечної роботи. За звітній рік бібліотекою обслуговано 360 користувачів, видано - 7620 примірника документів, відвідуваність  - 3525.</w:t>
      </w:r>
    </w:p>
    <w:p w14:paraId="4FB5A9CB"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Протягом року велика увага приділялась удосконаленню інформаційних послуг. В інформаційній роботі бібліотека все більше орієнтується на електронні засоби комунікації. Комп’ютерна техніка у бібліотеці полегшує розумову працю, прискорює процес отримання і опрацювання інформації, швидкому пошуку літератури.</w:t>
      </w:r>
    </w:p>
    <w:p w14:paraId="073FAF16"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Активно використовуються можливості Інтернету.</w:t>
      </w:r>
    </w:p>
    <w:p w14:paraId="312C8668"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З використанням новітніх технологій здійснюються всі форми інформаційної роботи: масової, групової, індивідуальної. Крім того, залишається і традиційні форми роботи.  Підготовлено і  проведено огляд фахових періодичних видань. На засіданні циклової комісії природничо-наукових дисциплін проведено бібліографічний огляд літератури.</w:t>
      </w:r>
    </w:p>
    <w:p w14:paraId="142D0C17" w14:textId="77777777" w:rsidR="00CF012E" w:rsidRPr="005402BC" w:rsidRDefault="00CF012E" w:rsidP="00CF012E">
      <w:pPr>
        <w:ind w:firstLine="708"/>
        <w:jc w:val="both"/>
        <w:rPr>
          <w:rFonts w:ascii="Times New Roman" w:hAnsi="Times New Roman" w:cs="Times New Roman"/>
          <w:b/>
          <w:iCs/>
          <w:sz w:val="24"/>
          <w:szCs w:val="24"/>
        </w:rPr>
      </w:pPr>
      <w:r w:rsidRPr="005402BC">
        <w:rPr>
          <w:rFonts w:ascii="Times New Roman" w:hAnsi="Times New Roman" w:cs="Times New Roman"/>
          <w:iCs/>
          <w:sz w:val="24"/>
          <w:szCs w:val="24"/>
        </w:rPr>
        <w:t>Протягом року підготовлено бібліографічні огляди:</w:t>
      </w:r>
    </w:p>
    <w:p w14:paraId="1F358CB3" w14:textId="77777777" w:rsidR="00CF012E" w:rsidRPr="005402BC" w:rsidRDefault="00CF012E" w:rsidP="005402BC">
      <w:pPr>
        <w:pStyle w:val="af3"/>
        <w:numPr>
          <w:ilvl w:val="0"/>
          <w:numId w:val="21"/>
        </w:numPr>
        <w:spacing w:after="0" w:line="240" w:lineRule="auto"/>
        <w:contextualSpacing w:val="0"/>
        <w:jc w:val="both"/>
        <w:rPr>
          <w:rFonts w:ascii="Times New Roman" w:hAnsi="Times New Roman"/>
          <w:b/>
          <w:iCs/>
          <w:sz w:val="24"/>
          <w:szCs w:val="24"/>
        </w:rPr>
      </w:pPr>
      <w:r w:rsidRPr="005402BC">
        <w:rPr>
          <w:rFonts w:ascii="Times New Roman" w:hAnsi="Times New Roman"/>
          <w:iCs/>
          <w:sz w:val="24"/>
          <w:szCs w:val="24"/>
        </w:rPr>
        <w:t xml:space="preserve">«Слово </w:t>
      </w:r>
      <w:proofErr w:type="spellStart"/>
      <w:r w:rsidRPr="005402BC">
        <w:rPr>
          <w:rFonts w:ascii="Times New Roman" w:hAnsi="Times New Roman"/>
          <w:iCs/>
          <w:sz w:val="24"/>
          <w:szCs w:val="24"/>
        </w:rPr>
        <w:t>лікує</w:t>
      </w:r>
      <w:proofErr w:type="spellEnd"/>
      <w:r w:rsidRPr="005402BC">
        <w:rPr>
          <w:rFonts w:ascii="Times New Roman" w:hAnsi="Times New Roman"/>
          <w:iCs/>
          <w:sz w:val="24"/>
          <w:szCs w:val="24"/>
        </w:rPr>
        <w:t xml:space="preserve">  слово ранить»</w:t>
      </w:r>
    </w:p>
    <w:p w14:paraId="6463674C" w14:textId="77777777" w:rsidR="00CF012E" w:rsidRPr="005402BC" w:rsidRDefault="00CF012E" w:rsidP="005402BC">
      <w:pPr>
        <w:pStyle w:val="af3"/>
        <w:numPr>
          <w:ilvl w:val="0"/>
          <w:numId w:val="21"/>
        </w:numPr>
        <w:spacing w:after="0" w:line="240" w:lineRule="auto"/>
        <w:contextualSpacing w:val="0"/>
        <w:jc w:val="both"/>
        <w:rPr>
          <w:rFonts w:ascii="Times New Roman" w:hAnsi="Times New Roman"/>
          <w:bCs/>
          <w:iCs/>
          <w:sz w:val="24"/>
          <w:szCs w:val="24"/>
        </w:rPr>
      </w:pPr>
      <w:r w:rsidRPr="005402BC">
        <w:rPr>
          <w:rFonts w:ascii="Times New Roman" w:hAnsi="Times New Roman"/>
          <w:bCs/>
          <w:iCs/>
          <w:sz w:val="24"/>
          <w:szCs w:val="24"/>
        </w:rPr>
        <w:t>«</w:t>
      </w:r>
      <w:proofErr w:type="spellStart"/>
      <w:r w:rsidRPr="005402BC">
        <w:rPr>
          <w:rFonts w:ascii="Times New Roman" w:hAnsi="Times New Roman"/>
          <w:bCs/>
          <w:iCs/>
          <w:sz w:val="24"/>
          <w:szCs w:val="24"/>
        </w:rPr>
        <w:t>Здоров’я</w:t>
      </w:r>
      <w:proofErr w:type="spellEnd"/>
      <w:r w:rsidRPr="005402BC">
        <w:rPr>
          <w:rFonts w:ascii="Times New Roman" w:hAnsi="Times New Roman"/>
          <w:bCs/>
          <w:iCs/>
          <w:sz w:val="24"/>
          <w:szCs w:val="24"/>
        </w:rPr>
        <w:t xml:space="preserve"> – </w:t>
      </w:r>
      <w:proofErr w:type="spellStart"/>
      <w:r w:rsidRPr="005402BC">
        <w:rPr>
          <w:rFonts w:ascii="Times New Roman" w:hAnsi="Times New Roman"/>
          <w:bCs/>
          <w:iCs/>
          <w:sz w:val="24"/>
          <w:szCs w:val="24"/>
        </w:rPr>
        <w:t>головний</w:t>
      </w:r>
      <w:proofErr w:type="spellEnd"/>
      <w:r w:rsidRPr="005402BC">
        <w:rPr>
          <w:rFonts w:ascii="Times New Roman" w:hAnsi="Times New Roman"/>
          <w:bCs/>
          <w:iCs/>
          <w:sz w:val="24"/>
          <w:szCs w:val="24"/>
        </w:rPr>
        <w:t xml:space="preserve"> </w:t>
      </w:r>
      <w:proofErr w:type="spellStart"/>
      <w:r w:rsidRPr="005402BC">
        <w:rPr>
          <w:rFonts w:ascii="Times New Roman" w:hAnsi="Times New Roman"/>
          <w:bCs/>
          <w:iCs/>
          <w:sz w:val="24"/>
          <w:szCs w:val="24"/>
        </w:rPr>
        <w:t>життєвий</w:t>
      </w:r>
      <w:proofErr w:type="spellEnd"/>
      <w:r w:rsidRPr="005402BC">
        <w:rPr>
          <w:rFonts w:ascii="Times New Roman" w:hAnsi="Times New Roman"/>
          <w:bCs/>
          <w:iCs/>
          <w:sz w:val="24"/>
          <w:szCs w:val="24"/>
        </w:rPr>
        <w:t xml:space="preserve"> скарб»</w:t>
      </w:r>
    </w:p>
    <w:p w14:paraId="547EB842" w14:textId="77777777" w:rsidR="00CF012E" w:rsidRPr="005402BC" w:rsidRDefault="00CF012E" w:rsidP="005402BC">
      <w:pPr>
        <w:pStyle w:val="af3"/>
        <w:numPr>
          <w:ilvl w:val="0"/>
          <w:numId w:val="21"/>
        </w:numPr>
        <w:spacing w:after="0" w:line="240" w:lineRule="auto"/>
        <w:contextualSpacing w:val="0"/>
        <w:jc w:val="both"/>
        <w:rPr>
          <w:rFonts w:ascii="Times New Roman" w:hAnsi="Times New Roman"/>
          <w:iCs/>
          <w:sz w:val="24"/>
          <w:szCs w:val="24"/>
        </w:rPr>
      </w:pPr>
      <w:r w:rsidRPr="005402BC">
        <w:rPr>
          <w:rFonts w:ascii="Times New Roman" w:hAnsi="Times New Roman"/>
          <w:iCs/>
          <w:sz w:val="24"/>
          <w:szCs w:val="24"/>
        </w:rPr>
        <w:t xml:space="preserve">«Я маю право : знаю </w:t>
      </w:r>
      <w:proofErr w:type="spellStart"/>
      <w:r w:rsidRPr="005402BC">
        <w:rPr>
          <w:rFonts w:ascii="Times New Roman" w:hAnsi="Times New Roman"/>
          <w:iCs/>
          <w:sz w:val="24"/>
          <w:szCs w:val="24"/>
        </w:rPr>
        <w:t>дію</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захищаю</w:t>
      </w:r>
      <w:proofErr w:type="spellEnd"/>
      <w:r w:rsidRPr="005402BC">
        <w:rPr>
          <w:rFonts w:ascii="Times New Roman" w:hAnsi="Times New Roman"/>
          <w:iCs/>
          <w:sz w:val="24"/>
          <w:szCs w:val="24"/>
        </w:rPr>
        <w:t>»</w:t>
      </w:r>
    </w:p>
    <w:p w14:paraId="1C6F9A2A" w14:textId="77777777" w:rsidR="00CF012E" w:rsidRPr="005402BC" w:rsidRDefault="00CF012E" w:rsidP="00CF012E">
      <w:pPr>
        <w:tabs>
          <w:tab w:val="left" w:pos="342"/>
        </w:tabs>
        <w:jc w:val="both"/>
        <w:rPr>
          <w:rFonts w:ascii="Times New Roman" w:hAnsi="Times New Roman" w:cs="Times New Roman"/>
          <w:iCs/>
          <w:sz w:val="24"/>
          <w:szCs w:val="24"/>
        </w:rPr>
      </w:pPr>
      <w:r w:rsidRPr="005402BC">
        <w:rPr>
          <w:rFonts w:ascii="Times New Roman" w:hAnsi="Times New Roman" w:cs="Times New Roman"/>
          <w:iCs/>
          <w:sz w:val="24"/>
          <w:szCs w:val="24"/>
        </w:rPr>
        <w:tab/>
      </w:r>
      <w:r w:rsidRPr="005402BC">
        <w:rPr>
          <w:rFonts w:ascii="Times New Roman" w:hAnsi="Times New Roman" w:cs="Times New Roman"/>
          <w:iCs/>
          <w:sz w:val="24"/>
          <w:szCs w:val="24"/>
        </w:rPr>
        <w:tab/>
        <w:t>Перегляд літератури «Світ професії: праця, та покликання»</w:t>
      </w:r>
    </w:p>
    <w:p w14:paraId="0079FD1A" w14:textId="77777777" w:rsidR="00CF012E" w:rsidRPr="005402BC" w:rsidRDefault="00CF012E" w:rsidP="00CF012E">
      <w:pPr>
        <w:pStyle w:val="afb"/>
        <w:spacing w:before="0" w:beforeAutospacing="0" w:after="0" w:afterAutospacing="0"/>
        <w:ind w:firstLine="708"/>
        <w:jc w:val="both"/>
        <w:rPr>
          <w:rStyle w:val="ae"/>
          <w:b w:val="0"/>
          <w:bCs w:val="0"/>
          <w:iCs/>
          <w:lang w:val="uk-UA"/>
        </w:rPr>
      </w:pPr>
      <w:r w:rsidRPr="005402BC">
        <w:rPr>
          <w:rStyle w:val="ae"/>
          <w:iCs/>
          <w:lang w:val="uk-UA"/>
        </w:rPr>
        <w:t>Рекомендаційний список літератури: «Великий день єднання»</w:t>
      </w:r>
    </w:p>
    <w:p w14:paraId="62EF78A1" w14:textId="77777777" w:rsidR="00CF012E" w:rsidRPr="005402BC" w:rsidRDefault="00CF012E" w:rsidP="00CF012E">
      <w:pPr>
        <w:tabs>
          <w:tab w:val="left" w:pos="709"/>
        </w:tabs>
        <w:jc w:val="both"/>
        <w:rPr>
          <w:rFonts w:ascii="Times New Roman" w:hAnsi="Times New Roman" w:cs="Times New Roman"/>
          <w:iCs/>
          <w:sz w:val="24"/>
          <w:szCs w:val="24"/>
        </w:rPr>
      </w:pPr>
      <w:r w:rsidRPr="005402BC">
        <w:rPr>
          <w:rFonts w:ascii="Times New Roman" w:hAnsi="Times New Roman" w:cs="Times New Roman"/>
          <w:iCs/>
          <w:sz w:val="24"/>
          <w:szCs w:val="24"/>
          <w:shd w:val="clear" w:color="auto" w:fill="FFFFFF"/>
        </w:rPr>
        <w:tab/>
        <w:t xml:space="preserve">З перших днів навчання бібліотека виховує у  студентів культуру читання, прищеплює інтерес до книги, як  духовної  скарбниці людства , культуру користування бібліотекою.  Для студентів І-го курсу в перших числах вересня  проводиться Декада першокурсника. Студенти знайомляться з бібліотекою, одержують підручники. Для них проводяться бесіди «Історія рідного училища», «Правила користування бібліотекою»,  «Права та обов’язки  читача бібліотеки». На початку навчального року проходить </w:t>
      </w:r>
      <w:r w:rsidRPr="005402BC">
        <w:rPr>
          <w:rFonts w:ascii="Times New Roman" w:hAnsi="Times New Roman" w:cs="Times New Roman"/>
          <w:iCs/>
          <w:sz w:val="24"/>
          <w:szCs w:val="24"/>
        </w:rPr>
        <w:t xml:space="preserve"> перереєстрація користувачів бібліотеки та запис нових.</w:t>
      </w:r>
    </w:p>
    <w:p w14:paraId="17F39C72"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 xml:space="preserve">На допомогу користувачам в бібліотеці  велися тематичні картотеки: </w:t>
      </w:r>
    </w:p>
    <w:p w14:paraId="77C58C30" w14:textId="77777777" w:rsidR="00CF012E" w:rsidRPr="005402BC" w:rsidRDefault="00CF012E" w:rsidP="005402BC">
      <w:pPr>
        <w:numPr>
          <w:ilvl w:val="0"/>
          <w:numId w:val="20"/>
        </w:numPr>
        <w:spacing w:after="0" w:line="240" w:lineRule="auto"/>
        <w:jc w:val="both"/>
        <w:rPr>
          <w:rFonts w:ascii="Times New Roman" w:hAnsi="Times New Roman" w:cs="Times New Roman"/>
          <w:iCs/>
          <w:sz w:val="24"/>
          <w:szCs w:val="24"/>
        </w:rPr>
      </w:pPr>
      <w:r w:rsidRPr="005402BC">
        <w:rPr>
          <w:rFonts w:ascii="Times New Roman" w:hAnsi="Times New Roman" w:cs="Times New Roman"/>
          <w:iCs/>
          <w:sz w:val="24"/>
          <w:szCs w:val="24"/>
        </w:rPr>
        <w:t>Політика і час.</w:t>
      </w:r>
    </w:p>
    <w:p w14:paraId="70A01847" w14:textId="77777777" w:rsidR="00CF012E" w:rsidRPr="005402BC" w:rsidRDefault="00CF012E" w:rsidP="005402BC">
      <w:pPr>
        <w:numPr>
          <w:ilvl w:val="0"/>
          <w:numId w:val="20"/>
        </w:numPr>
        <w:spacing w:after="0" w:line="240" w:lineRule="auto"/>
        <w:jc w:val="both"/>
        <w:rPr>
          <w:rFonts w:ascii="Times New Roman" w:hAnsi="Times New Roman" w:cs="Times New Roman"/>
          <w:iCs/>
          <w:sz w:val="24"/>
          <w:szCs w:val="24"/>
        </w:rPr>
      </w:pPr>
      <w:r w:rsidRPr="005402BC">
        <w:rPr>
          <w:rFonts w:ascii="Times New Roman" w:hAnsi="Times New Roman" w:cs="Times New Roman"/>
          <w:iCs/>
          <w:sz w:val="24"/>
          <w:szCs w:val="24"/>
        </w:rPr>
        <w:t>Охорона здоров’я.</w:t>
      </w:r>
    </w:p>
    <w:p w14:paraId="48D04BF6" w14:textId="77777777" w:rsidR="00CF012E" w:rsidRPr="005402BC" w:rsidRDefault="00CF012E" w:rsidP="005402BC">
      <w:pPr>
        <w:numPr>
          <w:ilvl w:val="0"/>
          <w:numId w:val="20"/>
        </w:numPr>
        <w:spacing w:after="0" w:line="240" w:lineRule="auto"/>
        <w:jc w:val="both"/>
        <w:rPr>
          <w:rFonts w:ascii="Times New Roman" w:hAnsi="Times New Roman" w:cs="Times New Roman"/>
          <w:iCs/>
          <w:sz w:val="24"/>
          <w:szCs w:val="24"/>
        </w:rPr>
      </w:pPr>
      <w:r w:rsidRPr="005402BC">
        <w:rPr>
          <w:rFonts w:ascii="Times New Roman" w:hAnsi="Times New Roman" w:cs="Times New Roman"/>
          <w:iCs/>
          <w:sz w:val="24"/>
          <w:szCs w:val="24"/>
        </w:rPr>
        <w:t>Проблеми і пошук.</w:t>
      </w:r>
    </w:p>
    <w:p w14:paraId="79FEF30E" w14:textId="77777777" w:rsidR="00CF012E" w:rsidRPr="005402BC" w:rsidRDefault="00CF012E" w:rsidP="005402BC">
      <w:pPr>
        <w:numPr>
          <w:ilvl w:val="0"/>
          <w:numId w:val="20"/>
        </w:numPr>
        <w:spacing w:after="0" w:line="240" w:lineRule="auto"/>
        <w:jc w:val="both"/>
        <w:rPr>
          <w:rFonts w:ascii="Times New Roman" w:hAnsi="Times New Roman" w:cs="Times New Roman"/>
          <w:iCs/>
          <w:sz w:val="24"/>
          <w:szCs w:val="24"/>
        </w:rPr>
      </w:pPr>
      <w:r w:rsidRPr="005402BC">
        <w:rPr>
          <w:rFonts w:ascii="Times New Roman" w:hAnsi="Times New Roman" w:cs="Times New Roman"/>
          <w:iCs/>
          <w:sz w:val="24"/>
          <w:szCs w:val="24"/>
        </w:rPr>
        <w:t>За здоровий побут.</w:t>
      </w:r>
    </w:p>
    <w:p w14:paraId="44BF665C" w14:textId="77777777" w:rsidR="00CF012E" w:rsidRPr="005402BC" w:rsidRDefault="00CF012E" w:rsidP="005402BC">
      <w:pPr>
        <w:numPr>
          <w:ilvl w:val="0"/>
          <w:numId w:val="20"/>
        </w:numPr>
        <w:spacing w:after="0" w:line="240" w:lineRule="auto"/>
        <w:jc w:val="both"/>
        <w:rPr>
          <w:rFonts w:ascii="Times New Roman" w:hAnsi="Times New Roman" w:cs="Times New Roman"/>
          <w:iCs/>
          <w:sz w:val="24"/>
          <w:szCs w:val="24"/>
        </w:rPr>
      </w:pPr>
      <w:r w:rsidRPr="005402BC">
        <w:rPr>
          <w:rFonts w:ascii="Times New Roman" w:hAnsi="Times New Roman" w:cs="Times New Roman"/>
          <w:iCs/>
          <w:sz w:val="24"/>
          <w:szCs w:val="24"/>
        </w:rPr>
        <w:t>Охорона навколишнього середовища.</w:t>
      </w:r>
    </w:p>
    <w:p w14:paraId="7DC69E13" w14:textId="77777777" w:rsidR="00CF012E" w:rsidRPr="005402BC" w:rsidRDefault="00CF012E" w:rsidP="005402BC">
      <w:pPr>
        <w:numPr>
          <w:ilvl w:val="0"/>
          <w:numId w:val="20"/>
        </w:numPr>
        <w:spacing w:after="0" w:line="240" w:lineRule="auto"/>
        <w:jc w:val="both"/>
        <w:rPr>
          <w:rFonts w:ascii="Times New Roman" w:hAnsi="Times New Roman" w:cs="Times New Roman"/>
          <w:iCs/>
          <w:sz w:val="24"/>
          <w:szCs w:val="24"/>
        </w:rPr>
      </w:pPr>
      <w:r w:rsidRPr="005402BC">
        <w:rPr>
          <w:rFonts w:ascii="Times New Roman" w:hAnsi="Times New Roman" w:cs="Times New Roman"/>
          <w:iCs/>
          <w:sz w:val="24"/>
          <w:szCs w:val="24"/>
        </w:rPr>
        <w:t>Шкідливим звичкам – ні!</w:t>
      </w:r>
    </w:p>
    <w:p w14:paraId="47AB4A1E" w14:textId="77777777" w:rsidR="00CF012E" w:rsidRPr="005402BC" w:rsidRDefault="00CF012E" w:rsidP="00CF012E">
      <w:pPr>
        <w:ind w:left="708"/>
        <w:jc w:val="both"/>
        <w:rPr>
          <w:rFonts w:ascii="Times New Roman" w:hAnsi="Times New Roman" w:cs="Times New Roman"/>
          <w:iCs/>
          <w:sz w:val="24"/>
          <w:szCs w:val="24"/>
        </w:rPr>
      </w:pPr>
      <w:r w:rsidRPr="005402BC">
        <w:rPr>
          <w:rFonts w:ascii="Times New Roman" w:hAnsi="Times New Roman" w:cs="Times New Roman"/>
          <w:iCs/>
          <w:sz w:val="24"/>
          <w:szCs w:val="24"/>
        </w:rPr>
        <w:t>За рік описано та влито 15 карток в картотеки.</w:t>
      </w:r>
    </w:p>
    <w:p w14:paraId="11474D9F"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lastRenderedPageBreak/>
        <w:t>Протягом року проведено 22 індивідуальних та колективних консультацій по роботі з довідковим апаратом бібліотеки.</w:t>
      </w:r>
    </w:p>
    <w:p w14:paraId="777995BD"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ab/>
        <w:t>Виконано 21 бібліографічних довідок. На протязі року бібліотекою обслуговано 10 індивідуальних абонентів по 11 постійним темам, яким було надіслано 14 оповіщення.</w:t>
      </w:r>
    </w:p>
    <w:p w14:paraId="0E7270B8" w14:textId="77777777" w:rsidR="00CF012E" w:rsidRPr="005402BC" w:rsidRDefault="00CF012E" w:rsidP="00CF012E">
      <w:pPr>
        <w:ind w:firstLine="708"/>
        <w:jc w:val="both"/>
        <w:rPr>
          <w:rFonts w:ascii="Times New Roman" w:hAnsi="Times New Roman" w:cs="Times New Roman"/>
          <w:iCs/>
          <w:sz w:val="24"/>
          <w:szCs w:val="24"/>
          <w:shd w:val="clear" w:color="auto" w:fill="FFFFFF"/>
        </w:rPr>
      </w:pPr>
      <w:r w:rsidRPr="005402BC">
        <w:rPr>
          <w:rFonts w:ascii="Times New Roman" w:hAnsi="Times New Roman" w:cs="Times New Roman"/>
          <w:iCs/>
          <w:sz w:val="24"/>
          <w:szCs w:val="24"/>
          <w:shd w:val="clear" w:color="auto" w:fill="FFFFFF"/>
        </w:rPr>
        <w:t xml:space="preserve">Одним з першочергових завдань в виховній роботі бібліотеки є надання допомоги класним керівникам та студентам методичних розробок, літератури та сценаріїв при проведенні класних годин та інших виховних заходів. Для цього в бібліотеці створена картотека «На допомогу класному керівникові», папка «Сценарії». </w:t>
      </w:r>
    </w:p>
    <w:p w14:paraId="575AFC76"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 xml:space="preserve">Культурно-просвітницька діяльність бібліотеки покликана сприяти навчально-освітньому процесу  та формувати у студентів різними засобами популяризації книги і читання соціально необхідні знання і навички, виховувати почуття патріотизму, розвивати професійні інтереси, долучати до культурного світового і національного надбання. Підготовка всебічно розвинених і духовно багатих майбутніх фахівців –  є складним, комплексним процесом, в якому  провідну роль відіграє саме бібліотека – центр інформаційного забезпечення навчально-виховного і наукового процесів . </w:t>
      </w:r>
    </w:p>
    <w:p w14:paraId="58942EDB"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 xml:space="preserve">Організовуючи книжкові виставки, перегляди літератури бібліотека не тільки розкриває та популяризує свій фонд, інформує про подію або знайомить із чимось новим, але й виховує інтерес читачів до літератури різної тематики, формує позитивний імідж бібліотеки, сприяє різноманітному дозвіллю. Найбільш поширеними виставками є тематичні. Вони розкривають певну частину інформаційних ресурсів і присвячені тій чи іншій актуальній проблемі сучасності. У звітному році всі напрямки роботи відзначено тематичними виставками. </w:t>
      </w:r>
    </w:p>
    <w:p w14:paraId="47D6684A"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В бібліотеці оформлено постійно діючі виставки:</w:t>
      </w:r>
    </w:p>
    <w:p w14:paraId="076BCBD5" w14:textId="77777777" w:rsidR="00CF012E" w:rsidRPr="005402BC" w:rsidRDefault="00CF012E" w:rsidP="005402BC">
      <w:pPr>
        <w:numPr>
          <w:ilvl w:val="0"/>
          <w:numId w:val="20"/>
        </w:numPr>
        <w:spacing w:after="0" w:line="240" w:lineRule="auto"/>
        <w:ind w:left="0" w:firstLine="0"/>
        <w:jc w:val="both"/>
        <w:rPr>
          <w:rFonts w:ascii="Times New Roman" w:hAnsi="Times New Roman" w:cs="Times New Roman"/>
          <w:iCs/>
          <w:sz w:val="24"/>
          <w:szCs w:val="24"/>
        </w:rPr>
      </w:pPr>
      <w:r w:rsidRPr="005402BC">
        <w:rPr>
          <w:rFonts w:ascii="Times New Roman" w:hAnsi="Times New Roman" w:cs="Times New Roman"/>
          <w:iCs/>
          <w:sz w:val="24"/>
          <w:szCs w:val="24"/>
        </w:rPr>
        <w:t>Охорона здоров’я: проблеми і пошуки</w:t>
      </w:r>
    </w:p>
    <w:p w14:paraId="4D7761E6" w14:textId="77777777" w:rsidR="00CF012E" w:rsidRPr="005402BC" w:rsidRDefault="00CF012E" w:rsidP="005402BC">
      <w:pPr>
        <w:numPr>
          <w:ilvl w:val="0"/>
          <w:numId w:val="20"/>
        </w:numPr>
        <w:spacing w:after="0" w:line="240" w:lineRule="auto"/>
        <w:ind w:left="0" w:firstLine="0"/>
        <w:jc w:val="both"/>
        <w:rPr>
          <w:rFonts w:ascii="Times New Roman" w:hAnsi="Times New Roman" w:cs="Times New Roman"/>
          <w:iCs/>
          <w:sz w:val="24"/>
          <w:szCs w:val="24"/>
        </w:rPr>
      </w:pPr>
      <w:r w:rsidRPr="005402BC">
        <w:rPr>
          <w:rFonts w:ascii="Times New Roman" w:hAnsi="Times New Roman" w:cs="Times New Roman"/>
          <w:iCs/>
          <w:sz w:val="24"/>
          <w:szCs w:val="24"/>
        </w:rPr>
        <w:t>Є така держава Україна</w:t>
      </w:r>
    </w:p>
    <w:p w14:paraId="77F3A53E" w14:textId="77777777" w:rsidR="00CF012E" w:rsidRPr="005402BC" w:rsidRDefault="00CF012E" w:rsidP="005402BC">
      <w:pPr>
        <w:numPr>
          <w:ilvl w:val="0"/>
          <w:numId w:val="20"/>
        </w:numPr>
        <w:spacing w:after="0" w:line="240" w:lineRule="auto"/>
        <w:ind w:left="0" w:firstLine="0"/>
        <w:jc w:val="both"/>
        <w:rPr>
          <w:rFonts w:ascii="Times New Roman" w:hAnsi="Times New Roman" w:cs="Times New Roman"/>
          <w:iCs/>
          <w:sz w:val="24"/>
          <w:szCs w:val="24"/>
        </w:rPr>
      </w:pPr>
      <w:r w:rsidRPr="005402BC">
        <w:rPr>
          <w:rFonts w:ascii="Times New Roman" w:hAnsi="Times New Roman" w:cs="Times New Roman"/>
          <w:iCs/>
          <w:sz w:val="24"/>
          <w:szCs w:val="24"/>
        </w:rPr>
        <w:t>Слово лікує – слово ранить</w:t>
      </w:r>
    </w:p>
    <w:p w14:paraId="591742EB" w14:textId="77777777" w:rsidR="00CF012E" w:rsidRPr="005402BC" w:rsidRDefault="00CF012E" w:rsidP="005402BC">
      <w:pPr>
        <w:numPr>
          <w:ilvl w:val="0"/>
          <w:numId w:val="20"/>
        </w:numPr>
        <w:spacing w:after="0" w:line="240" w:lineRule="auto"/>
        <w:ind w:left="0" w:firstLine="0"/>
        <w:jc w:val="both"/>
        <w:rPr>
          <w:rFonts w:ascii="Times New Roman" w:hAnsi="Times New Roman" w:cs="Times New Roman"/>
          <w:iCs/>
          <w:sz w:val="24"/>
          <w:szCs w:val="24"/>
        </w:rPr>
      </w:pPr>
      <w:r w:rsidRPr="005402BC">
        <w:rPr>
          <w:rFonts w:ascii="Times New Roman" w:hAnsi="Times New Roman" w:cs="Times New Roman"/>
          <w:iCs/>
          <w:sz w:val="24"/>
          <w:szCs w:val="24"/>
        </w:rPr>
        <w:t>Знай свої права та поважай права інших</w:t>
      </w:r>
    </w:p>
    <w:p w14:paraId="6C6F13E6" w14:textId="77777777" w:rsidR="00CF012E" w:rsidRPr="005402BC" w:rsidRDefault="00CF012E" w:rsidP="005402BC">
      <w:pPr>
        <w:numPr>
          <w:ilvl w:val="0"/>
          <w:numId w:val="20"/>
        </w:numPr>
        <w:spacing w:after="0" w:line="240" w:lineRule="auto"/>
        <w:ind w:left="0" w:firstLine="0"/>
        <w:jc w:val="both"/>
        <w:rPr>
          <w:rFonts w:ascii="Times New Roman" w:hAnsi="Times New Roman" w:cs="Times New Roman"/>
          <w:iCs/>
          <w:sz w:val="24"/>
          <w:szCs w:val="24"/>
        </w:rPr>
      </w:pPr>
      <w:r w:rsidRPr="005402BC">
        <w:rPr>
          <w:rFonts w:ascii="Times New Roman" w:hAnsi="Times New Roman" w:cs="Times New Roman"/>
          <w:iCs/>
          <w:sz w:val="24"/>
          <w:szCs w:val="24"/>
        </w:rPr>
        <w:t>Наше місто славне і величне</w:t>
      </w:r>
    </w:p>
    <w:p w14:paraId="7C5B5949" w14:textId="77777777" w:rsidR="00CF012E" w:rsidRPr="005402BC" w:rsidRDefault="00CF012E" w:rsidP="00CF012E">
      <w:pPr>
        <w:ind w:firstLine="708"/>
        <w:rPr>
          <w:rFonts w:ascii="Times New Roman" w:hAnsi="Times New Roman" w:cs="Times New Roman"/>
          <w:iCs/>
          <w:sz w:val="24"/>
          <w:szCs w:val="24"/>
        </w:rPr>
      </w:pPr>
      <w:r w:rsidRPr="005402BC">
        <w:rPr>
          <w:rFonts w:ascii="Times New Roman" w:hAnsi="Times New Roman" w:cs="Times New Roman"/>
          <w:iCs/>
          <w:sz w:val="24"/>
          <w:szCs w:val="24"/>
        </w:rPr>
        <w:t>В  бібліотеці  оформлено  куточок  державної символіки «Є  така держава Україна».</w:t>
      </w:r>
    </w:p>
    <w:p w14:paraId="577D33BD"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Книжкові полички  «Ти єдина, УКРАЇНО,  ти на всіх у нас одна», «Україна   -  наш спільний дім»</w:t>
      </w:r>
    </w:p>
    <w:p w14:paraId="7936BAFD" w14:textId="77777777" w:rsidR="00CF012E" w:rsidRPr="005402BC" w:rsidRDefault="00CF012E" w:rsidP="00CF012E">
      <w:pPr>
        <w:ind w:firstLine="708"/>
        <w:rPr>
          <w:rFonts w:ascii="Times New Roman" w:hAnsi="Times New Roman" w:cs="Times New Roman"/>
          <w:iCs/>
          <w:sz w:val="24"/>
          <w:szCs w:val="24"/>
        </w:rPr>
      </w:pPr>
      <w:r w:rsidRPr="005402BC">
        <w:rPr>
          <w:rFonts w:ascii="Times New Roman" w:hAnsi="Times New Roman" w:cs="Times New Roman"/>
          <w:iCs/>
          <w:sz w:val="24"/>
          <w:szCs w:val="24"/>
        </w:rPr>
        <w:t>Оформлені папки :</w:t>
      </w:r>
    </w:p>
    <w:p w14:paraId="43B07A3D"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sz w:val="24"/>
          <w:szCs w:val="24"/>
        </w:rPr>
        <w:t>«Конотопська битва: погляд крізь століття»</w:t>
      </w:r>
    </w:p>
    <w:p w14:paraId="644E5997"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sz w:val="24"/>
          <w:szCs w:val="24"/>
        </w:rPr>
        <w:t>«Конотопці  - учасники  АТО»</w:t>
      </w:r>
    </w:p>
    <w:p w14:paraId="2CCFD11F"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sz w:val="24"/>
          <w:szCs w:val="24"/>
        </w:rPr>
        <w:t>«Небесна сотня»</w:t>
      </w:r>
    </w:p>
    <w:p w14:paraId="3B964EE1"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sz w:val="24"/>
          <w:szCs w:val="24"/>
        </w:rPr>
        <w:t>«Вічна пам'ять героям» (Вони навчались в училищі. Загинули захищаючи нас)</w:t>
      </w:r>
    </w:p>
    <w:p w14:paraId="105CE58F" w14:textId="77777777" w:rsidR="00CF012E" w:rsidRPr="005402BC" w:rsidRDefault="00CF012E" w:rsidP="00CF012E">
      <w:pPr>
        <w:ind w:firstLine="708"/>
        <w:rPr>
          <w:rFonts w:ascii="Times New Roman" w:hAnsi="Times New Roman" w:cs="Times New Roman"/>
          <w:iCs/>
          <w:sz w:val="24"/>
          <w:szCs w:val="24"/>
        </w:rPr>
      </w:pPr>
      <w:r w:rsidRPr="005402BC">
        <w:rPr>
          <w:rFonts w:ascii="Times New Roman" w:hAnsi="Times New Roman" w:cs="Times New Roman"/>
          <w:iCs/>
          <w:sz w:val="24"/>
          <w:szCs w:val="24"/>
        </w:rPr>
        <w:t xml:space="preserve">Оформлені книжкові виставки  </w:t>
      </w:r>
    </w:p>
    <w:p w14:paraId="56DF4DEE" w14:textId="77777777" w:rsidR="00CF012E" w:rsidRPr="005402BC" w:rsidRDefault="00CF012E" w:rsidP="005402BC">
      <w:pPr>
        <w:pStyle w:val="af3"/>
        <w:widowControl w:val="0"/>
        <w:numPr>
          <w:ilvl w:val="0"/>
          <w:numId w:val="20"/>
        </w:numPr>
        <w:autoSpaceDE w:val="0"/>
        <w:autoSpaceDN w:val="0"/>
        <w:adjustRightInd w:val="0"/>
        <w:spacing w:after="0" w:line="240" w:lineRule="auto"/>
        <w:contextualSpacing w:val="0"/>
        <w:jc w:val="both"/>
        <w:rPr>
          <w:rFonts w:ascii="Times New Roman" w:hAnsi="Times New Roman"/>
          <w:iCs/>
          <w:sz w:val="24"/>
          <w:szCs w:val="24"/>
        </w:rPr>
      </w:pPr>
      <w:proofErr w:type="spellStart"/>
      <w:r w:rsidRPr="005402BC">
        <w:rPr>
          <w:rFonts w:ascii="Times New Roman" w:hAnsi="Times New Roman"/>
          <w:iCs/>
          <w:sz w:val="24"/>
          <w:szCs w:val="24"/>
        </w:rPr>
        <w:t>Міжнародний</w:t>
      </w:r>
      <w:proofErr w:type="spellEnd"/>
      <w:r w:rsidRPr="005402BC">
        <w:rPr>
          <w:rFonts w:ascii="Times New Roman" w:hAnsi="Times New Roman"/>
          <w:iCs/>
          <w:sz w:val="24"/>
          <w:szCs w:val="24"/>
        </w:rPr>
        <w:t xml:space="preserve"> день глухих  «Вони по особливому </w:t>
      </w:r>
      <w:proofErr w:type="spellStart"/>
      <w:r w:rsidRPr="005402BC">
        <w:rPr>
          <w:rFonts w:ascii="Times New Roman" w:hAnsi="Times New Roman"/>
          <w:iCs/>
          <w:sz w:val="24"/>
          <w:szCs w:val="24"/>
        </w:rPr>
        <w:t>бачать</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світ</w:t>
      </w:r>
      <w:proofErr w:type="spellEnd"/>
      <w:r w:rsidRPr="005402BC">
        <w:rPr>
          <w:rFonts w:ascii="Times New Roman" w:hAnsi="Times New Roman"/>
          <w:iCs/>
          <w:sz w:val="24"/>
          <w:szCs w:val="24"/>
        </w:rPr>
        <w:t>»</w:t>
      </w:r>
    </w:p>
    <w:p w14:paraId="4FBD7907" w14:textId="77777777" w:rsidR="00CF012E" w:rsidRPr="005402BC" w:rsidRDefault="00CF012E" w:rsidP="005402BC">
      <w:pPr>
        <w:pStyle w:val="af1"/>
        <w:numPr>
          <w:ilvl w:val="0"/>
          <w:numId w:val="20"/>
        </w:numPr>
        <w:rPr>
          <w:rFonts w:ascii="Times New Roman" w:hAnsi="Times New Roman" w:cs="Times New Roman"/>
          <w:iCs/>
          <w:sz w:val="24"/>
          <w:szCs w:val="24"/>
        </w:rPr>
      </w:pPr>
      <w:r w:rsidRPr="005402BC">
        <w:rPr>
          <w:rFonts w:ascii="Times New Roman" w:hAnsi="Times New Roman" w:cs="Times New Roman"/>
          <w:iCs/>
          <w:sz w:val="24"/>
          <w:szCs w:val="24"/>
        </w:rPr>
        <w:lastRenderedPageBreak/>
        <w:t>26 вересня - День репродуктивного здоров'я :</w:t>
      </w:r>
      <w:r w:rsidRPr="005402BC">
        <w:rPr>
          <w:rFonts w:ascii="Times New Roman" w:hAnsi="Times New Roman" w:cs="Times New Roman"/>
          <w:iCs/>
          <w:sz w:val="24"/>
          <w:szCs w:val="24"/>
          <w:shd w:val="clear" w:color="auto" w:fill="FFFFFF"/>
        </w:rPr>
        <w:t>«Збережи життя»</w:t>
      </w:r>
    </w:p>
    <w:p w14:paraId="32D8EC04" w14:textId="77777777" w:rsidR="00CF012E" w:rsidRPr="005402BC" w:rsidRDefault="00CF012E" w:rsidP="005402BC">
      <w:pPr>
        <w:pStyle w:val="af3"/>
        <w:widowControl w:val="0"/>
        <w:numPr>
          <w:ilvl w:val="0"/>
          <w:numId w:val="20"/>
        </w:numPr>
        <w:autoSpaceDE w:val="0"/>
        <w:autoSpaceDN w:val="0"/>
        <w:adjustRightInd w:val="0"/>
        <w:spacing w:after="0" w:line="240" w:lineRule="auto"/>
        <w:contextualSpacing w:val="0"/>
        <w:jc w:val="both"/>
        <w:rPr>
          <w:rFonts w:ascii="Times New Roman" w:hAnsi="Times New Roman"/>
          <w:iCs/>
          <w:sz w:val="24"/>
          <w:szCs w:val="24"/>
        </w:rPr>
      </w:pPr>
      <w:r w:rsidRPr="005402BC">
        <w:rPr>
          <w:rFonts w:ascii="Times New Roman" w:hAnsi="Times New Roman"/>
          <w:iCs/>
          <w:sz w:val="24"/>
          <w:szCs w:val="24"/>
        </w:rPr>
        <w:t xml:space="preserve">Перший урок  «Ми </w:t>
      </w:r>
      <w:proofErr w:type="spellStart"/>
      <w:r w:rsidRPr="005402BC">
        <w:rPr>
          <w:rFonts w:ascii="Times New Roman" w:hAnsi="Times New Roman"/>
          <w:iCs/>
          <w:sz w:val="24"/>
          <w:szCs w:val="24"/>
        </w:rPr>
        <w:t>Українці</w:t>
      </w:r>
      <w:proofErr w:type="spellEnd"/>
      <w:r w:rsidRPr="005402BC">
        <w:rPr>
          <w:rFonts w:ascii="Times New Roman" w:hAnsi="Times New Roman"/>
          <w:iCs/>
          <w:sz w:val="24"/>
          <w:szCs w:val="24"/>
        </w:rPr>
        <w:t xml:space="preserve">: честь і слава </w:t>
      </w:r>
      <w:proofErr w:type="spellStart"/>
      <w:r w:rsidRPr="005402BC">
        <w:rPr>
          <w:rFonts w:ascii="Times New Roman" w:hAnsi="Times New Roman"/>
          <w:iCs/>
          <w:sz w:val="24"/>
          <w:szCs w:val="24"/>
        </w:rPr>
        <w:t>незламним</w:t>
      </w:r>
      <w:proofErr w:type="spellEnd"/>
      <w:r w:rsidRPr="005402BC">
        <w:rPr>
          <w:rFonts w:ascii="Times New Roman" w:hAnsi="Times New Roman"/>
          <w:iCs/>
          <w:sz w:val="24"/>
          <w:szCs w:val="24"/>
        </w:rPr>
        <w:t xml:space="preserve"> »</w:t>
      </w:r>
    </w:p>
    <w:p w14:paraId="46E33390" w14:textId="77777777" w:rsidR="00CF012E" w:rsidRPr="005402BC" w:rsidRDefault="00CF012E" w:rsidP="005402BC">
      <w:pPr>
        <w:pStyle w:val="af3"/>
        <w:widowControl w:val="0"/>
        <w:numPr>
          <w:ilvl w:val="0"/>
          <w:numId w:val="20"/>
        </w:numPr>
        <w:autoSpaceDE w:val="0"/>
        <w:autoSpaceDN w:val="0"/>
        <w:adjustRightInd w:val="0"/>
        <w:spacing w:after="0" w:line="240" w:lineRule="auto"/>
        <w:contextualSpacing w:val="0"/>
        <w:jc w:val="both"/>
        <w:rPr>
          <w:rFonts w:ascii="Times New Roman" w:hAnsi="Times New Roman"/>
          <w:iCs/>
          <w:sz w:val="24"/>
          <w:szCs w:val="24"/>
        </w:rPr>
      </w:pPr>
      <w:r w:rsidRPr="005402BC">
        <w:rPr>
          <w:rFonts w:ascii="Times New Roman" w:hAnsi="Times New Roman"/>
          <w:iCs/>
          <w:sz w:val="24"/>
          <w:szCs w:val="24"/>
        </w:rPr>
        <w:t xml:space="preserve">День </w:t>
      </w:r>
      <w:proofErr w:type="spellStart"/>
      <w:r w:rsidRPr="005402BC">
        <w:rPr>
          <w:rFonts w:ascii="Times New Roman" w:hAnsi="Times New Roman"/>
          <w:iCs/>
          <w:sz w:val="24"/>
          <w:szCs w:val="24"/>
        </w:rPr>
        <w:t>жалоби</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виставка</w:t>
      </w:r>
      <w:proofErr w:type="spellEnd"/>
      <w:r w:rsidRPr="005402BC">
        <w:rPr>
          <w:rFonts w:ascii="Times New Roman" w:hAnsi="Times New Roman"/>
          <w:iCs/>
          <w:sz w:val="24"/>
          <w:szCs w:val="24"/>
        </w:rPr>
        <w:t xml:space="preserve"> - </w:t>
      </w:r>
      <w:proofErr w:type="spellStart"/>
      <w:r w:rsidRPr="005402BC">
        <w:rPr>
          <w:rFonts w:ascii="Times New Roman" w:hAnsi="Times New Roman"/>
          <w:iCs/>
          <w:sz w:val="24"/>
          <w:szCs w:val="24"/>
        </w:rPr>
        <w:t>спогад</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воїнів</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які</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звільняли</w:t>
      </w:r>
      <w:proofErr w:type="spellEnd"/>
      <w:r w:rsidRPr="005402BC">
        <w:rPr>
          <w:rFonts w:ascii="Times New Roman" w:hAnsi="Times New Roman"/>
          <w:iCs/>
          <w:sz w:val="24"/>
          <w:szCs w:val="24"/>
        </w:rPr>
        <w:t xml:space="preserve"> м. Конотоп </w:t>
      </w:r>
      <w:proofErr w:type="spellStart"/>
      <w:r w:rsidRPr="005402BC">
        <w:rPr>
          <w:rFonts w:ascii="Times New Roman" w:hAnsi="Times New Roman"/>
          <w:iCs/>
          <w:sz w:val="24"/>
          <w:szCs w:val="24"/>
        </w:rPr>
        <w:t>від</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німецько-фашистських</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загарбників</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Від</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тієї</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війни</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залишився</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слід</w:t>
      </w:r>
      <w:proofErr w:type="spellEnd"/>
      <w:r w:rsidRPr="005402BC">
        <w:rPr>
          <w:rFonts w:ascii="Times New Roman" w:hAnsi="Times New Roman"/>
          <w:iCs/>
          <w:sz w:val="24"/>
          <w:szCs w:val="24"/>
        </w:rPr>
        <w:t>»</w:t>
      </w:r>
    </w:p>
    <w:p w14:paraId="153DFA8D" w14:textId="77777777" w:rsidR="00CF012E" w:rsidRPr="005402BC" w:rsidRDefault="00CF012E" w:rsidP="005402BC">
      <w:pPr>
        <w:pStyle w:val="af3"/>
        <w:widowControl w:val="0"/>
        <w:numPr>
          <w:ilvl w:val="0"/>
          <w:numId w:val="20"/>
        </w:numPr>
        <w:autoSpaceDE w:val="0"/>
        <w:autoSpaceDN w:val="0"/>
        <w:adjustRightInd w:val="0"/>
        <w:spacing w:after="0" w:line="240" w:lineRule="auto"/>
        <w:contextualSpacing w:val="0"/>
        <w:rPr>
          <w:rFonts w:ascii="Times New Roman" w:hAnsi="Times New Roman"/>
          <w:iCs/>
          <w:sz w:val="24"/>
          <w:szCs w:val="24"/>
        </w:rPr>
      </w:pPr>
      <w:proofErr w:type="spellStart"/>
      <w:r w:rsidRPr="005402BC">
        <w:rPr>
          <w:rFonts w:ascii="Times New Roman" w:hAnsi="Times New Roman"/>
          <w:iCs/>
          <w:sz w:val="24"/>
          <w:szCs w:val="24"/>
        </w:rPr>
        <w:t>Виставка</w:t>
      </w:r>
      <w:proofErr w:type="spellEnd"/>
      <w:r w:rsidRPr="005402BC">
        <w:rPr>
          <w:rFonts w:ascii="Times New Roman" w:hAnsi="Times New Roman"/>
          <w:iCs/>
          <w:sz w:val="24"/>
          <w:szCs w:val="24"/>
        </w:rPr>
        <w:t xml:space="preserve"> - </w:t>
      </w:r>
      <w:proofErr w:type="spellStart"/>
      <w:r w:rsidRPr="005402BC">
        <w:rPr>
          <w:rFonts w:ascii="Times New Roman" w:hAnsi="Times New Roman"/>
          <w:iCs/>
          <w:sz w:val="24"/>
          <w:szCs w:val="24"/>
        </w:rPr>
        <w:t>пам’яті</w:t>
      </w:r>
      <w:proofErr w:type="spellEnd"/>
      <w:r w:rsidRPr="005402BC">
        <w:rPr>
          <w:rFonts w:ascii="Times New Roman" w:hAnsi="Times New Roman"/>
          <w:iCs/>
          <w:sz w:val="24"/>
          <w:szCs w:val="24"/>
        </w:rPr>
        <w:t xml:space="preserve">  «Вони </w:t>
      </w:r>
      <w:proofErr w:type="spellStart"/>
      <w:r w:rsidRPr="005402BC">
        <w:rPr>
          <w:rFonts w:ascii="Times New Roman" w:hAnsi="Times New Roman"/>
          <w:iCs/>
          <w:sz w:val="24"/>
          <w:szCs w:val="24"/>
        </w:rPr>
        <w:t>помирають</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щоб</w:t>
      </w:r>
      <w:proofErr w:type="spellEnd"/>
      <w:r w:rsidRPr="005402BC">
        <w:rPr>
          <w:rFonts w:ascii="Times New Roman" w:hAnsi="Times New Roman"/>
          <w:iCs/>
          <w:sz w:val="24"/>
          <w:szCs w:val="24"/>
        </w:rPr>
        <w:t xml:space="preserve"> жила </w:t>
      </w:r>
      <w:proofErr w:type="spellStart"/>
      <w:r w:rsidRPr="005402BC">
        <w:rPr>
          <w:rFonts w:ascii="Times New Roman" w:hAnsi="Times New Roman"/>
          <w:iCs/>
          <w:sz w:val="24"/>
          <w:szCs w:val="24"/>
        </w:rPr>
        <w:t>Україна</w:t>
      </w:r>
      <w:proofErr w:type="spellEnd"/>
      <w:r w:rsidRPr="005402BC">
        <w:rPr>
          <w:rFonts w:ascii="Times New Roman" w:hAnsi="Times New Roman"/>
          <w:iCs/>
          <w:sz w:val="24"/>
          <w:szCs w:val="24"/>
        </w:rPr>
        <w:t>»</w:t>
      </w:r>
    </w:p>
    <w:p w14:paraId="05C1A188" w14:textId="77777777" w:rsidR="00CF012E" w:rsidRPr="005402BC" w:rsidRDefault="00CF012E" w:rsidP="005402BC">
      <w:pPr>
        <w:pStyle w:val="af3"/>
        <w:numPr>
          <w:ilvl w:val="0"/>
          <w:numId w:val="20"/>
        </w:numPr>
        <w:spacing w:after="0" w:line="240" w:lineRule="auto"/>
        <w:contextualSpacing w:val="0"/>
        <w:rPr>
          <w:rFonts w:ascii="Times New Roman" w:hAnsi="Times New Roman"/>
          <w:iCs/>
          <w:sz w:val="24"/>
          <w:szCs w:val="24"/>
        </w:rPr>
      </w:pPr>
      <w:proofErr w:type="spellStart"/>
      <w:r w:rsidRPr="005402BC">
        <w:rPr>
          <w:rFonts w:ascii="Times New Roman" w:hAnsi="Times New Roman"/>
          <w:iCs/>
          <w:sz w:val="24"/>
          <w:szCs w:val="24"/>
        </w:rPr>
        <w:t>Мандруємо</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рідним</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містом</w:t>
      </w:r>
      <w:proofErr w:type="spellEnd"/>
      <w:r w:rsidRPr="005402BC">
        <w:rPr>
          <w:rFonts w:ascii="Times New Roman" w:hAnsi="Times New Roman"/>
          <w:iCs/>
          <w:sz w:val="24"/>
          <w:szCs w:val="24"/>
        </w:rPr>
        <w:t xml:space="preserve"> «Конотоп – </w:t>
      </w:r>
      <w:proofErr w:type="spellStart"/>
      <w:r w:rsidRPr="005402BC">
        <w:rPr>
          <w:rFonts w:ascii="Times New Roman" w:hAnsi="Times New Roman"/>
          <w:iCs/>
          <w:sz w:val="24"/>
          <w:szCs w:val="24"/>
        </w:rPr>
        <w:t>це</w:t>
      </w:r>
      <w:proofErr w:type="spellEnd"/>
      <w:r w:rsidRPr="005402BC">
        <w:rPr>
          <w:rFonts w:ascii="Times New Roman" w:hAnsi="Times New Roman"/>
          <w:iCs/>
          <w:sz w:val="24"/>
          <w:szCs w:val="24"/>
        </w:rPr>
        <w:t xml:space="preserve"> наш </w:t>
      </w:r>
      <w:proofErr w:type="spellStart"/>
      <w:r w:rsidRPr="005402BC">
        <w:rPr>
          <w:rFonts w:ascii="Times New Roman" w:hAnsi="Times New Roman"/>
          <w:iCs/>
          <w:sz w:val="24"/>
          <w:szCs w:val="24"/>
        </w:rPr>
        <w:t>дім</w:t>
      </w:r>
      <w:proofErr w:type="spellEnd"/>
      <w:r w:rsidRPr="005402BC">
        <w:rPr>
          <w:rFonts w:ascii="Times New Roman" w:hAnsi="Times New Roman"/>
          <w:iCs/>
          <w:sz w:val="24"/>
          <w:szCs w:val="24"/>
        </w:rPr>
        <w:t>».</w:t>
      </w:r>
    </w:p>
    <w:p w14:paraId="705E9B9F" w14:textId="77777777" w:rsidR="00CF012E" w:rsidRPr="005402BC" w:rsidRDefault="00CF012E" w:rsidP="005402BC">
      <w:pPr>
        <w:pStyle w:val="af3"/>
        <w:widowControl w:val="0"/>
        <w:numPr>
          <w:ilvl w:val="0"/>
          <w:numId w:val="20"/>
        </w:numPr>
        <w:autoSpaceDE w:val="0"/>
        <w:autoSpaceDN w:val="0"/>
        <w:adjustRightInd w:val="0"/>
        <w:spacing w:after="0" w:line="240" w:lineRule="auto"/>
        <w:contextualSpacing w:val="0"/>
        <w:jc w:val="both"/>
        <w:rPr>
          <w:rFonts w:ascii="Times New Roman" w:hAnsi="Times New Roman"/>
          <w:iCs/>
          <w:sz w:val="24"/>
          <w:szCs w:val="24"/>
        </w:rPr>
      </w:pPr>
      <w:r w:rsidRPr="005402BC">
        <w:rPr>
          <w:rFonts w:ascii="Times New Roman" w:hAnsi="Times New Roman"/>
          <w:iCs/>
          <w:sz w:val="24"/>
          <w:szCs w:val="24"/>
        </w:rPr>
        <w:t xml:space="preserve">День </w:t>
      </w:r>
      <w:proofErr w:type="spellStart"/>
      <w:r w:rsidRPr="005402BC">
        <w:rPr>
          <w:rFonts w:ascii="Times New Roman" w:hAnsi="Times New Roman"/>
          <w:iCs/>
          <w:sz w:val="24"/>
          <w:szCs w:val="24"/>
        </w:rPr>
        <w:t>партизанської</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слави</w:t>
      </w:r>
      <w:proofErr w:type="spellEnd"/>
      <w:r w:rsidRPr="005402BC">
        <w:rPr>
          <w:rFonts w:ascii="Times New Roman" w:hAnsi="Times New Roman"/>
          <w:iCs/>
          <w:sz w:val="24"/>
          <w:szCs w:val="24"/>
        </w:rPr>
        <w:t xml:space="preserve"> (22 вересня)  «Хай слава </w:t>
      </w:r>
      <w:proofErr w:type="spellStart"/>
      <w:r w:rsidRPr="005402BC">
        <w:rPr>
          <w:rFonts w:ascii="Times New Roman" w:hAnsi="Times New Roman"/>
          <w:iCs/>
          <w:sz w:val="24"/>
          <w:szCs w:val="24"/>
        </w:rPr>
        <w:t>бойова</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земляків</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немеркнучою</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зіркою</w:t>
      </w:r>
      <w:proofErr w:type="spellEnd"/>
      <w:r w:rsidRPr="005402BC">
        <w:rPr>
          <w:rFonts w:ascii="Times New Roman" w:hAnsi="Times New Roman"/>
          <w:iCs/>
          <w:sz w:val="24"/>
          <w:szCs w:val="24"/>
        </w:rPr>
        <w:t xml:space="preserve"> в легендах буде </w:t>
      </w:r>
      <w:proofErr w:type="spellStart"/>
      <w:r w:rsidRPr="005402BC">
        <w:rPr>
          <w:rFonts w:ascii="Times New Roman" w:hAnsi="Times New Roman"/>
          <w:iCs/>
          <w:sz w:val="24"/>
          <w:szCs w:val="24"/>
        </w:rPr>
        <w:t>жити</w:t>
      </w:r>
      <w:proofErr w:type="spellEnd"/>
      <w:r w:rsidRPr="005402BC">
        <w:rPr>
          <w:rFonts w:ascii="Times New Roman" w:hAnsi="Times New Roman"/>
          <w:iCs/>
          <w:sz w:val="24"/>
          <w:szCs w:val="24"/>
        </w:rPr>
        <w:t>».</w:t>
      </w:r>
    </w:p>
    <w:p w14:paraId="78850BF5" w14:textId="77777777" w:rsidR="00CF012E" w:rsidRPr="005402BC" w:rsidRDefault="00CF012E" w:rsidP="005402BC">
      <w:pPr>
        <w:pStyle w:val="2"/>
        <w:keepLines/>
        <w:numPr>
          <w:ilvl w:val="0"/>
          <w:numId w:val="20"/>
        </w:numPr>
        <w:jc w:val="left"/>
        <w:rPr>
          <w:b w:val="0"/>
          <w:iCs/>
          <w:sz w:val="24"/>
          <w:szCs w:val="24"/>
          <w:lang w:val="uk-UA"/>
        </w:rPr>
      </w:pPr>
      <w:r w:rsidRPr="005402BC">
        <w:rPr>
          <w:b w:val="0"/>
          <w:sz w:val="24"/>
          <w:szCs w:val="24"/>
          <w:lang w:val="uk-UA"/>
        </w:rPr>
        <w:t xml:space="preserve">День захисника України « Наша армія символ мужності» </w:t>
      </w:r>
    </w:p>
    <w:p w14:paraId="2328B71C" w14:textId="77777777" w:rsidR="00CF012E" w:rsidRPr="005402BC" w:rsidRDefault="00CF012E" w:rsidP="005402BC">
      <w:pPr>
        <w:pStyle w:val="af3"/>
        <w:numPr>
          <w:ilvl w:val="0"/>
          <w:numId w:val="20"/>
        </w:numPr>
        <w:spacing w:after="0" w:line="240" w:lineRule="auto"/>
        <w:contextualSpacing w:val="0"/>
        <w:rPr>
          <w:rFonts w:ascii="Times New Roman" w:hAnsi="Times New Roman"/>
          <w:iCs/>
          <w:spacing w:val="-2"/>
          <w:sz w:val="24"/>
          <w:szCs w:val="24"/>
        </w:rPr>
      </w:pPr>
      <w:r w:rsidRPr="005402BC">
        <w:rPr>
          <w:rFonts w:ascii="Times New Roman" w:hAnsi="Times New Roman"/>
          <w:iCs/>
          <w:spacing w:val="-2"/>
          <w:sz w:val="24"/>
          <w:szCs w:val="24"/>
        </w:rPr>
        <w:t xml:space="preserve">«Хай же </w:t>
      </w:r>
      <w:proofErr w:type="spellStart"/>
      <w:r w:rsidRPr="005402BC">
        <w:rPr>
          <w:rFonts w:ascii="Times New Roman" w:hAnsi="Times New Roman"/>
          <w:iCs/>
          <w:spacing w:val="-2"/>
          <w:sz w:val="24"/>
          <w:szCs w:val="24"/>
        </w:rPr>
        <w:t>змилостивиться</w:t>
      </w:r>
      <w:proofErr w:type="spellEnd"/>
      <w:r w:rsidRPr="005402BC">
        <w:rPr>
          <w:rFonts w:ascii="Times New Roman" w:hAnsi="Times New Roman"/>
          <w:iCs/>
          <w:spacing w:val="-2"/>
          <w:sz w:val="24"/>
          <w:szCs w:val="24"/>
        </w:rPr>
        <w:t xml:space="preserve"> над нами доля і </w:t>
      </w:r>
      <w:proofErr w:type="spellStart"/>
      <w:r w:rsidRPr="005402BC">
        <w:rPr>
          <w:rFonts w:ascii="Times New Roman" w:hAnsi="Times New Roman"/>
          <w:iCs/>
          <w:spacing w:val="-2"/>
          <w:sz w:val="24"/>
          <w:szCs w:val="24"/>
        </w:rPr>
        <w:t>майбутнє</w:t>
      </w:r>
      <w:proofErr w:type="spellEnd"/>
      <w:r w:rsidRPr="005402BC">
        <w:rPr>
          <w:rFonts w:ascii="Times New Roman" w:hAnsi="Times New Roman"/>
          <w:iCs/>
          <w:spacing w:val="-2"/>
          <w:sz w:val="24"/>
          <w:szCs w:val="24"/>
        </w:rPr>
        <w:t xml:space="preserve"> буде без </w:t>
      </w:r>
      <w:proofErr w:type="spellStart"/>
      <w:r w:rsidRPr="005402BC">
        <w:rPr>
          <w:rFonts w:ascii="Times New Roman" w:hAnsi="Times New Roman"/>
          <w:iCs/>
          <w:spacing w:val="-2"/>
          <w:sz w:val="24"/>
          <w:szCs w:val="24"/>
        </w:rPr>
        <w:t>війни</w:t>
      </w:r>
      <w:proofErr w:type="spellEnd"/>
      <w:r w:rsidRPr="005402BC">
        <w:rPr>
          <w:rFonts w:ascii="Times New Roman" w:hAnsi="Times New Roman"/>
          <w:iCs/>
          <w:spacing w:val="-2"/>
          <w:sz w:val="24"/>
          <w:szCs w:val="24"/>
        </w:rPr>
        <w:t>»</w:t>
      </w:r>
    </w:p>
    <w:p w14:paraId="6C055F72" w14:textId="77777777" w:rsidR="00CF012E" w:rsidRPr="005402BC" w:rsidRDefault="00CF012E" w:rsidP="005402BC">
      <w:pPr>
        <w:pStyle w:val="af3"/>
        <w:widowControl w:val="0"/>
        <w:numPr>
          <w:ilvl w:val="0"/>
          <w:numId w:val="20"/>
        </w:numPr>
        <w:autoSpaceDE w:val="0"/>
        <w:autoSpaceDN w:val="0"/>
        <w:adjustRightInd w:val="0"/>
        <w:spacing w:after="0" w:line="240" w:lineRule="auto"/>
        <w:contextualSpacing w:val="0"/>
        <w:jc w:val="both"/>
        <w:rPr>
          <w:rFonts w:ascii="Times New Roman" w:hAnsi="Times New Roman"/>
          <w:bCs/>
          <w:iCs/>
          <w:sz w:val="24"/>
          <w:szCs w:val="24"/>
        </w:rPr>
      </w:pPr>
      <w:r w:rsidRPr="005402BC">
        <w:rPr>
          <w:rFonts w:ascii="Times New Roman" w:hAnsi="Times New Roman"/>
          <w:bCs/>
          <w:iCs/>
          <w:sz w:val="24"/>
          <w:szCs w:val="24"/>
        </w:rPr>
        <w:t xml:space="preserve">День </w:t>
      </w:r>
      <w:proofErr w:type="spellStart"/>
      <w:r w:rsidRPr="005402BC">
        <w:rPr>
          <w:rFonts w:ascii="Times New Roman" w:hAnsi="Times New Roman"/>
          <w:bCs/>
          <w:iCs/>
          <w:sz w:val="24"/>
          <w:szCs w:val="24"/>
        </w:rPr>
        <w:t>історичної</w:t>
      </w:r>
      <w:proofErr w:type="spellEnd"/>
      <w:r w:rsidRPr="005402BC">
        <w:rPr>
          <w:rFonts w:ascii="Times New Roman" w:hAnsi="Times New Roman"/>
          <w:bCs/>
          <w:iCs/>
          <w:sz w:val="24"/>
          <w:szCs w:val="24"/>
        </w:rPr>
        <w:t xml:space="preserve"> книг  «Ми роду </w:t>
      </w:r>
      <w:proofErr w:type="spellStart"/>
      <w:r w:rsidRPr="005402BC">
        <w:rPr>
          <w:rFonts w:ascii="Times New Roman" w:hAnsi="Times New Roman"/>
          <w:bCs/>
          <w:iCs/>
          <w:sz w:val="24"/>
          <w:szCs w:val="24"/>
        </w:rPr>
        <w:t>козацького</w:t>
      </w:r>
      <w:proofErr w:type="spellEnd"/>
      <w:r w:rsidRPr="005402BC">
        <w:rPr>
          <w:rFonts w:ascii="Times New Roman" w:hAnsi="Times New Roman"/>
          <w:bCs/>
          <w:iCs/>
          <w:sz w:val="24"/>
          <w:szCs w:val="24"/>
        </w:rPr>
        <w:t xml:space="preserve"> </w:t>
      </w:r>
      <w:proofErr w:type="spellStart"/>
      <w:r w:rsidRPr="005402BC">
        <w:rPr>
          <w:rFonts w:ascii="Times New Roman" w:hAnsi="Times New Roman"/>
          <w:bCs/>
          <w:iCs/>
          <w:sz w:val="24"/>
          <w:szCs w:val="24"/>
        </w:rPr>
        <w:t>діти</w:t>
      </w:r>
      <w:proofErr w:type="spellEnd"/>
      <w:r w:rsidRPr="005402BC">
        <w:rPr>
          <w:rFonts w:ascii="Times New Roman" w:hAnsi="Times New Roman"/>
          <w:bCs/>
          <w:iCs/>
          <w:sz w:val="24"/>
          <w:szCs w:val="24"/>
        </w:rPr>
        <w:t>»</w:t>
      </w:r>
    </w:p>
    <w:p w14:paraId="252B940C" w14:textId="77777777" w:rsidR="00CF012E" w:rsidRPr="005402BC" w:rsidRDefault="00CF012E" w:rsidP="005402BC">
      <w:pPr>
        <w:pStyle w:val="af3"/>
        <w:widowControl w:val="0"/>
        <w:numPr>
          <w:ilvl w:val="0"/>
          <w:numId w:val="20"/>
        </w:numPr>
        <w:autoSpaceDE w:val="0"/>
        <w:autoSpaceDN w:val="0"/>
        <w:adjustRightInd w:val="0"/>
        <w:spacing w:after="0" w:line="240" w:lineRule="auto"/>
        <w:contextualSpacing w:val="0"/>
        <w:jc w:val="both"/>
        <w:rPr>
          <w:rFonts w:ascii="Times New Roman" w:hAnsi="Times New Roman"/>
          <w:iCs/>
          <w:sz w:val="24"/>
          <w:szCs w:val="24"/>
        </w:rPr>
      </w:pPr>
      <w:r w:rsidRPr="005402BC">
        <w:rPr>
          <w:rFonts w:ascii="Times New Roman" w:hAnsi="Times New Roman"/>
          <w:iCs/>
          <w:sz w:val="24"/>
          <w:szCs w:val="24"/>
        </w:rPr>
        <w:t>«</w:t>
      </w:r>
      <w:proofErr w:type="spellStart"/>
      <w:r w:rsidRPr="005402BC">
        <w:rPr>
          <w:rFonts w:ascii="Times New Roman" w:hAnsi="Times New Roman"/>
          <w:iCs/>
          <w:sz w:val="24"/>
          <w:szCs w:val="24"/>
        </w:rPr>
        <w:t>Хто</w:t>
      </w:r>
      <w:proofErr w:type="spellEnd"/>
      <w:r w:rsidRPr="005402BC">
        <w:rPr>
          <w:rFonts w:ascii="Times New Roman" w:hAnsi="Times New Roman"/>
          <w:iCs/>
          <w:sz w:val="24"/>
          <w:szCs w:val="24"/>
        </w:rPr>
        <w:t xml:space="preserve"> за свободу </w:t>
      </w:r>
      <w:proofErr w:type="spellStart"/>
      <w:r w:rsidRPr="005402BC">
        <w:rPr>
          <w:rFonts w:ascii="Times New Roman" w:hAnsi="Times New Roman"/>
          <w:iCs/>
          <w:sz w:val="24"/>
          <w:szCs w:val="24"/>
        </w:rPr>
        <w:t>вийшов</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проти</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смерті</w:t>
      </w:r>
      <w:proofErr w:type="spellEnd"/>
      <w:r w:rsidRPr="005402BC">
        <w:rPr>
          <w:rFonts w:ascii="Times New Roman" w:hAnsi="Times New Roman"/>
          <w:iCs/>
          <w:sz w:val="24"/>
          <w:szCs w:val="24"/>
        </w:rPr>
        <w:t xml:space="preserve"> тому </w:t>
      </w:r>
      <w:proofErr w:type="spellStart"/>
      <w:r w:rsidRPr="005402BC">
        <w:rPr>
          <w:rFonts w:ascii="Times New Roman" w:hAnsi="Times New Roman"/>
          <w:iCs/>
          <w:sz w:val="24"/>
          <w:szCs w:val="24"/>
        </w:rPr>
        <w:t>немає</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смерті</w:t>
      </w:r>
      <w:proofErr w:type="spellEnd"/>
      <w:r w:rsidRPr="005402BC">
        <w:rPr>
          <w:rFonts w:ascii="Times New Roman" w:hAnsi="Times New Roman"/>
          <w:iCs/>
          <w:sz w:val="24"/>
          <w:szCs w:val="24"/>
        </w:rPr>
        <w:t xml:space="preserve"> на </w:t>
      </w:r>
      <w:proofErr w:type="spellStart"/>
      <w:r w:rsidRPr="005402BC">
        <w:rPr>
          <w:rFonts w:ascii="Times New Roman" w:hAnsi="Times New Roman"/>
          <w:iCs/>
          <w:sz w:val="24"/>
          <w:szCs w:val="24"/>
        </w:rPr>
        <w:t>землі</w:t>
      </w:r>
      <w:proofErr w:type="spellEnd"/>
      <w:r w:rsidRPr="005402BC">
        <w:rPr>
          <w:rFonts w:ascii="Times New Roman" w:hAnsi="Times New Roman"/>
          <w:iCs/>
          <w:sz w:val="24"/>
          <w:szCs w:val="24"/>
        </w:rPr>
        <w:t>»</w:t>
      </w:r>
    </w:p>
    <w:p w14:paraId="13DB5F1D" w14:textId="77777777" w:rsidR="00CF012E" w:rsidRPr="005402BC" w:rsidRDefault="00CF012E" w:rsidP="005402BC">
      <w:pPr>
        <w:pStyle w:val="af3"/>
        <w:widowControl w:val="0"/>
        <w:numPr>
          <w:ilvl w:val="0"/>
          <w:numId w:val="20"/>
        </w:numPr>
        <w:autoSpaceDE w:val="0"/>
        <w:autoSpaceDN w:val="0"/>
        <w:adjustRightInd w:val="0"/>
        <w:spacing w:after="0" w:line="240" w:lineRule="auto"/>
        <w:contextualSpacing w:val="0"/>
        <w:jc w:val="both"/>
        <w:rPr>
          <w:rFonts w:ascii="Times New Roman" w:hAnsi="Times New Roman"/>
          <w:iCs/>
          <w:sz w:val="24"/>
          <w:szCs w:val="24"/>
        </w:rPr>
      </w:pPr>
      <w:proofErr w:type="spellStart"/>
      <w:r w:rsidRPr="005402BC">
        <w:rPr>
          <w:rFonts w:ascii="Times New Roman" w:hAnsi="Times New Roman"/>
          <w:iCs/>
          <w:sz w:val="24"/>
          <w:szCs w:val="24"/>
        </w:rPr>
        <w:t>виставка</w:t>
      </w:r>
      <w:proofErr w:type="spellEnd"/>
      <w:r w:rsidRPr="005402BC">
        <w:rPr>
          <w:rFonts w:ascii="Times New Roman" w:hAnsi="Times New Roman"/>
          <w:iCs/>
          <w:sz w:val="24"/>
          <w:szCs w:val="24"/>
        </w:rPr>
        <w:t xml:space="preserve">-молитва « Боже </w:t>
      </w:r>
      <w:proofErr w:type="spellStart"/>
      <w:r w:rsidRPr="005402BC">
        <w:rPr>
          <w:rFonts w:ascii="Times New Roman" w:hAnsi="Times New Roman"/>
          <w:iCs/>
          <w:sz w:val="24"/>
          <w:szCs w:val="24"/>
        </w:rPr>
        <w:t>Україну</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збережи</w:t>
      </w:r>
      <w:proofErr w:type="spellEnd"/>
      <w:r w:rsidRPr="005402BC">
        <w:rPr>
          <w:rFonts w:ascii="Times New Roman" w:hAnsi="Times New Roman"/>
          <w:iCs/>
          <w:sz w:val="24"/>
          <w:szCs w:val="24"/>
        </w:rPr>
        <w:t>. Господи помилуй нас.»</w:t>
      </w:r>
    </w:p>
    <w:p w14:paraId="61DC8B56" w14:textId="77777777" w:rsidR="00CF012E" w:rsidRPr="00791D5F" w:rsidRDefault="00CF012E" w:rsidP="005402BC">
      <w:pPr>
        <w:pStyle w:val="af3"/>
        <w:numPr>
          <w:ilvl w:val="0"/>
          <w:numId w:val="20"/>
        </w:numPr>
        <w:autoSpaceDE w:val="0"/>
        <w:autoSpaceDN w:val="0"/>
        <w:adjustRightInd w:val="0"/>
        <w:spacing w:after="0" w:line="240" w:lineRule="auto"/>
        <w:contextualSpacing w:val="0"/>
        <w:jc w:val="both"/>
        <w:rPr>
          <w:rFonts w:ascii="Times New Roman" w:hAnsi="Times New Roman"/>
          <w:iCs/>
          <w:sz w:val="24"/>
          <w:szCs w:val="24"/>
        </w:rPr>
      </w:pPr>
      <w:r w:rsidRPr="005402BC">
        <w:rPr>
          <w:rFonts w:ascii="Times New Roman" w:hAnsi="Times New Roman"/>
          <w:iCs/>
          <w:sz w:val="24"/>
          <w:szCs w:val="24"/>
        </w:rPr>
        <w:t xml:space="preserve">до </w:t>
      </w:r>
      <w:proofErr w:type="spellStart"/>
      <w:r w:rsidRPr="005402BC">
        <w:rPr>
          <w:rFonts w:ascii="Times New Roman" w:hAnsi="Times New Roman"/>
          <w:iCs/>
          <w:sz w:val="24"/>
          <w:szCs w:val="24"/>
        </w:rPr>
        <w:t>міжнародного</w:t>
      </w:r>
      <w:proofErr w:type="spellEnd"/>
      <w:r w:rsidRPr="005402BC">
        <w:rPr>
          <w:rFonts w:ascii="Times New Roman" w:hAnsi="Times New Roman"/>
          <w:iCs/>
          <w:sz w:val="24"/>
          <w:szCs w:val="24"/>
        </w:rPr>
        <w:t xml:space="preserve"> Дня  </w:t>
      </w:r>
      <w:proofErr w:type="spellStart"/>
      <w:r w:rsidRPr="005402BC">
        <w:rPr>
          <w:rFonts w:ascii="Times New Roman" w:hAnsi="Times New Roman"/>
          <w:iCs/>
          <w:sz w:val="24"/>
          <w:szCs w:val="24"/>
        </w:rPr>
        <w:t>пам`яті</w:t>
      </w:r>
      <w:proofErr w:type="spellEnd"/>
      <w:r w:rsidRPr="005402BC">
        <w:rPr>
          <w:rFonts w:ascii="Times New Roman" w:hAnsi="Times New Roman"/>
          <w:iCs/>
          <w:sz w:val="24"/>
          <w:szCs w:val="24"/>
        </w:rPr>
        <w:t xml:space="preserve"> жертв </w:t>
      </w:r>
      <w:proofErr w:type="spellStart"/>
      <w:r w:rsidRPr="005402BC">
        <w:rPr>
          <w:rFonts w:ascii="Times New Roman" w:hAnsi="Times New Roman"/>
          <w:iCs/>
          <w:sz w:val="24"/>
          <w:szCs w:val="24"/>
        </w:rPr>
        <w:t>політичних</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репресій</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Голокост</w:t>
      </w:r>
      <w:proofErr w:type="spellEnd"/>
      <w:r w:rsidRPr="005402BC">
        <w:rPr>
          <w:rFonts w:ascii="Times New Roman" w:hAnsi="Times New Roman"/>
          <w:iCs/>
          <w:sz w:val="24"/>
          <w:szCs w:val="24"/>
        </w:rPr>
        <w:t xml:space="preserve"> в </w:t>
      </w:r>
      <w:proofErr w:type="spellStart"/>
      <w:r w:rsidRPr="005402BC">
        <w:rPr>
          <w:rFonts w:ascii="Times New Roman" w:hAnsi="Times New Roman"/>
          <w:iCs/>
          <w:sz w:val="24"/>
          <w:szCs w:val="24"/>
        </w:rPr>
        <w:t>художній</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літературі</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Історична</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свічка</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пам`яті</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Злочин</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проти</w:t>
      </w:r>
      <w:proofErr w:type="spellEnd"/>
      <w:r w:rsidRPr="005402BC">
        <w:rPr>
          <w:rFonts w:ascii="Times New Roman" w:hAnsi="Times New Roman"/>
          <w:iCs/>
          <w:sz w:val="24"/>
          <w:szCs w:val="24"/>
        </w:rPr>
        <w:t xml:space="preserve"> </w:t>
      </w:r>
      <w:proofErr w:type="spellStart"/>
      <w:r w:rsidRPr="005402BC">
        <w:rPr>
          <w:rFonts w:ascii="Times New Roman" w:hAnsi="Times New Roman"/>
          <w:iCs/>
          <w:sz w:val="24"/>
          <w:szCs w:val="24"/>
        </w:rPr>
        <w:t>людства</w:t>
      </w:r>
      <w:proofErr w:type="spellEnd"/>
      <w:r w:rsidRPr="005402BC">
        <w:rPr>
          <w:rFonts w:ascii="Times New Roman" w:hAnsi="Times New Roman"/>
          <w:iCs/>
          <w:sz w:val="24"/>
          <w:szCs w:val="24"/>
        </w:rPr>
        <w:t>»</w:t>
      </w:r>
      <w:r w:rsidR="00791D5F">
        <w:rPr>
          <w:rFonts w:ascii="Times New Roman" w:hAnsi="Times New Roman"/>
          <w:iCs/>
          <w:sz w:val="24"/>
          <w:szCs w:val="24"/>
          <w:lang w:val="uk-UA"/>
        </w:rPr>
        <w:t>.</w:t>
      </w:r>
    </w:p>
    <w:p w14:paraId="64DA5E19" w14:textId="77777777" w:rsidR="00791D5F" w:rsidRPr="005402BC" w:rsidRDefault="00791D5F" w:rsidP="00791D5F">
      <w:pPr>
        <w:pStyle w:val="af3"/>
        <w:autoSpaceDE w:val="0"/>
        <w:autoSpaceDN w:val="0"/>
        <w:adjustRightInd w:val="0"/>
        <w:spacing w:after="0" w:line="240" w:lineRule="auto"/>
        <w:contextualSpacing w:val="0"/>
        <w:jc w:val="both"/>
        <w:rPr>
          <w:rFonts w:ascii="Times New Roman" w:hAnsi="Times New Roman"/>
          <w:iCs/>
          <w:sz w:val="24"/>
          <w:szCs w:val="24"/>
        </w:rPr>
      </w:pPr>
    </w:p>
    <w:p w14:paraId="2858C897" w14:textId="77777777" w:rsidR="00CF012E" w:rsidRPr="005402BC" w:rsidRDefault="00CF012E" w:rsidP="00CF012E">
      <w:pPr>
        <w:rPr>
          <w:rFonts w:ascii="Times New Roman" w:hAnsi="Times New Roman" w:cs="Times New Roman"/>
          <w:iCs/>
          <w:spacing w:val="-2"/>
          <w:sz w:val="24"/>
          <w:szCs w:val="24"/>
        </w:rPr>
      </w:pPr>
      <w:r w:rsidRPr="005402BC">
        <w:rPr>
          <w:rFonts w:ascii="Times New Roman" w:hAnsi="Times New Roman" w:cs="Times New Roman"/>
          <w:iCs/>
          <w:spacing w:val="-2"/>
          <w:sz w:val="24"/>
          <w:szCs w:val="24"/>
        </w:rPr>
        <w:t>Урок-подорож «Генерал. Педагог. Літератор.»</w:t>
      </w:r>
    </w:p>
    <w:p w14:paraId="711404B8" w14:textId="77777777" w:rsidR="00CF012E" w:rsidRPr="005402BC" w:rsidRDefault="00CF012E" w:rsidP="00CF012E">
      <w:pPr>
        <w:rPr>
          <w:rFonts w:ascii="Times New Roman" w:hAnsi="Times New Roman" w:cs="Times New Roman"/>
          <w:iCs/>
          <w:spacing w:val="-2"/>
          <w:sz w:val="24"/>
          <w:szCs w:val="24"/>
        </w:rPr>
      </w:pPr>
      <w:r w:rsidRPr="005402BC">
        <w:rPr>
          <w:rFonts w:ascii="Times New Roman" w:hAnsi="Times New Roman" w:cs="Times New Roman"/>
          <w:iCs/>
          <w:spacing w:val="-2"/>
          <w:sz w:val="24"/>
          <w:szCs w:val="24"/>
        </w:rPr>
        <w:t>Екскурсія в музей-садибу Драгомирова</w:t>
      </w:r>
    </w:p>
    <w:p w14:paraId="28060C11"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color w:val="050505"/>
          <w:sz w:val="24"/>
          <w:szCs w:val="24"/>
        </w:rPr>
        <w:t>Година історії  «Єднання сили і духу народу», виставка «У єдності наша сила</w:t>
      </w:r>
    </w:p>
    <w:p w14:paraId="0B09C085" w14:textId="77777777" w:rsidR="00CF012E" w:rsidRPr="005402BC" w:rsidRDefault="00CF012E" w:rsidP="00CF012E">
      <w:pPr>
        <w:rPr>
          <w:rFonts w:ascii="Times New Roman" w:hAnsi="Times New Roman" w:cs="Times New Roman"/>
          <w:iCs/>
          <w:color w:val="333333"/>
          <w:sz w:val="24"/>
          <w:szCs w:val="24"/>
        </w:rPr>
      </w:pPr>
      <w:r w:rsidRPr="005402BC">
        <w:rPr>
          <w:rFonts w:ascii="Times New Roman" w:hAnsi="Times New Roman" w:cs="Times New Roman"/>
          <w:iCs/>
          <w:color w:val="333333"/>
          <w:sz w:val="24"/>
          <w:szCs w:val="24"/>
        </w:rPr>
        <w:t>Виставка</w:t>
      </w:r>
      <w:r w:rsidRPr="005402BC">
        <w:rPr>
          <w:rFonts w:ascii="Times New Roman" w:hAnsi="Times New Roman" w:cs="Times New Roman"/>
          <w:iCs/>
          <w:color w:val="444444"/>
          <w:kern w:val="36"/>
          <w:sz w:val="24"/>
          <w:szCs w:val="24"/>
        </w:rPr>
        <w:t xml:space="preserve"> пам'яті Героїв Крут</w:t>
      </w:r>
      <w:r w:rsidRPr="005402BC">
        <w:rPr>
          <w:rFonts w:ascii="Times New Roman" w:hAnsi="Times New Roman" w:cs="Times New Roman"/>
          <w:iCs/>
          <w:color w:val="333333"/>
          <w:sz w:val="24"/>
          <w:szCs w:val="24"/>
        </w:rPr>
        <w:t xml:space="preserve"> "Їхня смерть вовік не </w:t>
      </w:r>
      <w:proofErr w:type="spellStart"/>
      <w:r w:rsidRPr="005402BC">
        <w:rPr>
          <w:rFonts w:ascii="Times New Roman" w:hAnsi="Times New Roman" w:cs="Times New Roman"/>
          <w:iCs/>
          <w:color w:val="333333"/>
          <w:sz w:val="24"/>
          <w:szCs w:val="24"/>
        </w:rPr>
        <w:t>відболить</w:t>
      </w:r>
      <w:proofErr w:type="spellEnd"/>
      <w:r w:rsidRPr="005402BC">
        <w:rPr>
          <w:rFonts w:ascii="Times New Roman" w:hAnsi="Times New Roman" w:cs="Times New Roman"/>
          <w:iCs/>
          <w:color w:val="333333"/>
          <w:sz w:val="24"/>
          <w:szCs w:val="24"/>
        </w:rPr>
        <w:t>".</w:t>
      </w:r>
      <w:r w:rsidRPr="005402BC">
        <w:rPr>
          <w:rFonts w:ascii="Times New Roman" w:hAnsi="Times New Roman" w:cs="Times New Roman"/>
          <w:iCs/>
          <w:color w:val="050505"/>
          <w:sz w:val="24"/>
          <w:szCs w:val="24"/>
        </w:rPr>
        <w:t xml:space="preserve"> </w:t>
      </w:r>
    </w:p>
    <w:p w14:paraId="102B67B7" w14:textId="77777777" w:rsidR="00CF012E" w:rsidRPr="005402BC" w:rsidRDefault="00CF012E" w:rsidP="00CF012E">
      <w:pPr>
        <w:rPr>
          <w:rFonts w:ascii="Times New Roman" w:hAnsi="Times New Roman" w:cs="Times New Roman"/>
          <w:iCs/>
          <w:color w:val="333333"/>
          <w:sz w:val="24"/>
          <w:szCs w:val="24"/>
        </w:rPr>
      </w:pPr>
      <w:r w:rsidRPr="005402BC">
        <w:rPr>
          <w:rFonts w:ascii="Times New Roman" w:hAnsi="Times New Roman" w:cs="Times New Roman"/>
          <w:iCs/>
          <w:color w:val="050505"/>
          <w:sz w:val="24"/>
          <w:szCs w:val="24"/>
        </w:rPr>
        <w:t xml:space="preserve">Тематична година «Волі народної </w:t>
      </w:r>
      <w:proofErr w:type="spellStart"/>
      <w:r w:rsidRPr="005402BC">
        <w:rPr>
          <w:rFonts w:ascii="Times New Roman" w:hAnsi="Times New Roman" w:cs="Times New Roman"/>
          <w:iCs/>
          <w:color w:val="050505"/>
          <w:sz w:val="24"/>
          <w:szCs w:val="24"/>
        </w:rPr>
        <w:t>дзв</w:t>
      </w:r>
      <w:proofErr w:type="spellEnd"/>
    </w:p>
    <w:p w14:paraId="6C369033" w14:textId="77777777" w:rsidR="00CF012E" w:rsidRPr="005402BC" w:rsidRDefault="00CF012E" w:rsidP="00CF012E">
      <w:pPr>
        <w:widowControl w:val="0"/>
        <w:autoSpaceDE w:val="0"/>
        <w:autoSpaceDN w:val="0"/>
        <w:adjustRightInd w:val="0"/>
        <w:rPr>
          <w:rFonts w:ascii="Times New Roman" w:hAnsi="Times New Roman" w:cs="Times New Roman"/>
          <w:iCs/>
          <w:sz w:val="24"/>
          <w:szCs w:val="24"/>
        </w:rPr>
      </w:pPr>
      <w:r w:rsidRPr="005402BC">
        <w:rPr>
          <w:rFonts w:ascii="Times New Roman" w:hAnsi="Times New Roman" w:cs="Times New Roman"/>
          <w:iCs/>
          <w:sz w:val="24"/>
          <w:szCs w:val="24"/>
        </w:rPr>
        <w:t xml:space="preserve">Міжнародний день рідної мови. книжкова виставка «Є мова – є Україна!». </w:t>
      </w:r>
    </w:p>
    <w:p w14:paraId="0446E1A0" w14:textId="77777777" w:rsidR="00CF012E" w:rsidRPr="005402BC" w:rsidRDefault="00CF012E" w:rsidP="00CF012E">
      <w:pPr>
        <w:widowControl w:val="0"/>
        <w:autoSpaceDE w:val="0"/>
        <w:autoSpaceDN w:val="0"/>
        <w:adjustRightInd w:val="0"/>
        <w:jc w:val="both"/>
        <w:rPr>
          <w:rFonts w:ascii="Times New Roman" w:hAnsi="Times New Roman" w:cs="Times New Roman"/>
          <w:iCs/>
          <w:sz w:val="24"/>
          <w:szCs w:val="24"/>
        </w:rPr>
      </w:pPr>
      <w:r w:rsidRPr="005402BC">
        <w:rPr>
          <w:rFonts w:ascii="Times New Roman" w:hAnsi="Times New Roman" w:cs="Times New Roman"/>
          <w:iCs/>
          <w:sz w:val="24"/>
          <w:szCs w:val="24"/>
        </w:rPr>
        <w:t>Краєзнавча хроніка  «Їхніми іменами названі вулиці нашого міста»</w:t>
      </w:r>
    </w:p>
    <w:p w14:paraId="2E4A7C96"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sz w:val="24"/>
          <w:szCs w:val="24"/>
        </w:rPr>
        <w:t>Відкритий перегляд літератури   «Про доблесть і славу»</w:t>
      </w:r>
    </w:p>
    <w:p w14:paraId="7A9A4893"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День Конституції України  «Конституція України – головний підручник життя»</w:t>
      </w:r>
    </w:p>
    <w:p w14:paraId="0BDF378D"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Виставка-міркування  «Європейський вибір України: Людина. Право. Суспільство.»</w:t>
      </w:r>
    </w:p>
    <w:p w14:paraId="0D62D15A"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color w:val="050505"/>
          <w:sz w:val="24"/>
          <w:szCs w:val="24"/>
          <w:shd w:val="clear" w:color="auto" w:fill="FFFFFF"/>
        </w:rPr>
        <w:t>Цього року День вишиванки проходить під гаслом "Вишиванка - це любов. Вишивати - оберігати, вірити, чекати".</w:t>
      </w:r>
    </w:p>
    <w:p w14:paraId="230614DB"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 xml:space="preserve"> Інформаційний стенд «Григорій Сковорода як символ мудрості української землі».</w:t>
      </w:r>
    </w:p>
    <w:p w14:paraId="3B5AE103" w14:textId="77777777" w:rsidR="00CF012E" w:rsidRPr="005402BC" w:rsidRDefault="00CF012E" w:rsidP="00CF012E">
      <w:pPr>
        <w:tabs>
          <w:tab w:val="left" w:pos="7705"/>
        </w:tabs>
        <w:jc w:val="both"/>
        <w:rPr>
          <w:rFonts w:ascii="Times New Roman" w:hAnsi="Times New Roman" w:cs="Times New Roman"/>
          <w:iCs/>
          <w:sz w:val="24"/>
          <w:szCs w:val="24"/>
        </w:rPr>
      </w:pPr>
      <w:r w:rsidRPr="005402BC">
        <w:rPr>
          <w:rFonts w:ascii="Times New Roman" w:hAnsi="Times New Roman" w:cs="Times New Roman"/>
          <w:iCs/>
          <w:sz w:val="24"/>
          <w:szCs w:val="24"/>
        </w:rPr>
        <w:t xml:space="preserve"> Година духовності «Мудрець в українській свитині». </w:t>
      </w:r>
      <w:r w:rsidRPr="005402BC">
        <w:rPr>
          <w:rFonts w:ascii="Times New Roman" w:hAnsi="Times New Roman" w:cs="Times New Roman"/>
          <w:iCs/>
          <w:sz w:val="24"/>
          <w:szCs w:val="24"/>
        </w:rPr>
        <w:tab/>
      </w:r>
    </w:p>
    <w:p w14:paraId="2877068F" w14:textId="77777777" w:rsidR="00CF012E" w:rsidRPr="005402BC" w:rsidRDefault="00CF012E" w:rsidP="00CF012E">
      <w:pPr>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Вечір-реквієм "Мільйонів горе не заглушить час"</w:t>
      </w:r>
    </w:p>
    <w:p w14:paraId="794366F3" w14:textId="77777777" w:rsidR="00CF012E" w:rsidRPr="005402BC" w:rsidRDefault="00CF012E" w:rsidP="00CF012E">
      <w:pPr>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Виставка " Холодний подих згаслої свічі".</w:t>
      </w:r>
    </w:p>
    <w:p w14:paraId="29D171AA" w14:textId="77777777" w:rsidR="00CF012E" w:rsidRPr="005402BC" w:rsidRDefault="00CF012E" w:rsidP="00CF012E">
      <w:pPr>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 xml:space="preserve">Урок патріотичних цінностей "Україна. Майдан. Перезавантаження" </w:t>
      </w:r>
    </w:p>
    <w:p w14:paraId="6302441F" w14:textId="77777777" w:rsidR="00CF012E" w:rsidRPr="005402BC" w:rsidRDefault="00CF012E" w:rsidP="00CF012E">
      <w:pPr>
        <w:shd w:val="clear" w:color="auto" w:fill="FFFFFF"/>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Щороку, 9 листопада відзначається День української писемності та мови!</w:t>
      </w:r>
    </w:p>
    <w:p w14:paraId="68FC5065" w14:textId="77777777" w:rsidR="00CF012E" w:rsidRPr="005402BC" w:rsidRDefault="00CF012E" w:rsidP="00CF012E">
      <w:pPr>
        <w:shd w:val="clear" w:color="auto" w:fill="FFFFFF"/>
        <w:ind w:firstLine="708"/>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Мова є ознакою, що дає нам право називатися нацією. Вона — наша найбільша народна цінність, скарбниця духовних надбань, життєвого досвіду, праці та творчості багатьох поколінь.</w:t>
      </w:r>
    </w:p>
    <w:p w14:paraId="32A52B8D" w14:textId="77777777" w:rsidR="00CF012E" w:rsidRPr="005402BC" w:rsidRDefault="00CF012E" w:rsidP="00CF012E">
      <w:pPr>
        <w:shd w:val="clear" w:color="auto" w:fill="FFFFFF"/>
        <w:ind w:firstLine="708"/>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lastRenderedPageBreak/>
        <w:t>Коледж долучився до святкування. З цієї нагоди у бібліотеці коледжі для студентів 1-2-х курсів проведено літературну годину «Українська мова – перлина нашого народу.</w:t>
      </w:r>
    </w:p>
    <w:p w14:paraId="0584998B" w14:textId="77777777" w:rsidR="00CF012E" w:rsidRPr="005402BC" w:rsidRDefault="00CF012E" w:rsidP="00CF012E">
      <w:pPr>
        <w:shd w:val="clear" w:color="auto" w:fill="FFFFFF"/>
        <w:ind w:firstLine="708"/>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Метою заходу було довести студентству розуміння того, що українська мова – наш скарб, без якого не може існувати ні народ, ні Україна як держава, розширити знання про красу і багатство української мови, пробудити почуття національної гідності; виховувати повагу до культурної спадщини рідного народу, любові до рідної мови, рідного краю, його традицій, до всього українського, бажання розмовляти рідною мовою.</w:t>
      </w:r>
    </w:p>
    <w:p w14:paraId="4B030A64" w14:textId="77777777" w:rsidR="00CF012E" w:rsidRPr="005402BC" w:rsidRDefault="00CF012E" w:rsidP="00CF012E">
      <w:pPr>
        <w:shd w:val="clear" w:color="auto" w:fill="FFFFFF"/>
        <w:ind w:firstLine="708"/>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Студенти поширювали крилаті вислови про рідну мову відомих українських письменників; звучали вірші, українські пісні та гуморески.</w:t>
      </w:r>
    </w:p>
    <w:p w14:paraId="4EB26E33" w14:textId="77777777" w:rsidR="00CF012E" w:rsidRPr="005402BC" w:rsidRDefault="00CF012E" w:rsidP="00CF012E">
      <w:pPr>
        <w:shd w:val="clear" w:color="auto" w:fill="FFFFFF"/>
        <w:ind w:firstLine="708"/>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Проведено флешмоб «Ми подолаєм тебе, враже, рідним словом», який передбачав відтворення слова «НЕПЕРЕМОЖНА» та низки епітетів до слова «мова» у вигляді синьо-жовтих сердець.</w:t>
      </w:r>
    </w:p>
    <w:p w14:paraId="2E3A8C7F" w14:textId="77777777" w:rsidR="00CF012E" w:rsidRPr="005402BC" w:rsidRDefault="00CF012E" w:rsidP="00CF012E">
      <w:pPr>
        <w:shd w:val="clear" w:color="auto" w:fill="FFFFFF"/>
        <w:ind w:firstLine="708"/>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Було представлено презентаційний меседж «Українська мова – перлина нашого народу» та книжкові виставки «Там, де живе українське слово, там живе український народ» та «О, слово рідне, що без тебе я?».</w:t>
      </w:r>
    </w:p>
    <w:p w14:paraId="172CA22E" w14:textId="77777777" w:rsidR="00CF012E" w:rsidRPr="005402BC" w:rsidRDefault="00CF012E" w:rsidP="00CF012E">
      <w:pPr>
        <w:shd w:val="clear" w:color="auto" w:fill="FFFFFF"/>
        <w:ind w:firstLine="708"/>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 xml:space="preserve">Завершальним патріотичним акордом меседжу було душевне виконання пісні «Мова єднання» </w:t>
      </w:r>
      <w:proofErr w:type="spellStart"/>
      <w:r w:rsidRPr="005402BC">
        <w:rPr>
          <w:rFonts w:ascii="Times New Roman" w:hAnsi="Times New Roman" w:cs="Times New Roman"/>
          <w:iCs/>
          <w:color w:val="050505"/>
          <w:sz w:val="24"/>
          <w:szCs w:val="24"/>
        </w:rPr>
        <w:t>Солдатенко</w:t>
      </w:r>
      <w:proofErr w:type="spellEnd"/>
      <w:r w:rsidRPr="005402BC">
        <w:rPr>
          <w:rFonts w:ascii="Times New Roman" w:hAnsi="Times New Roman" w:cs="Times New Roman"/>
          <w:iCs/>
          <w:color w:val="050505"/>
          <w:sz w:val="24"/>
          <w:szCs w:val="24"/>
        </w:rPr>
        <w:t xml:space="preserve"> Катерини. Українська мелодія запалила своєю енергетикою весь зал. Свято рідної мови вдалося змістовним та цікавим. Учасники зустрічі ще раз переконалися, що рідна мова – це «мова єднання», братньої любові та поваги, </w:t>
      </w:r>
      <w:proofErr w:type="spellStart"/>
      <w:r w:rsidRPr="005402BC">
        <w:rPr>
          <w:rFonts w:ascii="Times New Roman" w:hAnsi="Times New Roman" w:cs="Times New Roman"/>
          <w:iCs/>
          <w:color w:val="050505"/>
          <w:sz w:val="24"/>
          <w:szCs w:val="24"/>
        </w:rPr>
        <w:t>взаємопідтримки</w:t>
      </w:r>
      <w:proofErr w:type="spellEnd"/>
      <w:r w:rsidRPr="005402BC">
        <w:rPr>
          <w:rFonts w:ascii="Times New Roman" w:hAnsi="Times New Roman" w:cs="Times New Roman"/>
          <w:iCs/>
          <w:color w:val="050505"/>
          <w:sz w:val="24"/>
          <w:szCs w:val="24"/>
        </w:rPr>
        <w:t xml:space="preserve"> й розуміння.</w:t>
      </w:r>
    </w:p>
    <w:p w14:paraId="26568179" w14:textId="77777777" w:rsidR="00CF012E" w:rsidRPr="005402BC" w:rsidRDefault="00CF012E" w:rsidP="00CF012E">
      <w:pPr>
        <w:shd w:val="clear" w:color="auto" w:fill="FFFFFF"/>
        <w:ind w:firstLine="708"/>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 xml:space="preserve">Небесна Сотня виставка «Герої не вмирають…Просто йдуть… з Майдану в небо…» </w:t>
      </w:r>
    </w:p>
    <w:p w14:paraId="5FB1D2BA" w14:textId="77777777" w:rsidR="00CF012E" w:rsidRPr="005402BC" w:rsidRDefault="00CF012E" w:rsidP="00CF012E">
      <w:pPr>
        <w:shd w:val="clear" w:color="auto" w:fill="FFFFFF"/>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 xml:space="preserve">Патріотична година «Воїни свободи» </w:t>
      </w:r>
    </w:p>
    <w:p w14:paraId="43EE0642"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color w:val="050505"/>
          <w:sz w:val="24"/>
          <w:szCs w:val="24"/>
        </w:rPr>
        <w:t>Година історії  «Єднання сили і духу народу», виставка «У єдності наша сила!»</w:t>
      </w:r>
    </w:p>
    <w:p w14:paraId="1D72DFE8" w14:textId="77777777" w:rsidR="00CF012E" w:rsidRPr="005402BC" w:rsidRDefault="00CF012E" w:rsidP="005402BC">
      <w:pPr>
        <w:ind w:firstLine="708"/>
        <w:rPr>
          <w:rFonts w:ascii="Times New Roman" w:hAnsi="Times New Roman" w:cs="Times New Roman"/>
          <w:iCs/>
          <w:sz w:val="24"/>
          <w:szCs w:val="24"/>
        </w:rPr>
      </w:pPr>
      <w:r w:rsidRPr="005402BC">
        <w:rPr>
          <w:rFonts w:ascii="Times New Roman" w:hAnsi="Times New Roman" w:cs="Times New Roman"/>
          <w:iCs/>
          <w:color w:val="050505"/>
          <w:sz w:val="24"/>
          <w:szCs w:val="24"/>
        </w:rPr>
        <w:t xml:space="preserve">В рамках відзначення Шевченківських днів, приурочених 209-й річниці від дня народження Великого Кобзаря як поета й живописця Тараса Шевченка Шевченківське свято "Великий пророк воскресіння". </w:t>
      </w:r>
    </w:p>
    <w:p w14:paraId="5B047729" w14:textId="77777777" w:rsidR="00CF012E" w:rsidRPr="005402BC" w:rsidRDefault="00CF012E" w:rsidP="00CF012E">
      <w:pPr>
        <w:shd w:val="clear" w:color="auto" w:fill="FFFFFF"/>
        <w:rPr>
          <w:rFonts w:ascii="Times New Roman" w:hAnsi="Times New Roman" w:cs="Times New Roman"/>
          <w:iCs/>
          <w:sz w:val="24"/>
          <w:szCs w:val="24"/>
        </w:rPr>
      </w:pPr>
      <w:r w:rsidRPr="005402BC">
        <w:rPr>
          <w:rFonts w:ascii="Times New Roman" w:hAnsi="Times New Roman" w:cs="Times New Roman"/>
          <w:iCs/>
          <w:color w:val="050505"/>
          <w:sz w:val="24"/>
          <w:szCs w:val="24"/>
        </w:rPr>
        <w:t xml:space="preserve"> Книжкова виставка "Перед пророком голову схилю".</w:t>
      </w:r>
    </w:p>
    <w:p w14:paraId="555C3C5B" w14:textId="77777777" w:rsidR="00CF012E" w:rsidRPr="005402BC" w:rsidRDefault="00CF012E" w:rsidP="00CF012E">
      <w:pPr>
        <w:shd w:val="clear" w:color="auto" w:fill="FFFFFF"/>
        <w:rPr>
          <w:rFonts w:ascii="Times New Roman" w:hAnsi="Times New Roman" w:cs="Times New Roman"/>
          <w:iCs/>
          <w:color w:val="050505"/>
          <w:sz w:val="24"/>
          <w:szCs w:val="24"/>
        </w:rPr>
      </w:pPr>
      <w:r w:rsidRPr="005402BC">
        <w:rPr>
          <w:rFonts w:ascii="Times New Roman" w:hAnsi="Times New Roman" w:cs="Times New Roman"/>
          <w:iCs/>
          <w:color w:val="050505"/>
          <w:sz w:val="24"/>
          <w:szCs w:val="24"/>
        </w:rPr>
        <w:t xml:space="preserve">Протягом навчального року в бібліотеці </w:t>
      </w:r>
    </w:p>
    <w:p w14:paraId="4E844E71" w14:textId="77777777" w:rsidR="00CF012E" w:rsidRPr="005402BC" w:rsidRDefault="00CF012E" w:rsidP="00791D5F">
      <w:pPr>
        <w:shd w:val="clear" w:color="auto" w:fill="FFFFFF"/>
        <w:ind w:firstLine="708"/>
        <w:jc w:val="both"/>
        <w:rPr>
          <w:rFonts w:ascii="Times New Roman" w:hAnsi="Times New Roman" w:cs="Times New Roman"/>
          <w:iCs/>
          <w:color w:val="050505"/>
          <w:sz w:val="24"/>
          <w:szCs w:val="24"/>
        </w:rPr>
      </w:pPr>
      <w:r w:rsidRPr="005402BC">
        <w:rPr>
          <w:rFonts w:ascii="Times New Roman" w:hAnsi="Times New Roman" w:cs="Times New Roman"/>
          <w:iCs/>
          <w:color w:val="050505"/>
          <w:sz w:val="24"/>
          <w:szCs w:val="24"/>
          <w:shd w:val="clear" w:color="auto" w:fill="FFFFFF"/>
        </w:rPr>
        <w:t xml:space="preserve">Відбулись ігри з національно-патріотичного виховання молоді «ПОДОРОЖУЄМО СУМЩИНОЮ» та  ,,КОЗАЦЬКИЙ </w:t>
      </w:r>
      <w:proofErr w:type="spellStart"/>
      <w:r w:rsidRPr="005402BC">
        <w:rPr>
          <w:rFonts w:ascii="Times New Roman" w:hAnsi="Times New Roman" w:cs="Times New Roman"/>
          <w:iCs/>
          <w:color w:val="050505"/>
          <w:sz w:val="24"/>
          <w:szCs w:val="24"/>
          <w:shd w:val="clear" w:color="auto" w:fill="FFFFFF"/>
        </w:rPr>
        <w:t>ПОХІД".</w:t>
      </w:r>
      <w:r w:rsidRPr="005402BC">
        <w:rPr>
          <w:rFonts w:ascii="Times New Roman" w:hAnsi="Times New Roman" w:cs="Times New Roman"/>
          <w:iCs/>
          <w:color w:val="050505"/>
          <w:sz w:val="24"/>
          <w:szCs w:val="24"/>
        </w:rPr>
        <w:t>Підготовлена</w:t>
      </w:r>
      <w:proofErr w:type="spellEnd"/>
      <w:r w:rsidRPr="005402BC">
        <w:rPr>
          <w:rFonts w:ascii="Times New Roman" w:hAnsi="Times New Roman" w:cs="Times New Roman"/>
          <w:iCs/>
          <w:color w:val="050505"/>
          <w:sz w:val="24"/>
          <w:szCs w:val="24"/>
        </w:rPr>
        <w:t xml:space="preserve"> інформаційно-просвітницька викладка літератури та підбір матеріалів до фотовиставки про диво Сумщини – Михайлівську цілину "Михайлівська цілина – світова перлина" («Скільки років землі – і мільярд, і мільйон, а яка вона й досі ще гарна!» Ліна Костенко).</w:t>
      </w:r>
    </w:p>
    <w:p w14:paraId="44C227A8"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sz w:val="24"/>
          <w:szCs w:val="24"/>
        </w:rPr>
        <w:t xml:space="preserve">Протягом навчального року підготовлено і проведено </w:t>
      </w:r>
    </w:p>
    <w:p w14:paraId="6778335E" w14:textId="77777777" w:rsidR="00CF012E" w:rsidRPr="005402BC" w:rsidRDefault="00CF012E" w:rsidP="00CF012E">
      <w:pPr>
        <w:widowControl w:val="0"/>
        <w:autoSpaceDE w:val="0"/>
        <w:autoSpaceDN w:val="0"/>
        <w:adjustRightInd w:val="0"/>
        <w:jc w:val="both"/>
        <w:rPr>
          <w:rFonts w:ascii="Times New Roman" w:hAnsi="Times New Roman" w:cs="Times New Roman"/>
          <w:bCs/>
          <w:iCs/>
          <w:sz w:val="24"/>
          <w:szCs w:val="24"/>
        </w:rPr>
      </w:pPr>
      <w:r w:rsidRPr="005402BC">
        <w:rPr>
          <w:rFonts w:ascii="Times New Roman" w:hAnsi="Times New Roman" w:cs="Times New Roman"/>
          <w:bCs/>
          <w:iCs/>
          <w:sz w:val="24"/>
          <w:szCs w:val="24"/>
        </w:rPr>
        <w:t>Стіл правової довідки</w:t>
      </w:r>
    </w:p>
    <w:p w14:paraId="0957871A" w14:textId="77777777" w:rsidR="00CF012E" w:rsidRPr="005402BC" w:rsidRDefault="00CF012E" w:rsidP="00CF012E">
      <w:pPr>
        <w:widowControl w:val="0"/>
        <w:autoSpaceDE w:val="0"/>
        <w:autoSpaceDN w:val="0"/>
        <w:adjustRightInd w:val="0"/>
        <w:jc w:val="both"/>
        <w:rPr>
          <w:rFonts w:ascii="Times New Roman" w:hAnsi="Times New Roman" w:cs="Times New Roman"/>
          <w:bCs/>
          <w:iCs/>
          <w:sz w:val="24"/>
          <w:szCs w:val="24"/>
        </w:rPr>
      </w:pPr>
      <w:r w:rsidRPr="005402BC">
        <w:rPr>
          <w:rFonts w:ascii="Times New Roman" w:hAnsi="Times New Roman" w:cs="Times New Roman"/>
          <w:bCs/>
          <w:iCs/>
          <w:sz w:val="24"/>
          <w:szCs w:val="24"/>
        </w:rPr>
        <w:t>-« Свої права ти добре знай їх шануй і поважай»</w:t>
      </w:r>
    </w:p>
    <w:p w14:paraId="7DE69DC6" w14:textId="77777777" w:rsidR="00CF012E" w:rsidRPr="005402BC" w:rsidRDefault="00CF012E" w:rsidP="00CF012E">
      <w:pPr>
        <w:rPr>
          <w:rFonts w:ascii="Times New Roman" w:hAnsi="Times New Roman" w:cs="Times New Roman"/>
          <w:iCs/>
          <w:color w:val="000000"/>
          <w:sz w:val="24"/>
          <w:szCs w:val="24"/>
          <w:shd w:val="clear" w:color="auto" w:fill="FFFFFF"/>
        </w:rPr>
      </w:pPr>
      <w:r w:rsidRPr="005402BC">
        <w:rPr>
          <w:rFonts w:ascii="Times New Roman" w:hAnsi="Times New Roman" w:cs="Times New Roman"/>
          <w:iCs/>
          <w:color w:val="000000"/>
          <w:sz w:val="24"/>
          <w:szCs w:val="24"/>
          <w:shd w:val="clear" w:color="auto" w:fill="FFFFFF"/>
        </w:rPr>
        <w:lastRenderedPageBreak/>
        <w:t>Книжкова виставка</w:t>
      </w:r>
    </w:p>
    <w:p w14:paraId="133FB104"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color w:val="000000"/>
          <w:sz w:val="24"/>
          <w:szCs w:val="24"/>
          <w:shd w:val="clear" w:color="auto" w:fill="FFFFFF"/>
        </w:rPr>
        <w:t>- “Держава. Право. Закон”, </w:t>
      </w:r>
    </w:p>
    <w:p w14:paraId="0D769224" w14:textId="77777777" w:rsidR="00CF012E" w:rsidRPr="005402BC" w:rsidRDefault="00CF012E" w:rsidP="00CF012E">
      <w:pPr>
        <w:widowControl w:val="0"/>
        <w:autoSpaceDE w:val="0"/>
        <w:autoSpaceDN w:val="0"/>
        <w:adjustRightInd w:val="0"/>
        <w:jc w:val="both"/>
        <w:rPr>
          <w:rFonts w:ascii="Times New Roman" w:hAnsi="Times New Roman" w:cs="Times New Roman"/>
          <w:iCs/>
          <w:sz w:val="24"/>
          <w:szCs w:val="24"/>
        </w:rPr>
      </w:pPr>
      <w:r w:rsidRPr="005402BC">
        <w:rPr>
          <w:rFonts w:ascii="Times New Roman" w:hAnsi="Times New Roman" w:cs="Times New Roman"/>
          <w:iCs/>
          <w:color w:val="0F1419"/>
          <w:sz w:val="24"/>
          <w:szCs w:val="24"/>
          <w:shd w:val="clear" w:color="auto" w:fill="FFFFFF"/>
        </w:rPr>
        <w:t> </w:t>
      </w:r>
      <w:r w:rsidRPr="005402BC">
        <w:rPr>
          <w:rFonts w:ascii="Times New Roman" w:hAnsi="Times New Roman" w:cs="Times New Roman"/>
          <w:iCs/>
          <w:sz w:val="24"/>
          <w:szCs w:val="24"/>
        </w:rPr>
        <w:t>До Дня безпечного інтернету</w:t>
      </w:r>
    </w:p>
    <w:p w14:paraId="18D11E96" w14:textId="77777777" w:rsidR="00CF012E" w:rsidRPr="005402BC" w:rsidRDefault="00CF012E" w:rsidP="00CF012E">
      <w:pPr>
        <w:pStyle w:val="32"/>
        <w:tabs>
          <w:tab w:val="left" w:pos="0"/>
        </w:tabs>
        <w:rPr>
          <w:bCs/>
          <w:iCs/>
          <w:sz w:val="24"/>
          <w:szCs w:val="24"/>
        </w:rPr>
      </w:pPr>
      <w:r w:rsidRPr="005402BC">
        <w:rPr>
          <w:iCs/>
          <w:sz w:val="24"/>
          <w:szCs w:val="24"/>
        </w:rPr>
        <w:t xml:space="preserve">-« </w:t>
      </w:r>
      <w:proofErr w:type="spellStart"/>
      <w:r w:rsidRPr="005402BC">
        <w:rPr>
          <w:iCs/>
          <w:sz w:val="24"/>
          <w:szCs w:val="24"/>
        </w:rPr>
        <w:t>Безпека</w:t>
      </w:r>
      <w:proofErr w:type="spellEnd"/>
      <w:r w:rsidRPr="005402BC">
        <w:rPr>
          <w:iCs/>
          <w:sz w:val="24"/>
          <w:szCs w:val="24"/>
        </w:rPr>
        <w:t xml:space="preserve"> у </w:t>
      </w:r>
      <w:proofErr w:type="spellStart"/>
      <w:r w:rsidRPr="005402BC">
        <w:rPr>
          <w:iCs/>
          <w:sz w:val="24"/>
          <w:szCs w:val="24"/>
        </w:rPr>
        <w:t>мережі</w:t>
      </w:r>
      <w:proofErr w:type="spellEnd"/>
      <w:r w:rsidRPr="005402BC">
        <w:rPr>
          <w:iCs/>
          <w:sz w:val="24"/>
          <w:szCs w:val="24"/>
        </w:rPr>
        <w:t>»</w:t>
      </w:r>
    </w:p>
    <w:p w14:paraId="298F1A1D" w14:textId="77777777" w:rsidR="00CF012E" w:rsidRPr="005402BC" w:rsidRDefault="00CF012E" w:rsidP="00CF012E">
      <w:pPr>
        <w:rPr>
          <w:rFonts w:ascii="Times New Roman" w:hAnsi="Times New Roman" w:cs="Times New Roman"/>
          <w:iCs/>
          <w:sz w:val="24"/>
          <w:szCs w:val="24"/>
        </w:rPr>
      </w:pPr>
      <w:r w:rsidRPr="005402BC">
        <w:rPr>
          <w:rStyle w:val="FontStyle11"/>
          <w:iCs/>
          <w:lang w:eastAsia="uk-UA"/>
        </w:rPr>
        <w:t>.</w:t>
      </w:r>
      <w:r w:rsidRPr="005402BC">
        <w:rPr>
          <w:rFonts w:ascii="Times New Roman" w:hAnsi="Times New Roman" w:cs="Times New Roman"/>
          <w:iCs/>
          <w:sz w:val="24"/>
          <w:szCs w:val="24"/>
        </w:rPr>
        <w:t xml:space="preserve"> Виставка  - міркування</w:t>
      </w:r>
    </w:p>
    <w:p w14:paraId="71E99828"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sz w:val="24"/>
          <w:szCs w:val="24"/>
        </w:rPr>
        <w:t xml:space="preserve">-« Європейський вибір України: </w:t>
      </w:r>
      <w:proofErr w:type="spellStart"/>
      <w:r w:rsidRPr="005402BC">
        <w:rPr>
          <w:rFonts w:ascii="Times New Roman" w:hAnsi="Times New Roman" w:cs="Times New Roman"/>
          <w:iCs/>
          <w:sz w:val="24"/>
          <w:szCs w:val="24"/>
        </w:rPr>
        <w:t>Людина.Право.Суспільство</w:t>
      </w:r>
      <w:proofErr w:type="spellEnd"/>
      <w:r w:rsidRPr="005402BC">
        <w:rPr>
          <w:rFonts w:ascii="Times New Roman" w:hAnsi="Times New Roman" w:cs="Times New Roman"/>
          <w:iCs/>
          <w:sz w:val="24"/>
          <w:szCs w:val="24"/>
        </w:rPr>
        <w:t>.»</w:t>
      </w:r>
    </w:p>
    <w:p w14:paraId="297F3DA1" w14:textId="77777777" w:rsidR="00CF012E" w:rsidRPr="005402BC" w:rsidRDefault="00CF012E" w:rsidP="00CF012E">
      <w:pPr>
        <w:widowControl w:val="0"/>
        <w:autoSpaceDE w:val="0"/>
        <w:autoSpaceDN w:val="0"/>
        <w:adjustRightInd w:val="0"/>
        <w:jc w:val="both"/>
        <w:rPr>
          <w:rFonts w:ascii="Times New Roman" w:hAnsi="Times New Roman" w:cs="Times New Roman"/>
          <w:iCs/>
          <w:color w:val="000000"/>
          <w:sz w:val="24"/>
          <w:szCs w:val="24"/>
          <w:shd w:val="clear" w:color="auto" w:fill="FFFFFF"/>
        </w:rPr>
      </w:pPr>
      <w:r w:rsidRPr="005402BC">
        <w:rPr>
          <w:rFonts w:ascii="Times New Roman" w:hAnsi="Times New Roman" w:cs="Times New Roman"/>
          <w:iCs/>
          <w:color w:val="000000"/>
          <w:sz w:val="24"/>
          <w:szCs w:val="24"/>
          <w:shd w:val="clear" w:color="auto" w:fill="FFFFFF"/>
        </w:rPr>
        <w:t xml:space="preserve"> Виставка літератури </w:t>
      </w:r>
    </w:p>
    <w:p w14:paraId="116C1026" w14:textId="77777777" w:rsidR="00CF012E" w:rsidRPr="005402BC" w:rsidRDefault="00CF012E" w:rsidP="005402BC">
      <w:pPr>
        <w:pStyle w:val="32"/>
        <w:numPr>
          <w:ilvl w:val="0"/>
          <w:numId w:val="20"/>
        </w:numPr>
        <w:tabs>
          <w:tab w:val="left" w:pos="0"/>
        </w:tabs>
        <w:rPr>
          <w:bCs/>
          <w:iCs/>
          <w:sz w:val="24"/>
          <w:szCs w:val="24"/>
        </w:rPr>
      </w:pPr>
      <w:r w:rsidRPr="005402BC">
        <w:rPr>
          <w:iCs/>
          <w:color w:val="000000"/>
          <w:sz w:val="24"/>
          <w:szCs w:val="24"/>
          <w:shd w:val="clear" w:color="auto" w:fill="FFFFFF"/>
        </w:rPr>
        <w:t>«</w:t>
      </w:r>
      <w:proofErr w:type="spellStart"/>
      <w:r w:rsidRPr="005402BC">
        <w:rPr>
          <w:iCs/>
          <w:color w:val="000000"/>
          <w:sz w:val="24"/>
          <w:szCs w:val="24"/>
          <w:shd w:val="clear" w:color="auto" w:fill="FFFFFF"/>
        </w:rPr>
        <w:t>Його</w:t>
      </w:r>
      <w:proofErr w:type="spellEnd"/>
      <w:r w:rsidRPr="005402BC">
        <w:rPr>
          <w:iCs/>
          <w:color w:val="000000"/>
          <w:sz w:val="24"/>
          <w:szCs w:val="24"/>
          <w:shd w:val="clear" w:color="auto" w:fill="FFFFFF"/>
        </w:rPr>
        <w:t xml:space="preserve"> </w:t>
      </w:r>
      <w:proofErr w:type="spellStart"/>
      <w:r w:rsidRPr="005402BC">
        <w:rPr>
          <w:iCs/>
          <w:color w:val="000000"/>
          <w:sz w:val="24"/>
          <w:szCs w:val="24"/>
          <w:shd w:val="clear" w:color="auto" w:fill="FFFFFF"/>
        </w:rPr>
        <w:t>величність</w:t>
      </w:r>
      <w:proofErr w:type="spellEnd"/>
      <w:r w:rsidRPr="005402BC">
        <w:rPr>
          <w:iCs/>
          <w:color w:val="000000"/>
          <w:sz w:val="24"/>
          <w:szCs w:val="24"/>
          <w:shd w:val="clear" w:color="auto" w:fill="FFFFFF"/>
        </w:rPr>
        <w:t xml:space="preserve"> - Закон». </w:t>
      </w:r>
    </w:p>
    <w:p w14:paraId="79B4404B" w14:textId="77777777" w:rsidR="00CF012E" w:rsidRPr="005402BC" w:rsidRDefault="00CF012E" w:rsidP="00CF012E">
      <w:pPr>
        <w:widowControl w:val="0"/>
        <w:autoSpaceDE w:val="0"/>
        <w:autoSpaceDN w:val="0"/>
        <w:adjustRightInd w:val="0"/>
        <w:jc w:val="both"/>
        <w:rPr>
          <w:rFonts w:ascii="Times New Roman" w:hAnsi="Times New Roman" w:cs="Times New Roman"/>
          <w:iCs/>
          <w:sz w:val="24"/>
          <w:szCs w:val="24"/>
        </w:rPr>
      </w:pPr>
      <w:r w:rsidRPr="005402BC">
        <w:rPr>
          <w:rFonts w:ascii="Times New Roman" w:hAnsi="Times New Roman" w:cs="Times New Roman"/>
          <w:iCs/>
          <w:sz w:val="24"/>
          <w:szCs w:val="24"/>
        </w:rPr>
        <w:t>Виставка – інсталяція</w:t>
      </w:r>
    </w:p>
    <w:p w14:paraId="131369D2" w14:textId="77777777" w:rsidR="00CF012E" w:rsidRPr="005402BC" w:rsidRDefault="00CF012E" w:rsidP="00CF012E">
      <w:pPr>
        <w:pStyle w:val="32"/>
        <w:tabs>
          <w:tab w:val="left" w:pos="0"/>
        </w:tabs>
        <w:rPr>
          <w:bCs/>
          <w:iCs/>
          <w:sz w:val="24"/>
          <w:szCs w:val="24"/>
        </w:rPr>
      </w:pPr>
      <w:r w:rsidRPr="005402BC">
        <w:rPr>
          <w:iCs/>
          <w:sz w:val="24"/>
          <w:szCs w:val="24"/>
        </w:rPr>
        <w:t>-</w:t>
      </w:r>
      <w:r w:rsidR="005402BC">
        <w:rPr>
          <w:iCs/>
          <w:sz w:val="24"/>
          <w:szCs w:val="24"/>
          <w:lang w:val="uk-UA"/>
        </w:rPr>
        <w:t xml:space="preserve">  </w:t>
      </w:r>
      <w:r w:rsidRPr="005402BC">
        <w:rPr>
          <w:iCs/>
          <w:sz w:val="24"/>
          <w:szCs w:val="24"/>
        </w:rPr>
        <w:t xml:space="preserve">«Писанка символ </w:t>
      </w:r>
      <w:proofErr w:type="spellStart"/>
      <w:r w:rsidRPr="005402BC">
        <w:rPr>
          <w:iCs/>
          <w:sz w:val="24"/>
          <w:szCs w:val="24"/>
        </w:rPr>
        <w:t>життя</w:t>
      </w:r>
      <w:proofErr w:type="spellEnd"/>
      <w:r w:rsidRPr="005402BC">
        <w:rPr>
          <w:iCs/>
          <w:sz w:val="24"/>
          <w:szCs w:val="24"/>
        </w:rPr>
        <w:t xml:space="preserve">».                                                                                                                                                                                                                                                                                             </w:t>
      </w:r>
    </w:p>
    <w:p w14:paraId="6ACF5868"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sz w:val="24"/>
          <w:szCs w:val="24"/>
        </w:rPr>
        <w:t>Всеукраїнський День бібліотек Бібліотечний  бенефіс</w:t>
      </w:r>
    </w:p>
    <w:p w14:paraId="2F7F73AF" w14:textId="77777777" w:rsidR="00CF012E" w:rsidRPr="005402BC" w:rsidRDefault="00CF012E" w:rsidP="00CF012E">
      <w:pPr>
        <w:pStyle w:val="32"/>
        <w:tabs>
          <w:tab w:val="left" w:pos="0"/>
        </w:tabs>
        <w:rPr>
          <w:bCs/>
          <w:iCs/>
          <w:sz w:val="24"/>
          <w:szCs w:val="24"/>
        </w:rPr>
      </w:pPr>
      <w:r w:rsidRPr="005402BC">
        <w:rPr>
          <w:rFonts w:eastAsia="Calibri"/>
          <w:iCs/>
          <w:sz w:val="24"/>
          <w:szCs w:val="24"/>
        </w:rPr>
        <w:t>-</w:t>
      </w:r>
      <w:r w:rsidR="005402BC">
        <w:rPr>
          <w:rFonts w:eastAsia="Calibri"/>
          <w:iCs/>
          <w:sz w:val="24"/>
          <w:szCs w:val="24"/>
          <w:lang w:val="uk-UA"/>
        </w:rPr>
        <w:t xml:space="preserve"> </w:t>
      </w:r>
      <w:r w:rsidRPr="005402BC">
        <w:rPr>
          <w:rFonts w:eastAsia="Calibri"/>
          <w:iCs/>
          <w:sz w:val="24"/>
          <w:szCs w:val="24"/>
        </w:rPr>
        <w:t xml:space="preserve">« </w:t>
      </w:r>
      <w:proofErr w:type="spellStart"/>
      <w:r w:rsidRPr="005402BC">
        <w:rPr>
          <w:rFonts w:eastAsia="Calibri"/>
          <w:iCs/>
          <w:sz w:val="24"/>
          <w:szCs w:val="24"/>
        </w:rPr>
        <w:t>Бібліотека</w:t>
      </w:r>
      <w:proofErr w:type="spellEnd"/>
      <w:r w:rsidRPr="005402BC">
        <w:rPr>
          <w:rFonts w:eastAsia="Calibri"/>
          <w:iCs/>
          <w:sz w:val="24"/>
          <w:szCs w:val="24"/>
        </w:rPr>
        <w:t xml:space="preserve"> </w:t>
      </w:r>
      <w:proofErr w:type="spellStart"/>
      <w:r w:rsidRPr="005402BC">
        <w:rPr>
          <w:rFonts w:eastAsia="Calibri"/>
          <w:iCs/>
          <w:sz w:val="24"/>
          <w:szCs w:val="24"/>
        </w:rPr>
        <w:t>всесвіт</w:t>
      </w:r>
      <w:proofErr w:type="spellEnd"/>
      <w:r w:rsidRPr="005402BC">
        <w:rPr>
          <w:rFonts w:eastAsia="Calibri"/>
          <w:iCs/>
          <w:sz w:val="24"/>
          <w:szCs w:val="24"/>
        </w:rPr>
        <w:t xml:space="preserve"> </w:t>
      </w:r>
      <w:proofErr w:type="spellStart"/>
      <w:r w:rsidRPr="005402BC">
        <w:rPr>
          <w:rFonts w:eastAsia="Calibri"/>
          <w:iCs/>
          <w:sz w:val="24"/>
          <w:szCs w:val="24"/>
        </w:rPr>
        <w:t>мудрості</w:t>
      </w:r>
      <w:proofErr w:type="spellEnd"/>
      <w:r w:rsidRPr="005402BC">
        <w:rPr>
          <w:rFonts w:eastAsia="Calibri"/>
          <w:iCs/>
          <w:sz w:val="24"/>
          <w:szCs w:val="24"/>
        </w:rPr>
        <w:t xml:space="preserve"> і слова»</w:t>
      </w:r>
    </w:p>
    <w:p w14:paraId="4785DB9D" w14:textId="77777777" w:rsidR="00CF012E" w:rsidRPr="005402BC" w:rsidRDefault="00CF012E" w:rsidP="00CF012E">
      <w:pPr>
        <w:rPr>
          <w:rFonts w:ascii="Times New Roman" w:hAnsi="Times New Roman" w:cs="Times New Roman"/>
          <w:iCs/>
          <w:sz w:val="24"/>
          <w:szCs w:val="24"/>
        </w:rPr>
      </w:pPr>
      <w:r w:rsidRPr="005402BC">
        <w:rPr>
          <w:rFonts w:ascii="Times New Roman" w:hAnsi="Times New Roman" w:cs="Times New Roman"/>
          <w:iCs/>
          <w:sz w:val="24"/>
          <w:szCs w:val="24"/>
        </w:rPr>
        <w:t>Книжковий карнавал</w:t>
      </w:r>
    </w:p>
    <w:p w14:paraId="7546E41C" w14:textId="77777777" w:rsidR="00CF012E" w:rsidRPr="005402BC" w:rsidRDefault="00CF012E" w:rsidP="00CF012E">
      <w:pPr>
        <w:pStyle w:val="32"/>
        <w:tabs>
          <w:tab w:val="left" w:pos="0"/>
        </w:tabs>
        <w:rPr>
          <w:bCs/>
          <w:iCs/>
          <w:sz w:val="24"/>
          <w:szCs w:val="24"/>
        </w:rPr>
      </w:pPr>
      <w:r w:rsidRPr="005402BC">
        <w:rPr>
          <w:rFonts w:eastAsia="Calibri"/>
          <w:iCs/>
          <w:sz w:val="24"/>
          <w:szCs w:val="24"/>
        </w:rPr>
        <w:t>-</w:t>
      </w:r>
      <w:r w:rsidR="005402BC">
        <w:rPr>
          <w:rFonts w:eastAsia="Calibri"/>
          <w:iCs/>
          <w:sz w:val="24"/>
          <w:szCs w:val="24"/>
          <w:lang w:val="uk-UA"/>
        </w:rPr>
        <w:t xml:space="preserve"> </w:t>
      </w:r>
      <w:r w:rsidRPr="005402BC">
        <w:rPr>
          <w:rFonts w:eastAsia="Calibri"/>
          <w:iCs/>
          <w:sz w:val="24"/>
          <w:szCs w:val="24"/>
        </w:rPr>
        <w:t xml:space="preserve">« </w:t>
      </w:r>
      <w:proofErr w:type="spellStart"/>
      <w:r w:rsidRPr="005402BC">
        <w:rPr>
          <w:rFonts w:eastAsia="Calibri"/>
          <w:iCs/>
          <w:sz w:val="24"/>
          <w:szCs w:val="24"/>
        </w:rPr>
        <w:t>Подорож</w:t>
      </w:r>
      <w:proofErr w:type="spellEnd"/>
      <w:r w:rsidRPr="005402BC">
        <w:rPr>
          <w:rFonts w:eastAsia="Calibri"/>
          <w:iCs/>
          <w:sz w:val="24"/>
          <w:szCs w:val="24"/>
        </w:rPr>
        <w:t xml:space="preserve"> до </w:t>
      </w:r>
      <w:proofErr w:type="spellStart"/>
      <w:r w:rsidRPr="005402BC">
        <w:rPr>
          <w:rFonts w:eastAsia="Calibri"/>
          <w:iCs/>
          <w:sz w:val="24"/>
          <w:szCs w:val="24"/>
        </w:rPr>
        <w:t>Країни</w:t>
      </w:r>
      <w:proofErr w:type="spellEnd"/>
      <w:r w:rsidRPr="005402BC">
        <w:rPr>
          <w:rFonts w:eastAsia="Calibri"/>
          <w:iCs/>
          <w:sz w:val="24"/>
          <w:szCs w:val="24"/>
        </w:rPr>
        <w:t xml:space="preserve"> Книги»</w:t>
      </w:r>
    </w:p>
    <w:p w14:paraId="3BA9EA5A" w14:textId="77777777" w:rsidR="00CF012E" w:rsidRPr="005402BC" w:rsidRDefault="00CF012E" w:rsidP="00CF012E">
      <w:pPr>
        <w:widowControl w:val="0"/>
        <w:autoSpaceDE w:val="0"/>
        <w:autoSpaceDN w:val="0"/>
        <w:adjustRightInd w:val="0"/>
        <w:jc w:val="both"/>
        <w:rPr>
          <w:rFonts w:ascii="Times New Roman" w:hAnsi="Times New Roman" w:cs="Times New Roman"/>
          <w:iCs/>
          <w:sz w:val="24"/>
          <w:szCs w:val="24"/>
        </w:rPr>
      </w:pPr>
      <w:r w:rsidRPr="005402BC">
        <w:rPr>
          <w:rFonts w:ascii="Times New Roman" w:hAnsi="Times New Roman" w:cs="Times New Roman"/>
          <w:bCs/>
          <w:iCs/>
          <w:sz w:val="24"/>
          <w:szCs w:val="24"/>
        </w:rPr>
        <w:t xml:space="preserve">Протягом навчального року бібліотека стала майданчиком для зустрічі </w:t>
      </w:r>
      <w:r w:rsidRPr="005402BC">
        <w:rPr>
          <w:rFonts w:ascii="Times New Roman" w:hAnsi="Times New Roman" w:cs="Times New Roman"/>
          <w:iCs/>
          <w:sz w:val="24"/>
          <w:szCs w:val="24"/>
        </w:rPr>
        <w:t xml:space="preserve"> « В колі друзів»:</w:t>
      </w:r>
    </w:p>
    <w:p w14:paraId="009052FE" w14:textId="77777777" w:rsidR="00CF012E" w:rsidRPr="005402BC" w:rsidRDefault="00CF012E" w:rsidP="00CF012E">
      <w:pPr>
        <w:widowControl w:val="0"/>
        <w:autoSpaceDE w:val="0"/>
        <w:autoSpaceDN w:val="0"/>
        <w:adjustRightInd w:val="0"/>
        <w:jc w:val="both"/>
        <w:rPr>
          <w:rFonts w:ascii="Times New Roman" w:hAnsi="Times New Roman" w:cs="Times New Roman"/>
          <w:iCs/>
          <w:sz w:val="24"/>
          <w:szCs w:val="24"/>
        </w:rPr>
      </w:pPr>
      <w:r w:rsidRPr="005402BC">
        <w:rPr>
          <w:rFonts w:ascii="Times New Roman" w:hAnsi="Times New Roman" w:cs="Times New Roman"/>
          <w:iCs/>
          <w:sz w:val="24"/>
          <w:szCs w:val="24"/>
        </w:rPr>
        <w:t>Міжнародний день яблука.</w:t>
      </w:r>
    </w:p>
    <w:p w14:paraId="3BCC9B03" w14:textId="77777777" w:rsidR="00CF012E" w:rsidRPr="005402BC" w:rsidRDefault="00CF012E" w:rsidP="00CF012E">
      <w:pPr>
        <w:pStyle w:val="32"/>
        <w:tabs>
          <w:tab w:val="left" w:pos="0"/>
        </w:tabs>
        <w:rPr>
          <w:bCs/>
          <w:iCs/>
          <w:sz w:val="24"/>
          <w:szCs w:val="24"/>
        </w:rPr>
      </w:pPr>
      <w:proofErr w:type="spellStart"/>
      <w:r w:rsidRPr="005402BC">
        <w:rPr>
          <w:iCs/>
          <w:sz w:val="24"/>
          <w:szCs w:val="24"/>
        </w:rPr>
        <w:t>Виставка</w:t>
      </w:r>
      <w:proofErr w:type="spellEnd"/>
      <w:r w:rsidRPr="005402BC">
        <w:rPr>
          <w:iCs/>
          <w:sz w:val="24"/>
          <w:szCs w:val="24"/>
        </w:rPr>
        <w:t xml:space="preserve"> – </w:t>
      </w:r>
      <w:proofErr w:type="spellStart"/>
      <w:r w:rsidRPr="005402BC">
        <w:rPr>
          <w:iCs/>
          <w:sz w:val="24"/>
          <w:szCs w:val="24"/>
        </w:rPr>
        <w:t>інсталяція</w:t>
      </w:r>
      <w:proofErr w:type="spellEnd"/>
      <w:r w:rsidRPr="005402BC">
        <w:rPr>
          <w:iCs/>
          <w:sz w:val="24"/>
          <w:szCs w:val="24"/>
        </w:rPr>
        <w:t xml:space="preserve"> «</w:t>
      </w:r>
      <w:proofErr w:type="spellStart"/>
      <w:r w:rsidRPr="005402BC">
        <w:rPr>
          <w:iCs/>
          <w:sz w:val="24"/>
          <w:szCs w:val="24"/>
        </w:rPr>
        <w:t>Яблука</w:t>
      </w:r>
      <w:proofErr w:type="spellEnd"/>
      <w:r w:rsidRPr="005402BC">
        <w:rPr>
          <w:iCs/>
          <w:sz w:val="24"/>
          <w:szCs w:val="24"/>
        </w:rPr>
        <w:t xml:space="preserve"> </w:t>
      </w:r>
      <w:proofErr w:type="spellStart"/>
      <w:r w:rsidRPr="005402BC">
        <w:rPr>
          <w:iCs/>
          <w:sz w:val="24"/>
          <w:szCs w:val="24"/>
        </w:rPr>
        <w:t>доспілі</w:t>
      </w:r>
      <w:proofErr w:type="spellEnd"/>
      <w:r w:rsidRPr="005402BC">
        <w:rPr>
          <w:iCs/>
          <w:sz w:val="24"/>
          <w:szCs w:val="24"/>
        </w:rPr>
        <w:t xml:space="preserve"> </w:t>
      </w:r>
      <w:r w:rsidRPr="005402BC">
        <w:rPr>
          <w:iCs/>
          <w:sz w:val="24"/>
          <w:szCs w:val="24"/>
          <w:lang w:val="uk-UA"/>
        </w:rPr>
        <w:t xml:space="preserve">, </w:t>
      </w:r>
      <w:r w:rsidRPr="005402BC">
        <w:rPr>
          <w:iCs/>
          <w:sz w:val="24"/>
          <w:szCs w:val="24"/>
        </w:rPr>
        <w:t xml:space="preserve"> </w:t>
      </w:r>
      <w:proofErr w:type="spellStart"/>
      <w:r w:rsidRPr="005402BC">
        <w:rPr>
          <w:iCs/>
          <w:sz w:val="24"/>
          <w:szCs w:val="24"/>
        </w:rPr>
        <w:t>яблука</w:t>
      </w:r>
      <w:proofErr w:type="spellEnd"/>
      <w:r w:rsidRPr="005402BC">
        <w:rPr>
          <w:iCs/>
          <w:sz w:val="24"/>
          <w:szCs w:val="24"/>
        </w:rPr>
        <w:t xml:space="preserve"> </w:t>
      </w:r>
      <w:proofErr w:type="spellStart"/>
      <w:r w:rsidRPr="005402BC">
        <w:rPr>
          <w:iCs/>
          <w:sz w:val="24"/>
          <w:szCs w:val="24"/>
        </w:rPr>
        <w:t>червоні</w:t>
      </w:r>
      <w:proofErr w:type="spellEnd"/>
      <w:r w:rsidRPr="005402BC">
        <w:rPr>
          <w:iCs/>
          <w:sz w:val="24"/>
          <w:szCs w:val="24"/>
        </w:rPr>
        <w:t>»</w:t>
      </w:r>
    </w:p>
    <w:p w14:paraId="33639989"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До Всесвітнього дня  української хустки</w:t>
      </w:r>
    </w:p>
    <w:p w14:paraId="0F05DABD"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 xml:space="preserve">Рандеву з книгою «Хустко, хустко, ти серце, ти пісня, ти радість дівоча». Виставка – інсталяція «Дай мені, ,мамо, хустку на згадку» </w:t>
      </w:r>
    </w:p>
    <w:p w14:paraId="6EA54073"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 xml:space="preserve"> Міжнародний день чаю – свято  здоров</w:t>
      </w:r>
      <w:r w:rsidRPr="005402BC">
        <w:rPr>
          <w:rFonts w:ascii="Times New Roman" w:hAnsi="Times New Roman" w:cs="Times New Roman"/>
          <w:iCs/>
          <w:sz w:val="24"/>
          <w:szCs w:val="24"/>
          <w:shd w:val="clear" w:color="auto" w:fill="FFFFFF"/>
        </w:rPr>
        <w:t>'</w:t>
      </w:r>
      <w:r w:rsidRPr="005402BC">
        <w:rPr>
          <w:rFonts w:ascii="Times New Roman" w:hAnsi="Times New Roman" w:cs="Times New Roman"/>
          <w:iCs/>
          <w:sz w:val="24"/>
          <w:szCs w:val="24"/>
        </w:rPr>
        <w:t>я</w:t>
      </w:r>
    </w:p>
    <w:p w14:paraId="54A67A08" w14:textId="77777777" w:rsidR="00CF012E" w:rsidRPr="005402BC" w:rsidRDefault="00CF012E" w:rsidP="00CF012E">
      <w:pPr>
        <w:jc w:val="both"/>
        <w:rPr>
          <w:rFonts w:ascii="Times New Roman" w:hAnsi="Times New Roman" w:cs="Times New Roman"/>
          <w:iCs/>
          <w:sz w:val="24"/>
          <w:szCs w:val="24"/>
        </w:rPr>
      </w:pPr>
      <w:r w:rsidRPr="005402BC">
        <w:rPr>
          <w:rFonts w:ascii="Times New Roman" w:hAnsi="Times New Roman" w:cs="Times New Roman"/>
          <w:iCs/>
          <w:sz w:val="24"/>
          <w:szCs w:val="24"/>
        </w:rPr>
        <w:t>«Чашка,  повна благодаті»</w:t>
      </w:r>
    </w:p>
    <w:p w14:paraId="11A4614C" w14:textId="77777777" w:rsidR="00CF012E" w:rsidRPr="005402BC" w:rsidRDefault="00CF012E" w:rsidP="00CF012E">
      <w:pPr>
        <w:widowControl w:val="0"/>
        <w:autoSpaceDE w:val="0"/>
        <w:autoSpaceDN w:val="0"/>
        <w:adjustRightInd w:val="0"/>
        <w:ind w:left="708"/>
        <w:jc w:val="both"/>
        <w:rPr>
          <w:rFonts w:ascii="Times New Roman" w:hAnsi="Times New Roman" w:cs="Times New Roman"/>
          <w:iCs/>
          <w:sz w:val="24"/>
          <w:szCs w:val="24"/>
        </w:rPr>
      </w:pPr>
      <w:r w:rsidRPr="005402BC">
        <w:rPr>
          <w:rFonts w:ascii="Times New Roman" w:hAnsi="Times New Roman" w:cs="Times New Roman"/>
          <w:iCs/>
          <w:color w:val="050505"/>
          <w:sz w:val="24"/>
          <w:szCs w:val="24"/>
        </w:rPr>
        <w:t>Напередодні Новорічних свят у бібліотеці пройшов  майстер -клас з виготовлення ляльок-</w:t>
      </w:r>
      <w:proofErr w:type="spellStart"/>
      <w:r w:rsidRPr="005402BC">
        <w:rPr>
          <w:rFonts w:ascii="Times New Roman" w:hAnsi="Times New Roman" w:cs="Times New Roman"/>
          <w:iCs/>
          <w:color w:val="050505"/>
          <w:sz w:val="24"/>
          <w:szCs w:val="24"/>
        </w:rPr>
        <w:t>мотанок</w:t>
      </w:r>
      <w:proofErr w:type="spellEnd"/>
      <w:r w:rsidRPr="005402BC">
        <w:rPr>
          <w:rFonts w:ascii="Times New Roman" w:hAnsi="Times New Roman" w:cs="Times New Roman"/>
          <w:iCs/>
          <w:color w:val="050505"/>
          <w:sz w:val="24"/>
          <w:szCs w:val="24"/>
        </w:rPr>
        <w:t xml:space="preserve"> «Янголятко». </w:t>
      </w:r>
      <w:r w:rsidRPr="005402BC">
        <w:rPr>
          <w:rFonts w:ascii="Times New Roman" w:hAnsi="Times New Roman" w:cs="Times New Roman"/>
          <w:bCs/>
          <w:iCs/>
          <w:sz w:val="24"/>
          <w:szCs w:val="24"/>
        </w:rPr>
        <w:tab/>
      </w:r>
    </w:p>
    <w:p w14:paraId="6A3552A9" w14:textId="77777777" w:rsidR="00CF012E" w:rsidRPr="005402BC" w:rsidRDefault="00CF012E" w:rsidP="00CF012E">
      <w:pPr>
        <w:pStyle w:val="32"/>
        <w:tabs>
          <w:tab w:val="left" w:pos="0"/>
        </w:tabs>
        <w:rPr>
          <w:bCs/>
          <w:iCs/>
          <w:sz w:val="24"/>
          <w:szCs w:val="24"/>
          <w:lang w:val="uk-UA"/>
        </w:rPr>
      </w:pPr>
      <w:r w:rsidRPr="005402BC">
        <w:rPr>
          <w:bCs/>
          <w:iCs/>
          <w:sz w:val="24"/>
          <w:szCs w:val="24"/>
          <w:lang w:val="uk-UA"/>
        </w:rPr>
        <w:tab/>
      </w:r>
    </w:p>
    <w:p w14:paraId="1AB10420" w14:textId="77777777" w:rsidR="00CF012E" w:rsidRPr="005402BC" w:rsidRDefault="00CF012E" w:rsidP="00CF012E">
      <w:pPr>
        <w:shd w:val="clear" w:color="auto" w:fill="FFFFFF"/>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 xml:space="preserve">У грудні 2022 року бібліотекар пройшла атестацію на відповідність займаній посаді. Багато чого вдалось зробити, а щось, на жаль, - ні, але бібліотеки нехай завжди будуть територією добра, миру, дружби, злагоди, душевної теплоти: </w:t>
      </w:r>
    </w:p>
    <w:p w14:paraId="13F7F43A"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Не оминайте наш поріг</w:t>
      </w:r>
    </w:p>
    <w:p w14:paraId="2A611C2E"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 xml:space="preserve">Беріть скарби нетлінні в руки </w:t>
      </w:r>
    </w:p>
    <w:p w14:paraId="6A82D2A5"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Нема прекрасніших доріг,</w:t>
      </w:r>
    </w:p>
    <w:p w14:paraId="37D7FE26" w14:textId="77777777" w:rsidR="00CF012E" w:rsidRPr="005402BC" w:rsidRDefault="00CF012E" w:rsidP="00CF012E">
      <w:pPr>
        <w:ind w:firstLine="708"/>
        <w:jc w:val="both"/>
        <w:rPr>
          <w:rFonts w:ascii="Times New Roman" w:hAnsi="Times New Roman" w:cs="Times New Roman"/>
          <w:iCs/>
          <w:sz w:val="24"/>
          <w:szCs w:val="24"/>
        </w:rPr>
      </w:pPr>
      <w:r w:rsidRPr="005402BC">
        <w:rPr>
          <w:rFonts w:ascii="Times New Roman" w:hAnsi="Times New Roman" w:cs="Times New Roman"/>
          <w:iCs/>
          <w:sz w:val="24"/>
          <w:szCs w:val="24"/>
        </w:rPr>
        <w:t>Ніж в цей вселюдський Храм науки.</w:t>
      </w:r>
    </w:p>
    <w:p w14:paraId="743DDB75" w14:textId="77777777" w:rsidR="00CF012E" w:rsidRPr="005402BC" w:rsidRDefault="00CF012E" w:rsidP="00CF012E">
      <w:pPr>
        <w:jc w:val="both"/>
        <w:rPr>
          <w:rFonts w:ascii="Times New Roman" w:hAnsi="Times New Roman" w:cs="Times New Roman"/>
          <w:i/>
          <w:sz w:val="24"/>
          <w:szCs w:val="24"/>
        </w:rPr>
      </w:pPr>
      <w:r w:rsidRPr="005402BC">
        <w:rPr>
          <w:rFonts w:ascii="Times New Roman" w:hAnsi="Times New Roman" w:cs="Times New Roman"/>
          <w:i/>
          <w:sz w:val="24"/>
          <w:szCs w:val="24"/>
        </w:rPr>
        <w:lastRenderedPageBreak/>
        <w:t>Пропозиції по покращенню методичної роботи в коледжі:</w:t>
      </w:r>
    </w:p>
    <w:p w14:paraId="041907AD" w14:textId="77777777" w:rsidR="00CF012E" w:rsidRPr="005402BC" w:rsidRDefault="00CF012E" w:rsidP="005402BC">
      <w:pPr>
        <w:pStyle w:val="af3"/>
        <w:numPr>
          <w:ilvl w:val="0"/>
          <w:numId w:val="20"/>
        </w:numPr>
        <w:jc w:val="both"/>
        <w:rPr>
          <w:rFonts w:ascii="Times New Roman" w:hAnsi="Times New Roman"/>
          <w:sz w:val="24"/>
          <w:szCs w:val="24"/>
          <w:lang w:val="uk-UA"/>
        </w:rPr>
      </w:pPr>
      <w:r w:rsidRPr="005402BC">
        <w:rPr>
          <w:rFonts w:ascii="Times New Roman" w:hAnsi="Times New Roman"/>
          <w:sz w:val="24"/>
          <w:szCs w:val="24"/>
          <w:lang w:val="uk-UA"/>
        </w:rPr>
        <w:t>Продовжити роботу предметних гуртків.</w:t>
      </w:r>
    </w:p>
    <w:p w14:paraId="4F48282D" w14:textId="77777777" w:rsidR="00CF012E" w:rsidRPr="005402BC" w:rsidRDefault="00CF012E" w:rsidP="005402BC">
      <w:pPr>
        <w:pStyle w:val="af3"/>
        <w:numPr>
          <w:ilvl w:val="0"/>
          <w:numId w:val="20"/>
        </w:numPr>
        <w:jc w:val="both"/>
        <w:rPr>
          <w:rFonts w:ascii="Times New Roman" w:hAnsi="Times New Roman"/>
          <w:sz w:val="24"/>
          <w:szCs w:val="24"/>
          <w:lang w:val="uk-UA"/>
        </w:rPr>
      </w:pPr>
      <w:r w:rsidRPr="005402BC">
        <w:rPr>
          <w:rFonts w:ascii="Times New Roman" w:hAnsi="Times New Roman"/>
          <w:sz w:val="24"/>
          <w:szCs w:val="24"/>
          <w:lang w:val="uk-UA"/>
        </w:rPr>
        <w:t>Активізувати пошуково-дослідницьку роботу клінічного спрямування.</w:t>
      </w:r>
    </w:p>
    <w:p w14:paraId="1E3A2642" w14:textId="77777777" w:rsidR="00CF012E" w:rsidRPr="005402BC" w:rsidRDefault="00CF012E" w:rsidP="005402BC">
      <w:pPr>
        <w:pStyle w:val="af3"/>
        <w:numPr>
          <w:ilvl w:val="0"/>
          <w:numId w:val="20"/>
        </w:numPr>
        <w:jc w:val="both"/>
        <w:rPr>
          <w:rFonts w:ascii="Times New Roman" w:hAnsi="Times New Roman"/>
          <w:sz w:val="24"/>
          <w:szCs w:val="24"/>
          <w:lang w:val="uk-UA"/>
        </w:rPr>
      </w:pPr>
      <w:r w:rsidRPr="005402BC">
        <w:rPr>
          <w:rFonts w:ascii="Times New Roman" w:hAnsi="Times New Roman"/>
          <w:sz w:val="24"/>
          <w:szCs w:val="24"/>
          <w:lang w:val="uk-UA"/>
        </w:rPr>
        <w:t>Розвивати співпрацю викладачів коледжу з викладачами відповідних кафедр  медінституту Сумського державного університету.</w:t>
      </w:r>
    </w:p>
    <w:p w14:paraId="37DA78A3" w14:textId="77777777" w:rsidR="00CF012E" w:rsidRPr="005402BC" w:rsidRDefault="00CF012E" w:rsidP="005402BC">
      <w:pPr>
        <w:pStyle w:val="af3"/>
        <w:numPr>
          <w:ilvl w:val="0"/>
          <w:numId w:val="20"/>
        </w:numPr>
        <w:jc w:val="both"/>
        <w:rPr>
          <w:rFonts w:ascii="Times New Roman" w:hAnsi="Times New Roman"/>
          <w:sz w:val="24"/>
          <w:szCs w:val="24"/>
          <w:lang w:val="uk-UA"/>
        </w:rPr>
      </w:pPr>
      <w:r w:rsidRPr="005402BC">
        <w:rPr>
          <w:rFonts w:ascii="Times New Roman" w:hAnsi="Times New Roman"/>
          <w:sz w:val="24"/>
          <w:szCs w:val="24"/>
          <w:lang w:val="uk-UA"/>
        </w:rPr>
        <w:t xml:space="preserve">Більше уваги приділяти подальшому розвитку і зміцненню матеріально-технічної бази навчальних кабінетів, в </w:t>
      </w:r>
      <w:proofErr w:type="spellStart"/>
      <w:r w:rsidRPr="005402BC">
        <w:rPr>
          <w:rFonts w:ascii="Times New Roman" w:hAnsi="Times New Roman"/>
          <w:sz w:val="24"/>
          <w:szCs w:val="24"/>
          <w:lang w:val="uk-UA"/>
        </w:rPr>
        <w:t>т.ч</w:t>
      </w:r>
      <w:proofErr w:type="spellEnd"/>
      <w:r w:rsidRPr="005402BC">
        <w:rPr>
          <w:rFonts w:ascii="Times New Roman" w:hAnsi="Times New Roman"/>
          <w:sz w:val="24"/>
          <w:szCs w:val="24"/>
          <w:lang w:val="uk-UA"/>
        </w:rPr>
        <w:t>. загальноосвітніх дисциплін.</w:t>
      </w:r>
    </w:p>
    <w:p w14:paraId="5352C3B4" w14:textId="77777777" w:rsidR="00CF012E" w:rsidRPr="005402BC" w:rsidRDefault="00CF012E" w:rsidP="005402BC">
      <w:pPr>
        <w:pStyle w:val="af3"/>
        <w:numPr>
          <w:ilvl w:val="0"/>
          <w:numId w:val="20"/>
        </w:numPr>
        <w:jc w:val="both"/>
        <w:rPr>
          <w:rFonts w:ascii="Times New Roman" w:hAnsi="Times New Roman"/>
          <w:sz w:val="24"/>
          <w:szCs w:val="24"/>
          <w:lang w:val="uk-UA"/>
        </w:rPr>
      </w:pPr>
      <w:r w:rsidRPr="005402BC">
        <w:rPr>
          <w:rFonts w:ascii="Times New Roman" w:hAnsi="Times New Roman"/>
          <w:sz w:val="24"/>
          <w:szCs w:val="24"/>
          <w:lang w:val="uk-UA"/>
        </w:rPr>
        <w:t>Продовжити поповнювати бібліотечний фонд новою навчальною літературою, в тому числі підручниками.</w:t>
      </w:r>
    </w:p>
    <w:p w14:paraId="292ABCF7" w14:textId="77777777" w:rsidR="00CF012E" w:rsidRPr="005402BC" w:rsidRDefault="00CF012E" w:rsidP="005402BC">
      <w:pPr>
        <w:pStyle w:val="af3"/>
        <w:numPr>
          <w:ilvl w:val="0"/>
          <w:numId w:val="20"/>
        </w:numPr>
        <w:jc w:val="both"/>
        <w:rPr>
          <w:rFonts w:ascii="Times New Roman" w:hAnsi="Times New Roman"/>
          <w:sz w:val="24"/>
          <w:szCs w:val="24"/>
          <w:lang w:val="uk-UA"/>
        </w:rPr>
      </w:pPr>
      <w:r w:rsidRPr="005402BC">
        <w:rPr>
          <w:rFonts w:ascii="Times New Roman" w:hAnsi="Times New Roman"/>
          <w:sz w:val="24"/>
          <w:szCs w:val="24"/>
          <w:lang w:val="uk-UA"/>
        </w:rPr>
        <w:t>Активізувати видавничу діяльність викладачів.</w:t>
      </w:r>
    </w:p>
    <w:p w14:paraId="67A00AC6" w14:textId="77777777" w:rsidR="00CF012E" w:rsidRPr="005402BC" w:rsidRDefault="00CF012E" w:rsidP="005402BC">
      <w:pPr>
        <w:pStyle w:val="af3"/>
        <w:numPr>
          <w:ilvl w:val="0"/>
          <w:numId w:val="20"/>
        </w:numPr>
        <w:jc w:val="both"/>
        <w:rPr>
          <w:rFonts w:ascii="Times New Roman" w:hAnsi="Times New Roman"/>
          <w:sz w:val="24"/>
          <w:szCs w:val="24"/>
          <w:lang w:val="uk-UA"/>
        </w:rPr>
      </w:pPr>
      <w:r w:rsidRPr="005402BC">
        <w:rPr>
          <w:rFonts w:ascii="Times New Roman" w:hAnsi="Times New Roman"/>
          <w:sz w:val="24"/>
          <w:szCs w:val="24"/>
          <w:lang w:val="uk-UA"/>
        </w:rPr>
        <w:t>Згідно з вимогами Болонського процесу забезпечити підвищення ефективності самостійної роботи здобувачів освіти.</w:t>
      </w:r>
    </w:p>
    <w:p w14:paraId="01CA2CDE" w14:textId="77777777" w:rsidR="00CF012E" w:rsidRPr="005402BC" w:rsidRDefault="00CF012E" w:rsidP="005402BC">
      <w:pPr>
        <w:pStyle w:val="af3"/>
        <w:numPr>
          <w:ilvl w:val="0"/>
          <w:numId w:val="20"/>
        </w:numPr>
        <w:jc w:val="both"/>
        <w:rPr>
          <w:rFonts w:ascii="Times New Roman" w:hAnsi="Times New Roman"/>
          <w:sz w:val="24"/>
          <w:szCs w:val="24"/>
          <w:lang w:val="uk-UA"/>
        </w:rPr>
      </w:pPr>
      <w:r w:rsidRPr="005402BC">
        <w:rPr>
          <w:rFonts w:ascii="Times New Roman" w:hAnsi="Times New Roman"/>
          <w:sz w:val="24"/>
          <w:szCs w:val="24"/>
          <w:lang w:val="uk-UA"/>
        </w:rPr>
        <w:t>Продовжити роботу по опануванню викладачами дистанційних засобів навчання.</w:t>
      </w:r>
    </w:p>
    <w:p w14:paraId="4427F972" w14:textId="77777777" w:rsidR="00CF012E" w:rsidRPr="005402BC" w:rsidRDefault="00CF012E" w:rsidP="00CF012E">
      <w:pPr>
        <w:jc w:val="both"/>
        <w:rPr>
          <w:rFonts w:ascii="Times New Roman" w:hAnsi="Times New Roman" w:cs="Times New Roman"/>
          <w:sz w:val="24"/>
          <w:szCs w:val="24"/>
        </w:rPr>
      </w:pPr>
    </w:p>
    <w:p w14:paraId="4C99581E" w14:textId="77777777" w:rsidR="00CF012E" w:rsidRDefault="00CF012E" w:rsidP="00CF012E">
      <w:pPr>
        <w:jc w:val="center"/>
        <w:rPr>
          <w:b/>
        </w:rPr>
      </w:pPr>
    </w:p>
    <w:p w14:paraId="31D64F3D" w14:textId="77777777" w:rsidR="00CF012E" w:rsidRPr="005402BC" w:rsidRDefault="00CF012E" w:rsidP="00CF012E">
      <w:pPr>
        <w:jc w:val="center"/>
        <w:rPr>
          <w:rFonts w:ascii="Times New Roman" w:hAnsi="Times New Roman" w:cs="Times New Roman"/>
          <w:sz w:val="24"/>
          <w:szCs w:val="24"/>
        </w:rPr>
      </w:pPr>
      <w:r w:rsidRPr="005402BC">
        <w:rPr>
          <w:rFonts w:ascii="Times New Roman" w:hAnsi="Times New Roman" w:cs="Times New Roman"/>
          <w:b/>
          <w:sz w:val="24"/>
          <w:szCs w:val="24"/>
        </w:rPr>
        <w:t>Методист</w:t>
      </w:r>
      <w:r w:rsidRPr="005402BC">
        <w:rPr>
          <w:rFonts w:ascii="Times New Roman" w:hAnsi="Times New Roman" w:cs="Times New Roman"/>
          <w:b/>
          <w:sz w:val="24"/>
          <w:szCs w:val="24"/>
        </w:rPr>
        <w:tab/>
      </w:r>
      <w:r w:rsidRPr="005402BC">
        <w:rPr>
          <w:rFonts w:ascii="Times New Roman" w:hAnsi="Times New Roman" w:cs="Times New Roman"/>
          <w:b/>
          <w:sz w:val="24"/>
          <w:szCs w:val="24"/>
        </w:rPr>
        <w:tab/>
      </w:r>
      <w:r w:rsidRPr="005402BC">
        <w:rPr>
          <w:rFonts w:ascii="Times New Roman" w:hAnsi="Times New Roman" w:cs="Times New Roman"/>
          <w:b/>
          <w:sz w:val="24"/>
          <w:szCs w:val="24"/>
        </w:rPr>
        <w:tab/>
      </w:r>
      <w:r w:rsidRPr="005402BC">
        <w:rPr>
          <w:rFonts w:ascii="Times New Roman" w:hAnsi="Times New Roman" w:cs="Times New Roman"/>
          <w:b/>
          <w:sz w:val="24"/>
          <w:szCs w:val="24"/>
        </w:rPr>
        <w:tab/>
      </w:r>
      <w:r w:rsidRPr="005402BC">
        <w:rPr>
          <w:rFonts w:ascii="Times New Roman" w:hAnsi="Times New Roman" w:cs="Times New Roman"/>
          <w:b/>
          <w:sz w:val="24"/>
          <w:szCs w:val="24"/>
        </w:rPr>
        <w:tab/>
        <w:t xml:space="preserve">                           Ірина МАЛАХОВА</w:t>
      </w:r>
    </w:p>
    <w:p w14:paraId="05AAB6EC" w14:textId="77777777" w:rsidR="00CF012E" w:rsidRDefault="00CF012E" w:rsidP="006A2950">
      <w:pPr>
        <w:spacing w:after="0" w:line="240" w:lineRule="auto"/>
        <w:jc w:val="center"/>
        <w:rPr>
          <w:rFonts w:ascii="Times New Roman" w:eastAsia="Times New Roman" w:hAnsi="Times New Roman" w:cs="Times New Roman"/>
          <w:b/>
          <w:color w:val="000000"/>
          <w:sz w:val="24"/>
          <w:szCs w:val="24"/>
          <w:lang w:eastAsia="ru-RU"/>
        </w:rPr>
      </w:pPr>
    </w:p>
    <w:p w14:paraId="01383476" w14:textId="77777777"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p>
    <w:p w14:paraId="6441333C" w14:textId="77777777" w:rsidR="00F00A85" w:rsidRDefault="00F00A85" w:rsidP="00F00A85">
      <w:pPr>
        <w:spacing w:after="0" w:line="240" w:lineRule="auto"/>
        <w:ind w:firstLine="708"/>
        <w:jc w:val="center"/>
        <w:rPr>
          <w:rFonts w:ascii="Times New Roman" w:eastAsia="Times New Roman" w:hAnsi="Times New Roman" w:cs="Times New Roman"/>
          <w:b/>
          <w:caps/>
          <w:sz w:val="24"/>
          <w:szCs w:val="24"/>
          <w:lang w:eastAsia="ru-RU"/>
        </w:rPr>
      </w:pPr>
    </w:p>
    <w:p w14:paraId="3457709F" w14:textId="77777777" w:rsidR="000B5B90" w:rsidRDefault="000B5B90"/>
    <w:p w14:paraId="19885151" w14:textId="77777777" w:rsidR="00E8523D" w:rsidRDefault="00E8523D"/>
    <w:p w14:paraId="1DA443D4" w14:textId="77777777" w:rsidR="00E8523D" w:rsidRDefault="00E8523D"/>
    <w:p w14:paraId="41CAE6B8" w14:textId="77777777" w:rsidR="00E8523D" w:rsidRDefault="00E8523D"/>
    <w:p w14:paraId="2001FE5B" w14:textId="77777777" w:rsidR="00E8523D" w:rsidRDefault="00E8523D"/>
    <w:p w14:paraId="0787B6EA" w14:textId="77777777" w:rsidR="00E8523D" w:rsidRDefault="00E8523D"/>
    <w:p w14:paraId="7C80D7EA" w14:textId="77777777" w:rsidR="00791D5F" w:rsidRPr="008B5817" w:rsidRDefault="00791D5F" w:rsidP="00791D5F">
      <w:pPr>
        <w:jc w:val="center"/>
        <w:rPr>
          <w:rFonts w:ascii="Times New Roman" w:eastAsia="Times New Roman" w:hAnsi="Times New Roman" w:cs="Times New Roman"/>
          <w:b/>
          <w:caps/>
          <w:color w:val="000000" w:themeColor="text1"/>
          <w:sz w:val="24"/>
          <w:szCs w:val="24"/>
          <w:lang w:eastAsia="ru-RU"/>
        </w:rPr>
      </w:pPr>
      <w:r w:rsidRPr="008B5817">
        <w:rPr>
          <w:rFonts w:ascii="Times New Roman" w:eastAsia="Times New Roman" w:hAnsi="Times New Roman" w:cs="Times New Roman"/>
          <w:b/>
          <w:caps/>
          <w:color w:val="000000" w:themeColor="text1"/>
          <w:sz w:val="24"/>
          <w:szCs w:val="24"/>
          <w:lang w:eastAsia="ru-RU"/>
        </w:rPr>
        <w:t>V. Виховна робота</w:t>
      </w:r>
    </w:p>
    <w:p w14:paraId="75E832F3" w14:textId="77777777" w:rsidR="00791D5F" w:rsidRPr="008B5817" w:rsidRDefault="00791D5F" w:rsidP="00791D5F">
      <w:pPr>
        <w:pStyle w:val="af1"/>
        <w:jc w:val="center"/>
        <w:rPr>
          <w:rFonts w:ascii="Times New Roman" w:hAnsi="Times New Roman" w:cs="Times New Roman"/>
          <w:b/>
          <w:i/>
          <w:color w:val="000000" w:themeColor="text1"/>
          <w:sz w:val="24"/>
          <w:szCs w:val="24"/>
          <w:lang w:val="ru-RU"/>
        </w:rPr>
      </w:pPr>
      <w:r w:rsidRPr="008B5817">
        <w:rPr>
          <w:rFonts w:ascii="Times New Roman" w:hAnsi="Times New Roman" w:cs="Times New Roman"/>
          <w:b/>
          <w:i/>
          <w:color w:val="000000" w:themeColor="text1"/>
          <w:sz w:val="24"/>
          <w:szCs w:val="24"/>
          <w:lang w:val="ru-RU"/>
        </w:rPr>
        <w:t xml:space="preserve">                                                                                 </w:t>
      </w:r>
      <w:proofErr w:type="spellStart"/>
      <w:r w:rsidRPr="008B5817">
        <w:rPr>
          <w:rFonts w:ascii="Times New Roman" w:hAnsi="Times New Roman" w:cs="Times New Roman"/>
          <w:b/>
          <w:i/>
          <w:color w:val="000000" w:themeColor="text1"/>
          <w:sz w:val="24"/>
          <w:szCs w:val="24"/>
          <w:lang w:val="ru-RU"/>
        </w:rPr>
        <w:t>Виховання</w:t>
      </w:r>
      <w:proofErr w:type="spellEnd"/>
      <w:r w:rsidRPr="008B5817">
        <w:rPr>
          <w:rFonts w:ascii="Times New Roman" w:hAnsi="Times New Roman" w:cs="Times New Roman"/>
          <w:b/>
          <w:i/>
          <w:color w:val="000000" w:themeColor="text1"/>
          <w:sz w:val="24"/>
          <w:szCs w:val="24"/>
        </w:rPr>
        <w:t> </w:t>
      </w:r>
      <w:r w:rsidRPr="008B5817">
        <w:rPr>
          <w:rFonts w:ascii="Times New Roman" w:hAnsi="Times New Roman" w:cs="Times New Roman"/>
          <w:b/>
          <w:i/>
          <w:color w:val="000000" w:themeColor="text1"/>
          <w:sz w:val="24"/>
          <w:szCs w:val="24"/>
          <w:lang w:val="ru-RU"/>
        </w:rPr>
        <w:t>-</w:t>
      </w:r>
      <w:r w:rsidRPr="008B5817">
        <w:rPr>
          <w:rFonts w:ascii="Times New Roman" w:hAnsi="Times New Roman" w:cs="Times New Roman"/>
          <w:b/>
          <w:i/>
          <w:color w:val="000000" w:themeColor="text1"/>
          <w:sz w:val="24"/>
          <w:szCs w:val="24"/>
        </w:rPr>
        <w:t> </w:t>
      </w:r>
      <w:proofErr w:type="spellStart"/>
      <w:r w:rsidRPr="008B5817">
        <w:rPr>
          <w:rFonts w:ascii="Times New Roman" w:hAnsi="Times New Roman" w:cs="Times New Roman"/>
          <w:b/>
          <w:i/>
          <w:color w:val="000000" w:themeColor="text1"/>
          <w:sz w:val="24"/>
          <w:szCs w:val="24"/>
          <w:lang w:val="ru-RU"/>
        </w:rPr>
        <w:t>важлива</w:t>
      </w:r>
      <w:proofErr w:type="spellEnd"/>
      <w:r w:rsidRPr="008B5817">
        <w:rPr>
          <w:rFonts w:ascii="Times New Roman" w:hAnsi="Times New Roman" w:cs="Times New Roman"/>
          <w:b/>
          <w:i/>
          <w:color w:val="000000" w:themeColor="text1"/>
          <w:sz w:val="24"/>
          <w:szCs w:val="24"/>
        </w:rPr>
        <w:t> </w:t>
      </w:r>
      <w:r w:rsidRPr="008B5817">
        <w:rPr>
          <w:rFonts w:ascii="Times New Roman" w:hAnsi="Times New Roman" w:cs="Times New Roman"/>
          <w:b/>
          <w:i/>
          <w:color w:val="000000" w:themeColor="text1"/>
          <w:sz w:val="24"/>
          <w:szCs w:val="24"/>
          <w:lang w:val="ru-RU"/>
        </w:rPr>
        <w:t>справа,</w:t>
      </w:r>
    </w:p>
    <w:p w14:paraId="67F799B9" w14:textId="77777777" w:rsidR="00791D5F" w:rsidRPr="008B5817" w:rsidRDefault="00791D5F" w:rsidP="00791D5F">
      <w:pPr>
        <w:pStyle w:val="af1"/>
        <w:jc w:val="right"/>
        <w:rPr>
          <w:rFonts w:ascii="Times New Roman" w:hAnsi="Times New Roman" w:cs="Times New Roman"/>
          <w:b/>
          <w:i/>
          <w:color w:val="000000" w:themeColor="text1"/>
          <w:sz w:val="24"/>
          <w:szCs w:val="24"/>
        </w:rPr>
      </w:pPr>
      <w:r w:rsidRPr="008B5817">
        <w:rPr>
          <w:rFonts w:ascii="Times New Roman" w:hAnsi="Times New Roman" w:cs="Times New Roman"/>
          <w:b/>
          <w:i/>
          <w:color w:val="000000" w:themeColor="text1"/>
          <w:sz w:val="24"/>
          <w:szCs w:val="24"/>
        </w:rPr>
        <w:t>                                                           </w:t>
      </w:r>
      <w:r w:rsidRPr="00791D5F">
        <w:rPr>
          <w:rFonts w:ascii="Times New Roman" w:hAnsi="Times New Roman" w:cs="Times New Roman"/>
          <w:b/>
          <w:i/>
          <w:color w:val="000000" w:themeColor="text1"/>
          <w:sz w:val="24"/>
          <w:szCs w:val="24"/>
        </w:rPr>
        <w:t>ним</w:t>
      </w:r>
      <w:r w:rsidRPr="008B5817">
        <w:rPr>
          <w:rFonts w:ascii="Times New Roman" w:hAnsi="Times New Roman" w:cs="Times New Roman"/>
          <w:b/>
          <w:i/>
          <w:color w:val="000000" w:themeColor="text1"/>
          <w:sz w:val="24"/>
          <w:szCs w:val="24"/>
        </w:rPr>
        <w:t> </w:t>
      </w:r>
      <w:r w:rsidRPr="00791D5F">
        <w:rPr>
          <w:rFonts w:ascii="Times New Roman" w:hAnsi="Times New Roman" w:cs="Times New Roman"/>
          <w:b/>
          <w:i/>
          <w:color w:val="000000" w:themeColor="text1"/>
          <w:sz w:val="24"/>
          <w:szCs w:val="24"/>
        </w:rPr>
        <w:t>вирішується</w:t>
      </w:r>
      <w:r w:rsidRPr="008B5817">
        <w:rPr>
          <w:rFonts w:ascii="Times New Roman" w:hAnsi="Times New Roman" w:cs="Times New Roman"/>
          <w:b/>
          <w:i/>
          <w:color w:val="000000" w:themeColor="text1"/>
          <w:sz w:val="24"/>
          <w:szCs w:val="24"/>
        </w:rPr>
        <w:t> </w:t>
      </w:r>
      <w:r w:rsidRPr="00791D5F">
        <w:rPr>
          <w:rFonts w:ascii="Times New Roman" w:hAnsi="Times New Roman" w:cs="Times New Roman"/>
          <w:b/>
          <w:i/>
          <w:color w:val="000000" w:themeColor="text1"/>
          <w:sz w:val="24"/>
          <w:szCs w:val="24"/>
        </w:rPr>
        <w:t>доля</w:t>
      </w:r>
      <w:r w:rsidRPr="008B5817">
        <w:rPr>
          <w:rFonts w:ascii="Times New Roman" w:hAnsi="Times New Roman" w:cs="Times New Roman"/>
          <w:b/>
          <w:i/>
          <w:color w:val="000000" w:themeColor="text1"/>
          <w:sz w:val="24"/>
          <w:szCs w:val="24"/>
        </w:rPr>
        <w:t> </w:t>
      </w:r>
      <w:r w:rsidRPr="00791D5F">
        <w:rPr>
          <w:rFonts w:ascii="Times New Roman" w:hAnsi="Times New Roman" w:cs="Times New Roman"/>
          <w:b/>
          <w:i/>
          <w:color w:val="000000" w:themeColor="text1"/>
          <w:sz w:val="24"/>
          <w:szCs w:val="24"/>
        </w:rPr>
        <w:t>людини</w:t>
      </w:r>
    </w:p>
    <w:p w14:paraId="20D13B61" w14:textId="77777777" w:rsidR="00791D5F" w:rsidRPr="008B5817" w:rsidRDefault="00791D5F" w:rsidP="00791D5F">
      <w:pPr>
        <w:pStyle w:val="af1"/>
        <w:jc w:val="right"/>
        <w:rPr>
          <w:rFonts w:ascii="Times New Roman" w:hAnsi="Times New Roman" w:cs="Times New Roman"/>
          <w:b/>
          <w:i/>
          <w:color w:val="000000" w:themeColor="text1"/>
          <w:sz w:val="24"/>
          <w:szCs w:val="24"/>
        </w:rPr>
      </w:pPr>
    </w:p>
    <w:p w14:paraId="15DFC4AB" w14:textId="77777777" w:rsidR="00791D5F" w:rsidRPr="008B5817" w:rsidRDefault="00791D5F" w:rsidP="00791D5F">
      <w:pPr>
        <w:pStyle w:val="af1"/>
        <w:jc w:val="right"/>
        <w:rPr>
          <w:rFonts w:ascii="Times New Roman" w:hAnsi="Times New Roman" w:cs="Times New Roman"/>
          <w:b/>
          <w:i/>
          <w:color w:val="000000" w:themeColor="text1"/>
          <w:sz w:val="24"/>
          <w:szCs w:val="24"/>
        </w:rPr>
      </w:pPr>
    </w:p>
    <w:p w14:paraId="44889216" w14:textId="77777777" w:rsidR="00791D5F" w:rsidRPr="008B5817" w:rsidRDefault="00791D5F" w:rsidP="00791D5F">
      <w:pPr>
        <w:pStyle w:val="af1"/>
        <w:ind w:firstLine="284"/>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У</w:t>
      </w:r>
      <w:r w:rsidRPr="008B5817">
        <w:rPr>
          <w:rFonts w:ascii="Times New Roman" w:hAnsi="Times New Roman" w:cs="Times New Roman"/>
          <w:color w:val="000000" w:themeColor="text1"/>
          <w:sz w:val="24"/>
          <w:szCs w:val="24"/>
          <w:lang w:eastAsia="ru-RU"/>
        </w:rPr>
        <w:t xml:space="preserve"> 2022– 2023 </w:t>
      </w:r>
      <w:r w:rsidRPr="00791D5F">
        <w:rPr>
          <w:rFonts w:ascii="Times New Roman" w:hAnsi="Times New Roman" w:cs="Times New Roman"/>
          <w:color w:val="000000" w:themeColor="text1"/>
          <w:sz w:val="24"/>
          <w:szCs w:val="24"/>
          <w:lang w:eastAsia="ru-RU"/>
        </w:rPr>
        <w:t>н</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р</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у</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визначенні</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змісту</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виховної</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роботи</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у</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коледжі</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педагогічний</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колектив</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керувався</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і</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rPr>
        <w:t>проводився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згідно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вимогами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Державної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національної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програми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Освіта</w:t>
      </w:r>
      <w:r w:rsidRPr="008B5817">
        <w:rPr>
          <w:rFonts w:ascii="Times New Roman" w:hAnsi="Times New Roman" w:cs="Times New Roman"/>
          <w:color w:val="000000" w:themeColor="text1"/>
          <w:sz w:val="24"/>
          <w:szCs w:val="24"/>
        </w:rPr>
        <w:t>»: «</w:t>
      </w:r>
      <w:r w:rsidRPr="00791D5F">
        <w:rPr>
          <w:rFonts w:ascii="Times New Roman" w:hAnsi="Times New Roman" w:cs="Times New Roman"/>
          <w:color w:val="000000" w:themeColor="text1"/>
          <w:sz w:val="24"/>
          <w:szCs w:val="24"/>
        </w:rPr>
        <w:t>Україна</w:t>
      </w:r>
      <w:r w:rsidRPr="008B5817">
        <w:rPr>
          <w:rFonts w:ascii="Times New Roman" w:hAnsi="Times New Roman" w:cs="Times New Roman"/>
          <w:color w:val="000000" w:themeColor="text1"/>
          <w:sz w:val="24"/>
          <w:szCs w:val="24"/>
        </w:rPr>
        <w:t xml:space="preserve"> – </w:t>
      </w:r>
      <w:r w:rsidRPr="00791D5F">
        <w:rPr>
          <w:rFonts w:ascii="Times New Roman" w:hAnsi="Times New Roman" w:cs="Times New Roman"/>
          <w:color w:val="000000" w:themeColor="text1"/>
          <w:sz w:val="24"/>
          <w:szCs w:val="24"/>
        </w:rPr>
        <w:t>ХХІ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сторіччя</w:t>
      </w:r>
      <w:r w:rsidRPr="008B5817">
        <w:rPr>
          <w:rFonts w:ascii="Times New Roman" w:hAnsi="Times New Roman" w:cs="Times New Roman"/>
          <w:color w:val="000000" w:themeColor="text1"/>
          <w:sz w:val="24"/>
          <w:szCs w:val="24"/>
        </w:rPr>
        <w:t xml:space="preserve">», </w:t>
      </w:r>
      <w:r w:rsidRPr="008B5817">
        <w:rPr>
          <w:rFonts w:ascii="Times New Roman" w:hAnsi="Times New Roman" w:cs="Times New Roman"/>
          <w:color w:val="000000" w:themeColor="text1"/>
          <w:sz w:val="24"/>
          <w:szCs w:val="24"/>
          <w:lang w:eastAsia="ru-RU"/>
        </w:rPr>
        <w:t>К</w:t>
      </w:r>
      <w:r w:rsidRPr="00791D5F">
        <w:rPr>
          <w:rFonts w:ascii="Times New Roman" w:hAnsi="Times New Roman" w:cs="Times New Roman"/>
          <w:color w:val="000000" w:themeColor="text1"/>
          <w:sz w:val="24"/>
          <w:szCs w:val="24"/>
          <w:lang w:eastAsia="ru-RU"/>
        </w:rPr>
        <w:t>онституцією</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України</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закону</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України</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Про</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загальну</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середню</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освіту</w:t>
      </w:r>
      <w:r w:rsidRPr="008B5817">
        <w:rPr>
          <w:rFonts w:ascii="Times New Roman" w:hAnsi="Times New Roman" w:cs="Times New Roman"/>
          <w:color w:val="000000" w:themeColor="text1"/>
          <w:sz w:val="24"/>
          <w:szCs w:val="24"/>
          <w:lang w:eastAsia="ru-RU"/>
        </w:rPr>
        <w:t xml:space="preserve">», «Про </w:t>
      </w:r>
      <w:proofErr w:type="spellStart"/>
      <w:r w:rsidRPr="008B5817">
        <w:rPr>
          <w:rFonts w:ascii="Times New Roman" w:hAnsi="Times New Roman" w:cs="Times New Roman"/>
          <w:color w:val="000000" w:themeColor="text1"/>
          <w:sz w:val="24"/>
          <w:szCs w:val="24"/>
          <w:lang w:eastAsia="ru-RU"/>
        </w:rPr>
        <w:t>ФПО»,</w:t>
      </w:r>
      <w:r w:rsidRPr="00791D5F">
        <w:rPr>
          <w:rFonts w:ascii="Times New Roman" w:hAnsi="Times New Roman" w:cs="Times New Roman"/>
          <w:color w:val="000000" w:themeColor="text1"/>
          <w:sz w:val="24"/>
          <w:szCs w:val="24"/>
          <w:lang w:eastAsia="ru-RU"/>
        </w:rPr>
        <w:t>Національною</w:t>
      </w:r>
      <w:proofErr w:type="spellEnd"/>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доктриною</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розвитку</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освіти</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України</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в</w:t>
      </w:r>
      <w:r w:rsidRPr="008B5817">
        <w:rPr>
          <w:rFonts w:ascii="Times New Roman" w:hAnsi="Times New Roman" w:cs="Times New Roman"/>
          <w:color w:val="000000" w:themeColor="text1"/>
          <w:sz w:val="24"/>
          <w:szCs w:val="24"/>
          <w:lang w:eastAsia="ru-RU"/>
        </w:rPr>
        <w:t xml:space="preserve"> XX</w:t>
      </w:r>
      <w:r w:rsidRPr="00791D5F">
        <w:rPr>
          <w:rFonts w:ascii="Times New Roman" w:hAnsi="Times New Roman" w:cs="Times New Roman"/>
          <w:color w:val="000000" w:themeColor="text1"/>
          <w:sz w:val="24"/>
          <w:szCs w:val="24"/>
          <w:lang w:eastAsia="ru-RU"/>
        </w:rPr>
        <w:t>І</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столітті</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Декларації</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прав</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дитини</w:t>
      </w:r>
      <w:r w:rsidRPr="008B5817">
        <w:rPr>
          <w:rFonts w:ascii="Times New Roman" w:hAnsi="Times New Roman" w:cs="Times New Roman"/>
          <w:color w:val="000000" w:themeColor="text1"/>
          <w:sz w:val="24"/>
          <w:szCs w:val="24"/>
          <w:lang w:eastAsia="ru-RU"/>
        </w:rPr>
        <w:t xml:space="preserve">, </w:t>
      </w:r>
      <w:proofErr w:type="spellStart"/>
      <w:r w:rsidRPr="00791D5F">
        <w:rPr>
          <w:rFonts w:ascii="Times New Roman" w:hAnsi="Times New Roman" w:cs="Times New Roman"/>
          <w:color w:val="000000" w:themeColor="text1"/>
          <w:sz w:val="24"/>
          <w:szCs w:val="24"/>
          <w:lang w:eastAsia="ru-RU"/>
        </w:rPr>
        <w:t>Конвенцієї</w:t>
      </w:r>
      <w:proofErr w:type="spellEnd"/>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про</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права</w:t>
      </w:r>
      <w:r w:rsidRPr="008B5817">
        <w:rPr>
          <w:rFonts w:ascii="Times New Roman" w:hAnsi="Times New Roman" w:cs="Times New Roman"/>
          <w:color w:val="000000" w:themeColor="text1"/>
          <w:sz w:val="24"/>
          <w:szCs w:val="24"/>
          <w:lang w:eastAsia="ru-RU"/>
        </w:rPr>
        <w:t xml:space="preserve"> </w:t>
      </w:r>
      <w:proofErr w:type="spellStart"/>
      <w:r w:rsidRPr="00791D5F">
        <w:rPr>
          <w:rFonts w:ascii="Times New Roman" w:hAnsi="Times New Roman" w:cs="Times New Roman"/>
          <w:color w:val="000000" w:themeColor="text1"/>
          <w:sz w:val="24"/>
          <w:szCs w:val="24"/>
          <w:lang w:eastAsia="ru-RU"/>
        </w:rPr>
        <w:t>дитини</w:t>
      </w:r>
      <w:r w:rsidRPr="008B5817">
        <w:rPr>
          <w:rFonts w:ascii="Times New Roman" w:hAnsi="Times New Roman" w:cs="Times New Roman"/>
          <w:color w:val="000000" w:themeColor="text1"/>
          <w:sz w:val="24"/>
          <w:szCs w:val="24"/>
          <w:lang w:eastAsia="ru-RU"/>
        </w:rPr>
        <w:t>,</w:t>
      </w:r>
      <w:r w:rsidRPr="00791D5F">
        <w:rPr>
          <w:rFonts w:ascii="Times New Roman" w:hAnsi="Times New Roman" w:cs="Times New Roman"/>
          <w:color w:val="000000" w:themeColor="text1"/>
          <w:sz w:val="24"/>
          <w:szCs w:val="24"/>
          <w:lang w:eastAsia="ru-RU"/>
        </w:rPr>
        <w:t>Концепції</w:t>
      </w:r>
      <w:proofErr w:type="spellEnd"/>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виховання</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дітей</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та</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молоді</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у</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національній</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системі</w:t>
      </w:r>
      <w:r w:rsidRPr="008B5817">
        <w:rPr>
          <w:rFonts w:ascii="Times New Roman" w:hAnsi="Times New Roman" w:cs="Times New Roman"/>
          <w:color w:val="000000" w:themeColor="text1"/>
          <w:sz w:val="24"/>
          <w:szCs w:val="24"/>
          <w:lang w:eastAsia="ru-RU"/>
        </w:rPr>
        <w:t xml:space="preserve"> </w:t>
      </w:r>
      <w:r w:rsidRPr="00791D5F">
        <w:rPr>
          <w:rFonts w:ascii="Times New Roman" w:hAnsi="Times New Roman" w:cs="Times New Roman"/>
          <w:color w:val="000000" w:themeColor="text1"/>
          <w:sz w:val="24"/>
          <w:szCs w:val="24"/>
          <w:lang w:eastAsia="ru-RU"/>
        </w:rPr>
        <w:t>освіти</w:t>
      </w:r>
      <w:r w:rsidRPr="008B5817">
        <w:rPr>
          <w:rFonts w:ascii="Times New Roman" w:hAnsi="Times New Roman" w:cs="Times New Roman"/>
          <w:color w:val="000000" w:themeColor="text1"/>
          <w:sz w:val="24"/>
          <w:szCs w:val="24"/>
          <w:lang w:eastAsia="ru-RU"/>
        </w:rPr>
        <w:t>,</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Закон</w:t>
      </w:r>
      <w:r w:rsidRPr="008B5817">
        <w:rPr>
          <w:rFonts w:ascii="Times New Roman" w:hAnsi="Times New Roman" w:cs="Times New Roman"/>
          <w:color w:val="000000" w:themeColor="text1"/>
          <w:sz w:val="24"/>
          <w:szCs w:val="24"/>
        </w:rPr>
        <w:t xml:space="preserve"> </w:t>
      </w:r>
      <w:proofErr w:type="spellStart"/>
      <w:r w:rsidRPr="00791D5F">
        <w:rPr>
          <w:rFonts w:ascii="Times New Roman" w:hAnsi="Times New Roman" w:cs="Times New Roman"/>
          <w:color w:val="000000" w:themeColor="text1"/>
          <w:sz w:val="24"/>
          <w:szCs w:val="24"/>
        </w:rPr>
        <w:t>уУкраїни</w:t>
      </w:r>
      <w:proofErr w:type="spellEnd"/>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від</w:t>
      </w:r>
      <w:r w:rsidRPr="008B5817">
        <w:rPr>
          <w:rFonts w:ascii="Times New Roman" w:hAnsi="Times New Roman" w:cs="Times New Roman"/>
          <w:color w:val="000000" w:themeColor="text1"/>
          <w:sz w:val="24"/>
          <w:szCs w:val="24"/>
        </w:rPr>
        <w:t xml:space="preserve"> 22 </w:t>
      </w:r>
      <w:r w:rsidRPr="00791D5F">
        <w:rPr>
          <w:rFonts w:ascii="Times New Roman" w:hAnsi="Times New Roman" w:cs="Times New Roman"/>
          <w:color w:val="000000" w:themeColor="text1"/>
          <w:sz w:val="24"/>
          <w:szCs w:val="24"/>
        </w:rPr>
        <w:t>вересня</w:t>
      </w:r>
      <w:r w:rsidRPr="008B5817">
        <w:rPr>
          <w:rFonts w:ascii="Times New Roman" w:hAnsi="Times New Roman" w:cs="Times New Roman"/>
          <w:color w:val="000000" w:themeColor="text1"/>
          <w:sz w:val="24"/>
          <w:szCs w:val="24"/>
        </w:rPr>
        <w:t xml:space="preserve"> 2005 </w:t>
      </w:r>
      <w:r w:rsidRPr="00791D5F">
        <w:rPr>
          <w:rFonts w:ascii="Times New Roman" w:hAnsi="Times New Roman" w:cs="Times New Roman"/>
          <w:color w:val="000000" w:themeColor="text1"/>
          <w:sz w:val="24"/>
          <w:szCs w:val="24"/>
        </w:rPr>
        <w:t>року</w:t>
      </w:r>
      <w:r w:rsidRPr="008B5817">
        <w:rPr>
          <w:rFonts w:ascii="Times New Roman" w:hAnsi="Times New Roman" w:cs="Times New Roman"/>
          <w:color w:val="000000" w:themeColor="text1"/>
          <w:sz w:val="24"/>
          <w:szCs w:val="24"/>
        </w:rPr>
        <w:t xml:space="preserve"> №2899-IV «</w:t>
      </w:r>
      <w:r w:rsidRPr="00791D5F">
        <w:rPr>
          <w:rFonts w:ascii="Times New Roman" w:hAnsi="Times New Roman" w:cs="Times New Roman"/>
          <w:color w:val="000000" w:themeColor="text1"/>
          <w:sz w:val="24"/>
          <w:szCs w:val="24"/>
        </w:rPr>
        <w:t>Про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заходи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щодо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попередження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та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зменшення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вживання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тютюнових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виробів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їх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шкідливого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впливу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здоров</w:t>
      </w:r>
      <w:r w:rsidRPr="008B5817">
        <w:rPr>
          <w:rFonts w:ascii="Times New Roman" w:hAnsi="Times New Roman" w:cs="Times New Roman"/>
          <w:color w:val="000000" w:themeColor="text1"/>
          <w:sz w:val="24"/>
          <w:szCs w:val="24"/>
        </w:rPr>
        <w:t>’</w:t>
      </w:r>
      <w:r w:rsidRPr="00791D5F">
        <w:rPr>
          <w:rFonts w:ascii="Times New Roman" w:hAnsi="Times New Roman" w:cs="Times New Roman"/>
          <w:color w:val="000000" w:themeColor="text1"/>
          <w:sz w:val="24"/>
          <w:szCs w:val="24"/>
        </w:rPr>
        <w:t>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населення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заходи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щодо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реалізації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Концепції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національно</w:t>
      </w:r>
      <w:r w:rsidRPr="008B5817">
        <w:rPr>
          <w:rFonts w:ascii="Times New Roman" w:hAnsi="Times New Roman" w:cs="Times New Roman"/>
          <w:color w:val="000000" w:themeColor="text1"/>
          <w:sz w:val="24"/>
          <w:szCs w:val="24"/>
        </w:rPr>
        <w:t>-</w:t>
      </w:r>
      <w:r w:rsidRPr="00791D5F">
        <w:rPr>
          <w:rFonts w:ascii="Times New Roman" w:hAnsi="Times New Roman" w:cs="Times New Roman"/>
          <w:color w:val="000000" w:themeColor="text1"/>
          <w:sz w:val="24"/>
          <w:szCs w:val="24"/>
        </w:rPr>
        <w:t>патріотичного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виховання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дітей</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та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молоді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заходів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виконання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Державної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програми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Репродуктивне</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здоров</w:t>
      </w:r>
      <w:r w:rsidRPr="008B5817">
        <w:rPr>
          <w:rFonts w:ascii="Times New Roman" w:hAnsi="Times New Roman" w:cs="Times New Roman"/>
          <w:color w:val="000000" w:themeColor="text1"/>
          <w:sz w:val="24"/>
          <w:szCs w:val="24"/>
        </w:rPr>
        <w:t>’</w:t>
      </w:r>
      <w:r w:rsidRPr="00791D5F">
        <w:rPr>
          <w:rFonts w:ascii="Times New Roman" w:hAnsi="Times New Roman" w:cs="Times New Roman"/>
          <w:color w:val="000000" w:themeColor="text1"/>
          <w:sz w:val="24"/>
          <w:szCs w:val="24"/>
        </w:rPr>
        <w:t>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нації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заходів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щодо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профілактики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правопорушень</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серед</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студентів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заходи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адаптації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студентів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w:t>
      </w:r>
      <w:r w:rsidRPr="008B5817">
        <w:rPr>
          <w:rFonts w:ascii="Times New Roman" w:hAnsi="Times New Roman" w:cs="Times New Roman"/>
          <w:color w:val="000000" w:themeColor="text1"/>
          <w:sz w:val="24"/>
          <w:szCs w:val="24"/>
        </w:rPr>
        <w:t xml:space="preserve"> 2021-2022 </w:t>
      </w:r>
      <w:proofErr w:type="spellStart"/>
      <w:r w:rsidRPr="00791D5F">
        <w:rPr>
          <w:rFonts w:ascii="Times New Roman" w:hAnsi="Times New Roman" w:cs="Times New Roman"/>
          <w:color w:val="000000" w:themeColor="text1"/>
          <w:sz w:val="24"/>
          <w:szCs w:val="24"/>
        </w:rPr>
        <w:t>н</w:t>
      </w:r>
      <w:r w:rsidRPr="008B5817">
        <w:rPr>
          <w:rFonts w:ascii="Times New Roman" w:hAnsi="Times New Roman" w:cs="Times New Roman"/>
          <w:color w:val="000000" w:themeColor="text1"/>
          <w:sz w:val="24"/>
          <w:szCs w:val="24"/>
        </w:rPr>
        <w:t>.</w:t>
      </w:r>
      <w:r w:rsidRPr="00791D5F">
        <w:rPr>
          <w:rFonts w:ascii="Times New Roman" w:hAnsi="Times New Roman" w:cs="Times New Roman"/>
          <w:color w:val="000000" w:themeColor="text1"/>
          <w:sz w:val="24"/>
          <w:szCs w:val="24"/>
        </w:rPr>
        <w:t>р</w:t>
      </w:r>
      <w:proofErr w:type="spellEnd"/>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закону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України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Про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боротьбу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корупцією</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lastRenderedPageBreak/>
        <w:t>положеннями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Закону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України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Про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фахову</w:t>
      </w:r>
      <w:r w:rsidRPr="008B5817">
        <w:rPr>
          <w:rFonts w:ascii="Times New Roman" w:hAnsi="Times New Roman" w:cs="Times New Roman"/>
          <w:color w:val="000000" w:themeColor="text1"/>
          <w:sz w:val="24"/>
          <w:szCs w:val="24"/>
        </w:rPr>
        <w:t xml:space="preserve"> </w:t>
      </w:r>
      <w:proofErr w:type="spellStart"/>
      <w:r w:rsidRPr="00791D5F">
        <w:rPr>
          <w:rFonts w:ascii="Times New Roman" w:hAnsi="Times New Roman" w:cs="Times New Roman"/>
          <w:color w:val="000000" w:themeColor="text1"/>
          <w:sz w:val="24"/>
          <w:szCs w:val="24"/>
        </w:rPr>
        <w:t>передвищу</w:t>
      </w:r>
      <w:proofErr w:type="spellEnd"/>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вищу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освіту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закону</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України</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Про</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внесення</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змін</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до</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деяких</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законодавчих</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актів</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України</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щодо</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протидії</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proofErr w:type="spellStart"/>
      <w:r w:rsidRPr="00791D5F">
        <w:rPr>
          <w:rFonts w:ascii="Times New Roman" w:hAnsi="Times New Roman" w:cs="Times New Roman"/>
          <w:bCs/>
          <w:color w:val="000000" w:themeColor="text1"/>
          <w:sz w:val="24"/>
          <w:szCs w:val="24"/>
          <w:bdr w:val="none" w:sz="0" w:space="0" w:color="auto" w:frame="1"/>
          <w:shd w:val="clear" w:color="auto" w:fill="FFFFFF"/>
        </w:rPr>
        <w:t>булінгу</w:t>
      </w:r>
      <w:proofErr w:type="spellEnd"/>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цькуванню</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від</w:t>
      </w:r>
      <w:r w:rsidRPr="008B5817">
        <w:rPr>
          <w:rFonts w:ascii="Times New Roman" w:hAnsi="Times New Roman" w:cs="Times New Roman"/>
          <w:bCs/>
          <w:color w:val="000000" w:themeColor="text1"/>
          <w:sz w:val="24"/>
          <w:szCs w:val="24"/>
          <w:bdr w:val="none" w:sz="0" w:space="0" w:color="auto" w:frame="1"/>
          <w:shd w:val="clear" w:color="auto" w:fill="FFFFFF"/>
        </w:rPr>
        <w:t xml:space="preserve"> 18 </w:t>
      </w:r>
      <w:r w:rsidRPr="00791D5F">
        <w:rPr>
          <w:rFonts w:ascii="Times New Roman" w:hAnsi="Times New Roman" w:cs="Times New Roman"/>
          <w:bCs/>
          <w:color w:val="000000" w:themeColor="text1"/>
          <w:sz w:val="24"/>
          <w:szCs w:val="24"/>
          <w:bdr w:val="none" w:sz="0" w:space="0" w:color="auto" w:frame="1"/>
          <w:shd w:val="clear" w:color="auto" w:fill="FFFFFF"/>
        </w:rPr>
        <w:t>грудня</w:t>
      </w:r>
      <w:r w:rsidRPr="008B5817">
        <w:rPr>
          <w:rFonts w:ascii="Times New Roman" w:hAnsi="Times New Roman" w:cs="Times New Roman"/>
          <w:bCs/>
          <w:color w:val="000000" w:themeColor="text1"/>
          <w:sz w:val="24"/>
          <w:szCs w:val="24"/>
          <w:bdr w:val="none" w:sz="0" w:space="0" w:color="auto" w:frame="1"/>
          <w:shd w:val="clear" w:color="auto" w:fill="FFFFFF"/>
        </w:rPr>
        <w:t xml:space="preserve"> 2018 </w:t>
      </w:r>
      <w:r w:rsidRPr="00791D5F">
        <w:rPr>
          <w:rFonts w:ascii="Times New Roman" w:hAnsi="Times New Roman" w:cs="Times New Roman"/>
          <w:bCs/>
          <w:color w:val="000000" w:themeColor="text1"/>
          <w:sz w:val="24"/>
          <w:szCs w:val="24"/>
          <w:bdr w:val="none" w:sz="0" w:space="0" w:color="auto" w:frame="1"/>
          <w:shd w:val="clear" w:color="auto" w:fill="FFFFFF"/>
        </w:rPr>
        <w:t>р</w:t>
      </w:r>
      <w:r w:rsidRPr="008B5817">
        <w:rPr>
          <w:rFonts w:ascii="Times New Roman" w:hAnsi="Times New Roman" w:cs="Times New Roman"/>
          <w:bCs/>
          <w:color w:val="000000" w:themeColor="text1"/>
          <w:sz w:val="24"/>
          <w:szCs w:val="24"/>
          <w:bdr w:val="none" w:sz="0" w:space="0" w:color="auto" w:frame="1"/>
          <w:shd w:val="clear" w:color="auto" w:fill="FFFFFF"/>
        </w:rPr>
        <w:t>. № 2657-VII</w:t>
      </w:r>
      <w:r w:rsidRPr="00791D5F">
        <w:rPr>
          <w:rFonts w:ascii="Times New Roman" w:hAnsi="Times New Roman" w:cs="Times New Roman"/>
          <w:bCs/>
          <w:color w:val="000000" w:themeColor="text1"/>
          <w:sz w:val="24"/>
          <w:szCs w:val="24"/>
          <w:bdr w:val="none" w:sz="0" w:space="0" w:color="auto" w:frame="1"/>
          <w:shd w:val="clear" w:color="auto" w:fill="FFFFFF"/>
        </w:rPr>
        <w:t>І</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наказ</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МОН</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Про</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затвердження</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плану</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заходів</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спрямованих</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на</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запобігання</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та</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протидію</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proofErr w:type="spellStart"/>
      <w:r w:rsidRPr="00791D5F">
        <w:rPr>
          <w:rFonts w:ascii="Times New Roman" w:hAnsi="Times New Roman" w:cs="Times New Roman"/>
          <w:bCs/>
          <w:color w:val="000000" w:themeColor="text1"/>
          <w:sz w:val="24"/>
          <w:szCs w:val="24"/>
          <w:bdr w:val="none" w:sz="0" w:space="0" w:color="auto" w:frame="1"/>
          <w:shd w:val="clear" w:color="auto" w:fill="FFFFFF"/>
        </w:rPr>
        <w:t>булінгу</w:t>
      </w:r>
      <w:proofErr w:type="spellEnd"/>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цькуванню</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закону</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України</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Про</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охорону</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дитинства</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закону</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України</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Про</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запобігання</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та</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протидію</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домашньому</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насильству</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від</w:t>
      </w:r>
      <w:r w:rsidRPr="008B5817">
        <w:rPr>
          <w:rFonts w:ascii="Times New Roman" w:hAnsi="Times New Roman" w:cs="Times New Roman"/>
          <w:bCs/>
          <w:color w:val="000000" w:themeColor="text1"/>
          <w:sz w:val="24"/>
          <w:szCs w:val="24"/>
          <w:bdr w:val="none" w:sz="0" w:space="0" w:color="auto" w:frame="1"/>
          <w:shd w:val="clear" w:color="auto" w:fill="FFFFFF"/>
        </w:rPr>
        <w:t xml:space="preserve"> 7 </w:t>
      </w:r>
      <w:r w:rsidRPr="00791D5F">
        <w:rPr>
          <w:rFonts w:ascii="Times New Roman" w:hAnsi="Times New Roman" w:cs="Times New Roman"/>
          <w:bCs/>
          <w:color w:val="000000" w:themeColor="text1"/>
          <w:sz w:val="24"/>
          <w:szCs w:val="24"/>
          <w:bdr w:val="none" w:sz="0" w:space="0" w:color="auto" w:frame="1"/>
          <w:shd w:val="clear" w:color="auto" w:fill="FFFFFF"/>
        </w:rPr>
        <w:t>грудня</w:t>
      </w:r>
      <w:r w:rsidRPr="008B5817">
        <w:rPr>
          <w:rFonts w:ascii="Times New Roman" w:hAnsi="Times New Roman" w:cs="Times New Roman"/>
          <w:bCs/>
          <w:color w:val="000000" w:themeColor="text1"/>
          <w:sz w:val="24"/>
          <w:szCs w:val="24"/>
          <w:bdr w:val="none" w:sz="0" w:space="0" w:color="auto" w:frame="1"/>
          <w:shd w:val="clear" w:color="auto" w:fill="FFFFFF"/>
        </w:rPr>
        <w:t xml:space="preserve"> 2017 </w:t>
      </w:r>
      <w:r w:rsidRPr="00791D5F">
        <w:rPr>
          <w:rFonts w:ascii="Times New Roman" w:hAnsi="Times New Roman" w:cs="Times New Roman"/>
          <w:bCs/>
          <w:color w:val="000000" w:themeColor="text1"/>
          <w:sz w:val="24"/>
          <w:szCs w:val="24"/>
          <w:bdr w:val="none" w:sz="0" w:space="0" w:color="auto" w:frame="1"/>
          <w:shd w:val="clear" w:color="auto" w:fill="FFFFFF"/>
        </w:rPr>
        <w:t>року</w:t>
      </w:r>
      <w:r w:rsidRPr="008B5817">
        <w:rPr>
          <w:rFonts w:ascii="Times New Roman" w:hAnsi="Times New Roman" w:cs="Times New Roman"/>
          <w:bCs/>
          <w:color w:val="000000" w:themeColor="text1"/>
          <w:sz w:val="24"/>
          <w:szCs w:val="24"/>
          <w:bdr w:val="none" w:sz="0" w:space="0" w:color="auto" w:frame="1"/>
          <w:shd w:val="clear" w:color="auto" w:fill="FFFFFF"/>
        </w:rPr>
        <w:t xml:space="preserve"> № 2229, </w:t>
      </w:r>
      <w:r w:rsidRPr="008B5817">
        <w:rPr>
          <w:rFonts w:ascii="Times New Roman" w:hAnsi="Times New Roman" w:cs="Times New Roman"/>
          <w:color w:val="000000" w:themeColor="text1"/>
          <w:sz w:val="24"/>
          <w:szCs w:val="24"/>
        </w:rPr>
        <w:t>«</w:t>
      </w:r>
      <w:r w:rsidRPr="00791D5F">
        <w:rPr>
          <w:rFonts w:ascii="Times New Roman" w:hAnsi="Times New Roman" w:cs="Times New Roman"/>
          <w:color w:val="000000" w:themeColor="text1"/>
          <w:sz w:val="24"/>
          <w:szCs w:val="24"/>
        </w:rPr>
        <w:t>Про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охорону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дитинства</w:t>
      </w:r>
      <w:r w:rsidRPr="008B5817">
        <w:rPr>
          <w:rFonts w:ascii="Times New Roman" w:hAnsi="Times New Roman" w:cs="Times New Roman"/>
          <w:color w:val="000000" w:themeColor="text1"/>
          <w:sz w:val="24"/>
          <w:szCs w:val="24"/>
        </w:rPr>
        <w:t>», «</w:t>
      </w:r>
      <w:r w:rsidRPr="00791D5F">
        <w:rPr>
          <w:rFonts w:ascii="Times New Roman" w:hAnsi="Times New Roman" w:cs="Times New Roman"/>
          <w:color w:val="000000" w:themeColor="text1"/>
          <w:sz w:val="24"/>
          <w:szCs w:val="24"/>
        </w:rPr>
        <w:t>Про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сприяння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соціальному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становленню</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та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розвиток</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молоді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Україні</w:t>
      </w:r>
      <w:r w:rsidRPr="008B5817">
        <w:rPr>
          <w:rFonts w:ascii="Times New Roman" w:hAnsi="Times New Roman" w:cs="Times New Roman"/>
          <w:color w:val="000000" w:themeColor="text1"/>
          <w:sz w:val="24"/>
          <w:szCs w:val="24"/>
        </w:rPr>
        <w:t>», «</w:t>
      </w:r>
      <w:r w:rsidRPr="00791D5F">
        <w:rPr>
          <w:rFonts w:ascii="Times New Roman" w:hAnsi="Times New Roman" w:cs="Times New Roman"/>
          <w:color w:val="000000" w:themeColor="text1"/>
          <w:sz w:val="24"/>
          <w:szCs w:val="24"/>
        </w:rPr>
        <w:t>Про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соціальну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роботу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дітьми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та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молоддю</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України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плану</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заходів</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з</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реалізації</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Національної</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стратегії</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реформування</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системи</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юстиції</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щодо</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дітей</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на</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період</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791D5F">
        <w:rPr>
          <w:rFonts w:ascii="Times New Roman" w:hAnsi="Times New Roman" w:cs="Times New Roman"/>
          <w:bCs/>
          <w:color w:val="000000" w:themeColor="text1"/>
          <w:sz w:val="24"/>
          <w:szCs w:val="24"/>
          <w:bdr w:val="none" w:sz="0" w:space="0" w:color="auto" w:frame="1"/>
          <w:shd w:val="clear" w:color="auto" w:fill="FFFFFF"/>
        </w:rPr>
        <w:t>до</w:t>
      </w:r>
      <w:r w:rsidRPr="008B5817">
        <w:rPr>
          <w:rFonts w:ascii="Times New Roman" w:hAnsi="Times New Roman" w:cs="Times New Roman"/>
          <w:bCs/>
          <w:color w:val="000000" w:themeColor="text1"/>
          <w:sz w:val="24"/>
          <w:szCs w:val="24"/>
          <w:bdr w:val="none" w:sz="0" w:space="0" w:color="auto" w:frame="1"/>
          <w:shd w:val="clear" w:color="auto" w:fill="FFFFFF"/>
        </w:rPr>
        <w:t xml:space="preserve"> 2023 </w:t>
      </w:r>
      <w:r w:rsidRPr="00791D5F">
        <w:rPr>
          <w:rFonts w:ascii="Times New Roman" w:hAnsi="Times New Roman" w:cs="Times New Roman"/>
          <w:bCs/>
          <w:color w:val="000000" w:themeColor="text1"/>
          <w:sz w:val="24"/>
          <w:szCs w:val="24"/>
          <w:bdr w:val="none" w:sz="0" w:space="0" w:color="auto" w:frame="1"/>
          <w:shd w:val="clear" w:color="auto" w:fill="FFFFFF"/>
        </w:rPr>
        <w:t>року</w:t>
      </w:r>
      <w:r w:rsidRPr="008B5817">
        <w:rPr>
          <w:rFonts w:ascii="Times New Roman" w:hAnsi="Times New Roman" w:cs="Times New Roman"/>
          <w:bCs/>
          <w:color w:val="000000" w:themeColor="text1"/>
          <w:sz w:val="24"/>
          <w:szCs w:val="24"/>
          <w:bdr w:val="none" w:sz="0" w:space="0" w:color="auto" w:frame="1"/>
          <w:shd w:val="clear" w:color="auto" w:fill="FFFFFF"/>
        </w:rPr>
        <w:t xml:space="preserve">, </w:t>
      </w:r>
      <w:r w:rsidRPr="008B5817">
        <w:rPr>
          <w:rFonts w:ascii="Times New Roman" w:hAnsi="Times New Roman" w:cs="Times New Roman"/>
          <w:color w:val="000000" w:themeColor="text1"/>
          <w:sz w:val="24"/>
          <w:szCs w:val="24"/>
        </w:rPr>
        <w:t>К</w:t>
      </w:r>
      <w:r w:rsidRPr="00791D5F">
        <w:rPr>
          <w:rFonts w:ascii="Times New Roman" w:hAnsi="Times New Roman" w:cs="Times New Roman"/>
          <w:color w:val="000000" w:themeColor="text1"/>
          <w:sz w:val="24"/>
          <w:szCs w:val="24"/>
        </w:rPr>
        <w:t>онцепції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національно</w:t>
      </w:r>
      <w:r w:rsidRPr="008B5817">
        <w:rPr>
          <w:rFonts w:ascii="Times New Roman" w:hAnsi="Times New Roman" w:cs="Times New Roman"/>
          <w:color w:val="000000" w:themeColor="text1"/>
          <w:sz w:val="24"/>
          <w:szCs w:val="24"/>
        </w:rPr>
        <w:t>-</w:t>
      </w:r>
      <w:r w:rsidRPr="00791D5F">
        <w:rPr>
          <w:rFonts w:ascii="Times New Roman" w:hAnsi="Times New Roman" w:cs="Times New Roman"/>
          <w:color w:val="000000" w:themeColor="text1"/>
          <w:sz w:val="24"/>
          <w:szCs w:val="24"/>
        </w:rPr>
        <w:t>патріотичного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виховання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молоді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відповідними</w:t>
      </w:r>
      <w:r w:rsidRPr="008B5817">
        <w:rPr>
          <w:rFonts w:ascii="Times New Roman" w:hAnsi="Times New Roman" w:cs="Times New Roman"/>
          <w:color w:val="000000" w:themeColor="text1"/>
          <w:sz w:val="24"/>
          <w:szCs w:val="24"/>
        </w:rPr>
        <w:t xml:space="preserve"> </w:t>
      </w:r>
      <w:proofErr w:type="spellStart"/>
      <w:r w:rsidRPr="00791D5F">
        <w:rPr>
          <w:rFonts w:ascii="Times New Roman" w:hAnsi="Times New Roman" w:cs="Times New Roman"/>
          <w:color w:val="000000" w:themeColor="text1"/>
          <w:sz w:val="24"/>
          <w:szCs w:val="24"/>
        </w:rPr>
        <w:t>інструктивно</w:t>
      </w:r>
      <w:proofErr w:type="spellEnd"/>
      <w:r w:rsidRPr="008B5817">
        <w:rPr>
          <w:rFonts w:ascii="Times New Roman" w:hAnsi="Times New Roman" w:cs="Times New Roman"/>
          <w:color w:val="000000" w:themeColor="text1"/>
          <w:sz w:val="24"/>
          <w:szCs w:val="24"/>
        </w:rPr>
        <w:t>-</w:t>
      </w:r>
      <w:r w:rsidRPr="00791D5F">
        <w:rPr>
          <w:rFonts w:ascii="Times New Roman" w:hAnsi="Times New Roman" w:cs="Times New Roman"/>
          <w:color w:val="000000" w:themeColor="text1"/>
          <w:sz w:val="24"/>
          <w:szCs w:val="24"/>
        </w:rPr>
        <w:t>методичними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документами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Міністерства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освіти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науки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України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та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інших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законів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та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нормативних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актів</w:t>
      </w:r>
      <w:r w:rsidRPr="008B5817">
        <w:rPr>
          <w:rFonts w:ascii="Times New Roman" w:hAnsi="Times New Roman" w:cs="Times New Roman"/>
          <w:color w:val="000000" w:themeColor="text1"/>
          <w:sz w:val="24"/>
          <w:szCs w:val="24"/>
        </w:rPr>
        <w:t>.</w:t>
      </w:r>
    </w:p>
    <w:p w14:paraId="46593826" w14:textId="77777777" w:rsidR="00791D5F" w:rsidRPr="008B5817" w:rsidRDefault="00791D5F" w:rsidP="00791D5F">
      <w:pPr>
        <w:pStyle w:val="af1"/>
        <w:ind w:firstLine="284"/>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Пріоритетними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напрямами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організаційно</w:t>
      </w:r>
      <w:r w:rsidRPr="008B5817">
        <w:rPr>
          <w:rFonts w:ascii="Times New Roman" w:hAnsi="Times New Roman" w:cs="Times New Roman"/>
          <w:color w:val="000000" w:themeColor="text1"/>
          <w:sz w:val="24"/>
          <w:szCs w:val="24"/>
        </w:rPr>
        <w:t>-</w:t>
      </w:r>
      <w:r w:rsidRPr="00791D5F">
        <w:rPr>
          <w:rFonts w:ascii="Times New Roman" w:hAnsi="Times New Roman" w:cs="Times New Roman"/>
          <w:color w:val="000000" w:themeColor="text1"/>
          <w:sz w:val="24"/>
          <w:szCs w:val="24"/>
        </w:rPr>
        <w:t>педагогічної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діяльності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коледжу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є</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індивідуальний</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підхід</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вихованні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особистості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студента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стимулюванні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його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внутрішніх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сил</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саморозвиток</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самовиховання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гармонізацію</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внутрішніх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колективних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відносин</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навчальних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академічних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групах</w:t>
      </w:r>
      <w:r w:rsidRPr="008B5817">
        <w:rPr>
          <w:rFonts w:ascii="Times New Roman" w:hAnsi="Times New Roman" w:cs="Times New Roman"/>
          <w:color w:val="000000" w:themeColor="text1"/>
          <w:sz w:val="24"/>
          <w:szCs w:val="24"/>
        </w:rPr>
        <w:t xml:space="preserve">. </w:t>
      </w:r>
    </w:p>
    <w:p w14:paraId="67CBE1B2" w14:textId="77777777" w:rsidR="00791D5F" w:rsidRPr="008B5817" w:rsidRDefault="00791D5F" w:rsidP="00791D5F">
      <w:pPr>
        <w:pStyle w:val="af1"/>
        <w:ind w:firstLine="284"/>
        <w:jc w:val="both"/>
        <w:rPr>
          <w:rFonts w:ascii="Times New Roman" w:hAnsi="Times New Roman" w:cs="Times New Roman"/>
          <w:color w:val="000000" w:themeColor="text1"/>
          <w:sz w:val="24"/>
          <w:szCs w:val="24"/>
        </w:rPr>
      </w:pPr>
      <w:r w:rsidRPr="00791D5F">
        <w:rPr>
          <w:rFonts w:ascii="Times New Roman" w:hAnsi="Times New Roman" w:cs="Times New Roman"/>
          <w:color w:val="000000" w:themeColor="text1"/>
          <w:sz w:val="24"/>
          <w:szCs w:val="24"/>
        </w:rPr>
        <w:t>Система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планування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та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звітності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виховної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роботи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охоплює</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плани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та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звіти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роботи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класних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керівників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навчальних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груп</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соціального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педагога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вихователя</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гуртожитку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керівників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гуртків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та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секцій</w:t>
      </w:r>
      <w:r w:rsidRPr="008B5817">
        <w:rPr>
          <w:rFonts w:ascii="Times New Roman" w:hAnsi="Times New Roman" w:cs="Times New Roman"/>
          <w:color w:val="000000" w:themeColor="text1"/>
          <w:sz w:val="24"/>
          <w:szCs w:val="24"/>
        </w:rPr>
        <w:t xml:space="preserve"> </w:t>
      </w:r>
      <w:proofErr w:type="spellStart"/>
      <w:r w:rsidRPr="00791D5F">
        <w:rPr>
          <w:rFonts w:ascii="Times New Roman" w:hAnsi="Times New Roman" w:cs="Times New Roman"/>
          <w:color w:val="000000" w:themeColor="text1"/>
          <w:sz w:val="24"/>
          <w:szCs w:val="24"/>
        </w:rPr>
        <w:t>позанавчальної</w:t>
      </w:r>
      <w:proofErr w:type="spellEnd"/>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діяльності</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циклової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комісії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класних</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керівників</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бібліотеки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студентського</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сенату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коледжу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та</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студентської</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ради</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гуртожитку</w:t>
      </w:r>
      <w:r w:rsidRPr="008B5817">
        <w:rPr>
          <w:rFonts w:ascii="Times New Roman" w:hAnsi="Times New Roman" w:cs="Times New Roman"/>
          <w:color w:val="000000" w:themeColor="text1"/>
          <w:sz w:val="24"/>
          <w:szCs w:val="24"/>
        </w:rPr>
        <w:t xml:space="preserve"> </w:t>
      </w:r>
      <w:r w:rsidRPr="00791D5F">
        <w:rPr>
          <w:rFonts w:ascii="Times New Roman" w:hAnsi="Times New Roman" w:cs="Times New Roman"/>
          <w:color w:val="000000" w:themeColor="text1"/>
          <w:sz w:val="24"/>
          <w:szCs w:val="24"/>
        </w:rPr>
        <w:t>коледжу</w:t>
      </w:r>
      <w:r w:rsidRPr="008B5817">
        <w:rPr>
          <w:rFonts w:ascii="Times New Roman" w:hAnsi="Times New Roman" w:cs="Times New Roman"/>
          <w:color w:val="000000" w:themeColor="text1"/>
          <w:sz w:val="24"/>
          <w:szCs w:val="24"/>
        </w:rPr>
        <w:t xml:space="preserve">.   </w:t>
      </w:r>
    </w:p>
    <w:p w14:paraId="139E45FB" w14:textId="77777777" w:rsidR="00791D5F" w:rsidRPr="008B5817" w:rsidRDefault="00791D5F" w:rsidP="00791D5F">
      <w:pPr>
        <w:pStyle w:val="af1"/>
        <w:jc w:val="both"/>
        <w:rPr>
          <w:rFonts w:ascii="Times New Roman" w:hAnsi="Times New Roman" w:cs="Times New Roman"/>
          <w:b/>
          <w:color w:val="000000" w:themeColor="text1"/>
          <w:sz w:val="24"/>
          <w:szCs w:val="24"/>
        </w:rPr>
      </w:pPr>
      <w:r w:rsidRPr="008B5817">
        <w:rPr>
          <w:rFonts w:ascii="Times New Roman" w:hAnsi="Times New Roman" w:cs="Times New Roman"/>
          <w:color w:val="000000" w:themeColor="text1"/>
          <w:sz w:val="24"/>
          <w:szCs w:val="24"/>
        </w:rPr>
        <w:t xml:space="preserve">      Організація, координація системи виховної роботи відносяться до компетенцій та функціональних повноважень куратора з виховної роботи, культорганізатора,  завідувачки та методиста відділення, голови циклової комісії класних керівників та класних керівників навчальних груп, голів предметних циклових комісій, керівників гуртків та секцій  </w:t>
      </w:r>
      <w:proofErr w:type="spellStart"/>
      <w:r w:rsidRPr="008B5817">
        <w:rPr>
          <w:rFonts w:ascii="Times New Roman" w:hAnsi="Times New Roman" w:cs="Times New Roman"/>
          <w:color w:val="000000" w:themeColor="text1"/>
          <w:sz w:val="24"/>
          <w:szCs w:val="24"/>
        </w:rPr>
        <w:t>позанавчальноїдіяльності</w:t>
      </w:r>
      <w:proofErr w:type="spellEnd"/>
      <w:r w:rsidRPr="008B5817">
        <w:rPr>
          <w:rFonts w:ascii="Times New Roman" w:hAnsi="Times New Roman" w:cs="Times New Roman"/>
          <w:color w:val="000000" w:themeColor="text1"/>
          <w:sz w:val="24"/>
          <w:szCs w:val="24"/>
        </w:rPr>
        <w:t xml:space="preserve"> та викладачів, практичного психолога, соціального педагога, бібліотекара, вихователя гуртожитку.</w:t>
      </w:r>
    </w:p>
    <w:p w14:paraId="39EF5945" w14:textId="77777777" w:rsidR="00791D5F" w:rsidRPr="008B5817" w:rsidRDefault="00791D5F" w:rsidP="00791D5F">
      <w:pPr>
        <w:pStyle w:val="af1"/>
        <w:jc w:val="both"/>
        <w:rPr>
          <w:rFonts w:ascii="Times New Roman" w:hAnsi="Times New Roman" w:cs="Times New Roman"/>
          <w:color w:val="000000" w:themeColor="text1"/>
          <w:sz w:val="24"/>
          <w:szCs w:val="24"/>
          <w:lang w:val="ru-RU"/>
        </w:rPr>
      </w:pPr>
      <w:r w:rsidRPr="008B5817">
        <w:rPr>
          <w:rFonts w:ascii="Times New Roman" w:eastAsia="Calibri" w:hAnsi="Times New Roman" w:cs="Times New Roman"/>
          <w:color w:val="000000" w:themeColor="text1"/>
          <w:sz w:val="24"/>
          <w:szCs w:val="24"/>
          <w:lang w:val="ru-RU"/>
        </w:rPr>
        <w:t xml:space="preserve">У </w:t>
      </w:r>
      <w:r w:rsidRPr="008B5817">
        <w:rPr>
          <w:rFonts w:ascii="Times New Roman" w:hAnsi="Times New Roman" w:cs="Times New Roman"/>
          <w:color w:val="000000" w:themeColor="text1"/>
          <w:sz w:val="24"/>
          <w:szCs w:val="24"/>
          <w:lang w:val="ru-RU"/>
        </w:rPr>
        <w:t>КЗСОР «</w:t>
      </w:r>
      <w:proofErr w:type="spellStart"/>
      <w:r w:rsidRPr="008B5817">
        <w:rPr>
          <w:rFonts w:ascii="Times New Roman" w:hAnsi="Times New Roman" w:cs="Times New Roman"/>
          <w:color w:val="000000" w:themeColor="text1"/>
          <w:sz w:val="24"/>
          <w:szCs w:val="24"/>
          <w:lang w:val="ru-RU"/>
        </w:rPr>
        <w:t>Конотопський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фаховий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медичний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w:t>
      </w:r>
      <w:r w:rsidRPr="008B5817">
        <w:rPr>
          <w:rFonts w:ascii="Times New Roman" w:eastAsia="Calibri" w:hAnsi="Times New Roman" w:cs="Times New Roman"/>
          <w:color w:val="000000" w:themeColor="text1"/>
          <w:sz w:val="24"/>
          <w:szCs w:val="24"/>
          <w:lang w:val="ru-RU"/>
        </w:rPr>
        <w:t>склалася</w:t>
      </w:r>
      <w:proofErr w:type="spellEnd"/>
      <w:r w:rsidRPr="008B5817">
        <w:rPr>
          <w:rFonts w:ascii="Times New Roman" w:eastAsia="Calibri" w:hAnsi="Times New Roman" w:cs="Times New Roman"/>
          <w:color w:val="000000" w:themeColor="text1"/>
          <w:sz w:val="24"/>
          <w:szCs w:val="24"/>
          <w:lang w:val="ru-RU"/>
        </w:rPr>
        <w:t xml:space="preserve"> </w:t>
      </w:r>
      <w:proofErr w:type="spellStart"/>
      <w:r w:rsidRPr="008B5817">
        <w:rPr>
          <w:rFonts w:ascii="Times New Roman" w:eastAsia="Calibri" w:hAnsi="Times New Roman" w:cs="Times New Roman"/>
          <w:color w:val="000000" w:themeColor="text1"/>
          <w:sz w:val="24"/>
          <w:szCs w:val="24"/>
          <w:lang w:val="ru-RU"/>
        </w:rPr>
        <w:t>цілісна</w:t>
      </w:r>
      <w:proofErr w:type="spellEnd"/>
      <w:r w:rsidRPr="008B5817">
        <w:rPr>
          <w:rFonts w:ascii="Times New Roman" w:eastAsia="Calibri" w:hAnsi="Times New Roman" w:cs="Times New Roman"/>
          <w:color w:val="000000" w:themeColor="text1"/>
          <w:sz w:val="24"/>
          <w:szCs w:val="24"/>
          <w:lang w:val="ru-RU"/>
        </w:rPr>
        <w:t xml:space="preserve"> система </w:t>
      </w:r>
      <w:proofErr w:type="spellStart"/>
      <w:r w:rsidRPr="008B5817">
        <w:rPr>
          <w:rFonts w:ascii="Times New Roman" w:eastAsia="Calibri" w:hAnsi="Times New Roman" w:cs="Times New Roman"/>
          <w:color w:val="000000" w:themeColor="text1"/>
          <w:sz w:val="24"/>
          <w:szCs w:val="24"/>
          <w:lang w:val="ru-RU"/>
        </w:rPr>
        <w:t>виховання</w:t>
      </w:r>
      <w:proofErr w:type="spellEnd"/>
      <w:r w:rsidRPr="008B5817">
        <w:rPr>
          <w:rFonts w:ascii="Times New Roman" w:eastAsia="Calibri"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процес</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коледжі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органічно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переплітається</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навчанням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опануванням</w:t>
      </w:r>
      <w:proofErr w:type="spellEnd"/>
      <w:r w:rsidRPr="008B5817">
        <w:rPr>
          <w:rFonts w:ascii="Times New Roman" w:hAnsi="Times New Roman" w:cs="Times New Roman"/>
          <w:color w:val="000000" w:themeColor="text1"/>
          <w:sz w:val="24"/>
          <w:szCs w:val="24"/>
          <w:lang w:val="ru-RU"/>
        </w:rPr>
        <w:t xml:space="preserve"> основами  наук </w:t>
      </w:r>
      <w:proofErr w:type="spellStart"/>
      <w:r w:rsidRPr="008B5817">
        <w:rPr>
          <w:rFonts w:ascii="Times New Roman" w:hAnsi="Times New Roman" w:cs="Times New Roman"/>
          <w:color w:val="000000" w:themeColor="text1"/>
          <w:sz w:val="24"/>
          <w:szCs w:val="24"/>
          <w:lang w:val="ru-RU"/>
        </w:rPr>
        <w:t>професійного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спрямування</w:t>
      </w:r>
      <w:proofErr w:type="spellEnd"/>
      <w:r w:rsidRPr="008B5817">
        <w:rPr>
          <w:rFonts w:ascii="Times New Roman" w:hAnsi="Times New Roman" w:cs="Times New Roman"/>
          <w:color w:val="000000" w:themeColor="text1"/>
          <w:sz w:val="24"/>
          <w:szCs w:val="24"/>
          <w:lang w:val="ru-RU"/>
        </w:rPr>
        <w:t xml:space="preserve">, богатством </w:t>
      </w:r>
      <w:proofErr w:type="spellStart"/>
      <w:r w:rsidRPr="008B5817">
        <w:rPr>
          <w:rFonts w:ascii="Times New Roman" w:hAnsi="Times New Roman" w:cs="Times New Roman"/>
          <w:color w:val="000000" w:themeColor="text1"/>
          <w:sz w:val="24"/>
          <w:szCs w:val="24"/>
          <w:lang w:val="ru-RU"/>
        </w:rPr>
        <w:t>національної</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світової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культури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історії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України</w:t>
      </w:r>
      <w:proofErr w:type="spellEnd"/>
      <w:r w:rsidRPr="008B5817">
        <w:rPr>
          <w:rFonts w:ascii="Times New Roman" w:hAnsi="Times New Roman" w:cs="Times New Roman"/>
          <w:color w:val="000000" w:themeColor="text1"/>
          <w:sz w:val="24"/>
          <w:szCs w:val="24"/>
          <w:lang w:val="ru-RU"/>
        </w:rPr>
        <w:t xml:space="preserve"> . </w:t>
      </w:r>
      <w:proofErr w:type="spellStart"/>
      <w:r w:rsidRPr="008B5817">
        <w:rPr>
          <w:rFonts w:ascii="Times New Roman" w:hAnsi="Times New Roman" w:cs="Times New Roman"/>
          <w:color w:val="000000" w:themeColor="text1"/>
          <w:sz w:val="24"/>
          <w:szCs w:val="24"/>
          <w:lang w:val="ru-RU"/>
        </w:rPr>
        <w:t>Серед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викладачів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давно утвердилась думка, </w:t>
      </w:r>
      <w:proofErr w:type="spellStart"/>
      <w:r w:rsidRPr="008B5817">
        <w:rPr>
          <w:rFonts w:ascii="Times New Roman" w:hAnsi="Times New Roman" w:cs="Times New Roman"/>
          <w:color w:val="000000" w:themeColor="text1"/>
          <w:sz w:val="24"/>
          <w:szCs w:val="24"/>
          <w:lang w:val="ru-RU"/>
        </w:rPr>
        <w:t>що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успіх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процесу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залежить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стосунків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між</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викладачем</w:t>
      </w:r>
      <w:proofErr w:type="spellEnd"/>
      <w:r w:rsidRPr="008B5817">
        <w:rPr>
          <w:rFonts w:ascii="Times New Roman" w:hAnsi="Times New Roman" w:cs="Times New Roman"/>
          <w:color w:val="000000" w:themeColor="text1"/>
          <w:sz w:val="24"/>
          <w:szCs w:val="24"/>
          <w:lang w:val="ru-RU"/>
        </w:rPr>
        <w:t xml:space="preserve"> та студентом, </w:t>
      </w:r>
      <w:proofErr w:type="spellStart"/>
      <w:r w:rsidRPr="008B5817">
        <w:rPr>
          <w:rFonts w:ascii="Times New Roman" w:hAnsi="Times New Roman" w:cs="Times New Roman"/>
          <w:color w:val="000000" w:themeColor="text1"/>
          <w:sz w:val="24"/>
          <w:szCs w:val="24"/>
          <w:lang w:val="ru-RU"/>
        </w:rPr>
        <w:t>які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повинні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будуватися</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основі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співдружності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співробітництва</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ділового</w:t>
      </w:r>
      <w:proofErr w:type="spellEnd"/>
      <w:r w:rsidRPr="008B5817">
        <w:rPr>
          <w:rFonts w:ascii="Times New Roman" w:hAnsi="Times New Roman" w:cs="Times New Roman"/>
          <w:color w:val="000000" w:themeColor="text1"/>
          <w:sz w:val="24"/>
          <w:szCs w:val="24"/>
          <w:lang w:val="ru-RU"/>
        </w:rPr>
        <w:t xml:space="preserve"> партнерства; </w:t>
      </w:r>
      <w:proofErr w:type="spellStart"/>
      <w:r w:rsidRPr="008B5817">
        <w:rPr>
          <w:rFonts w:ascii="Times New Roman" w:hAnsi="Times New Roman" w:cs="Times New Roman"/>
          <w:color w:val="000000" w:themeColor="text1"/>
          <w:sz w:val="24"/>
          <w:szCs w:val="24"/>
          <w:lang w:val="ru-RU"/>
        </w:rPr>
        <w:t>вихователь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має</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глибоко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розуміти</w:t>
      </w:r>
      <w:proofErr w:type="spellEnd"/>
      <w:r w:rsidRPr="008B5817">
        <w:rPr>
          <w:rFonts w:ascii="Times New Roman" w:hAnsi="Times New Roman" w:cs="Times New Roman"/>
          <w:color w:val="000000" w:themeColor="text1"/>
          <w:sz w:val="24"/>
          <w:szCs w:val="24"/>
          <w:lang w:val="ru-RU"/>
        </w:rPr>
        <w:t xml:space="preserve"> природу </w:t>
      </w:r>
      <w:proofErr w:type="spellStart"/>
      <w:r w:rsidRPr="008B5817">
        <w:rPr>
          <w:rFonts w:ascii="Times New Roman" w:hAnsi="Times New Roman" w:cs="Times New Roman"/>
          <w:color w:val="000000" w:themeColor="text1"/>
          <w:sz w:val="24"/>
          <w:szCs w:val="24"/>
          <w:lang w:val="ru-RU"/>
        </w:rPr>
        <w:t>вихованців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їх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індивідуальні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риси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іможливості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поважати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особистість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молодої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людини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турбуватися</w:t>
      </w:r>
      <w:proofErr w:type="spellEnd"/>
      <w:r w:rsidRPr="008B5817">
        <w:rPr>
          <w:rFonts w:ascii="Times New Roman" w:hAnsi="Times New Roman" w:cs="Times New Roman"/>
          <w:color w:val="000000" w:themeColor="text1"/>
          <w:sz w:val="24"/>
          <w:szCs w:val="24"/>
          <w:lang w:val="ru-RU"/>
        </w:rPr>
        <w:t xml:space="preserve">  про  </w:t>
      </w:r>
      <w:proofErr w:type="spellStart"/>
      <w:r w:rsidRPr="008B5817">
        <w:rPr>
          <w:rFonts w:ascii="Times New Roman" w:hAnsi="Times New Roman" w:cs="Times New Roman"/>
          <w:color w:val="000000" w:themeColor="text1"/>
          <w:sz w:val="24"/>
          <w:szCs w:val="24"/>
          <w:lang w:val="ru-RU"/>
        </w:rPr>
        <w:t>її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гармонійний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розвиток</w:t>
      </w:r>
      <w:proofErr w:type="spellEnd"/>
      <w:r w:rsidRPr="008B5817">
        <w:rPr>
          <w:rFonts w:ascii="Times New Roman" w:hAnsi="Times New Roman" w:cs="Times New Roman"/>
          <w:color w:val="000000" w:themeColor="text1"/>
          <w:sz w:val="24"/>
          <w:szCs w:val="24"/>
          <w:lang w:val="ru-RU"/>
        </w:rPr>
        <w:t>.</w:t>
      </w:r>
    </w:p>
    <w:p w14:paraId="2E40708D"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Колектив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протягом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звітного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періоду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працював</w:t>
      </w:r>
      <w:proofErr w:type="spellEnd"/>
      <w:r w:rsidRPr="008B5817">
        <w:rPr>
          <w:rFonts w:ascii="Times New Roman" w:hAnsi="Times New Roman" w:cs="Times New Roman"/>
          <w:color w:val="000000" w:themeColor="text1"/>
          <w:sz w:val="24"/>
          <w:szCs w:val="24"/>
          <w:lang w:val="ru-RU"/>
        </w:rPr>
        <w:t xml:space="preserve"> над </w:t>
      </w:r>
      <w:proofErr w:type="spellStart"/>
      <w:r w:rsidRPr="008B5817">
        <w:rPr>
          <w:rFonts w:ascii="Times New Roman" w:hAnsi="Times New Roman" w:cs="Times New Roman"/>
          <w:color w:val="000000" w:themeColor="text1"/>
          <w:sz w:val="24"/>
          <w:szCs w:val="24"/>
          <w:lang w:val="ru-RU"/>
        </w:rPr>
        <w:t>вирішенням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головних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завдань</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системі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w:t>
      </w:r>
    </w:p>
    <w:p w14:paraId="792AABCF" w14:textId="77777777" w:rsidR="00791D5F" w:rsidRPr="008B5817" w:rsidRDefault="00791D5F" w:rsidP="00791D5F">
      <w:pPr>
        <w:pStyle w:val="af1"/>
        <w:numPr>
          <w:ilvl w:val="0"/>
          <w:numId w:val="23"/>
        </w:numPr>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нової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людини</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ґрунті</w:t>
      </w:r>
      <w:proofErr w:type="spellEnd"/>
      <w:r w:rsidRPr="008B5817">
        <w:rPr>
          <w:rFonts w:ascii="Times New Roman" w:hAnsi="Times New Roman" w:cs="Times New Roman"/>
          <w:color w:val="000000" w:themeColor="text1"/>
          <w:sz w:val="24"/>
          <w:szCs w:val="24"/>
          <w:lang w:val="ru-RU"/>
        </w:rPr>
        <w:t xml:space="preserve"> духовного, </w:t>
      </w:r>
      <w:proofErr w:type="spellStart"/>
      <w:r w:rsidRPr="008B5817">
        <w:rPr>
          <w:rFonts w:ascii="Times New Roman" w:hAnsi="Times New Roman" w:cs="Times New Roman"/>
          <w:color w:val="000000" w:themeColor="text1"/>
          <w:sz w:val="24"/>
          <w:szCs w:val="24"/>
          <w:lang w:val="ru-RU"/>
        </w:rPr>
        <w:t>народознавчого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просвітницького</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професійного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потенціалу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України</w:t>
      </w:r>
      <w:proofErr w:type="spellEnd"/>
      <w:r w:rsidRPr="008B5817">
        <w:rPr>
          <w:rFonts w:ascii="Times New Roman" w:hAnsi="Times New Roman" w:cs="Times New Roman"/>
          <w:color w:val="000000" w:themeColor="text1"/>
          <w:sz w:val="24"/>
          <w:szCs w:val="24"/>
          <w:lang w:val="ru-RU"/>
        </w:rPr>
        <w:t>;</w:t>
      </w:r>
    </w:p>
    <w:p w14:paraId="750E1530" w14:textId="77777777" w:rsidR="00791D5F" w:rsidRPr="008B5817" w:rsidRDefault="00791D5F" w:rsidP="00791D5F">
      <w:pPr>
        <w:pStyle w:val="af1"/>
        <w:numPr>
          <w:ilvl w:val="0"/>
          <w:numId w:val="23"/>
        </w:numPr>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створення</w:t>
      </w:r>
      <w:proofErr w:type="spellEnd"/>
      <w:r w:rsidRPr="008B5817">
        <w:rPr>
          <w:rFonts w:ascii="Times New Roman" w:hAnsi="Times New Roman" w:cs="Times New Roman"/>
          <w:color w:val="000000" w:themeColor="text1"/>
          <w:sz w:val="24"/>
          <w:szCs w:val="24"/>
          <w:lang w:val="ru-RU"/>
        </w:rPr>
        <w:t xml:space="preserve"> умов для </w:t>
      </w:r>
      <w:proofErr w:type="spellStart"/>
      <w:r w:rsidRPr="008B5817">
        <w:rPr>
          <w:rFonts w:ascii="Times New Roman" w:hAnsi="Times New Roman" w:cs="Times New Roman"/>
          <w:color w:val="000000" w:themeColor="text1"/>
          <w:sz w:val="24"/>
          <w:szCs w:val="24"/>
          <w:lang w:val="ru-RU"/>
        </w:rPr>
        <w:t>розумового</w:t>
      </w:r>
      <w:proofErr w:type="spellEnd"/>
      <w:r w:rsidRPr="008B5817">
        <w:rPr>
          <w:rFonts w:ascii="Times New Roman" w:hAnsi="Times New Roman" w:cs="Times New Roman"/>
          <w:color w:val="000000" w:themeColor="text1"/>
          <w:sz w:val="24"/>
          <w:szCs w:val="24"/>
          <w:lang w:val="ru-RU"/>
        </w:rPr>
        <w:t xml:space="preserve">, духовного, морального, </w:t>
      </w:r>
      <w:proofErr w:type="spellStart"/>
      <w:r w:rsidRPr="008B5817">
        <w:rPr>
          <w:rFonts w:ascii="Times New Roman" w:hAnsi="Times New Roman" w:cs="Times New Roman"/>
          <w:color w:val="000000" w:themeColor="text1"/>
          <w:sz w:val="24"/>
          <w:szCs w:val="24"/>
          <w:lang w:val="ru-RU"/>
        </w:rPr>
        <w:t>фізичного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розвитку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забезпечення</w:t>
      </w:r>
      <w:proofErr w:type="spellEnd"/>
      <w:r w:rsidRPr="008B5817">
        <w:rPr>
          <w:rFonts w:ascii="Times New Roman" w:hAnsi="Times New Roman" w:cs="Times New Roman"/>
          <w:color w:val="000000" w:themeColor="text1"/>
          <w:sz w:val="24"/>
          <w:szCs w:val="24"/>
          <w:lang w:val="ru-RU"/>
        </w:rPr>
        <w:t xml:space="preserve"> права </w:t>
      </w:r>
      <w:proofErr w:type="spellStart"/>
      <w:r w:rsidRPr="008B5817">
        <w:rPr>
          <w:rFonts w:ascii="Times New Roman" w:hAnsi="Times New Roman" w:cs="Times New Roman"/>
          <w:color w:val="000000" w:themeColor="text1"/>
          <w:sz w:val="24"/>
          <w:szCs w:val="24"/>
          <w:lang w:val="ru-RU"/>
        </w:rPr>
        <w:t>громадян</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освіту</w:t>
      </w:r>
      <w:proofErr w:type="spellEnd"/>
      <w:r w:rsidRPr="008B5817">
        <w:rPr>
          <w:rFonts w:ascii="Times New Roman" w:hAnsi="Times New Roman" w:cs="Times New Roman"/>
          <w:color w:val="000000" w:themeColor="text1"/>
          <w:sz w:val="24"/>
          <w:szCs w:val="24"/>
          <w:lang w:val="ru-RU"/>
        </w:rPr>
        <w:t>;</w:t>
      </w:r>
    </w:p>
    <w:p w14:paraId="384FCF58" w14:textId="77777777" w:rsidR="00791D5F" w:rsidRPr="008B5817" w:rsidRDefault="00791D5F" w:rsidP="00791D5F">
      <w:pPr>
        <w:pStyle w:val="af1"/>
        <w:numPr>
          <w:ilvl w:val="0"/>
          <w:numId w:val="23"/>
        </w:numPr>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турбота</w:t>
      </w:r>
      <w:proofErr w:type="spellEnd"/>
      <w:r w:rsidRPr="008B5817">
        <w:rPr>
          <w:rFonts w:ascii="Times New Roman" w:hAnsi="Times New Roman" w:cs="Times New Roman"/>
          <w:color w:val="000000" w:themeColor="text1"/>
          <w:sz w:val="24"/>
          <w:szCs w:val="24"/>
          <w:lang w:val="ru-RU"/>
        </w:rPr>
        <w:t xml:space="preserve"> про </w:t>
      </w:r>
      <w:proofErr w:type="spellStart"/>
      <w:r w:rsidRPr="008B5817">
        <w:rPr>
          <w:rFonts w:ascii="Times New Roman" w:hAnsi="Times New Roman" w:cs="Times New Roman"/>
          <w:color w:val="000000" w:themeColor="text1"/>
          <w:sz w:val="24"/>
          <w:szCs w:val="24"/>
          <w:lang w:val="ru-RU"/>
        </w:rPr>
        <w:t>здоров’я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пропаганда здорового способу </w:t>
      </w:r>
      <w:proofErr w:type="spellStart"/>
      <w:r w:rsidRPr="008B5817">
        <w:rPr>
          <w:rFonts w:ascii="Times New Roman" w:hAnsi="Times New Roman" w:cs="Times New Roman"/>
          <w:color w:val="000000" w:themeColor="text1"/>
          <w:sz w:val="24"/>
          <w:szCs w:val="24"/>
          <w:lang w:val="ru-RU"/>
        </w:rPr>
        <w:t>життя</w:t>
      </w:r>
      <w:proofErr w:type="spellEnd"/>
      <w:r w:rsidRPr="008B5817">
        <w:rPr>
          <w:rFonts w:ascii="Times New Roman" w:hAnsi="Times New Roman" w:cs="Times New Roman"/>
          <w:color w:val="000000" w:themeColor="text1"/>
          <w:sz w:val="24"/>
          <w:szCs w:val="24"/>
          <w:lang w:val="ru-RU"/>
        </w:rPr>
        <w:t>;</w:t>
      </w:r>
    </w:p>
    <w:p w14:paraId="68D23503" w14:textId="77777777" w:rsidR="00791D5F" w:rsidRPr="008B5817" w:rsidRDefault="00791D5F" w:rsidP="00791D5F">
      <w:pPr>
        <w:pStyle w:val="af1"/>
        <w:rPr>
          <w:rFonts w:ascii="Times New Roman" w:hAnsi="Times New Roman" w:cs="Times New Roman"/>
          <w:color w:val="000000" w:themeColor="text1"/>
          <w:sz w:val="24"/>
          <w:szCs w:val="24"/>
        </w:rPr>
      </w:pP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громадянсько-патріотичних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якостей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завдяки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продовженню</w:t>
      </w:r>
      <w:proofErr w:type="spellEnd"/>
      <w:r w:rsidRPr="008B5817">
        <w:rPr>
          <w:rFonts w:ascii="Times New Roman" w:hAnsi="Times New Roman" w:cs="Times New Roman"/>
          <w:color w:val="000000" w:themeColor="text1"/>
          <w:sz w:val="24"/>
          <w:szCs w:val="24"/>
          <w:lang w:val="ru-RU"/>
        </w:rPr>
        <w:t xml:space="preserve">              </w:t>
      </w:r>
      <w:r w:rsidRPr="008B5817">
        <w:rPr>
          <w:rFonts w:ascii="Times New Roman" w:hAnsi="Times New Roman" w:cs="Times New Roman"/>
          <w:color w:val="000000" w:themeColor="text1"/>
          <w:sz w:val="24"/>
          <w:szCs w:val="24"/>
        </w:rPr>
        <w:t>краєзнавчої та військово-патріотичної роботи;</w:t>
      </w:r>
    </w:p>
    <w:p w14:paraId="6348B052" w14:textId="77777777" w:rsidR="00791D5F" w:rsidRPr="008B5817" w:rsidRDefault="00791D5F" w:rsidP="00791D5F">
      <w:pPr>
        <w:pStyle w:val="af1"/>
        <w:numPr>
          <w:ilvl w:val="0"/>
          <w:numId w:val="24"/>
        </w:numPr>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оновлення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змісту</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розробка</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апробація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нових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технологій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методів</w:t>
      </w:r>
      <w:proofErr w:type="spellEnd"/>
      <w:r w:rsidRPr="008B5817">
        <w:rPr>
          <w:rFonts w:ascii="Times New Roman" w:hAnsi="Times New Roman" w:cs="Times New Roman"/>
          <w:color w:val="000000" w:themeColor="text1"/>
          <w:sz w:val="24"/>
          <w:szCs w:val="24"/>
          <w:lang w:val="ru-RU"/>
        </w:rPr>
        <w:t xml:space="preserve"> і форм </w:t>
      </w: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w:t>
      </w:r>
    </w:p>
    <w:p w14:paraId="76A119C5"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Реалізуючи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концепцію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як </w:t>
      </w:r>
      <w:proofErr w:type="spellStart"/>
      <w:r w:rsidRPr="008B5817">
        <w:rPr>
          <w:rFonts w:ascii="Times New Roman" w:hAnsi="Times New Roman" w:cs="Times New Roman"/>
          <w:color w:val="000000" w:themeColor="text1"/>
          <w:sz w:val="24"/>
          <w:szCs w:val="24"/>
          <w:lang w:val="ru-RU"/>
        </w:rPr>
        <w:t>процесу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розвитку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творчої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особистості</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коледжі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постійно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йде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пошук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новітніх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педагогічних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технологій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що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сприяють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формуванню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середовища</w:t>
      </w:r>
      <w:proofErr w:type="spellEnd"/>
      <w:r w:rsidRPr="008B5817">
        <w:rPr>
          <w:rFonts w:ascii="Times New Roman" w:hAnsi="Times New Roman" w:cs="Times New Roman"/>
          <w:color w:val="000000" w:themeColor="text1"/>
          <w:sz w:val="24"/>
          <w:szCs w:val="24"/>
          <w:lang w:val="ru-RU"/>
        </w:rPr>
        <w:t xml:space="preserve">, яке </w:t>
      </w:r>
      <w:proofErr w:type="spellStart"/>
      <w:r w:rsidRPr="008B5817">
        <w:rPr>
          <w:rFonts w:ascii="Times New Roman" w:hAnsi="Times New Roman" w:cs="Times New Roman"/>
          <w:color w:val="000000" w:themeColor="text1"/>
          <w:sz w:val="24"/>
          <w:szCs w:val="24"/>
          <w:lang w:val="ru-RU"/>
        </w:rPr>
        <w:t>розвиває</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навчає</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виховує</w:t>
      </w:r>
      <w:proofErr w:type="spellEnd"/>
      <w:r w:rsidRPr="008B5817">
        <w:rPr>
          <w:rFonts w:ascii="Times New Roman" w:hAnsi="Times New Roman" w:cs="Times New Roman"/>
          <w:color w:val="000000" w:themeColor="text1"/>
          <w:sz w:val="24"/>
          <w:szCs w:val="24"/>
          <w:lang w:val="ru-RU"/>
        </w:rPr>
        <w:t>.</w:t>
      </w:r>
    </w:p>
    <w:p w14:paraId="1D668E8F" w14:textId="77777777" w:rsidR="00791D5F" w:rsidRPr="008B5817" w:rsidRDefault="00791D5F" w:rsidP="00791D5F">
      <w:pPr>
        <w:pStyle w:val="af1"/>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Анкетування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соціологічні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дослідження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індивідуальна</w:t>
      </w:r>
      <w:proofErr w:type="spellEnd"/>
      <w:r w:rsidRPr="008B5817">
        <w:rPr>
          <w:rFonts w:ascii="Times New Roman" w:hAnsi="Times New Roman" w:cs="Times New Roman"/>
          <w:color w:val="000000" w:themeColor="text1"/>
          <w:sz w:val="24"/>
          <w:szCs w:val="24"/>
          <w:lang w:val="ru-RU"/>
        </w:rPr>
        <w:t xml:space="preserve"> робота </w:t>
      </w:r>
      <w:proofErr w:type="spellStart"/>
      <w:r w:rsidRPr="008B5817">
        <w:rPr>
          <w:rFonts w:ascii="Times New Roman" w:hAnsi="Times New Roman" w:cs="Times New Roman"/>
          <w:color w:val="000000" w:themeColor="text1"/>
          <w:sz w:val="24"/>
          <w:szCs w:val="24"/>
          <w:lang w:val="ru-RU"/>
        </w:rPr>
        <w:t>дають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змогу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вивчати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рівень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вихованості</w:t>
      </w:r>
      <w:proofErr w:type="spellEnd"/>
      <w:r w:rsidRPr="008B5817">
        <w:rPr>
          <w:rFonts w:ascii="Times New Roman" w:hAnsi="Times New Roman" w:cs="Times New Roman"/>
          <w:color w:val="000000" w:themeColor="text1"/>
          <w:sz w:val="24"/>
          <w:szCs w:val="24"/>
          <w:lang w:val="ru-RU"/>
        </w:rPr>
        <w:t xml:space="preserve">, потреб, </w:t>
      </w:r>
      <w:proofErr w:type="spellStart"/>
      <w:r w:rsidRPr="008B5817">
        <w:rPr>
          <w:rFonts w:ascii="Times New Roman" w:hAnsi="Times New Roman" w:cs="Times New Roman"/>
          <w:color w:val="000000" w:themeColor="text1"/>
          <w:sz w:val="24"/>
          <w:szCs w:val="24"/>
          <w:lang w:val="ru-RU"/>
        </w:rPr>
        <w:t>інтересів</w:t>
      </w:r>
      <w:proofErr w:type="spellEnd"/>
      <w:r w:rsidRPr="008B5817">
        <w:rPr>
          <w:rFonts w:ascii="Times New Roman" w:hAnsi="Times New Roman" w:cs="Times New Roman"/>
          <w:color w:val="000000" w:themeColor="text1"/>
          <w:sz w:val="24"/>
          <w:szCs w:val="24"/>
          <w:lang w:val="ru-RU"/>
        </w:rPr>
        <w:t xml:space="preserve"> кожного студента. </w:t>
      </w:r>
      <w:proofErr w:type="spellStart"/>
      <w:r w:rsidRPr="008B5817">
        <w:rPr>
          <w:rFonts w:ascii="Times New Roman" w:hAnsi="Times New Roman" w:cs="Times New Roman"/>
          <w:color w:val="000000" w:themeColor="text1"/>
          <w:sz w:val="24"/>
          <w:szCs w:val="24"/>
          <w:lang w:val="ru-RU"/>
        </w:rPr>
        <w:t>Така</w:t>
      </w:r>
      <w:proofErr w:type="spellEnd"/>
      <w:r w:rsidRPr="008B5817">
        <w:rPr>
          <w:rFonts w:ascii="Times New Roman" w:hAnsi="Times New Roman" w:cs="Times New Roman"/>
          <w:color w:val="000000" w:themeColor="text1"/>
          <w:sz w:val="24"/>
          <w:szCs w:val="24"/>
          <w:lang w:val="ru-RU"/>
        </w:rPr>
        <w:t xml:space="preserve"> робота і </w:t>
      </w:r>
      <w:proofErr w:type="spellStart"/>
      <w:r w:rsidRPr="008B5817">
        <w:rPr>
          <w:rFonts w:ascii="Times New Roman" w:hAnsi="Times New Roman" w:cs="Times New Roman"/>
          <w:color w:val="000000" w:themeColor="text1"/>
          <w:sz w:val="24"/>
          <w:szCs w:val="24"/>
          <w:lang w:val="ru-RU"/>
        </w:rPr>
        <w:t>підходи</w:t>
      </w:r>
      <w:proofErr w:type="spellEnd"/>
      <w:r w:rsidRPr="008B5817">
        <w:rPr>
          <w:rFonts w:ascii="Times New Roman" w:hAnsi="Times New Roman" w:cs="Times New Roman"/>
          <w:color w:val="000000" w:themeColor="text1"/>
          <w:sz w:val="24"/>
          <w:szCs w:val="24"/>
          <w:lang w:val="ru-RU"/>
        </w:rPr>
        <w:t xml:space="preserve">  до  </w:t>
      </w:r>
      <w:proofErr w:type="spellStart"/>
      <w:r w:rsidRPr="008B5817">
        <w:rPr>
          <w:rFonts w:ascii="Times New Roman" w:hAnsi="Times New Roman" w:cs="Times New Roman"/>
          <w:color w:val="000000" w:themeColor="text1"/>
          <w:sz w:val="24"/>
          <w:szCs w:val="24"/>
          <w:lang w:val="ru-RU"/>
        </w:rPr>
        <w:t>неї</w:t>
      </w:r>
      <w:proofErr w:type="spellEnd"/>
      <w:r w:rsidRPr="008B5817">
        <w:rPr>
          <w:rFonts w:ascii="Times New Roman" w:hAnsi="Times New Roman" w:cs="Times New Roman"/>
          <w:color w:val="000000" w:themeColor="text1"/>
          <w:sz w:val="24"/>
          <w:szCs w:val="24"/>
          <w:lang w:val="ru-RU"/>
        </w:rPr>
        <w:t xml:space="preserve"> не </w:t>
      </w:r>
      <w:proofErr w:type="spellStart"/>
      <w:r w:rsidRPr="008B5817">
        <w:rPr>
          <w:rFonts w:ascii="Times New Roman" w:hAnsi="Times New Roman" w:cs="Times New Roman"/>
          <w:color w:val="000000" w:themeColor="text1"/>
          <w:sz w:val="24"/>
          <w:szCs w:val="24"/>
          <w:lang w:val="ru-RU"/>
        </w:rPr>
        <w:t>епізодичні</w:t>
      </w:r>
      <w:proofErr w:type="spellEnd"/>
      <w:r w:rsidRPr="008B5817">
        <w:rPr>
          <w:rFonts w:ascii="Times New Roman" w:hAnsi="Times New Roman" w:cs="Times New Roman"/>
          <w:color w:val="000000" w:themeColor="text1"/>
          <w:sz w:val="24"/>
          <w:szCs w:val="24"/>
          <w:lang w:val="ru-RU"/>
        </w:rPr>
        <w:t xml:space="preserve">, а носить </w:t>
      </w:r>
      <w:proofErr w:type="spellStart"/>
      <w:r w:rsidRPr="008B5817">
        <w:rPr>
          <w:rFonts w:ascii="Times New Roman" w:hAnsi="Times New Roman" w:cs="Times New Roman"/>
          <w:color w:val="000000" w:themeColor="text1"/>
          <w:sz w:val="24"/>
          <w:szCs w:val="24"/>
          <w:lang w:val="ru-RU"/>
        </w:rPr>
        <w:t>систематичний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послідовний</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постійний</w:t>
      </w:r>
      <w:proofErr w:type="spellEnd"/>
      <w:r w:rsidRPr="008B5817">
        <w:rPr>
          <w:rFonts w:ascii="Times New Roman" w:hAnsi="Times New Roman" w:cs="Times New Roman"/>
          <w:color w:val="000000" w:themeColor="text1"/>
          <w:sz w:val="24"/>
          <w:szCs w:val="24"/>
          <w:lang w:val="ru-RU"/>
        </w:rPr>
        <w:t xml:space="preserve"> характер.</w:t>
      </w:r>
    </w:p>
    <w:p w14:paraId="0277BE53" w14:textId="77777777" w:rsidR="00791D5F" w:rsidRPr="008B5817" w:rsidRDefault="00791D5F" w:rsidP="00791D5F">
      <w:pPr>
        <w:pStyle w:val="af1"/>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Керівництво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виховним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процесом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здійснюють</w:t>
      </w:r>
      <w:proofErr w:type="spellEnd"/>
      <w:r w:rsidRPr="008B5817">
        <w:rPr>
          <w:rFonts w:ascii="Times New Roman" w:hAnsi="Times New Roman" w:cs="Times New Roman"/>
          <w:color w:val="000000" w:themeColor="text1"/>
          <w:sz w:val="24"/>
          <w:szCs w:val="24"/>
          <w:lang w:val="ru-RU"/>
        </w:rPr>
        <w:t xml:space="preserve"> директор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ЗДНР, куратор з </w:t>
      </w:r>
      <w:proofErr w:type="spellStart"/>
      <w:r w:rsidRPr="008B5817">
        <w:rPr>
          <w:rFonts w:ascii="Times New Roman" w:hAnsi="Times New Roman" w:cs="Times New Roman"/>
          <w:color w:val="000000" w:themeColor="text1"/>
          <w:sz w:val="24"/>
          <w:szCs w:val="24"/>
          <w:lang w:val="ru-RU"/>
        </w:rPr>
        <w:t>виховної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завідувачка</w:t>
      </w:r>
      <w:proofErr w:type="spellEnd"/>
      <w:r w:rsidRPr="008B5817">
        <w:rPr>
          <w:rFonts w:ascii="Times New Roman" w:hAnsi="Times New Roman" w:cs="Times New Roman"/>
          <w:color w:val="000000" w:themeColor="text1"/>
          <w:sz w:val="24"/>
          <w:szCs w:val="24"/>
          <w:lang w:val="ru-RU"/>
        </w:rPr>
        <w:t xml:space="preserve"> та методист  </w:t>
      </w:r>
      <w:proofErr w:type="spellStart"/>
      <w:r w:rsidRPr="008B5817">
        <w:rPr>
          <w:rFonts w:ascii="Times New Roman" w:hAnsi="Times New Roman" w:cs="Times New Roman"/>
          <w:color w:val="000000" w:themeColor="text1"/>
          <w:sz w:val="24"/>
          <w:szCs w:val="24"/>
          <w:lang w:val="ru-RU"/>
        </w:rPr>
        <w:t>відділення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класні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начальних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груп</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вихователь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гуртожитку</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студентське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самоврядування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Розкладом</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графіком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lastRenderedPageBreak/>
        <w:t>визначені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дні</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години</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які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проводяться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години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виховні</w:t>
      </w:r>
      <w:proofErr w:type="spellEnd"/>
      <w:r w:rsidRPr="008B5817">
        <w:rPr>
          <w:rFonts w:ascii="Times New Roman" w:hAnsi="Times New Roman" w:cs="Times New Roman"/>
          <w:color w:val="000000" w:themeColor="text1"/>
          <w:sz w:val="24"/>
          <w:szCs w:val="24"/>
          <w:lang w:val="ru-RU"/>
        </w:rPr>
        <w:t xml:space="preserve"> заходи </w:t>
      </w:r>
      <w:proofErr w:type="spellStart"/>
      <w:r w:rsidRPr="008B5817">
        <w:rPr>
          <w:rFonts w:ascii="Times New Roman" w:hAnsi="Times New Roman" w:cs="Times New Roman"/>
          <w:color w:val="000000" w:themeColor="text1"/>
          <w:sz w:val="24"/>
          <w:szCs w:val="24"/>
          <w:lang w:val="ru-RU"/>
        </w:rPr>
        <w:t>різного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спрямування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що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дає</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можливість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диференціювати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виховну</w:t>
      </w:r>
      <w:proofErr w:type="spellEnd"/>
      <w:r w:rsidRPr="008B5817">
        <w:rPr>
          <w:rFonts w:ascii="Times New Roman" w:hAnsi="Times New Roman" w:cs="Times New Roman"/>
          <w:color w:val="000000" w:themeColor="text1"/>
          <w:sz w:val="24"/>
          <w:szCs w:val="24"/>
          <w:lang w:val="ru-RU"/>
        </w:rPr>
        <w:t xml:space="preserve"> роботу </w:t>
      </w:r>
      <w:proofErr w:type="spellStart"/>
      <w:r w:rsidRPr="008B5817">
        <w:rPr>
          <w:rFonts w:ascii="Times New Roman" w:hAnsi="Times New Roman" w:cs="Times New Roman"/>
          <w:color w:val="000000" w:themeColor="text1"/>
          <w:sz w:val="24"/>
          <w:szCs w:val="24"/>
          <w:lang w:val="ru-RU"/>
        </w:rPr>
        <w:t>із</w:t>
      </w:r>
      <w:proofErr w:type="spellEnd"/>
      <w:r w:rsidRPr="008B5817">
        <w:rPr>
          <w:rFonts w:ascii="Times New Roman" w:hAnsi="Times New Roman" w:cs="Times New Roman"/>
          <w:color w:val="000000" w:themeColor="text1"/>
          <w:sz w:val="24"/>
          <w:szCs w:val="24"/>
          <w:lang w:val="ru-RU"/>
        </w:rPr>
        <w:t xml:space="preserve"> студентами.</w:t>
      </w:r>
    </w:p>
    <w:p w14:paraId="46CD165F" w14:textId="77777777" w:rsidR="00791D5F" w:rsidRPr="008B5817" w:rsidRDefault="00791D5F" w:rsidP="00791D5F">
      <w:pPr>
        <w:pStyle w:val="af1"/>
        <w:rPr>
          <w:rFonts w:ascii="Times New Roman" w:hAnsi="Times New Roman" w:cs="Times New Roman"/>
          <w:color w:val="000000" w:themeColor="text1"/>
          <w:sz w:val="24"/>
          <w:szCs w:val="24"/>
          <w:lang w:eastAsia="ru-RU"/>
        </w:rPr>
      </w:pPr>
      <w:r w:rsidRPr="008B5817">
        <w:rPr>
          <w:rFonts w:ascii="Times New Roman" w:hAnsi="Times New Roman" w:cs="Times New Roman"/>
          <w:color w:val="000000" w:themeColor="text1"/>
          <w:sz w:val="24"/>
          <w:szCs w:val="24"/>
          <w:lang w:eastAsia="ru-RU"/>
        </w:rPr>
        <w:t>    Система виховної роботи  коледжу заснована на ідеї життєтворчості, сприяє становленню і розвитку особистості студента, створенню ситуації успіху, професійного зростання   та самореалізації  молоді.  У закладі створено громадсько-освітній простір виховання студентської молоді: виховання в атмосфері добра і творчості, взаємодопомоги і взаємоповаги, що дає суспільству модель ціннісних відносин.</w:t>
      </w:r>
    </w:p>
    <w:p w14:paraId="44E01866"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В </w:t>
      </w:r>
      <w:proofErr w:type="spellStart"/>
      <w:r w:rsidRPr="008B5817">
        <w:rPr>
          <w:rFonts w:ascii="Times New Roman" w:hAnsi="Times New Roman" w:cs="Times New Roman"/>
          <w:color w:val="000000" w:themeColor="text1"/>
          <w:sz w:val="24"/>
          <w:szCs w:val="24"/>
          <w:lang w:val="ru-RU"/>
        </w:rPr>
        <w:t>коледжі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навчалося</w:t>
      </w:r>
      <w:proofErr w:type="spellEnd"/>
      <w:r w:rsidRPr="008B5817">
        <w:rPr>
          <w:rFonts w:ascii="Times New Roman" w:hAnsi="Times New Roman" w:cs="Times New Roman"/>
          <w:color w:val="000000" w:themeColor="text1"/>
          <w:sz w:val="24"/>
          <w:szCs w:val="24"/>
          <w:lang w:val="ru-RU"/>
        </w:rPr>
        <w:t xml:space="preserve">  12 </w:t>
      </w:r>
      <w:proofErr w:type="spellStart"/>
      <w:r w:rsidRPr="008B5817">
        <w:rPr>
          <w:rFonts w:ascii="Times New Roman" w:hAnsi="Times New Roman" w:cs="Times New Roman"/>
          <w:color w:val="000000" w:themeColor="text1"/>
          <w:sz w:val="24"/>
          <w:szCs w:val="24"/>
          <w:lang w:val="ru-RU"/>
        </w:rPr>
        <w:t>академічних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груп</w:t>
      </w:r>
      <w:proofErr w:type="spellEnd"/>
      <w:r w:rsidRPr="008B5817">
        <w:rPr>
          <w:rFonts w:ascii="Times New Roman" w:hAnsi="Times New Roman" w:cs="Times New Roman"/>
          <w:color w:val="000000" w:themeColor="text1"/>
          <w:sz w:val="24"/>
          <w:szCs w:val="24"/>
          <w:lang w:val="ru-RU"/>
        </w:rPr>
        <w:t xml:space="preserve">, де </w:t>
      </w:r>
      <w:proofErr w:type="spellStart"/>
      <w:r w:rsidRPr="008B5817">
        <w:rPr>
          <w:rFonts w:ascii="Times New Roman" w:hAnsi="Times New Roman" w:cs="Times New Roman"/>
          <w:color w:val="000000" w:themeColor="text1"/>
          <w:sz w:val="24"/>
          <w:szCs w:val="24"/>
          <w:lang w:val="ru-RU"/>
        </w:rPr>
        <w:t>працювало</w:t>
      </w:r>
      <w:proofErr w:type="spellEnd"/>
      <w:r w:rsidRPr="008B5817">
        <w:rPr>
          <w:rFonts w:ascii="Times New Roman" w:hAnsi="Times New Roman" w:cs="Times New Roman"/>
          <w:color w:val="000000" w:themeColor="text1"/>
          <w:sz w:val="24"/>
          <w:szCs w:val="24"/>
          <w:lang w:val="ru-RU"/>
        </w:rPr>
        <w:t xml:space="preserve">  12 </w:t>
      </w:r>
      <w:proofErr w:type="spellStart"/>
      <w:r w:rsidRPr="008B5817">
        <w:rPr>
          <w:rFonts w:ascii="Times New Roman" w:hAnsi="Times New Roman" w:cs="Times New Roman"/>
          <w:color w:val="000000" w:themeColor="text1"/>
          <w:sz w:val="24"/>
          <w:szCs w:val="24"/>
          <w:lang w:val="ru-RU"/>
        </w:rPr>
        <w:t>класних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керівників</w:t>
      </w:r>
      <w:proofErr w:type="spellEnd"/>
      <w:r w:rsidRPr="008B5817">
        <w:rPr>
          <w:rFonts w:ascii="Times New Roman" w:hAnsi="Times New Roman" w:cs="Times New Roman"/>
          <w:color w:val="000000" w:themeColor="text1"/>
          <w:sz w:val="24"/>
          <w:szCs w:val="24"/>
          <w:lang w:val="ru-RU"/>
        </w:rPr>
        <w:t xml:space="preserve">. </w:t>
      </w:r>
    </w:p>
    <w:p w14:paraId="6414E262"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У  2022-2023  </w:t>
      </w:r>
      <w:proofErr w:type="spellStart"/>
      <w:r w:rsidRPr="008B5817">
        <w:rPr>
          <w:rFonts w:ascii="Times New Roman" w:hAnsi="Times New Roman" w:cs="Times New Roman"/>
          <w:color w:val="000000" w:themeColor="text1"/>
          <w:sz w:val="24"/>
          <w:szCs w:val="24"/>
          <w:lang w:val="ru-RU"/>
        </w:rPr>
        <w:t>навчальному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році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було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заплановано</w:t>
      </w:r>
      <w:proofErr w:type="spellEnd"/>
      <w:r w:rsidRPr="008B5817">
        <w:rPr>
          <w:rFonts w:ascii="Times New Roman" w:hAnsi="Times New Roman" w:cs="Times New Roman"/>
          <w:color w:val="000000" w:themeColor="text1"/>
          <w:sz w:val="24"/>
          <w:szCs w:val="24"/>
          <w:lang w:val="ru-RU"/>
        </w:rPr>
        <w:t xml:space="preserve"> та проведено10 </w:t>
      </w:r>
      <w:proofErr w:type="spellStart"/>
      <w:r w:rsidRPr="008B5817">
        <w:rPr>
          <w:rFonts w:ascii="Times New Roman" w:hAnsi="Times New Roman" w:cs="Times New Roman"/>
          <w:color w:val="000000" w:themeColor="text1"/>
          <w:sz w:val="24"/>
          <w:szCs w:val="24"/>
          <w:lang w:val="ru-RU"/>
        </w:rPr>
        <w:t>методичних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об’єднань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Кожний</w:t>
      </w:r>
      <w:proofErr w:type="spellEnd"/>
      <w:r w:rsidRPr="008B5817">
        <w:rPr>
          <w:rFonts w:ascii="Times New Roman" w:hAnsi="Times New Roman" w:cs="Times New Roman"/>
          <w:color w:val="000000" w:themeColor="text1"/>
          <w:sz w:val="24"/>
          <w:szCs w:val="24"/>
          <w:lang w:val="ru-RU"/>
        </w:rPr>
        <w:t xml:space="preserve"> з них </w:t>
      </w:r>
      <w:proofErr w:type="spellStart"/>
      <w:r w:rsidRPr="008B5817">
        <w:rPr>
          <w:rFonts w:ascii="Times New Roman" w:hAnsi="Times New Roman" w:cs="Times New Roman"/>
          <w:color w:val="000000" w:themeColor="text1"/>
          <w:sz w:val="24"/>
          <w:szCs w:val="24"/>
          <w:lang w:val="ru-RU"/>
        </w:rPr>
        <w:t>мав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конкретну</w:t>
      </w:r>
      <w:proofErr w:type="spellEnd"/>
      <w:r w:rsidRPr="008B5817">
        <w:rPr>
          <w:rFonts w:ascii="Times New Roman" w:hAnsi="Times New Roman" w:cs="Times New Roman"/>
          <w:color w:val="000000" w:themeColor="text1"/>
          <w:sz w:val="24"/>
          <w:szCs w:val="24"/>
          <w:lang w:val="ru-RU"/>
        </w:rPr>
        <w:t xml:space="preserve"> тему, мету, </w:t>
      </w:r>
      <w:proofErr w:type="spellStart"/>
      <w:r w:rsidRPr="008B5817">
        <w:rPr>
          <w:rFonts w:ascii="Times New Roman" w:hAnsi="Times New Roman" w:cs="Times New Roman"/>
          <w:color w:val="000000" w:themeColor="text1"/>
          <w:sz w:val="24"/>
          <w:szCs w:val="24"/>
          <w:lang w:val="ru-RU"/>
        </w:rPr>
        <w:t>спрямованість</w:t>
      </w:r>
      <w:proofErr w:type="spellEnd"/>
      <w:r w:rsidRPr="008B5817">
        <w:rPr>
          <w:rFonts w:ascii="Times New Roman" w:hAnsi="Times New Roman" w:cs="Times New Roman"/>
          <w:color w:val="000000" w:themeColor="text1"/>
          <w:sz w:val="24"/>
          <w:szCs w:val="24"/>
          <w:lang w:val="ru-RU"/>
        </w:rPr>
        <w:t xml:space="preserve">. </w:t>
      </w:r>
    </w:p>
    <w:p w14:paraId="103DC7EF"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Впродовж</w:t>
      </w:r>
      <w:proofErr w:type="spellEnd"/>
      <w:r w:rsidRPr="008B5817">
        <w:rPr>
          <w:rFonts w:ascii="Times New Roman" w:hAnsi="Times New Roman" w:cs="Times New Roman"/>
          <w:color w:val="000000" w:themeColor="text1"/>
          <w:sz w:val="24"/>
          <w:szCs w:val="24"/>
          <w:lang w:val="ru-RU"/>
        </w:rPr>
        <w:t xml:space="preserve"> року </w:t>
      </w:r>
      <w:proofErr w:type="spellStart"/>
      <w:r w:rsidRPr="008B5817">
        <w:rPr>
          <w:rFonts w:ascii="Times New Roman" w:hAnsi="Times New Roman" w:cs="Times New Roman"/>
          <w:color w:val="000000" w:themeColor="text1"/>
          <w:sz w:val="24"/>
          <w:szCs w:val="24"/>
          <w:lang w:val="ru-RU"/>
        </w:rPr>
        <w:t>методоб’єднання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класних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працювало</w:t>
      </w:r>
      <w:proofErr w:type="spellEnd"/>
      <w:r w:rsidRPr="008B5817">
        <w:rPr>
          <w:rFonts w:ascii="Times New Roman" w:hAnsi="Times New Roman" w:cs="Times New Roman"/>
          <w:color w:val="000000" w:themeColor="text1"/>
          <w:sz w:val="24"/>
          <w:szCs w:val="24"/>
          <w:lang w:val="ru-RU"/>
        </w:rPr>
        <w:t xml:space="preserve"> над проблемою «Шляхи  </w:t>
      </w:r>
      <w:proofErr w:type="spellStart"/>
      <w:r w:rsidRPr="008B5817">
        <w:rPr>
          <w:rFonts w:ascii="Times New Roman" w:hAnsi="Times New Roman" w:cs="Times New Roman"/>
          <w:color w:val="000000" w:themeColor="text1"/>
          <w:sz w:val="24"/>
          <w:szCs w:val="24"/>
          <w:lang w:val="ru-RU"/>
        </w:rPr>
        <w:t>удосконалення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професійних</w:t>
      </w:r>
      <w:proofErr w:type="spellEnd"/>
      <w:r w:rsidRPr="008B5817">
        <w:rPr>
          <w:rFonts w:ascii="Times New Roman" w:hAnsi="Times New Roman" w:cs="Times New Roman"/>
          <w:color w:val="000000" w:themeColor="text1"/>
          <w:sz w:val="24"/>
          <w:szCs w:val="24"/>
          <w:lang w:val="ru-RU"/>
        </w:rPr>
        <w:t xml:space="preserve">  компетентностей  </w:t>
      </w:r>
      <w:proofErr w:type="spellStart"/>
      <w:r w:rsidRPr="008B5817">
        <w:rPr>
          <w:rFonts w:ascii="Times New Roman" w:hAnsi="Times New Roman" w:cs="Times New Roman"/>
          <w:color w:val="000000" w:themeColor="text1"/>
          <w:sz w:val="24"/>
          <w:szCs w:val="24"/>
          <w:lang w:val="ru-RU"/>
        </w:rPr>
        <w:t>фахівців</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умовах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сьогодення</w:t>
      </w:r>
      <w:proofErr w:type="spellEnd"/>
      <w:r w:rsidRPr="008B5817">
        <w:rPr>
          <w:rFonts w:ascii="Times New Roman" w:hAnsi="Times New Roman" w:cs="Times New Roman"/>
          <w:color w:val="000000" w:themeColor="text1"/>
          <w:sz w:val="24"/>
          <w:szCs w:val="24"/>
          <w:lang w:val="ru-RU"/>
        </w:rPr>
        <w:t>».</w:t>
      </w:r>
    </w:p>
    <w:p w14:paraId="2D2BD8BE"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Виховні</w:t>
      </w:r>
      <w:proofErr w:type="spellEnd"/>
      <w:r w:rsidRPr="008B5817">
        <w:rPr>
          <w:rFonts w:ascii="Times New Roman" w:hAnsi="Times New Roman" w:cs="Times New Roman"/>
          <w:color w:val="000000" w:themeColor="text1"/>
          <w:sz w:val="24"/>
          <w:szCs w:val="24"/>
          <w:lang w:val="ru-RU"/>
        </w:rPr>
        <w:t xml:space="preserve"> заходи проводились з таких </w:t>
      </w:r>
      <w:proofErr w:type="spellStart"/>
      <w:r w:rsidRPr="008B5817">
        <w:rPr>
          <w:rFonts w:ascii="Times New Roman" w:hAnsi="Times New Roman" w:cs="Times New Roman"/>
          <w:color w:val="000000" w:themeColor="text1"/>
          <w:sz w:val="24"/>
          <w:szCs w:val="24"/>
          <w:lang w:val="ru-RU"/>
        </w:rPr>
        <w:t>напрямків</w:t>
      </w:r>
      <w:proofErr w:type="spellEnd"/>
      <w:r w:rsidRPr="008B5817">
        <w:rPr>
          <w:rFonts w:ascii="Times New Roman" w:hAnsi="Times New Roman" w:cs="Times New Roman"/>
          <w:color w:val="000000" w:themeColor="text1"/>
          <w:sz w:val="24"/>
          <w:szCs w:val="24"/>
          <w:lang w:val="ru-RU"/>
        </w:rPr>
        <w:t>:</w:t>
      </w:r>
    </w:p>
    <w:p w14:paraId="0626BE5A" w14:textId="77777777" w:rsidR="00791D5F" w:rsidRPr="008B5817" w:rsidRDefault="00791D5F" w:rsidP="00791D5F">
      <w:pPr>
        <w:pStyle w:val="af1"/>
        <w:numPr>
          <w:ilvl w:val="0"/>
          <w:numId w:val="42"/>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національно-патріотичне виховання;</w:t>
      </w:r>
    </w:p>
    <w:p w14:paraId="1761478F" w14:textId="77777777" w:rsidR="00791D5F" w:rsidRPr="008B5817" w:rsidRDefault="00791D5F" w:rsidP="00791D5F">
      <w:pPr>
        <w:pStyle w:val="af1"/>
        <w:numPr>
          <w:ilvl w:val="0"/>
          <w:numId w:val="42"/>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громадсько-правове виховання;</w:t>
      </w:r>
    </w:p>
    <w:p w14:paraId="0A02E9A8" w14:textId="77777777" w:rsidR="00791D5F" w:rsidRPr="008B5817" w:rsidRDefault="00791D5F" w:rsidP="00791D5F">
      <w:pPr>
        <w:pStyle w:val="af1"/>
        <w:numPr>
          <w:ilvl w:val="0"/>
          <w:numId w:val="42"/>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сімейне виховання;</w:t>
      </w:r>
    </w:p>
    <w:p w14:paraId="2CCA880E" w14:textId="77777777" w:rsidR="00791D5F" w:rsidRPr="008B5817" w:rsidRDefault="00791D5F" w:rsidP="00791D5F">
      <w:pPr>
        <w:pStyle w:val="af1"/>
        <w:numPr>
          <w:ilvl w:val="0"/>
          <w:numId w:val="42"/>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професійне виховання;</w:t>
      </w:r>
    </w:p>
    <w:p w14:paraId="70D25980" w14:textId="77777777" w:rsidR="00791D5F" w:rsidRPr="008B5817" w:rsidRDefault="00791D5F" w:rsidP="00791D5F">
      <w:pPr>
        <w:pStyle w:val="af1"/>
        <w:numPr>
          <w:ilvl w:val="0"/>
          <w:numId w:val="42"/>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громадянське виховання;</w:t>
      </w:r>
    </w:p>
    <w:p w14:paraId="50C06A3A" w14:textId="77777777" w:rsidR="00791D5F" w:rsidRPr="008B5817" w:rsidRDefault="00791D5F" w:rsidP="00791D5F">
      <w:pPr>
        <w:pStyle w:val="af1"/>
        <w:numPr>
          <w:ilvl w:val="0"/>
          <w:numId w:val="42"/>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художньо-естетичне виховання;</w:t>
      </w:r>
    </w:p>
    <w:p w14:paraId="00B80E1D" w14:textId="77777777" w:rsidR="00791D5F" w:rsidRPr="008B5817" w:rsidRDefault="00791D5F" w:rsidP="00791D5F">
      <w:pPr>
        <w:pStyle w:val="af1"/>
        <w:numPr>
          <w:ilvl w:val="0"/>
          <w:numId w:val="42"/>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екологічне виховання</w:t>
      </w:r>
    </w:p>
    <w:p w14:paraId="30021640"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Класні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керівники</w:t>
      </w:r>
      <w:proofErr w:type="spellEnd"/>
      <w:r w:rsidRPr="008B5817">
        <w:rPr>
          <w:rFonts w:ascii="Times New Roman" w:hAnsi="Times New Roman" w:cs="Times New Roman"/>
          <w:color w:val="000000" w:themeColor="text1"/>
          <w:sz w:val="24"/>
          <w:szCs w:val="24"/>
          <w:lang w:val="ru-RU"/>
        </w:rPr>
        <w:t xml:space="preserve"> за </w:t>
      </w:r>
      <w:proofErr w:type="spellStart"/>
      <w:r w:rsidRPr="008B5817">
        <w:rPr>
          <w:rFonts w:ascii="Times New Roman" w:hAnsi="Times New Roman" w:cs="Times New Roman"/>
          <w:color w:val="000000" w:themeColor="text1"/>
          <w:sz w:val="24"/>
          <w:szCs w:val="24"/>
          <w:lang w:val="ru-RU"/>
        </w:rPr>
        <w:t>цей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навчальний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рік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виконали</w:t>
      </w:r>
      <w:proofErr w:type="spellEnd"/>
      <w:r w:rsidRPr="008B5817">
        <w:rPr>
          <w:rFonts w:ascii="Times New Roman" w:hAnsi="Times New Roman" w:cs="Times New Roman"/>
          <w:color w:val="000000" w:themeColor="text1"/>
          <w:sz w:val="24"/>
          <w:szCs w:val="24"/>
          <w:lang w:val="ru-RU"/>
        </w:rPr>
        <w:t xml:space="preserve"> великий </w:t>
      </w:r>
      <w:proofErr w:type="spellStart"/>
      <w:r w:rsidRPr="008B5817">
        <w:rPr>
          <w:rFonts w:ascii="Times New Roman" w:hAnsi="Times New Roman" w:cs="Times New Roman"/>
          <w:color w:val="000000" w:themeColor="text1"/>
          <w:sz w:val="24"/>
          <w:szCs w:val="24"/>
          <w:lang w:val="ru-RU"/>
        </w:rPr>
        <w:t>обсяг</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а </w:t>
      </w:r>
      <w:proofErr w:type="spellStart"/>
      <w:r w:rsidRPr="008B5817">
        <w:rPr>
          <w:rFonts w:ascii="Times New Roman" w:hAnsi="Times New Roman" w:cs="Times New Roman"/>
          <w:color w:val="000000" w:themeColor="text1"/>
          <w:sz w:val="24"/>
          <w:szCs w:val="24"/>
          <w:lang w:val="ru-RU"/>
        </w:rPr>
        <w:t>саме</w:t>
      </w:r>
      <w:proofErr w:type="spellEnd"/>
      <w:r w:rsidRPr="008B5817">
        <w:rPr>
          <w:rFonts w:ascii="Times New Roman" w:hAnsi="Times New Roman" w:cs="Times New Roman"/>
          <w:color w:val="000000" w:themeColor="text1"/>
          <w:sz w:val="24"/>
          <w:szCs w:val="24"/>
          <w:lang w:val="ru-RU"/>
        </w:rPr>
        <w:t>:</w:t>
      </w:r>
    </w:p>
    <w:p w14:paraId="5B1C5311"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провели </w:t>
      </w:r>
      <w:proofErr w:type="spellStart"/>
      <w:r w:rsidRPr="008B5817">
        <w:rPr>
          <w:rFonts w:ascii="Times New Roman" w:hAnsi="Times New Roman" w:cs="Times New Roman"/>
          <w:color w:val="000000" w:themeColor="text1"/>
          <w:sz w:val="24"/>
          <w:szCs w:val="24"/>
          <w:lang w:val="ru-RU"/>
        </w:rPr>
        <w:t>бесіди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лекції</w:t>
      </w:r>
      <w:proofErr w:type="spellEnd"/>
      <w:r w:rsidRPr="008B5817">
        <w:rPr>
          <w:rFonts w:ascii="Times New Roman" w:hAnsi="Times New Roman" w:cs="Times New Roman"/>
          <w:color w:val="000000" w:themeColor="text1"/>
          <w:sz w:val="24"/>
          <w:szCs w:val="24"/>
          <w:lang w:val="ru-RU"/>
        </w:rPr>
        <w:t xml:space="preserve"> по </w:t>
      </w:r>
      <w:proofErr w:type="spellStart"/>
      <w:r w:rsidRPr="008B5817">
        <w:rPr>
          <w:rFonts w:ascii="Times New Roman" w:hAnsi="Times New Roman" w:cs="Times New Roman"/>
          <w:color w:val="000000" w:themeColor="text1"/>
          <w:sz w:val="24"/>
          <w:szCs w:val="24"/>
          <w:lang w:val="ru-RU"/>
        </w:rPr>
        <w:t>різним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напрямкам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w:t>
      </w:r>
    </w:p>
    <w:p w14:paraId="68AB92E5"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контролювали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здійснювали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протягом</w:t>
      </w:r>
      <w:proofErr w:type="spellEnd"/>
      <w:r w:rsidRPr="008B5817">
        <w:rPr>
          <w:rFonts w:ascii="Times New Roman" w:hAnsi="Times New Roman" w:cs="Times New Roman"/>
          <w:color w:val="000000" w:themeColor="text1"/>
          <w:sz w:val="24"/>
          <w:szCs w:val="24"/>
          <w:lang w:val="ru-RU"/>
        </w:rPr>
        <w:t xml:space="preserve"> року </w:t>
      </w:r>
      <w:proofErr w:type="spellStart"/>
      <w:r w:rsidRPr="008B5817">
        <w:rPr>
          <w:rFonts w:ascii="Times New Roman" w:hAnsi="Times New Roman" w:cs="Times New Roman"/>
          <w:color w:val="000000" w:themeColor="text1"/>
          <w:sz w:val="24"/>
          <w:szCs w:val="24"/>
          <w:lang w:val="ru-RU"/>
        </w:rPr>
        <w:t>навчальний</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виховний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процес</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групі</w:t>
      </w:r>
      <w:proofErr w:type="spellEnd"/>
      <w:r w:rsidRPr="008B5817">
        <w:rPr>
          <w:rFonts w:ascii="Times New Roman" w:hAnsi="Times New Roman" w:cs="Times New Roman"/>
          <w:color w:val="000000" w:themeColor="text1"/>
          <w:sz w:val="24"/>
          <w:szCs w:val="24"/>
          <w:lang w:val="ru-RU"/>
        </w:rPr>
        <w:t>;</w:t>
      </w:r>
    </w:p>
    <w:p w14:paraId="192F49F0"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систематично </w:t>
      </w:r>
      <w:proofErr w:type="spellStart"/>
      <w:r w:rsidRPr="008B5817">
        <w:rPr>
          <w:rFonts w:ascii="Times New Roman" w:hAnsi="Times New Roman" w:cs="Times New Roman"/>
          <w:color w:val="000000" w:themeColor="text1"/>
          <w:sz w:val="24"/>
          <w:szCs w:val="24"/>
          <w:lang w:val="ru-RU"/>
        </w:rPr>
        <w:t>перевіряли</w:t>
      </w:r>
      <w:proofErr w:type="spellEnd"/>
      <w:r w:rsidRPr="008B5817">
        <w:rPr>
          <w:rFonts w:ascii="Times New Roman" w:hAnsi="Times New Roman" w:cs="Times New Roman"/>
          <w:color w:val="000000" w:themeColor="text1"/>
          <w:sz w:val="24"/>
          <w:szCs w:val="24"/>
          <w:lang w:val="ru-RU"/>
        </w:rPr>
        <w:t xml:space="preserve"> стан </w:t>
      </w:r>
      <w:proofErr w:type="spellStart"/>
      <w:r w:rsidRPr="008B5817">
        <w:rPr>
          <w:rFonts w:ascii="Times New Roman" w:hAnsi="Times New Roman" w:cs="Times New Roman"/>
          <w:color w:val="000000" w:themeColor="text1"/>
          <w:sz w:val="24"/>
          <w:szCs w:val="24"/>
          <w:lang w:val="ru-RU"/>
        </w:rPr>
        <w:t>житлово</w:t>
      </w:r>
      <w:proofErr w:type="spellEnd"/>
      <w:r w:rsidRPr="008B5817">
        <w:rPr>
          <w:rFonts w:ascii="Times New Roman" w:hAnsi="Times New Roman" w:cs="Times New Roman"/>
          <w:color w:val="000000" w:themeColor="text1"/>
          <w:sz w:val="24"/>
          <w:szCs w:val="24"/>
          <w:lang w:val="ru-RU"/>
        </w:rPr>
        <w:t xml:space="preserve"> – </w:t>
      </w:r>
      <w:proofErr w:type="spellStart"/>
      <w:r w:rsidRPr="008B5817">
        <w:rPr>
          <w:rFonts w:ascii="Times New Roman" w:hAnsi="Times New Roman" w:cs="Times New Roman"/>
          <w:color w:val="000000" w:themeColor="text1"/>
          <w:sz w:val="24"/>
          <w:szCs w:val="24"/>
          <w:lang w:val="ru-RU"/>
        </w:rPr>
        <w:t>побутових</w:t>
      </w:r>
      <w:proofErr w:type="spellEnd"/>
      <w:r w:rsidRPr="008B5817">
        <w:rPr>
          <w:rFonts w:ascii="Times New Roman" w:hAnsi="Times New Roman" w:cs="Times New Roman"/>
          <w:color w:val="000000" w:themeColor="text1"/>
          <w:sz w:val="24"/>
          <w:szCs w:val="24"/>
          <w:lang w:val="ru-RU"/>
        </w:rPr>
        <w:t xml:space="preserve"> умов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гуртожитку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навчального</w:t>
      </w:r>
      <w:proofErr w:type="spellEnd"/>
      <w:r w:rsidRPr="008B5817">
        <w:rPr>
          <w:rFonts w:ascii="Times New Roman" w:hAnsi="Times New Roman" w:cs="Times New Roman"/>
          <w:color w:val="000000" w:themeColor="text1"/>
          <w:sz w:val="24"/>
          <w:szCs w:val="24"/>
          <w:lang w:val="ru-RU"/>
        </w:rPr>
        <w:t xml:space="preserve"> закладу та на </w:t>
      </w:r>
      <w:proofErr w:type="spellStart"/>
      <w:r w:rsidRPr="008B5817">
        <w:rPr>
          <w:rFonts w:ascii="Times New Roman" w:hAnsi="Times New Roman" w:cs="Times New Roman"/>
          <w:color w:val="000000" w:themeColor="text1"/>
          <w:sz w:val="24"/>
          <w:szCs w:val="24"/>
          <w:lang w:val="ru-RU"/>
        </w:rPr>
        <w:t>приватних</w:t>
      </w:r>
      <w:proofErr w:type="spellEnd"/>
      <w:r w:rsidRPr="008B5817">
        <w:rPr>
          <w:rFonts w:ascii="Times New Roman" w:hAnsi="Times New Roman" w:cs="Times New Roman"/>
          <w:color w:val="000000" w:themeColor="text1"/>
          <w:sz w:val="24"/>
          <w:szCs w:val="24"/>
          <w:lang w:val="ru-RU"/>
        </w:rPr>
        <w:t xml:space="preserve"> квартирах;</w:t>
      </w:r>
    </w:p>
    <w:p w14:paraId="4634417F"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надавали </w:t>
      </w:r>
      <w:proofErr w:type="spellStart"/>
      <w:r w:rsidRPr="008B5817">
        <w:rPr>
          <w:rFonts w:ascii="Times New Roman" w:hAnsi="Times New Roman" w:cs="Times New Roman"/>
          <w:color w:val="000000" w:themeColor="text1"/>
          <w:sz w:val="24"/>
          <w:szCs w:val="24"/>
          <w:lang w:val="ru-RU"/>
        </w:rPr>
        <w:t>моральну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допомогу</w:t>
      </w:r>
      <w:proofErr w:type="spellEnd"/>
      <w:r w:rsidRPr="008B5817">
        <w:rPr>
          <w:rFonts w:ascii="Times New Roman" w:hAnsi="Times New Roman" w:cs="Times New Roman"/>
          <w:color w:val="000000" w:themeColor="text1"/>
          <w:sz w:val="24"/>
          <w:szCs w:val="24"/>
          <w:lang w:val="ru-RU"/>
        </w:rPr>
        <w:t xml:space="preserve"> студентам, </w:t>
      </w:r>
      <w:proofErr w:type="spellStart"/>
      <w:r w:rsidRPr="008B5817">
        <w:rPr>
          <w:rFonts w:ascii="Times New Roman" w:hAnsi="Times New Roman" w:cs="Times New Roman"/>
          <w:color w:val="000000" w:themeColor="text1"/>
          <w:sz w:val="24"/>
          <w:szCs w:val="24"/>
          <w:lang w:val="ru-RU"/>
        </w:rPr>
        <w:t>допомагали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вирішити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різні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питання</w:t>
      </w:r>
      <w:proofErr w:type="spellEnd"/>
      <w:r w:rsidRPr="008B5817">
        <w:rPr>
          <w:rFonts w:ascii="Times New Roman" w:hAnsi="Times New Roman" w:cs="Times New Roman"/>
          <w:color w:val="000000" w:themeColor="text1"/>
          <w:sz w:val="24"/>
          <w:szCs w:val="24"/>
          <w:lang w:val="ru-RU"/>
        </w:rPr>
        <w:t>;</w:t>
      </w:r>
    </w:p>
    <w:p w14:paraId="5DC17FA6"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брали участь в  </w:t>
      </w:r>
      <w:proofErr w:type="spellStart"/>
      <w:r w:rsidRPr="008B5817">
        <w:rPr>
          <w:rFonts w:ascii="Times New Roman" w:hAnsi="Times New Roman" w:cs="Times New Roman"/>
          <w:color w:val="000000" w:themeColor="text1"/>
          <w:sz w:val="24"/>
          <w:szCs w:val="24"/>
          <w:lang w:val="ru-RU"/>
        </w:rPr>
        <w:t>засіданнях</w:t>
      </w:r>
      <w:proofErr w:type="spellEnd"/>
      <w:r w:rsidRPr="008B5817">
        <w:rPr>
          <w:rFonts w:ascii="Times New Roman" w:hAnsi="Times New Roman" w:cs="Times New Roman"/>
          <w:color w:val="000000" w:themeColor="text1"/>
          <w:sz w:val="24"/>
          <w:szCs w:val="24"/>
          <w:lang w:val="ru-RU"/>
        </w:rPr>
        <w:t xml:space="preserve"> ради </w:t>
      </w:r>
      <w:proofErr w:type="spellStart"/>
      <w:r w:rsidRPr="008B5817">
        <w:rPr>
          <w:rFonts w:ascii="Times New Roman" w:hAnsi="Times New Roman" w:cs="Times New Roman"/>
          <w:color w:val="000000" w:themeColor="text1"/>
          <w:sz w:val="24"/>
          <w:szCs w:val="24"/>
          <w:lang w:val="ru-RU"/>
        </w:rPr>
        <w:t>профілактики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правопорушень</w:t>
      </w:r>
      <w:proofErr w:type="spellEnd"/>
      <w:r w:rsidRPr="008B5817">
        <w:rPr>
          <w:rFonts w:ascii="Times New Roman" w:hAnsi="Times New Roman" w:cs="Times New Roman"/>
          <w:color w:val="000000" w:themeColor="text1"/>
          <w:sz w:val="24"/>
          <w:szCs w:val="24"/>
          <w:lang w:val="ru-RU"/>
        </w:rPr>
        <w:t>;</w:t>
      </w:r>
    </w:p>
    <w:p w14:paraId="634AED54"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контролювали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успішність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шляхом </w:t>
      </w:r>
      <w:proofErr w:type="spellStart"/>
      <w:r w:rsidRPr="008B5817">
        <w:rPr>
          <w:rFonts w:ascii="Times New Roman" w:hAnsi="Times New Roman" w:cs="Times New Roman"/>
          <w:color w:val="000000" w:themeColor="text1"/>
          <w:sz w:val="24"/>
          <w:szCs w:val="24"/>
          <w:lang w:val="ru-RU"/>
        </w:rPr>
        <w:t>перевірки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журналів,теоретичного</w:t>
      </w:r>
      <w:proofErr w:type="spellEnd"/>
      <w:r w:rsidRPr="008B5817">
        <w:rPr>
          <w:rFonts w:ascii="Times New Roman" w:hAnsi="Times New Roman" w:cs="Times New Roman"/>
          <w:color w:val="000000" w:themeColor="text1"/>
          <w:sz w:val="24"/>
          <w:szCs w:val="24"/>
          <w:lang w:val="ru-RU"/>
        </w:rPr>
        <w:t xml:space="preserve"> та  практичного </w:t>
      </w:r>
      <w:proofErr w:type="spellStart"/>
      <w:r w:rsidRPr="008B5817">
        <w:rPr>
          <w:rFonts w:ascii="Times New Roman" w:hAnsi="Times New Roman" w:cs="Times New Roman"/>
          <w:color w:val="000000" w:themeColor="text1"/>
          <w:sz w:val="24"/>
          <w:szCs w:val="24"/>
          <w:lang w:val="ru-RU"/>
        </w:rPr>
        <w:t>навчання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спілкування</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колегами</w:t>
      </w:r>
      <w:proofErr w:type="spellEnd"/>
      <w:r w:rsidRPr="008B5817">
        <w:rPr>
          <w:rFonts w:ascii="Times New Roman" w:hAnsi="Times New Roman" w:cs="Times New Roman"/>
          <w:color w:val="000000" w:themeColor="text1"/>
          <w:sz w:val="24"/>
          <w:szCs w:val="24"/>
          <w:lang w:val="ru-RU"/>
        </w:rPr>
        <w:t xml:space="preserve">; </w:t>
      </w:r>
    </w:p>
    <w:p w14:paraId="4C7F8A2E"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велика </w:t>
      </w:r>
      <w:proofErr w:type="spellStart"/>
      <w:r w:rsidRPr="008B5817">
        <w:rPr>
          <w:rFonts w:ascii="Times New Roman" w:hAnsi="Times New Roman" w:cs="Times New Roman"/>
          <w:color w:val="000000" w:themeColor="text1"/>
          <w:sz w:val="24"/>
          <w:szCs w:val="24"/>
          <w:lang w:val="ru-RU"/>
        </w:rPr>
        <w:t>увага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приділялась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соціально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незахищеним</w:t>
      </w:r>
      <w:proofErr w:type="spellEnd"/>
      <w:r w:rsidRPr="008B5817">
        <w:rPr>
          <w:rFonts w:ascii="Times New Roman" w:hAnsi="Times New Roman" w:cs="Times New Roman"/>
          <w:color w:val="000000" w:themeColor="text1"/>
          <w:sz w:val="24"/>
          <w:szCs w:val="24"/>
          <w:lang w:val="ru-RU"/>
        </w:rPr>
        <w:t xml:space="preserve"> студентам;</w:t>
      </w:r>
    </w:p>
    <w:p w14:paraId="53E4D84F"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проводили </w:t>
      </w:r>
      <w:proofErr w:type="spellStart"/>
      <w:r w:rsidRPr="008B5817">
        <w:rPr>
          <w:rFonts w:ascii="Times New Roman" w:hAnsi="Times New Roman" w:cs="Times New Roman"/>
          <w:color w:val="000000" w:themeColor="text1"/>
          <w:sz w:val="24"/>
          <w:szCs w:val="24"/>
          <w:lang w:val="ru-RU"/>
        </w:rPr>
        <w:t>батьківські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збори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двічі</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рік</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стінах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учбового</w:t>
      </w:r>
      <w:proofErr w:type="spellEnd"/>
      <w:r w:rsidRPr="008B5817">
        <w:rPr>
          <w:rFonts w:ascii="Times New Roman" w:hAnsi="Times New Roman" w:cs="Times New Roman"/>
          <w:color w:val="000000" w:themeColor="text1"/>
          <w:sz w:val="24"/>
          <w:szCs w:val="24"/>
          <w:lang w:val="ru-RU"/>
        </w:rPr>
        <w:t xml:space="preserve"> закладу;</w:t>
      </w:r>
    </w:p>
    <w:p w14:paraId="0D4B2120"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під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постійним</w:t>
      </w:r>
      <w:proofErr w:type="spellEnd"/>
      <w:r w:rsidRPr="008B5817">
        <w:rPr>
          <w:rFonts w:ascii="Times New Roman" w:hAnsi="Times New Roman" w:cs="Times New Roman"/>
          <w:color w:val="000000" w:themeColor="text1"/>
          <w:sz w:val="24"/>
          <w:szCs w:val="24"/>
          <w:lang w:val="ru-RU"/>
        </w:rPr>
        <w:t xml:space="preserve"> контролем </w:t>
      </w:r>
      <w:proofErr w:type="spellStart"/>
      <w:r w:rsidRPr="008B5817">
        <w:rPr>
          <w:rFonts w:ascii="Times New Roman" w:hAnsi="Times New Roman" w:cs="Times New Roman"/>
          <w:color w:val="000000" w:themeColor="text1"/>
          <w:sz w:val="24"/>
          <w:szCs w:val="24"/>
          <w:lang w:val="ru-RU"/>
        </w:rPr>
        <w:t>були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невстигаючі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студенти</w:t>
      </w:r>
      <w:proofErr w:type="spellEnd"/>
      <w:r w:rsidRPr="008B5817">
        <w:rPr>
          <w:rFonts w:ascii="Times New Roman" w:hAnsi="Times New Roman" w:cs="Times New Roman"/>
          <w:color w:val="000000" w:themeColor="text1"/>
          <w:sz w:val="24"/>
          <w:szCs w:val="24"/>
          <w:lang w:val="ru-RU"/>
        </w:rPr>
        <w:t xml:space="preserve">, проводились </w:t>
      </w:r>
      <w:proofErr w:type="spellStart"/>
      <w:r w:rsidRPr="008B5817">
        <w:rPr>
          <w:rFonts w:ascii="Times New Roman" w:hAnsi="Times New Roman" w:cs="Times New Roman"/>
          <w:color w:val="000000" w:themeColor="text1"/>
          <w:sz w:val="24"/>
          <w:szCs w:val="24"/>
          <w:lang w:val="ru-RU"/>
        </w:rPr>
        <w:t>індивідуальні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зустрічі</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їх</w:t>
      </w:r>
      <w:proofErr w:type="spellEnd"/>
      <w:r w:rsidRPr="008B5817">
        <w:rPr>
          <w:rFonts w:ascii="Times New Roman" w:hAnsi="Times New Roman" w:cs="Times New Roman"/>
          <w:color w:val="000000" w:themeColor="text1"/>
          <w:sz w:val="24"/>
          <w:szCs w:val="24"/>
          <w:lang w:val="ru-RU"/>
        </w:rPr>
        <w:t xml:space="preserve"> батьками;</w:t>
      </w:r>
    </w:p>
    <w:p w14:paraId="1642749C"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студенти</w:t>
      </w:r>
      <w:proofErr w:type="spellEnd"/>
      <w:r w:rsidRPr="008B5817">
        <w:rPr>
          <w:rFonts w:ascii="Times New Roman" w:hAnsi="Times New Roman" w:cs="Times New Roman"/>
          <w:color w:val="000000" w:themeColor="text1"/>
          <w:sz w:val="24"/>
          <w:szCs w:val="24"/>
          <w:lang w:val="ru-RU"/>
        </w:rPr>
        <w:t xml:space="preserve"> брали участь у </w:t>
      </w:r>
      <w:proofErr w:type="spellStart"/>
      <w:r w:rsidRPr="008B5817">
        <w:rPr>
          <w:rFonts w:ascii="Times New Roman" w:hAnsi="Times New Roman" w:cs="Times New Roman"/>
          <w:color w:val="000000" w:themeColor="text1"/>
          <w:sz w:val="24"/>
          <w:szCs w:val="24"/>
          <w:lang w:val="ru-RU"/>
        </w:rPr>
        <w:t>загальноміських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обласних</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міжнародних</w:t>
      </w:r>
      <w:proofErr w:type="spellEnd"/>
      <w:r w:rsidRPr="008B5817">
        <w:rPr>
          <w:rFonts w:ascii="Times New Roman" w:hAnsi="Times New Roman" w:cs="Times New Roman"/>
          <w:color w:val="000000" w:themeColor="text1"/>
          <w:sz w:val="24"/>
          <w:szCs w:val="24"/>
          <w:lang w:val="ru-RU"/>
        </w:rPr>
        <w:t xml:space="preserve"> заходах.</w:t>
      </w:r>
    </w:p>
    <w:p w14:paraId="0E80500E"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Класні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вирішували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наступні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завдання</w:t>
      </w:r>
      <w:proofErr w:type="spellEnd"/>
      <w:r w:rsidRPr="008B5817">
        <w:rPr>
          <w:rFonts w:ascii="Times New Roman" w:hAnsi="Times New Roman" w:cs="Times New Roman"/>
          <w:color w:val="000000" w:themeColor="text1"/>
          <w:sz w:val="24"/>
          <w:szCs w:val="24"/>
          <w:lang w:val="ru-RU"/>
        </w:rPr>
        <w:t>:</w:t>
      </w:r>
    </w:p>
    <w:p w14:paraId="6B8BD238"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нада</w:t>
      </w:r>
      <w:proofErr w:type="spellEnd"/>
      <w:r w:rsidRPr="008B5817">
        <w:rPr>
          <w:rFonts w:ascii="Times New Roman" w:hAnsi="Times New Roman" w:cs="Times New Roman"/>
          <w:color w:val="000000" w:themeColor="text1"/>
          <w:sz w:val="24"/>
          <w:szCs w:val="24"/>
        </w:rPr>
        <w:t xml:space="preserve">вали </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здобувачам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базових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знань</w:t>
      </w:r>
      <w:proofErr w:type="spellEnd"/>
      <w:r w:rsidRPr="008B5817">
        <w:rPr>
          <w:rFonts w:ascii="Times New Roman" w:hAnsi="Times New Roman" w:cs="Times New Roman"/>
          <w:color w:val="000000" w:themeColor="text1"/>
          <w:sz w:val="24"/>
          <w:szCs w:val="24"/>
          <w:lang w:val="ru-RU"/>
        </w:rPr>
        <w:t xml:space="preserve"> з основ </w:t>
      </w:r>
      <w:proofErr w:type="spellStart"/>
      <w:r w:rsidRPr="008B5817">
        <w:rPr>
          <w:rFonts w:ascii="Times New Roman" w:hAnsi="Times New Roman" w:cs="Times New Roman"/>
          <w:color w:val="000000" w:themeColor="text1"/>
          <w:sz w:val="24"/>
          <w:szCs w:val="24"/>
          <w:lang w:val="ru-RU"/>
        </w:rPr>
        <w:t>безпеки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формування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поведінки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правильних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безпекових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дій</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умовах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воєнного</w:t>
      </w:r>
      <w:proofErr w:type="spellEnd"/>
      <w:r w:rsidRPr="008B5817">
        <w:rPr>
          <w:rFonts w:ascii="Times New Roman" w:hAnsi="Times New Roman" w:cs="Times New Roman"/>
          <w:color w:val="000000" w:themeColor="text1"/>
          <w:sz w:val="24"/>
          <w:szCs w:val="24"/>
          <w:lang w:val="ru-RU"/>
        </w:rPr>
        <w:t xml:space="preserve"> стану, </w:t>
      </w:r>
    </w:p>
    <w:p w14:paraId="6E0CA3D4"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навчи</w:t>
      </w:r>
      <w:r w:rsidRPr="008B5817">
        <w:rPr>
          <w:rFonts w:ascii="Times New Roman" w:hAnsi="Times New Roman" w:cs="Times New Roman"/>
          <w:color w:val="000000" w:themeColor="text1"/>
          <w:sz w:val="24"/>
          <w:szCs w:val="24"/>
        </w:rPr>
        <w:t>ли</w:t>
      </w:r>
      <w:proofErr w:type="spellEnd"/>
      <w:r w:rsidRPr="008B5817">
        <w:rPr>
          <w:rFonts w:ascii="Times New Roman" w:hAnsi="Times New Roman" w:cs="Times New Roman"/>
          <w:color w:val="000000" w:themeColor="text1"/>
          <w:sz w:val="24"/>
          <w:szCs w:val="24"/>
        </w:rPr>
        <w:t xml:space="preserve"> </w:t>
      </w:r>
      <w:r w:rsidRPr="008B5817">
        <w:rPr>
          <w:rFonts w:ascii="Times New Roman" w:hAnsi="Times New Roman" w:cs="Times New Roman"/>
          <w:color w:val="000000" w:themeColor="text1"/>
          <w:sz w:val="24"/>
          <w:szCs w:val="24"/>
          <w:lang w:val="ru-RU"/>
        </w:rPr>
        <w:t xml:space="preserve"> правилам </w:t>
      </w:r>
      <w:r w:rsidRPr="008B5817">
        <w:rPr>
          <w:rFonts w:ascii="Times New Roman" w:hAnsi="Times New Roman" w:cs="Times New Roman"/>
          <w:color w:val="000000" w:themeColor="text1"/>
          <w:sz w:val="24"/>
          <w:szCs w:val="24"/>
        </w:rPr>
        <w:t xml:space="preserve"> </w:t>
      </w:r>
      <w:proofErr w:type="spellStart"/>
      <w:r w:rsidRPr="008B5817">
        <w:rPr>
          <w:rFonts w:ascii="Times New Roman" w:hAnsi="Times New Roman" w:cs="Times New Roman"/>
          <w:color w:val="000000" w:themeColor="text1"/>
          <w:sz w:val="24"/>
          <w:szCs w:val="24"/>
          <w:lang w:val="ru-RU"/>
        </w:rPr>
        <w:t>збереження</w:t>
      </w:r>
      <w:proofErr w:type="spellEnd"/>
      <w:r w:rsidRPr="008B5817">
        <w:rPr>
          <w:rFonts w:ascii="Times New Roman" w:hAnsi="Times New Roman" w:cs="Times New Roman"/>
          <w:color w:val="000000" w:themeColor="text1"/>
          <w:sz w:val="24"/>
          <w:szCs w:val="24"/>
          <w:lang w:val="ru-RU"/>
        </w:rPr>
        <w:t xml:space="preserve"> </w:t>
      </w:r>
      <w:r w:rsidRPr="008B5817">
        <w:rPr>
          <w:rFonts w:ascii="Times New Roman" w:hAnsi="Times New Roman" w:cs="Times New Roman"/>
          <w:color w:val="000000" w:themeColor="text1"/>
          <w:sz w:val="24"/>
          <w:szCs w:val="24"/>
        </w:rPr>
        <w:t xml:space="preserve"> </w:t>
      </w:r>
      <w:proofErr w:type="spellStart"/>
      <w:r w:rsidRPr="008B5817">
        <w:rPr>
          <w:rFonts w:ascii="Times New Roman" w:hAnsi="Times New Roman" w:cs="Times New Roman"/>
          <w:color w:val="000000" w:themeColor="text1"/>
          <w:sz w:val="24"/>
          <w:szCs w:val="24"/>
          <w:lang w:val="ru-RU"/>
        </w:rPr>
        <w:t>здоров’я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життя</w:t>
      </w:r>
      <w:proofErr w:type="spellEnd"/>
      <w:r w:rsidRPr="008B5817">
        <w:rPr>
          <w:rFonts w:ascii="Times New Roman" w:hAnsi="Times New Roman" w:cs="Times New Roman"/>
          <w:color w:val="000000" w:themeColor="text1"/>
          <w:sz w:val="24"/>
          <w:szCs w:val="24"/>
          <w:lang w:val="ru-RU"/>
        </w:rPr>
        <w:t xml:space="preserve"> </w:t>
      </w:r>
      <w:r w:rsidRPr="008B5817">
        <w:rPr>
          <w:rFonts w:ascii="Times New Roman" w:hAnsi="Times New Roman" w:cs="Times New Roman"/>
          <w:color w:val="000000" w:themeColor="text1"/>
          <w:sz w:val="24"/>
          <w:szCs w:val="24"/>
        </w:rPr>
        <w:t xml:space="preserve"> </w:t>
      </w:r>
      <w:proofErr w:type="spellStart"/>
      <w:r w:rsidRPr="008B5817">
        <w:rPr>
          <w:rFonts w:ascii="Times New Roman" w:hAnsi="Times New Roman" w:cs="Times New Roman"/>
          <w:color w:val="000000" w:themeColor="text1"/>
          <w:sz w:val="24"/>
          <w:szCs w:val="24"/>
          <w:lang w:val="ru-RU"/>
        </w:rPr>
        <w:t>свого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оточуючих</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разі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бойових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дій</w:t>
      </w:r>
      <w:proofErr w:type="spellEnd"/>
      <w:r w:rsidRPr="008B5817">
        <w:rPr>
          <w:rFonts w:ascii="Times New Roman" w:hAnsi="Times New Roman" w:cs="Times New Roman"/>
          <w:color w:val="000000" w:themeColor="text1"/>
          <w:sz w:val="24"/>
          <w:szCs w:val="24"/>
          <w:lang w:val="ru-RU"/>
        </w:rPr>
        <w:t>;</w:t>
      </w:r>
    </w:p>
    <w:p w14:paraId="75F5F506"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rPr>
        <w:t>рпозглядались</w:t>
      </w:r>
      <w:proofErr w:type="spellEnd"/>
      <w:r w:rsidRPr="008B5817">
        <w:rPr>
          <w:rFonts w:ascii="Times New Roman" w:hAnsi="Times New Roman" w:cs="Times New Roman"/>
          <w:color w:val="000000" w:themeColor="text1"/>
          <w:sz w:val="24"/>
          <w:szCs w:val="24"/>
        </w:rPr>
        <w:t xml:space="preserve"> питання мінної небезпеки;</w:t>
      </w:r>
    </w:p>
    <w:p w14:paraId="77C5CE81" w14:textId="77777777" w:rsidR="00791D5F" w:rsidRPr="008B5817" w:rsidRDefault="00791D5F" w:rsidP="00791D5F">
      <w:pPr>
        <w:pStyle w:val="af1"/>
        <w:rPr>
          <w:rFonts w:ascii="Times New Roman" w:hAnsi="Times New Roman" w:cs="Times New Roman"/>
          <w:color w:val="000000" w:themeColor="text1"/>
          <w:sz w:val="24"/>
          <w:szCs w:val="24"/>
        </w:rPr>
      </w:pPr>
      <w:proofErr w:type="spellStart"/>
      <w:r w:rsidRPr="008B5817">
        <w:rPr>
          <w:rFonts w:ascii="Times New Roman" w:hAnsi="Times New Roman" w:cs="Times New Roman"/>
          <w:color w:val="000000" w:themeColor="text1"/>
          <w:sz w:val="24"/>
          <w:szCs w:val="24"/>
          <w:lang w:val="ru-RU"/>
        </w:rPr>
        <w:t>нада</w:t>
      </w:r>
      <w:proofErr w:type="spellEnd"/>
      <w:r w:rsidRPr="008B5817">
        <w:rPr>
          <w:rFonts w:ascii="Times New Roman" w:hAnsi="Times New Roman" w:cs="Times New Roman"/>
          <w:color w:val="000000" w:themeColor="text1"/>
          <w:sz w:val="24"/>
          <w:szCs w:val="24"/>
        </w:rPr>
        <w:t>вали</w:t>
      </w:r>
      <w:r w:rsidRPr="008B5817">
        <w:rPr>
          <w:rFonts w:ascii="Times New Roman" w:hAnsi="Times New Roman" w:cs="Times New Roman"/>
          <w:color w:val="000000" w:themeColor="text1"/>
          <w:sz w:val="24"/>
          <w:szCs w:val="24"/>
          <w:lang w:val="ru-RU"/>
        </w:rPr>
        <w:t xml:space="preserve"> </w:t>
      </w:r>
      <w:r w:rsidRPr="008B5817">
        <w:rPr>
          <w:rFonts w:ascii="Times New Roman" w:hAnsi="Times New Roman" w:cs="Times New Roman"/>
          <w:color w:val="000000" w:themeColor="text1"/>
          <w:sz w:val="24"/>
          <w:szCs w:val="24"/>
        </w:rPr>
        <w:t xml:space="preserve"> </w:t>
      </w:r>
      <w:proofErr w:type="spellStart"/>
      <w:r w:rsidRPr="008B5817">
        <w:rPr>
          <w:rFonts w:ascii="Times New Roman" w:hAnsi="Times New Roman" w:cs="Times New Roman"/>
          <w:color w:val="000000" w:themeColor="text1"/>
          <w:sz w:val="24"/>
          <w:szCs w:val="24"/>
          <w:lang w:val="ru-RU"/>
        </w:rPr>
        <w:t>психологічн</w:t>
      </w:r>
      <w:proofErr w:type="spellEnd"/>
      <w:r w:rsidRPr="008B5817">
        <w:rPr>
          <w:rFonts w:ascii="Times New Roman" w:hAnsi="Times New Roman" w:cs="Times New Roman"/>
          <w:color w:val="000000" w:themeColor="text1"/>
          <w:sz w:val="24"/>
          <w:szCs w:val="24"/>
        </w:rPr>
        <w:t xml:space="preserve">у </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пі</w:t>
      </w:r>
      <w:proofErr w:type="spellEnd"/>
      <w:r w:rsidRPr="008B5817">
        <w:rPr>
          <w:rFonts w:ascii="Times New Roman" w:hAnsi="Times New Roman" w:cs="Times New Roman"/>
          <w:color w:val="000000" w:themeColor="text1"/>
          <w:sz w:val="24"/>
          <w:szCs w:val="24"/>
        </w:rPr>
        <w:t>д</w:t>
      </w:r>
      <w:proofErr w:type="spellStart"/>
      <w:r w:rsidRPr="008B5817">
        <w:rPr>
          <w:rFonts w:ascii="Times New Roman" w:hAnsi="Times New Roman" w:cs="Times New Roman"/>
          <w:color w:val="000000" w:themeColor="text1"/>
          <w:sz w:val="24"/>
          <w:szCs w:val="24"/>
          <w:lang w:val="ru-RU"/>
        </w:rPr>
        <w:t>тримк</w:t>
      </w:r>
      <w:proofErr w:type="spellEnd"/>
      <w:r w:rsidRPr="008B5817">
        <w:rPr>
          <w:rFonts w:ascii="Times New Roman" w:hAnsi="Times New Roman" w:cs="Times New Roman"/>
          <w:color w:val="000000" w:themeColor="text1"/>
          <w:sz w:val="24"/>
          <w:szCs w:val="24"/>
        </w:rPr>
        <w:t>у</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забезпеч</w:t>
      </w:r>
      <w:proofErr w:type="spellEnd"/>
      <w:r w:rsidRPr="008B5817">
        <w:rPr>
          <w:rFonts w:ascii="Times New Roman" w:hAnsi="Times New Roman" w:cs="Times New Roman"/>
          <w:color w:val="000000" w:themeColor="text1"/>
          <w:sz w:val="24"/>
          <w:szCs w:val="24"/>
        </w:rPr>
        <w:t>ували</w:t>
      </w:r>
      <w:r w:rsidRPr="008B5817">
        <w:rPr>
          <w:rFonts w:ascii="Times New Roman" w:hAnsi="Times New Roman" w:cs="Times New Roman"/>
          <w:color w:val="000000" w:themeColor="text1"/>
          <w:sz w:val="24"/>
          <w:szCs w:val="24"/>
          <w:lang w:val="ru-RU"/>
        </w:rPr>
        <w:t xml:space="preserve"> психолого-</w:t>
      </w:r>
      <w:proofErr w:type="spellStart"/>
      <w:r w:rsidRPr="008B5817">
        <w:rPr>
          <w:rFonts w:ascii="Times New Roman" w:hAnsi="Times New Roman" w:cs="Times New Roman"/>
          <w:color w:val="000000" w:themeColor="text1"/>
          <w:sz w:val="24"/>
          <w:szCs w:val="24"/>
          <w:lang w:val="ru-RU"/>
        </w:rPr>
        <w:t>педагогічн</w:t>
      </w:r>
      <w:r w:rsidRPr="008B5817">
        <w:rPr>
          <w:rFonts w:ascii="Times New Roman" w:hAnsi="Times New Roman" w:cs="Times New Roman"/>
          <w:color w:val="000000" w:themeColor="text1"/>
          <w:sz w:val="24"/>
          <w:szCs w:val="24"/>
        </w:rPr>
        <w:t>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супров</w:t>
      </w:r>
      <w:proofErr w:type="spellEnd"/>
      <w:r w:rsidRPr="008B5817">
        <w:rPr>
          <w:rFonts w:ascii="Times New Roman" w:hAnsi="Times New Roman" w:cs="Times New Roman"/>
          <w:color w:val="000000" w:themeColor="text1"/>
          <w:sz w:val="24"/>
          <w:szCs w:val="24"/>
        </w:rPr>
        <w:t>ід</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емоційно</w:t>
      </w:r>
      <w:proofErr w:type="spellEnd"/>
      <w:r w:rsidRPr="008B5817">
        <w:rPr>
          <w:rFonts w:ascii="Times New Roman" w:hAnsi="Times New Roman" w:cs="Times New Roman"/>
          <w:color w:val="000000" w:themeColor="text1"/>
          <w:sz w:val="24"/>
          <w:szCs w:val="24"/>
          <w:lang w:val="ru-RU"/>
        </w:rPr>
        <w:t xml:space="preserve"> в</w:t>
      </w:r>
      <w:r w:rsidRPr="008B5817">
        <w:rPr>
          <w:rFonts w:ascii="Times New Roman" w:hAnsi="Times New Roman" w:cs="Times New Roman"/>
          <w:color w:val="000000" w:themeColor="text1"/>
          <w:sz w:val="24"/>
          <w:szCs w:val="24"/>
        </w:rPr>
        <w:t xml:space="preserve"> </w:t>
      </w:r>
      <w:proofErr w:type="spellStart"/>
      <w:r w:rsidRPr="008B5817">
        <w:rPr>
          <w:rFonts w:ascii="Times New Roman" w:hAnsi="Times New Roman" w:cs="Times New Roman"/>
          <w:color w:val="000000" w:themeColor="text1"/>
          <w:sz w:val="24"/>
          <w:szCs w:val="24"/>
          <w:lang w:val="ru-RU"/>
        </w:rPr>
        <w:t>разливих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категорій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осіб</w:t>
      </w:r>
      <w:proofErr w:type="spellEnd"/>
      <w:r w:rsidRPr="008B5817">
        <w:rPr>
          <w:rFonts w:ascii="Times New Roman" w:hAnsi="Times New Roman" w:cs="Times New Roman"/>
          <w:color w:val="000000" w:themeColor="text1"/>
          <w:sz w:val="24"/>
          <w:szCs w:val="24"/>
          <w:lang w:val="ru-RU"/>
        </w:rPr>
        <w:t>;</w:t>
      </w:r>
    </w:p>
    <w:p w14:paraId="7A901748" w14:textId="77777777" w:rsidR="00791D5F" w:rsidRPr="008B5817" w:rsidRDefault="00791D5F" w:rsidP="00791D5F">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сприяли адаптації та </w:t>
      </w:r>
      <w:proofErr w:type="spellStart"/>
      <w:r w:rsidRPr="008B5817">
        <w:rPr>
          <w:rFonts w:ascii="Times New Roman" w:hAnsi="Times New Roman" w:cs="Times New Roman"/>
          <w:color w:val="000000" w:themeColor="text1"/>
          <w:sz w:val="24"/>
          <w:szCs w:val="24"/>
        </w:rPr>
        <w:t>емоційно</w:t>
      </w:r>
      <w:proofErr w:type="spellEnd"/>
      <w:r w:rsidRPr="008B5817">
        <w:rPr>
          <w:rFonts w:ascii="Times New Roman" w:hAnsi="Times New Roman" w:cs="Times New Roman"/>
          <w:color w:val="000000" w:themeColor="text1"/>
          <w:sz w:val="24"/>
          <w:szCs w:val="24"/>
        </w:rPr>
        <w:t>-психологічній підтримці тимчасово внутрішньо  переміщеним особам;</w:t>
      </w:r>
    </w:p>
    <w:p w14:paraId="04DA1F12" w14:textId="77777777" w:rsidR="00791D5F" w:rsidRPr="008B5817" w:rsidRDefault="00791D5F" w:rsidP="00791D5F">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 формували  риси і якості «українця-переможця» у війні російської федерації проти  України: </w:t>
      </w:r>
    </w:p>
    <w:p w14:paraId="3EE69708"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моральна </w:t>
      </w:r>
      <w:proofErr w:type="spellStart"/>
      <w:r w:rsidRPr="008B5817">
        <w:rPr>
          <w:rFonts w:ascii="Times New Roman" w:hAnsi="Times New Roman" w:cs="Times New Roman"/>
          <w:color w:val="000000" w:themeColor="text1"/>
          <w:sz w:val="24"/>
          <w:szCs w:val="24"/>
          <w:lang w:val="ru-RU"/>
        </w:rPr>
        <w:t>стійкість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витримка</w:t>
      </w:r>
      <w:proofErr w:type="spellEnd"/>
      <w:r w:rsidRPr="008B5817">
        <w:rPr>
          <w:rFonts w:ascii="Times New Roman" w:hAnsi="Times New Roman" w:cs="Times New Roman"/>
          <w:color w:val="000000" w:themeColor="text1"/>
          <w:sz w:val="24"/>
          <w:szCs w:val="24"/>
          <w:lang w:val="ru-RU"/>
        </w:rPr>
        <w:t xml:space="preserve">, сила </w:t>
      </w:r>
      <w:proofErr w:type="spellStart"/>
      <w:r w:rsidRPr="008B5817">
        <w:rPr>
          <w:rFonts w:ascii="Times New Roman" w:hAnsi="Times New Roman" w:cs="Times New Roman"/>
          <w:color w:val="000000" w:themeColor="text1"/>
          <w:sz w:val="24"/>
          <w:szCs w:val="24"/>
          <w:lang w:val="ru-RU"/>
        </w:rPr>
        <w:t>волі</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твердість</w:t>
      </w:r>
      <w:proofErr w:type="spellEnd"/>
      <w:r w:rsidRPr="008B5817">
        <w:rPr>
          <w:rFonts w:ascii="Times New Roman" w:hAnsi="Times New Roman" w:cs="Times New Roman"/>
          <w:color w:val="000000" w:themeColor="text1"/>
          <w:sz w:val="24"/>
          <w:szCs w:val="24"/>
          <w:lang w:val="ru-RU"/>
        </w:rPr>
        <w:t xml:space="preserve"> духу; </w:t>
      </w:r>
    </w:p>
    <w:p w14:paraId="2F3CEF2A"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протидія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ворожій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пропаганді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віра</w:t>
      </w:r>
      <w:proofErr w:type="spellEnd"/>
      <w:r w:rsidRPr="008B5817">
        <w:rPr>
          <w:rFonts w:ascii="Times New Roman" w:hAnsi="Times New Roman" w:cs="Times New Roman"/>
          <w:color w:val="000000" w:themeColor="text1"/>
          <w:sz w:val="24"/>
          <w:szCs w:val="24"/>
          <w:lang w:val="ru-RU"/>
        </w:rPr>
        <w:t xml:space="preserve"> в перемогу, </w:t>
      </w:r>
      <w:proofErr w:type="spellStart"/>
      <w:r w:rsidRPr="008B5817">
        <w:rPr>
          <w:rFonts w:ascii="Times New Roman" w:hAnsi="Times New Roman" w:cs="Times New Roman"/>
          <w:color w:val="000000" w:themeColor="text1"/>
          <w:sz w:val="24"/>
          <w:szCs w:val="24"/>
          <w:lang w:val="ru-RU"/>
        </w:rPr>
        <w:t>підтримання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власного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емоційного</w:t>
      </w:r>
      <w:proofErr w:type="spellEnd"/>
      <w:r w:rsidRPr="008B5817">
        <w:rPr>
          <w:rFonts w:ascii="Times New Roman" w:hAnsi="Times New Roman" w:cs="Times New Roman"/>
          <w:color w:val="000000" w:themeColor="text1"/>
          <w:sz w:val="24"/>
          <w:szCs w:val="24"/>
          <w:lang w:val="ru-RU"/>
        </w:rPr>
        <w:t xml:space="preserve"> ресурсу; </w:t>
      </w:r>
    </w:p>
    <w:p w14:paraId="4FAFEF41"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здатність</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вміння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протистояти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негативним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емоціям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стресу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тривозі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почуттю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небезпеки</w:t>
      </w:r>
      <w:proofErr w:type="spellEnd"/>
      <w:r w:rsidRPr="008B5817">
        <w:rPr>
          <w:rFonts w:ascii="Times New Roman" w:hAnsi="Times New Roman" w:cs="Times New Roman"/>
          <w:color w:val="000000" w:themeColor="text1"/>
          <w:sz w:val="24"/>
          <w:szCs w:val="24"/>
          <w:lang w:val="ru-RU"/>
        </w:rPr>
        <w:t xml:space="preserve">; </w:t>
      </w:r>
    </w:p>
    <w:p w14:paraId="2B7A7804"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співчуття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милосердя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взаємодопомога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волонтерство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відчуття</w:t>
      </w:r>
      <w:proofErr w:type="spellEnd"/>
      <w:r w:rsidRPr="008B5817">
        <w:rPr>
          <w:rFonts w:ascii="Times New Roman" w:hAnsi="Times New Roman" w:cs="Times New Roman"/>
          <w:color w:val="000000" w:themeColor="text1"/>
          <w:sz w:val="24"/>
          <w:szCs w:val="24"/>
          <w:lang w:val="ru-RU"/>
        </w:rPr>
        <w:t xml:space="preserve"> себе </w:t>
      </w:r>
      <w:proofErr w:type="spellStart"/>
      <w:r w:rsidRPr="008B5817">
        <w:rPr>
          <w:rFonts w:ascii="Times New Roman" w:hAnsi="Times New Roman" w:cs="Times New Roman"/>
          <w:color w:val="000000" w:themeColor="text1"/>
          <w:sz w:val="24"/>
          <w:szCs w:val="24"/>
          <w:lang w:val="ru-RU"/>
        </w:rPr>
        <w:t>громадянином</w:t>
      </w:r>
      <w:proofErr w:type="spellEnd"/>
      <w:r w:rsidRPr="008B5817">
        <w:rPr>
          <w:rFonts w:ascii="Times New Roman" w:hAnsi="Times New Roman" w:cs="Times New Roman"/>
          <w:color w:val="000000" w:themeColor="text1"/>
          <w:sz w:val="24"/>
          <w:szCs w:val="24"/>
          <w:lang w:val="ru-RU"/>
        </w:rPr>
        <w:t>.</w:t>
      </w:r>
    </w:p>
    <w:p w14:paraId="145AFE68"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приділяли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увагу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національно-патріотичному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вихованню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w:t>
      </w:r>
    </w:p>
    <w:p w14:paraId="01DEA42B" w14:textId="77777777" w:rsidR="00791D5F" w:rsidRPr="008B5817" w:rsidRDefault="00791D5F" w:rsidP="00791D5F">
      <w:pPr>
        <w:pStyle w:val="af1"/>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забезпечували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комплексний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інтегрований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підхід</w:t>
      </w:r>
      <w:proofErr w:type="spellEnd"/>
      <w:r w:rsidRPr="008B5817">
        <w:rPr>
          <w:rFonts w:ascii="Times New Roman" w:hAnsi="Times New Roman" w:cs="Times New Roman"/>
          <w:color w:val="000000" w:themeColor="text1"/>
          <w:sz w:val="24"/>
          <w:szCs w:val="24"/>
          <w:lang w:val="ru-RU"/>
        </w:rPr>
        <w:t xml:space="preserve"> до </w:t>
      </w:r>
      <w:proofErr w:type="spellStart"/>
      <w:r w:rsidRPr="008B5817">
        <w:rPr>
          <w:rFonts w:ascii="Times New Roman" w:hAnsi="Times New Roman" w:cs="Times New Roman"/>
          <w:color w:val="000000" w:themeColor="text1"/>
          <w:sz w:val="24"/>
          <w:szCs w:val="24"/>
          <w:lang w:val="ru-RU"/>
        </w:rPr>
        <w:t>протидії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домашньому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насильству</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сприяли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реалізації</w:t>
      </w:r>
      <w:proofErr w:type="spellEnd"/>
      <w:r w:rsidRPr="008B5817">
        <w:rPr>
          <w:rFonts w:ascii="Times New Roman" w:hAnsi="Times New Roman" w:cs="Times New Roman"/>
          <w:color w:val="000000" w:themeColor="text1"/>
          <w:sz w:val="24"/>
          <w:szCs w:val="24"/>
          <w:lang w:val="ru-RU"/>
        </w:rPr>
        <w:t xml:space="preserve"> прав </w:t>
      </w:r>
      <w:proofErr w:type="spellStart"/>
      <w:r w:rsidRPr="008B5817">
        <w:rPr>
          <w:rFonts w:ascii="Times New Roman" w:hAnsi="Times New Roman" w:cs="Times New Roman"/>
          <w:color w:val="000000" w:themeColor="text1"/>
          <w:sz w:val="24"/>
          <w:szCs w:val="24"/>
          <w:lang w:val="ru-RU"/>
        </w:rPr>
        <w:t>осіб</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постраждалих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домашнього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насильства</w:t>
      </w:r>
      <w:proofErr w:type="spellEnd"/>
      <w:r w:rsidRPr="008B5817">
        <w:rPr>
          <w:rFonts w:ascii="Times New Roman" w:hAnsi="Times New Roman" w:cs="Times New Roman"/>
          <w:color w:val="000000" w:themeColor="text1"/>
          <w:sz w:val="24"/>
          <w:szCs w:val="24"/>
          <w:lang w:val="ru-RU"/>
        </w:rPr>
        <w:t xml:space="preserve">, шляхом </w:t>
      </w:r>
      <w:proofErr w:type="spellStart"/>
      <w:r w:rsidRPr="008B5817">
        <w:rPr>
          <w:rFonts w:ascii="Times New Roman" w:hAnsi="Times New Roman" w:cs="Times New Roman"/>
          <w:color w:val="000000" w:themeColor="text1"/>
          <w:sz w:val="24"/>
          <w:szCs w:val="24"/>
          <w:lang w:val="ru-RU"/>
        </w:rPr>
        <w:t>проведення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превентивних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заходів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ефективного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реагування</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факти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домашнього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насильства</w:t>
      </w:r>
      <w:proofErr w:type="spellEnd"/>
      <w:r w:rsidRPr="008B5817">
        <w:rPr>
          <w:rFonts w:ascii="Times New Roman" w:hAnsi="Times New Roman" w:cs="Times New Roman"/>
          <w:color w:val="000000" w:themeColor="text1"/>
          <w:sz w:val="24"/>
          <w:szCs w:val="24"/>
          <w:lang w:val="ru-RU"/>
        </w:rPr>
        <w:t>;</w:t>
      </w:r>
    </w:p>
    <w:p w14:paraId="554CA491"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rPr>
        <w:t xml:space="preserve">- </w:t>
      </w:r>
      <w:proofErr w:type="spellStart"/>
      <w:r w:rsidRPr="008B5817">
        <w:rPr>
          <w:rFonts w:ascii="Times New Roman" w:hAnsi="Times New Roman" w:cs="Times New Roman"/>
          <w:color w:val="000000" w:themeColor="text1"/>
          <w:sz w:val="24"/>
          <w:szCs w:val="24"/>
          <w:lang w:val="ru-RU"/>
        </w:rPr>
        <w:t>удосконалювали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організаційну</w:t>
      </w:r>
      <w:proofErr w:type="spellEnd"/>
      <w:r w:rsidRPr="008B5817">
        <w:rPr>
          <w:rFonts w:ascii="Times New Roman" w:hAnsi="Times New Roman" w:cs="Times New Roman"/>
          <w:color w:val="000000" w:themeColor="text1"/>
          <w:sz w:val="24"/>
          <w:szCs w:val="24"/>
          <w:lang w:val="ru-RU"/>
        </w:rPr>
        <w:t xml:space="preserve"> структуру </w:t>
      </w:r>
      <w:proofErr w:type="spellStart"/>
      <w:r w:rsidRPr="008B5817">
        <w:rPr>
          <w:rFonts w:ascii="Times New Roman" w:hAnsi="Times New Roman" w:cs="Times New Roman"/>
          <w:color w:val="000000" w:themeColor="text1"/>
          <w:sz w:val="24"/>
          <w:szCs w:val="24"/>
          <w:lang w:val="ru-RU"/>
        </w:rPr>
        <w:t>студентського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самоврядування</w:t>
      </w:r>
      <w:proofErr w:type="spellEnd"/>
      <w:r w:rsidRPr="008B5817">
        <w:rPr>
          <w:rFonts w:ascii="Times New Roman" w:hAnsi="Times New Roman" w:cs="Times New Roman"/>
          <w:color w:val="000000" w:themeColor="text1"/>
          <w:sz w:val="24"/>
          <w:szCs w:val="24"/>
          <w:lang w:val="ru-RU"/>
        </w:rPr>
        <w:t>;</w:t>
      </w:r>
    </w:p>
    <w:p w14:paraId="78522930"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lastRenderedPageBreak/>
        <w:t>формували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пріоритети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стратегічні</w:t>
      </w:r>
      <w:proofErr w:type="spellEnd"/>
      <w:r w:rsidRPr="008B5817">
        <w:rPr>
          <w:rFonts w:ascii="Times New Roman" w:hAnsi="Times New Roman" w:cs="Times New Roman"/>
          <w:color w:val="000000" w:themeColor="text1"/>
          <w:sz w:val="24"/>
          <w:szCs w:val="24"/>
          <w:lang w:val="ru-RU"/>
        </w:rPr>
        <w:t xml:space="preserve"> напрямки у </w:t>
      </w:r>
      <w:proofErr w:type="spellStart"/>
      <w:r w:rsidRPr="008B5817">
        <w:rPr>
          <w:rFonts w:ascii="Times New Roman" w:hAnsi="Times New Roman" w:cs="Times New Roman"/>
          <w:color w:val="000000" w:themeColor="text1"/>
          <w:sz w:val="24"/>
          <w:szCs w:val="24"/>
          <w:lang w:val="ru-RU"/>
        </w:rPr>
        <w:t>роботі</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дітьми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студентською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молоддю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підтримували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соціально-активні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програми</w:t>
      </w:r>
      <w:proofErr w:type="spellEnd"/>
      <w:r w:rsidRPr="008B5817">
        <w:rPr>
          <w:rFonts w:ascii="Times New Roman" w:hAnsi="Times New Roman" w:cs="Times New Roman"/>
          <w:color w:val="000000" w:themeColor="text1"/>
          <w:sz w:val="24"/>
          <w:szCs w:val="24"/>
          <w:lang w:val="ru-RU"/>
        </w:rPr>
        <w:t>,</w:t>
      </w:r>
    </w:p>
    <w:p w14:paraId="03031778"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ініціативи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проекти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органів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студентського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самоврядування</w:t>
      </w:r>
      <w:proofErr w:type="spellEnd"/>
      <w:r w:rsidRPr="008B5817">
        <w:rPr>
          <w:rFonts w:ascii="Times New Roman" w:hAnsi="Times New Roman" w:cs="Times New Roman"/>
          <w:color w:val="000000" w:themeColor="text1"/>
          <w:sz w:val="24"/>
          <w:szCs w:val="24"/>
          <w:lang w:val="ru-RU"/>
        </w:rPr>
        <w:t xml:space="preserve">; </w:t>
      </w:r>
    </w:p>
    <w:p w14:paraId="28A801FB" w14:textId="77777777" w:rsidR="00791D5F" w:rsidRPr="008B5817" w:rsidRDefault="00791D5F" w:rsidP="00791D5F">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-удосконалювали механізми урахування думки дитини під час вирішення - питань, що стосуються її життя; забезпечували ефективну взаємодію між громадськими організаціями та органами державної влади, органами місцевого самоврядування;</w:t>
      </w:r>
    </w:p>
    <w:p w14:paraId="5060B42E" w14:textId="77777777" w:rsidR="00791D5F" w:rsidRPr="008B5817" w:rsidRDefault="00791D5F" w:rsidP="00791D5F">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-реалізовували індивідуальний і диференційований підхід у вихованні студентів;</w:t>
      </w:r>
    </w:p>
    <w:p w14:paraId="28ED29D2" w14:textId="77777777" w:rsidR="00791D5F" w:rsidRPr="008B5817" w:rsidRDefault="00791D5F" w:rsidP="00791D5F">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приділяли увагу обдарованій молоді;</w:t>
      </w:r>
    </w:p>
    <w:p w14:paraId="2D6A205A" w14:textId="77777777" w:rsidR="00791D5F" w:rsidRPr="008B5817" w:rsidRDefault="00791D5F" w:rsidP="00791D5F">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вшановували пам’ять дітей, які загинули внаслідок збройної агресії російської федерації проти України.</w:t>
      </w:r>
    </w:p>
    <w:p w14:paraId="5B67E5F9"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налагодити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освітню</w:t>
      </w:r>
      <w:proofErr w:type="spellEnd"/>
      <w:r w:rsidRPr="008B5817">
        <w:rPr>
          <w:rFonts w:ascii="Times New Roman" w:hAnsi="Times New Roman" w:cs="Times New Roman"/>
          <w:color w:val="000000" w:themeColor="text1"/>
          <w:sz w:val="24"/>
          <w:szCs w:val="24"/>
          <w:lang w:val="ru-RU"/>
        </w:rPr>
        <w:t xml:space="preserve"> роботу з батьками та </w:t>
      </w:r>
      <w:proofErr w:type="spellStart"/>
      <w:r w:rsidRPr="008B5817">
        <w:rPr>
          <w:rFonts w:ascii="Times New Roman" w:hAnsi="Times New Roman" w:cs="Times New Roman"/>
          <w:color w:val="000000" w:themeColor="text1"/>
          <w:sz w:val="24"/>
          <w:szCs w:val="24"/>
          <w:lang w:val="ru-RU"/>
        </w:rPr>
        <w:t>законними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представниками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дітей</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питань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профілактики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торгівлі</w:t>
      </w:r>
      <w:proofErr w:type="spellEnd"/>
      <w:r w:rsidRPr="008B5817">
        <w:rPr>
          <w:rFonts w:ascii="Times New Roman" w:hAnsi="Times New Roman" w:cs="Times New Roman"/>
          <w:color w:val="000000" w:themeColor="text1"/>
          <w:sz w:val="24"/>
          <w:szCs w:val="24"/>
          <w:lang w:val="ru-RU"/>
        </w:rPr>
        <w:t xml:space="preserve"> людьми;</w:t>
      </w:r>
    </w:p>
    <w:p w14:paraId="3BEE7406"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поширювали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серед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учасників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освітнього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процесу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інформацію</w:t>
      </w:r>
      <w:proofErr w:type="spellEnd"/>
      <w:r w:rsidRPr="008B5817">
        <w:rPr>
          <w:rFonts w:ascii="Times New Roman" w:hAnsi="Times New Roman" w:cs="Times New Roman"/>
          <w:color w:val="000000" w:themeColor="text1"/>
          <w:sz w:val="24"/>
          <w:szCs w:val="24"/>
          <w:lang w:val="ru-RU"/>
        </w:rPr>
        <w:t xml:space="preserve"> про </w:t>
      </w:r>
      <w:proofErr w:type="spellStart"/>
      <w:r w:rsidRPr="008B5817">
        <w:rPr>
          <w:rFonts w:ascii="Times New Roman" w:hAnsi="Times New Roman" w:cs="Times New Roman"/>
          <w:color w:val="000000" w:themeColor="text1"/>
          <w:sz w:val="24"/>
          <w:szCs w:val="24"/>
          <w:lang w:val="ru-RU"/>
        </w:rPr>
        <w:t>діяльність</w:t>
      </w:r>
      <w:proofErr w:type="spellEnd"/>
      <w:r w:rsidRPr="008B5817">
        <w:rPr>
          <w:rFonts w:ascii="Times New Roman" w:hAnsi="Times New Roman" w:cs="Times New Roman"/>
          <w:color w:val="000000" w:themeColor="text1"/>
          <w:sz w:val="24"/>
          <w:szCs w:val="24"/>
          <w:lang w:val="ru-RU"/>
        </w:rPr>
        <w:t xml:space="preserve"> Кол-центру </w:t>
      </w:r>
      <w:proofErr w:type="spellStart"/>
      <w:r w:rsidRPr="008B5817">
        <w:rPr>
          <w:rFonts w:ascii="Times New Roman" w:hAnsi="Times New Roman" w:cs="Times New Roman"/>
          <w:color w:val="000000" w:themeColor="text1"/>
          <w:sz w:val="24"/>
          <w:szCs w:val="24"/>
          <w:lang w:val="ru-RU"/>
        </w:rPr>
        <w:t>Міністерства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соціальної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політики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України</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питань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протидії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торгівлі</w:t>
      </w:r>
      <w:proofErr w:type="spellEnd"/>
      <w:r w:rsidRPr="008B5817">
        <w:rPr>
          <w:rFonts w:ascii="Times New Roman" w:hAnsi="Times New Roman" w:cs="Times New Roman"/>
          <w:color w:val="000000" w:themeColor="text1"/>
          <w:sz w:val="24"/>
          <w:szCs w:val="24"/>
          <w:lang w:val="ru-RU"/>
        </w:rPr>
        <w:t xml:space="preserve"> людьми, </w:t>
      </w:r>
      <w:proofErr w:type="spellStart"/>
      <w:r w:rsidRPr="008B5817">
        <w:rPr>
          <w:rFonts w:ascii="Times New Roman" w:hAnsi="Times New Roman" w:cs="Times New Roman"/>
          <w:color w:val="000000" w:themeColor="text1"/>
          <w:sz w:val="24"/>
          <w:szCs w:val="24"/>
          <w:lang w:val="ru-RU"/>
        </w:rPr>
        <w:t>запобігання</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протидії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домашньому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насильству</w:t>
      </w:r>
      <w:proofErr w:type="spellEnd"/>
      <w:r w:rsidRPr="008B5817">
        <w:rPr>
          <w:rFonts w:ascii="Times New Roman" w:hAnsi="Times New Roman" w:cs="Times New Roman"/>
          <w:color w:val="000000" w:themeColor="text1"/>
          <w:sz w:val="24"/>
          <w:szCs w:val="24"/>
          <w:lang w:val="ru-RU"/>
        </w:rPr>
        <w:t xml:space="preserve"> за </w:t>
      </w:r>
      <w:proofErr w:type="spellStart"/>
      <w:r w:rsidRPr="008B5817">
        <w:rPr>
          <w:rFonts w:ascii="Times New Roman" w:hAnsi="Times New Roman" w:cs="Times New Roman"/>
          <w:color w:val="000000" w:themeColor="text1"/>
          <w:sz w:val="24"/>
          <w:szCs w:val="24"/>
          <w:lang w:val="ru-RU"/>
        </w:rPr>
        <w:t>ознакою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статі</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насильству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стосовно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дітей</w:t>
      </w:r>
      <w:proofErr w:type="spellEnd"/>
      <w:r w:rsidRPr="008B5817">
        <w:rPr>
          <w:rFonts w:ascii="Times New Roman" w:hAnsi="Times New Roman" w:cs="Times New Roman"/>
          <w:color w:val="000000" w:themeColor="text1"/>
          <w:sz w:val="24"/>
          <w:szCs w:val="24"/>
          <w:lang w:val="ru-RU"/>
        </w:rPr>
        <w:t xml:space="preserve"> за </w:t>
      </w:r>
      <w:proofErr w:type="spellStart"/>
      <w:r w:rsidRPr="008B5817">
        <w:rPr>
          <w:rFonts w:ascii="Times New Roman" w:hAnsi="Times New Roman" w:cs="Times New Roman"/>
          <w:color w:val="000000" w:themeColor="text1"/>
          <w:sz w:val="24"/>
          <w:szCs w:val="24"/>
          <w:lang w:val="ru-RU"/>
        </w:rPr>
        <w:t>скороченими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телефонними</w:t>
      </w:r>
      <w:proofErr w:type="spellEnd"/>
      <w:r w:rsidRPr="008B5817">
        <w:rPr>
          <w:rFonts w:ascii="Times New Roman" w:hAnsi="Times New Roman" w:cs="Times New Roman"/>
          <w:color w:val="000000" w:themeColor="text1"/>
          <w:sz w:val="24"/>
          <w:szCs w:val="24"/>
          <w:lang w:val="ru-RU"/>
        </w:rPr>
        <w:t xml:space="preserve"> номерами: 1578 - з </w:t>
      </w:r>
      <w:proofErr w:type="spellStart"/>
      <w:r w:rsidRPr="008B5817">
        <w:rPr>
          <w:rFonts w:ascii="Times New Roman" w:hAnsi="Times New Roman" w:cs="Times New Roman"/>
          <w:color w:val="000000" w:themeColor="text1"/>
          <w:sz w:val="24"/>
          <w:szCs w:val="24"/>
          <w:lang w:val="ru-RU"/>
        </w:rPr>
        <w:t>питань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протидії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торгівлі</w:t>
      </w:r>
      <w:proofErr w:type="spellEnd"/>
      <w:r w:rsidRPr="008B5817">
        <w:rPr>
          <w:rFonts w:ascii="Times New Roman" w:hAnsi="Times New Roman" w:cs="Times New Roman"/>
          <w:color w:val="000000" w:themeColor="text1"/>
          <w:sz w:val="24"/>
          <w:szCs w:val="24"/>
          <w:lang w:val="ru-RU"/>
        </w:rPr>
        <w:t xml:space="preserve"> людьми; 1538 - з </w:t>
      </w:r>
      <w:proofErr w:type="spellStart"/>
      <w:r w:rsidRPr="008B5817">
        <w:rPr>
          <w:rFonts w:ascii="Times New Roman" w:hAnsi="Times New Roman" w:cs="Times New Roman"/>
          <w:color w:val="000000" w:themeColor="text1"/>
          <w:sz w:val="24"/>
          <w:szCs w:val="24"/>
          <w:lang w:val="ru-RU"/>
        </w:rPr>
        <w:t>питань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запобігання</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протидії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домашньому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насильству</w:t>
      </w:r>
      <w:proofErr w:type="spellEnd"/>
      <w:r w:rsidRPr="008B5817">
        <w:rPr>
          <w:rFonts w:ascii="Times New Roman" w:hAnsi="Times New Roman" w:cs="Times New Roman"/>
          <w:color w:val="000000" w:themeColor="text1"/>
          <w:sz w:val="24"/>
          <w:szCs w:val="24"/>
          <w:lang w:val="ru-RU"/>
        </w:rPr>
        <w:t xml:space="preserve"> за </w:t>
      </w:r>
      <w:proofErr w:type="spellStart"/>
      <w:r w:rsidRPr="008B5817">
        <w:rPr>
          <w:rFonts w:ascii="Times New Roman" w:hAnsi="Times New Roman" w:cs="Times New Roman"/>
          <w:color w:val="000000" w:themeColor="text1"/>
          <w:sz w:val="24"/>
          <w:szCs w:val="24"/>
          <w:lang w:val="ru-RU"/>
        </w:rPr>
        <w:t>ознакою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статі</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насильству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стосовно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дітей</w:t>
      </w:r>
      <w:proofErr w:type="spellEnd"/>
      <w:r w:rsidRPr="008B5817">
        <w:rPr>
          <w:rFonts w:ascii="Times New Roman" w:hAnsi="Times New Roman" w:cs="Times New Roman"/>
          <w:color w:val="000000" w:themeColor="text1"/>
          <w:sz w:val="24"/>
          <w:szCs w:val="24"/>
          <w:lang w:val="ru-RU"/>
        </w:rPr>
        <w:t>;</w:t>
      </w:r>
    </w:p>
    <w:p w14:paraId="45E5D99B"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формували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правову</w:t>
      </w:r>
      <w:proofErr w:type="spellEnd"/>
      <w:r w:rsidRPr="008B5817">
        <w:rPr>
          <w:rFonts w:ascii="Times New Roman" w:hAnsi="Times New Roman" w:cs="Times New Roman"/>
          <w:color w:val="000000" w:themeColor="text1"/>
          <w:sz w:val="24"/>
          <w:szCs w:val="24"/>
          <w:lang w:val="ru-RU"/>
        </w:rPr>
        <w:t xml:space="preserve"> культуру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виявляли</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усували</w:t>
      </w:r>
      <w:proofErr w:type="spellEnd"/>
      <w:r w:rsidRPr="008B5817">
        <w:rPr>
          <w:rFonts w:ascii="Times New Roman" w:hAnsi="Times New Roman" w:cs="Times New Roman"/>
          <w:color w:val="000000" w:themeColor="text1"/>
          <w:sz w:val="24"/>
          <w:szCs w:val="24"/>
          <w:lang w:val="ru-RU"/>
        </w:rPr>
        <w:t xml:space="preserve"> причини і </w:t>
      </w:r>
      <w:proofErr w:type="spellStart"/>
      <w:r w:rsidRPr="008B5817">
        <w:rPr>
          <w:rFonts w:ascii="Times New Roman" w:hAnsi="Times New Roman" w:cs="Times New Roman"/>
          <w:color w:val="000000" w:themeColor="text1"/>
          <w:sz w:val="24"/>
          <w:szCs w:val="24"/>
          <w:lang w:val="ru-RU"/>
        </w:rPr>
        <w:t>умови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які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сприяють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учиненню</w:t>
      </w:r>
      <w:proofErr w:type="spellEnd"/>
      <w:r w:rsidRPr="008B5817">
        <w:rPr>
          <w:rFonts w:ascii="Times New Roman" w:hAnsi="Times New Roman" w:cs="Times New Roman"/>
          <w:color w:val="000000" w:themeColor="text1"/>
          <w:sz w:val="24"/>
          <w:szCs w:val="24"/>
          <w:lang w:val="ru-RU"/>
        </w:rPr>
        <w:t xml:space="preserve"> студентами </w:t>
      </w:r>
      <w:proofErr w:type="spellStart"/>
      <w:r w:rsidRPr="008B5817">
        <w:rPr>
          <w:rFonts w:ascii="Times New Roman" w:hAnsi="Times New Roman" w:cs="Times New Roman"/>
          <w:color w:val="000000" w:themeColor="text1"/>
          <w:sz w:val="24"/>
          <w:szCs w:val="24"/>
          <w:lang w:val="ru-RU"/>
        </w:rPr>
        <w:t>злочинів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подоланню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девіантної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поведінки</w:t>
      </w:r>
      <w:proofErr w:type="spellEnd"/>
      <w:r w:rsidRPr="008B5817">
        <w:rPr>
          <w:rFonts w:ascii="Times New Roman" w:hAnsi="Times New Roman" w:cs="Times New Roman"/>
          <w:color w:val="000000" w:themeColor="text1"/>
          <w:sz w:val="24"/>
          <w:szCs w:val="24"/>
          <w:lang w:val="ru-RU"/>
        </w:rPr>
        <w:t>.</w:t>
      </w:r>
    </w:p>
    <w:p w14:paraId="1DD9D778"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організовували</w:t>
      </w:r>
      <w:proofErr w:type="spellEnd"/>
      <w:r w:rsidRPr="008B5817">
        <w:rPr>
          <w:rFonts w:ascii="Times New Roman" w:hAnsi="Times New Roman" w:cs="Times New Roman"/>
          <w:color w:val="000000" w:themeColor="text1"/>
          <w:sz w:val="24"/>
          <w:szCs w:val="24"/>
          <w:lang w:val="ru-RU"/>
        </w:rPr>
        <w:t xml:space="preserve">  роботу для </w:t>
      </w:r>
      <w:proofErr w:type="spellStart"/>
      <w:r w:rsidRPr="008B5817">
        <w:rPr>
          <w:rFonts w:ascii="Times New Roman" w:hAnsi="Times New Roman" w:cs="Times New Roman"/>
          <w:color w:val="000000" w:themeColor="text1"/>
          <w:sz w:val="24"/>
          <w:szCs w:val="24"/>
          <w:lang w:val="ru-RU"/>
        </w:rPr>
        <w:t>запобігання</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протидії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булінгу</w:t>
      </w:r>
      <w:proofErr w:type="spellEnd"/>
      <w:r w:rsidRPr="008B5817">
        <w:rPr>
          <w:rFonts w:ascii="Times New Roman" w:hAnsi="Times New Roman" w:cs="Times New Roman"/>
          <w:color w:val="000000" w:themeColor="text1"/>
          <w:sz w:val="24"/>
          <w:szCs w:val="24"/>
          <w:lang w:val="ru-RU"/>
        </w:rPr>
        <w:t xml:space="preserve">, проводили </w:t>
      </w:r>
      <w:proofErr w:type="spellStart"/>
      <w:r w:rsidRPr="008B5817">
        <w:rPr>
          <w:rFonts w:ascii="Times New Roman" w:hAnsi="Times New Roman" w:cs="Times New Roman"/>
          <w:color w:val="000000" w:themeColor="text1"/>
          <w:sz w:val="24"/>
          <w:szCs w:val="24"/>
          <w:lang w:val="ru-RU"/>
        </w:rPr>
        <w:t>освітню</w:t>
      </w:r>
      <w:proofErr w:type="spellEnd"/>
      <w:r w:rsidRPr="008B5817">
        <w:rPr>
          <w:rFonts w:ascii="Times New Roman" w:hAnsi="Times New Roman" w:cs="Times New Roman"/>
          <w:color w:val="000000" w:themeColor="text1"/>
          <w:sz w:val="24"/>
          <w:szCs w:val="24"/>
          <w:lang w:val="ru-RU"/>
        </w:rPr>
        <w:t xml:space="preserve"> роботу </w:t>
      </w:r>
      <w:proofErr w:type="spellStart"/>
      <w:r w:rsidRPr="008B5817">
        <w:rPr>
          <w:rFonts w:ascii="Times New Roman" w:hAnsi="Times New Roman" w:cs="Times New Roman"/>
          <w:color w:val="000000" w:themeColor="text1"/>
          <w:sz w:val="24"/>
          <w:szCs w:val="24"/>
          <w:lang w:val="ru-RU"/>
        </w:rPr>
        <w:t>із</w:t>
      </w:r>
      <w:proofErr w:type="spellEnd"/>
      <w:r w:rsidRPr="008B5817">
        <w:rPr>
          <w:rFonts w:ascii="Times New Roman" w:hAnsi="Times New Roman" w:cs="Times New Roman"/>
          <w:color w:val="000000" w:themeColor="text1"/>
          <w:sz w:val="24"/>
          <w:szCs w:val="24"/>
          <w:lang w:val="ru-RU"/>
        </w:rPr>
        <w:t xml:space="preserve"> батьками та </w:t>
      </w:r>
      <w:proofErr w:type="spellStart"/>
      <w:r w:rsidRPr="008B5817">
        <w:rPr>
          <w:rFonts w:ascii="Times New Roman" w:hAnsi="Times New Roman" w:cs="Times New Roman"/>
          <w:color w:val="000000" w:themeColor="text1"/>
          <w:sz w:val="24"/>
          <w:szCs w:val="24"/>
          <w:lang w:val="ru-RU"/>
        </w:rPr>
        <w:t>законними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представниками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дітей</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питань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профілактики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булінгу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формували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ненасильницькі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моделі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поведінки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вирішення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конфліктів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мирним</w:t>
      </w:r>
      <w:proofErr w:type="spellEnd"/>
      <w:r w:rsidRPr="008B5817">
        <w:rPr>
          <w:rFonts w:ascii="Times New Roman" w:hAnsi="Times New Roman" w:cs="Times New Roman"/>
          <w:color w:val="000000" w:themeColor="text1"/>
          <w:sz w:val="24"/>
          <w:szCs w:val="24"/>
          <w:lang w:val="ru-RU"/>
        </w:rPr>
        <w:t xml:space="preserve"> шляхом;</w:t>
      </w:r>
    </w:p>
    <w:p w14:paraId="492BC6FF"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проаналізували</w:t>
      </w:r>
      <w:proofErr w:type="spellEnd"/>
      <w:r w:rsidRPr="008B5817">
        <w:rPr>
          <w:rFonts w:ascii="Times New Roman" w:hAnsi="Times New Roman" w:cs="Times New Roman"/>
          <w:color w:val="000000" w:themeColor="text1"/>
          <w:sz w:val="24"/>
          <w:szCs w:val="24"/>
          <w:lang w:val="ru-RU"/>
        </w:rPr>
        <w:t xml:space="preserve"> стан справ та </w:t>
      </w:r>
      <w:proofErr w:type="spellStart"/>
      <w:r w:rsidRPr="008B5817">
        <w:rPr>
          <w:rFonts w:ascii="Times New Roman" w:hAnsi="Times New Roman" w:cs="Times New Roman"/>
          <w:color w:val="000000" w:themeColor="text1"/>
          <w:sz w:val="24"/>
          <w:szCs w:val="24"/>
          <w:lang w:val="ru-RU"/>
        </w:rPr>
        <w:t>посилити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індивідуальну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корекційну</w:t>
      </w:r>
      <w:proofErr w:type="spellEnd"/>
      <w:r w:rsidRPr="008B5817">
        <w:rPr>
          <w:rFonts w:ascii="Times New Roman" w:hAnsi="Times New Roman" w:cs="Times New Roman"/>
          <w:color w:val="000000" w:themeColor="text1"/>
          <w:sz w:val="24"/>
          <w:szCs w:val="24"/>
          <w:lang w:val="ru-RU"/>
        </w:rPr>
        <w:t xml:space="preserve"> роботу з </w:t>
      </w:r>
      <w:proofErr w:type="spellStart"/>
      <w:r w:rsidRPr="008B5817">
        <w:rPr>
          <w:rFonts w:ascii="Times New Roman" w:hAnsi="Times New Roman" w:cs="Times New Roman"/>
          <w:color w:val="000000" w:themeColor="text1"/>
          <w:sz w:val="24"/>
          <w:szCs w:val="24"/>
          <w:lang w:val="ru-RU"/>
        </w:rPr>
        <w:t>дітьми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які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мають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ознаки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агресивної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поведінки</w:t>
      </w:r>
      <w:proofErr w:type="spellEnd"/>
      <w:r w:rsidRPr="008B5817">
        <w:rPr>
          <w:rFonts w:ascii="Times New Roman" w:hAnsi="Times New Roman" w:cs="Times New Roman"/>
          <w:color w:val="000000" w:themeColor="text1"/>
          <w:sz w:val="24"/>
          <w:szCs w:val="24"/>
          <w:lang w:val="ru-RU"/>
        </w:rPr>
        <w:t>;</w:t>
      </w:r>
    </w:p>
    <w:p w14:paraId="2F7E0B84"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провели </w:t>
      </w:r>
      <w:proofErr w:type="spellStart"/>
      <w:r w:rsidRPr="008B5817">
        <w:rPr>
          <w:rFonts w:ascii="Times New Roman" w:hAnsi="Times New Roman" w:cs="Times New Roman"/>
          <w:color w:val="000000" w:themeColor="text1"/>
          <w:sz w:val="24"/>
          <w:szCs w:val="24"/>
          <w:lang w:val="ru-RU"/>
        </w:rPr>
        <w:t>інформаційно-просвітницьку</w:t>
      </w:r>
      <w:proofErr w:type="spellEnd"/>
      <w:r w:rsidRPr="008B5817">
        <w:rPr>
          <w:rFonts w:ascii="Times New Roman" w:hAnsi="Times New Roman" w:cs="Times New Roman"/>
          <w:color w:val="000000" w:themeColor="text1"/>
          <w:sz w:val="24"/>
          <w:szCs w:val="24"/>
          <w:lang w:val="ru-RU"/>
        </w:rPr>
        <w:t xml:space="preserve"> роботу з батьками та </w:t>
      </w:r>
      <w:proofErr w:type="spellStart"/>
      <w:r w:rsidRPr="008B5817">
        <w:rPr>
          <w:rFonts w:ascii="Times New Roman" w:hAnsi="Times New Roman" w:cs="Times New Roman"/>
          <w:color w:val="000000" w:themeColor="text1"/>
          <w:sz w:val="24"/>
          <w:szCs w:val="24"/>
          <w:lang w:val="ru-RU"/>
        </w:rPr>
        <w:t>законними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представниками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дітей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схильних</w:t>
      </w:r>
      <w:proofErr w:type="spellEnd"/>
      <w:r w:rsidRPr="008B5817">
        <w:rPr>
          <w:rFonts w:ascii="Times New Roman" w:hAnsi="Times New Roman" w:cs="Times New Roman"/>
          <w:color w:val="000000" w:themeColor="text1"/>
          <w:sz w:val="24"/>
          <w:szCs w:val="24"/>
          <w:lang w:val="ru-RU"/>
        </w:rPr>
        <w:t xml:space="preserve"> до </w:t>
      </w:r>
      <w:proofErr w:type="spellStart"/>
      <w:r w:rsidRPr="008B5817">
        <w:rPr>
          <w:rFonts w:ascii="Times New Roman" w:hAnsi="Times New Roman" w:cs="Times New Roman"/>
          <w:color w:val="000000" w:themeColor="text1"/>
          <w:sz w:val="24"/>
          <w:szCs w:val="24"/>
          <w:lang w:val="ru-RU"/>
        </w:rPr>
        <w:t>протиправної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поведінки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сприяли</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організації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позакласної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зайнятості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цієї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категорії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дітей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тощо</w:t>
      </w:r>
      <w:proofErr w:type="spellEnd"/>
      <w:r w:rsidRPr="008B5817">
        <w:rPr>
          <w:rFonts w:ascii="Times New Roman" w:hAnsi="Times New Roman" w:cs="Times New Roman"/>
          <w:color w:val="000000" w:themeColor="text1"/>
          <w:sz w:val="24"/>
          <w:szCs w:val="24"/>
          <w:lang w:val="ru-RU"/>
        </w:rPr>
        <w:t>.</w:t>
      </w:r>
    </w:p>
    <w:p w14:paraId="118C897E"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брали участь у </w:t>
      </w:r>
      <w:proofErr w:type="spellStart"/>
      <w:r w:rsidRPr="008B5817">
        <w:rPr>
          <w:rFonts w:ascii="Times New Roman" w:hAnsi="Times New Roman" w:cs="Times New Roman"/>
          <w:color w:val="000000" w:themeColor="text1"/>
          <w:sz w:val="24"/>
          <w:szCs w:val="24"/>
          <w:lang w:val="ru-RU"/>
        </w:rPr>
        <w:t>благодійних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акціях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допомагали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дітям-інвалідам</w:t>
      </w:r>
      <w:proofErr w:type="spellEnd"/>
      <w:r w:rsidRPr="008B5817">
        <w:rPr>
          <w:rFonts w:ascii="Times New Roman" w:hAnsi="Times New Roman" w:cs="Times New Roman"/>
          <w:color w:val="000000" w:themeColor="text1"/>
          <w:sz w:val="24"/>
          <w:szCs w:val="24"/>
          <w:lang w:val="ru-RU"/>
        </w:rPr>
        <w:t>, сиротам;</w:t>
      </w:r>
    </w:p>
    <w:p w14:paraId="578365A3"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посилили</w:t>
      </w:r>
      <w:proofErr w:type="spellEnd"/>
      <w:r w:rsidRPr="008B5817">
        <w:rPr>
          <w:rFonts w:ascii="Times New Roman" w:hAnsi="Times New Roman" w:cs="Times New Roman"/>
          <w:color w:val="000000" w:themeColor="text1"/>
          <w:sz w:val="24"/>
          <w:szCs w:val="24"/>
          <w:lang w:val="ru-RU"/>
        </w:rPr>
        <w:t xml:space="preserve"> контроль за </w:t>
      </w:r>
      <w:proofErr w:type="spellStart"/>
      <w:r w:rsidRPr="008B5817">
        <w:rPr>
          <w:rFonts w:ascii="Times New Roman" w:hAnsi="Times New Roman" w:cs="Times New Roman"/>
          <w:color w:val="000000" w:themeColor="text1"/>
          <w:sz w:val="24"/>
          <w:szCs w:val="24"/>
          <w:lang w:val="ru-RU"/>
        </w:rPr>
        <w:t>самопідготовкою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до занять в </w:t>
      </w:r>
      <w:proofErr w:type="spellStart"/>
      <w:r w:rsidRPr="008B5817">
        <w:rPr>
          <w:rFonts w:ascii="Times New Roman" w:hAnsi="Times New Roman" w:cs="Times New Roman"/>
          <w:color w:val="000000" w:themeColor="text1"/>
          <w:sz w:val="24"/>
          <w:szCs w:val="24"/>
          <w:lang w:val="ru-RU"/>
        </w:rPr>
        <w:t>гуртожитку</w:t>
      </w:r>
      <w:proofErr w:type="spellEnd"/>
      <w:r w:rsidRPr="008B5817">
        <w:rPr>
          <w:rFonts w:ascii="Times New Roman" w:hAnsi="Times New Roman" w:cs="Times New Roman"/>
          <w:color w:val="000000" w:themeColor="text1"/>
          <w:sz w:val="24"/>
          <w:szCs w:val="24"/>
          <w:lang w:val="ru-RU"/>
        </w:rPr>
        <w:t xml:space="preserve">; </w:t>
      </w:r>
    </w:p>
    <w:p w14:paraId="66DF0743"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формували</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студентської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молоді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життєвих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навичок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уміння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протистояти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ризикам</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загрозам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пов’язаним</w:t>
      </w:r>
      <w:proofErr w:type="spellEnd"/>
      <w:r w:rsidRPr="008B5817">
        <w:rPr>
          <w:rFonts w:ascii="Times New Roman" w:hAnsi="Times New Roman" w:cs="Times New Roman"/>
          <w:color w:val="000000" w:themeColor="text1"/>
          <w:sz w:val="24"/>
          <w:szCs w:val="24"/>
          <w:lang w:val="ru-RU"/>
        </w:rPr>
        <w:t xml:space="preserve"> з наркотиками;</w:t>
      </w:r>
    </w:p>
    <w:p w14:paraId="15268882"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створювали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умови</w:t>
      </w:r>
      <w:proofErr w:type="spellEnd"/>
      <w:r w:rsidRPr="008B5817">
        <w:rPr>
          <w:rFonts w:ascii="Times New Roman" w:hAnsi="Times New Roman" w:cs="Times New Roman"/>
          <w:color w:val="000000" w:themeColor="text1"/>
          <w:sz w:val="24"/>
          <w:szCs w:val="24"/>
          <w:lang w:val="ru-RU"/>
        </w:rPr>
        <w:t xml:space="preserve"> для </w:t>
      </w:r>
      <w:proofErr w:type="spellStart"/>
      <w:r w:rsidRPr="008B5817">
        <w:rPr>
          <w:rFonts w:ascii="Times New Roman" w:hAnsi="Times New Roman" w:cs="Times New Roman"/>
          <w:color w:val="000000" w:themeColor="text1"/>
          <w:sz w:val="24"/>
          <w:szCs w:val="24"/>
          <w:lang w:val="ru-RU"/>
        </w:rPr>
        <w:t>зміцнення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здоров’я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ведення</w:t>
      </w:r>
      <w:proofErr w:type="spellEnd"/>
      <w:r w:rsidRPr="008B5817">
        <w:rPr>
          <w:rFonts w:ascii="Times New Roman" w:hAnsi="Times New Roman" w:cs="Times New Roman"/>
          <w:color w:val="000000" w:themeColor="text1"/>
          <w:sz w:val="24"/>
          <w:szCs w:val="24"/>
          <w:lang w:val="ru-RU"/>
        </w:rPr>
        <w:t xml:space="preserve"> ними здорового способу </w:t>
      </w:r>
      <w:proofErr w:type="spellStart"/>
      <w:r w:rsidRPr="008B5817">
        <w:rPr>
          <w:rFonts w:ascii="Times New Roman" w:hAnsi="Times New Roman" w:cs="Times New Roman"/>
          <w:color w:val="000000" w:themeColor="text1"/>
          <w:sz w:val="24"/>
          <w:szCs w:val="24"/>
          <w:lang w:val="ru-RU"/>
        </w:rPr>
        <w:t>життя</w:t>
      </w:r>
      <w:proofErr w:type="spellEnd"/>
      <w:r w:rsidRPr="008B5817">
        <w:rPr>
          <w:rFonts w:ascii="Times New Roman" w:hAnsi="Times New Roman" w:cs="Times New Roman"/>
          <w:color w:val="000000" w:themeColor="text1"/>
          <w:sz w:val="24"/>
          <w:szCs w:val="24"/>
          <w:lang w:val="ru-RU"/>
        </w:rPr>
        <w:t>.</w:t>
      </w:r>
    </w:p>
    <w:p w14:paraId="024F9DAD" w14:textId="77777777" w:rsidR="00791D5F" w:rsidRPr="008B5817" w:rsidRDefault="00791D5F" w:rsidP="00791D5F">
      <w:pPr>
        <w:pStyle w:val="af1"/>
        <w:rPr>
          <w:rFonts w:ascii="Times New Roman" w:hAnsi="Times New Roman" w:cs="Times New Roman"/>
          <w:color w:val="000000" w:themeColor="text1"/>
          <w:sz w:val="24"/>
          <w:szCs w:val="24"/>
          <w:lang w:val="ru-RU"/>
        </w:rPr>
      </w:pPr>
    </w:p>
    <w:p w14:paraId="43609D09"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За 2022-2023 </w:t>
      </w:r>
      <w:proofErr w:type="spellStart"/>
      <w:r w:rsidRPr="008B5817">
        <w:rPr>
          <w:rFonts w:ascii="Times New Roman" w:hAnsi="Times New Roman" w:cs="Times New Roman"/>
          <w:color w:val="000000" w:themeColor="text1"/>
          <w:sz w:val="24"/>
          <w:szCs w:val="24"/>
          <w:lang w:val="ru-RU"/>
        </w:rPr>
        <w:t>навчальний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рік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проведені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наступні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b/>
          <w:i/>
          <w:color w:val="000000" w:themeColor="text1"/>
          <w:sz w:val="24"/>
          <w:szCs w:val="24"/>
          <w:lang w:val="ru-RU"/>
        </w:rPr>
        <w:t>відкриті</w:t>
      </w:r>
      <w:proofErr w:type="spellEnd"/>
      <w:r w:rsidRPr="008B5817">
        <w:rPr>
          <w:rFonts w:ascii="Times New Roman" w:hAnsi="Times New Roman" w:cs="Times New Roman"/>
          <w:b/>
          <w:i/>
          <w:color w:val="000000" w:themeColor="text1"/>
          <w:sz w:val="24"/>
          <w:szCs w:val="24"/>
          <w:lang w:val="ru-RU"/>
        </w:rPr>
        <w:t xml:space="preserve"> </w:t>
      </w:r>
      <w:proofErr w:type="spellStart"/>
      <w:r w:rsidRPr="008B5817">
        <w:rPr>
          <w:rFonts w:ascii="Times New Roman" w:hAnsi="Times New Roman" w:cs="Times New Roman"/>
          <w:b/>
          <w:i/>
          <w:color w:val="000000" w:themeColor="text1"/>
          <w:sz w:val="24"/>
          <w:szCs w:val="24"/>
          <w:lang w:val="ru-RU"/>
        </w:rPr>
        <w:t>години</w:t>
      </w:r>
      <w:proofErr w:type="spellEnd"/>
      <w:r w:rsidRPr="008B5817">
        <w:rPr>
          <w:rFonts w:ascii="Times New Roman" w:hAnsi="Times New Roman" w:cs="Times New Roman"/>
          <w:color w:val="000000" w:themeColor="text1"/>
          <w:sz w:val="24"/>
          <w:szCs w:val="24"/>
          <w:lang w:val="ru-RU"/>
        </w:rPr>
        <w:t>:</w:t>
      </w:r>
    </w:p>
    <w:p w14:paraId="6C753C09" w14:textId="77777777" w:rsidR="00791D5F" w:rsidRPr="008B5817" w:rsidRDefault="00791D5F" w:rsidP="00791D5F">
      <w:pPr>
        <w:pStyle w:val="af1"/>
        <w:numPr>
          <w:ilvl w:val="0"/>
          <w:numId w:val="41"/>
        </w:numPr>
        <w:rPr>
          <w:rFonts w:ascii="Times New Roman" w:hAnsi="Times New Roman" w:cs="Times New Roman"/>
          <w:bCs/>
          <w:color w:val="000000" w:themeColor="text1"/>
          <w:sz w:val="24"/>
          <w:szCs w:val="24"/>
        </w:rPr>
      </w:pPr>
      <w:r w:rsidRPr="008B5817">
        <w:rPr>
          <w:rFonts w:ascii="Times New Roman" w:hAnsi="Times New Roman" w:cs="Times New Roman"/>
          <w:color w:val="000000" w:themeColor="text1"/>
          <w:sz w:val="24"/>
          <w:szCs w:val="24"/>
        </w:rPr>
        <w:t xml:space="preserve">«Сімейні цінності-вчимося бути вдячними та доброзичливими»,              </w:t>
      </w:r>
      <w:proofErr w:type="spellStart"/>
      <w:r w:rsidRPr="008B5817">
        <w:rPr>
          <w:rFonts w:ascii="Times New Roman" w:hAnsi="Times New Roman" w:cs="Times New Roman"/>
          <w:color w:val="000000" w:themeColor="text1"/>
          <w:sz w:val="24"/>
          <w:szCs w:val="24"/>
        </w:rPr>
        <w:t>кл</w:t>
      </w:r>
      <w:proofErr w:type="spellEnd"/>
      <w:r w:rsidRPr="008B5817">
        <w:rPr>
          <w:rFonts w:ascii="Times New Roman" w:hAnsi="Times New Roman" w:cs="Times New Roman"/>
          <w:color w:val="000000" w:themeColor="text1"/>
          <w:sz w:val="24"/>
          <w:szCs w:val="24"/>
        </w:rPr>
        <w:t xml:space="preserve">. керівник групи 1Бф </w:t>
      </w:r>
      <w:proofErr w:type="spellStart"/>
      <w:r w:rsidRPr="008B5817">
        <w:rPr>
          <w:rFonts w:ascii="Times New Roman" w:hAnsi="Times New Roman" w:cs="Times New Roman"/>
          <w:color w:val="000000" w:themeColor="text1"/>
          <w:sz w:val="24"/>
          <w:szCs w:val="24"/>
        </w:rPr>
        <w:t>Гуденко</w:t>
      </w:r>
      <w:proofErr w:type="spellEnd"/>
      <w:r w:rsidRPr="008B5817">
        <w:rPr>
          <w:rFonts w:ascii="Times New Roman" w:hAnsi="Times New Roman" w:cs="Times New Roman"/>
          <w:color w:val="000000" w:themeColor="text1"/>
          <w:sz w:val="24"/>
          <w:szCs w:val="24"/>
        </w:rPr>
        <w:t xml:space="preserve"> О.В. Метою заходу було </w:t>
      </w:r>
      <w:r w:rsidRPr="008B5817">
        <w:rPr>
          <w:rFonts w:ascii="Times New Roman" w:hAnsi="Times New Roman" w:cs="Times New Roman"/>
          <w:bCs/>
          <w:color w:val="000000" w:themeColor="text1"/>
          <w:sz w:val="24"/>
          <w:szCs w:val="24"/>
        </w:rPr>
        <w:t>поглибити знання на тему доброзичливості і взаємодопомоги, виховувати доброзичливе ставлення до інших, розвивати навички аналізу своїх вчинків і дій. Навчити студентів ввічливо спілкуватися з ровесниками та дорослими; показати перевагу доброти, чуйності над байдужістю; розширити і закріпити вміння вживати слова ввічливості; домагатися доброзичливої атмосфери в групі; виховувати в студентів відчуття вдячності, чемності, доброзичливості.</w:t>
      </w:r>
    </w:p>
    <w:p w14:paraId="688D06F9" w14:textId="77777777" w:rsidR="00791D5F" w:rsidRPr="008B5817" w:rsidRDefault="00791D5F" w:rsidP="00791D5F">
      <w:pPr>
        <w:pStyle w:val="af1"/>
        <w:numPr>
          <w:ilvl w:val="0"/>
          <w:numId w:val="41"/>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«Поки пам’ятаємо – доти будемо жити» (Голодомор), </w:t>
      </w:r>
      <w:proofErr w:type="spellStart"/>
      <w:r w:rsidRPr="008B5817">
        <w:rPr>
          <w:rFonts w:ascii="Times New Roman" w:hAnsi="Times New Roman" w:cs="Times New Roman"/>
          <w:color w:val="000000" w:themeColor="text1"/>
          <w:sz w:val="24"/>
          <w:szCs w:val="24"/>
        </w:rPr>
        <w:t>кл</w:t>
      </w:r>
      <w:proofErr w:type="spellEnd"/>
      <w:r w:rsidRPr="008B5817">
        <w:rPr>
          <w:rFonts w:ascii="Times New Roman" w:hAnsi="Times New Roman" w:cs="Times New Roman"/>
          <w:color w:val="000000" w:themeColor="text1"/>
          <w:sz w:val="24"/>
          <w:szCs w:val="24"/>
        </w:rPr>
        <w:t>. керівник Грановська С.О. Захід проводився з метою поглибити знання студентів про трагічні події 1932-1933 років, показати, що це була цілеспрямована політика з метою ліквідації проявів українізації, позбавлення українців історичної пам’яті; формувати навички критичного мислення; виховувати непримиренність до насилля,  повагу, турботу, співчуття до людей, які пережили страхіття голодомору.</w:t>
      </w:r>
    </w:p>
    <w:p w14:paraId="05517945" w14:textId="77777777" w:rsidR="00791D5F" w:rsidRPr="008B5817" w:rsidRDefault="00791D5F" w:rsidP="00791D5F">
      <w:pPr>
        <w:pStyle w:val="af1"/>
        <w:numPr>
          <w:ilvl w:val="0"/>
          <w:numId w:val="41"/>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«Милосердним треба бути заради всього живого», </w:t>
      </w:r>
      <w:proofErr w:type="spellStart"/>
      <w:r w:rsidRPr="008B5817">
        <w:rPr>
          <w:rFonts w:ascii="Times New Roman" w:hAnsi="Times New Roman" w:cs="Times New Roman"/>
          <w:color w:val="000000" w:themeColor="text1"/>
          <w:sz w:val="24"/>
          <w:szCs w:val="24"/>
        </w:rPr>
        <w:t>кл.керівник</w:t>
      </w:r>
      <w:proofErr w:type="spellEnd"/>
      <w:r w:rsidRPr="008B5817">
        <w:rPr>
          <w:rFonts w:ascii="Times New Roman" w:hAnsi="Times New Roman" w:cs="Times New Roman"/>
          <w:color w:val="000000" w:themeColor="text1"/>
          <w:sz w:val="24"/>
          <w:szCs w:val="24"/>
        </w:rPr>
        <w:t xml:space="preserve"> Лисюк І.В., </w:t>
      </w:r>
      <w:proofErr w:type="spellStart"/>
      <w:r w:rsidRPr="008B5817">
        <w:rPr>
          <w:rFonts w:ascii="Times New Roman" w:hAnsi="Times New Roman" w:cs="Times New Roman"/>
          <w:color w:val="000000" w:themeColor="text1"/>
          <w:sz w:val="24"/>
          <w:szCs w:val="24"/>
        </w:rPr>
        <w:t>кл.керівник</w:t>
      </w:r>
      <w:proofErr w:type="spellEnd"/>
      <w:r w:rsidRPr="008B5817">
        <w:rPr>
          <w:rFonts w:ascii="Times New Roman" w:hAnsi="Times New Roman" w:cs="Times New Roman"/>
          <w:color w:val="000000" w:themeColor="text1"/>
          <w:sz w:val="24"/>
          <w:szCs w:val="24"/>
        </w:rPr>
        <w:t xml:space="preserve"> групи 4ф. Під час заходу підкреслювалась думка, що с</w:t>
      </w:r>
      <w:proofErr w:type="spellStart"/>
      <w:r w:rsidRPr="008B5817">
        <w:rPr>
          <w:rFonts w:ascii="Times New Roman" w:hAnsi="Times New Roman" w:cs="Times New Roman"/>
          <w:color w:val="000000" w:themeColor="text1"/>
          <w:sz w:val="24"/>
          <w:szCs w:val="24"/>
          <w:lang w:val="ru-RU"/>
        </w:rPr>
        <w:t>віт</w:t>
      </w:r>
      <w:proofErr w:type="spellEnd"/>
      <w:r w:rsidRPr="008B5817">
        <w:rPr>
          <w:rFonts w:ascii="Times New Roman" w:hAnsi="Times New Roman" w:cs="Times New Roman"/>
          <w:color w:val="000000" w:themeColor="text1"/>
          <w:sz w:val="24"/>
          <w:szCs w:val="24"/>
        </w:rPr>
        <w:t xml:space="preserve"> </w:t>
      </w:r>
      <w:proofErr w:type="spellStart"/>
      <w:r w:rsidRPr="008B5817">
        <w:rPr>
          <w:rFonts w:ascii="Times New Roman" w:hAnsi="Times New Roman" w:cs="Times New Roman"/>
          <w:color w:val="000000" w:themeColor="text1"/>
          <w:sz w:val="24"/>
          <w:szCs w:val="24"/>
          <w:lang w:val="ru-RU"/>
        </w:rPr>
        <w:t>тримається</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милосерді</w:t>
      </w:r>
      <w:proofErr w:type="spellEnd"/>
      <w:r w:rsidRPr="008B5817">
        <w:rPr>
          <w:rFonts w:ascii="Times New Roman" w:hAnsi="Times New Roman" w:cs="Times New Roman"/>
          <w:color w:val="000000" w:themeColor="text1"/>
          <w:sz w:val="24"/>
          <w:szCs w:val="24"/>
          <w:lang w:val="ru-RU"/>
        </w:rPr>
        <w:t xml:space="preserve"> й </w:t>
      </w:r>
      <w:proofErr w:type="spellStart"/>
      <w:r w:rsidRPr="008B5817">
        <w:rPr>
          <w:rFonts w:ascii="Times New Roman" w:hAnsi="Times New Roman" w:cs="Times New Roman"/>
          <w:color w:val="000000" w:themeColor="text1"/>
          <w:sz w:val="24"/>
          <w:szCs w:val="24"/>
          <w:lang w:val="ru-RU"/>
        </w:rPr>
        <w:t>доброті</w:t>
      </w:r>
      <w:proofErr w:type="spellEnd"/>
      <w:r w:rsidRPr="008B5817">
        <w:rPr>
          <w:rFonts w:ascii="Times New Roman" w:hAnsi="Times New Roman" w:cs="Times New Roman"/>
          <w:color w:val="000000" w:themeColor="text1"/>
          <w:sz w:val="24"/>
          <w:szCs w:val="24"/>
          <w:lang w:val="ru-RU"/>
        </w:rPr>
        <w:t xml:space="preserve">. </w:t>
      </w:r>
      <w:r w:rsidRPr="008B5817">
        <w:rPr>
          <w:rFonts w:ascii="Times New Roman" w:hAnsi="Times New Roman" w:cs="Times New Roman"/>
          <w:color w:val="000000" w:themeColor="text1"/>
          <w:sz w:val="24"/>
          <w:szCs w:val="24"/>
        </w:rPr>
        <w:t xml:space="preserve">Бо саме вони приносять спокій у серце. </w:t>
      </w:r>
    </w:p>
    <w:p w14:paraId="21A5F461" w14:textId="77777777" w:rsidR="00791D5F" w:rsidRPr="008B5817" w:rsidRDefault="00791D5F" w:rsidP="00791D5F">
      <w:pPr>
        <w:pStyle w:val="af1"/>
        <w:numPr>
          <w:ilvl w:val="0"/>
          <w:numId w:val="41"/>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lastRenderedPageBreak/>
        <w:t>«Україна вільна, суверенна-ти в моєму серці назавжди», вихователь гуртожитку Хоменко Л.І. Мав на меті виховувати патріотизм, національну свідомість,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формування активної громадянської позиції, утвердження національної ідентичності громадян па основі духовно-моральних цінностей Українського народу, національної самобутності.</w:t>
      </w:r>
    </w:p>
    <w:p w14:paraId="769CFC6F" w14:textId="77777777" w:rsidR="00791D5F" w:rsidRPr="008B5817" w:rsidRDefault="00791D5F" w:rsidP="00791D5F">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До дня закоханих, «Що є любов?» </w:t>
      </w:r>
      <w:proofErr w:type="spellStart"/>
      <w:r w:rsidRPr="008B5817">
        <w:rPr>
          <w:rFonts w:ascii="Times New Roman" w:hAnsi="Times New Roman" w:cs="Times New Roman"/>
          <w:color w:val="000000" w:themeColor="text1"/>
          <w:sz w:val="24"/>
          <w:szCs w:val="24"/>
        </w:rPr>
        <w:t>кл.керівник</w:t>
      </w:r>
      <w:proofErr w:type="spellEnd"/>
      <w:r w:rsidRPr="008B5817">
        <w:rPr>
          <w:rFonts w:ascii="Times New Roman" w:hAnsi="Times New Roman" w:cs="Times New Roman"/>
          <w:color w:val="000000" w:themeColor="text1"/>
          <w:sz w:val="24"/>
          <w:szCs w:val="24"/>
        </w:rPr>
        <w:t xml:space="preserve"> групи 1м/с Тимошенко Н.В.</w:t>
      </w:r>
    </w:p>
    <w:p w14:paraId="7F8D2E4C" w14:textId="77777777" w:rsidR="00791D5F" w:rsidRPr="008B5817" w:rsidRDefault="00791D5F" w:rsidP="00791D5F">
      <w:pPr>
        <w:pStyle w:val="af1"/>
        <w:rPr>
          <w:rFonts w:ascii="Times New Roman" w:hAnsi="Times New Roman" w:cs="Times New Roman"/>
          <w:color w:val="000000" w:themeColor="text1"/>
          <w:sz w:val="24"/>
          <w:szCs w:val="24"/>
          <w:lang w:eastAsia="ru-RU"/>
        </w:rPr>
      </w:pPr>
      <w:r w:rsidRPr="008B5817">
        <w:rPr>
          <w:rFonts w:ascii="Times New Roman" w:hAnsi="Times New Roman" w:cs="Times New Roman"/>
          <w:color w:val="000000" w:themeColor="text1"/>
          <w:sz w:val="24"/>
          <w:szCs w:val="24"/>
          <w:lang w:eastAsia="ru-RU"/>
        </w:rPr>
        <w:t>Метою заходу було виховання у студентів розуміння високого почуття кохання на прикладі життя та творчості видатних світових постатей, любов до рідної мови.</w:t>
      </w:r>
    </w:p>
    <w:p w14:paraId="6636231A" w14:textId="77777777" w:rsidR="00791D5F" w:rsidRPr="008B5817" w:rsidRDefault="00791D5F" w:rsidP="00791D5F">
      <w:pPr>
        <w:pStyle w:val="af1"/>
        <w:numPr>
          <w:ilvl w:val="0"/>
          <w:numId w:val="40"/>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«Таємниця твого імені», </w:t>
      </w:r>
      <w:proofErr w:type="spellStart"/>
      <w:r w:rsidRPr="008B5817">
        <w:rPr>
          <w:rFonts w:ascii="Times New Roman" w:hAnsi="Times New Roman" w:cs="Times New Roman"/>
          <w:color w:val="000000" w:themeColor="text1"/>
          <w:sz w:val="24"/>
          <w:szCs w:val="24"/>
        </w:rPr>
        <w:t>кл</w:t>
      </w:r>
      <w:proofErr w:type="spellEnd"/>
      <w:r w:rsidRPr="008B5817">
        <w:rPr>
          <w:rFonts w:ascii="Times New Roman" w:hAnsi="Times New Roman" w:cs="Times New Roman"/>
          <w:color w:val="000000" w:themeColor="text1"/>
          <w:sz w:val="24"/>
          <w:szCs w:val="24"/>
        </w:rPr>
        <w:t>. керівник групи 1Аф Малахова І.В. Захід мав на меті ознайомити студентів із значенням імен, звідки воно пішло, чому саме таке ім’я обрали батьки, виховувати почуття власної гідності.</w:t>
      </w:r>
    </w:p>
    <w:p w14:paraId="45ED8246" w14:textId="77777777" w:rsidR="00791D5F" w:rsidRPr="008B5817" w:rsidRDefault="00791D5F" w:rsidP="00791D5F">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Всі зазначені заходи проведені дуже </w:t>
      </w:r>
      <w:proofErr w:type="spellStart"/>
      <w:r w:rsidRPr="008B5817">
        <w:rPr>
          <w:rFonts w:ascii="Times New Roman" w:hAnsi="Times New Roman" w:cs="Times New Roman"/>
          <w:color w:val="000000" w:themeColor="text1"/>
          <w:sz w:val="24"/>
          <w:szCs w:val="24"/>
        </w:rPr>
        <w:t>професійно</w:t>
      </w:r>
      <w:proofErr w:type="spellEnd"/>
      <w:r w:rsidRPr="008B5817">
        <w:rPr>
          <w:rFonts w:ascii="Times New Roman" w:hAnsi="Times New Roman" w:cs="Times New Roman"/>
          <w:color w:val="000000" w:themeColor="text1"/>
          <w:sz w:val="24"/>
          <w:szCs w:val="24"/>
        </w:rPr>
        <w:t xml:space="preserve">, </w:t>
      </w:r>
      <w:proofErr w:type="spellStart"/>
      <w:r w:rsidRPr="008B5817">
        <w:rPr>
          <w:rFonts w:ascii="Times New Roman" w:hAnsi="Times New Roman" w:cs="Times New Roman"/>
          <w:color w:val="000000" w:themeColor="text1"/>
          <w:sz w:val="24"/>
          <w:szCs w:val="24"/>
        </w:rPr>
        <w:t>емоційно</w:t>
      </w:r>
      <w:proofErr w:type="spellEnd"/>
      <w:r w:rsidRPr="008B5817">
        <w:rPr>
          <w:rFonts w:ascii="Times New Roman" w:hAnsi="Times New Roman" w:cs="Times New Roman"/>
          <w:color w:val="000000" w:themeColor="text1"/>
          <w:sz w:val="24"/>
          <w:szCs w:val="24"/>
        </w:rPr>
        <w:t xml:space="preserve"> насичено, відмічені високими оцінками з боку викладачів та студентів.</w:t>
      </w:r>
    </w:p>
    <w:p w14:paraId="43AB8B80" w14:textId="77777777" w:rsidR="00791D5F" w:rsidRPr="008B5817" w:rsidRDefault="00791D5F" w:rsidP="00791D5F">
      <w:pPr>
        <w:pStyle w:val="af1"/>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На </w:t>
      </w:r>
      <w:proofErr w:type="spellStart"/>
      <w:r w:rsidRPr="008B5817">
        <w:rPr>
          <w:rFonts w:ascii="Times New Roman" w:hAnsi="Times New Roman" w:cs="Times New Roman"/>
          <w:color w:val="000000" w:themeColor="text1"/>
          <w:sz w:val="24"/>
          <w:szCs w:val="24"/>
          <w:lang w:val="ru-RU"/>
        </w:rPr>
        <w:t>засіданнях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методичних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об’єднань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заслуховувались</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обговорювались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наступні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b/>
          <w:i/>
          <w:color w:val="000000" w:themeColor="text1"/>
          <w:sz w:val="24"/>
          <w:szCs w:val="24"/>
          <w:lang w:val="ru-RU"/>
        </w:rPr>
        <w:t>доповіді</w:t>
      </w:r>
      <w:proofErr w:type="spellEnd"/>
      <w:r w:rsidRPr="008B5817">
        <w:rPr>
          <w:rFonts w:ascii="Times New Roman" w:hAnsi="Times New Roman" w:cs="Times New Roman"/>
          <w:color w:val="000000" w:themeColor="text1"/>
          <w:sz w:val="24"/>
          <w:szCs w:val="24"/>
          <w:lang w:val="ru-RU"/>
        </w:rPr>
        <w:t>:</w:t>
      </w:r>
    </w:p>
    <w:p w14:paraId="27137FB3" w14:textId="77777777" w:rsidR="00791D5F" w:rsidRPr="008B5817" w:rsidRDefault="00791D5F" w:rsidP="00791D5F">
      <w:pPr>
        <w:pStyle w:val="af1"/>
        <w:numPr>
          <w:ilvl w:val="0"/>
          <w:numId w:val="39"/>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«Виховання студента як самодостатньої особистості», </w:t>
      </w:r>
      <w:proofErr w:type="spellStart"/>
      <w:r w:rsidRPr="008B5817">
        <w:rPr>
          <w:rFonts w:ascii="Times New Roman" w:hAnsi="Times New Roman" w:cs="Times New Roman"/>
          <w:color w:val="000000" w:themeColor="text1"/>
          <w:sz w:val="24"/>
          <w:szCs w:val="24"/>
        </w:rPr>
        <w:t>кл</w:t>
      </w:r>
      <w:proofErr w:type="spellEnd"/>
      <w:r w:rsidRPr="008B5817">
        <w:rPr>
          <w:rFonts w:ascii="Times New Roman" w:hAnsi="Times New Roman" w:cs="Times New Roman"/>
          <w:color w:val="000000" w:themeColor="text1"/>
          <w:sz w:val="24"/>
          <w:szCs w:val="24"/>
        </w:rPr>
        <w:t>. керівник групи 3ф Базарна О.М.(жовтень);</w:t>
      </w:r>
    </w:p>
    <w:p w14:paraId="3216B378" w14:textId="77777777" w:rsidR="00791D5F" w:rsidRPr="008B5817" w:rsidRDefault="00791D5F" w:rsidP="00791D5F">
      <w:pPr>
        <w:pStyle w:val="af1"/>
        <w:numPr>
          <w:ilvl w:val="0"/>
          <w:numId w:val="39"/>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«Особливості педагогічної діяльності з поколінням Z в умовах сучасності», </w:t>
      </w:r>
      <w:proofErr w:type="spellStart"/>
      <w:r w:rsidRPr="008B5817">
        <w:rPr>
          <w:rFonts w:ascii="Times New Roman" w:hAnsi="Times New Roman" w:cs="Times New Roman"/>
          <w:color w:val="000000" w:themeColor="text1"/>
          <w:sz w:val="24"/>
          <w:szCs w:val="24"/>
        </w:rPr>
        <w:t>кл.керівник</w:t>
      </w:r>
      <w:proofErr w:type="spellEnd"/>
      <w:r w:rsidRPr="008B5817">
        <w:rPr>
          <w:rFonts w:ascii="Times New Roman" w:hAnsi="Times New Roman" w:cs="Times New Roman"/>
          <w:color w:val="000000" w:themeColor="text1"/>
          <w:sz w:val="24"/>
          <w:szCs w:val="24"/>
        </w:rPr>
        <w:t xml:space="preserve"> групи 2м/с  </w:t>
      </w:r>
      <w:proofErr w:type="spellStart"/>
      <w:r w:rsidRPr="008B5817">
        <w:rPr>
          <w:rFonts w:ascii="Times New Roman" w:hAnsi="Times New Roman" w:cs="Times New Roman"/>
          <w:color w:val="000000" w:themeColor="text1"/>
          <w:sz w:val="24"/>
          <w:szCs w:val="24"/>
        </w:rPr>
        <w:t>Рощик</w:t>
      </w:r>
      <w:proofErr w:type="spellEnd"/>
      <w:r w:rsidRPr="008B5817">
        <w:rPr>
          <w:rFonts w:ascii="Times New Roman" w:hAnsi="Times New Roman" w:cs="Times New Roman"/>
          <w:color w:val="000000" w:themeColor="text1"/>
          <w:sz w:val="24"/>
          <w:szCs w:val="24"/>
        </w:rPr>
        <w:t xml:space="preserve"> В.А. (січень);</w:t>
      </w:r>
    </w:p>
    <w:p w14:paraId="2BEFDA56" w14:textId="77777777" w:rsidR="00791D5F" w:rsidRPr="008B5817" w:rsidRDefault="00791D5F" w:rsidP="00791D5F">
      <w:pPr>
        <w:pStyle w:val="af1"/>
        <w:numPr>
          <w:ilvl w:val="0"/>
          <w:numId w:val="39"/>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«Проблеми духовно-морального виховання студентів-медиків», </w:t>
      </w:r>
      <w:proofErr w:type="spellStart"/>
      <w:r w:rsidRPr="008B5817">
        <w:rPr>
          <w:rFonts w:ascii="Times New Roman" w:hAnsi="Times New Roman" w:cs="Times New Roman"/>
          <w:color w:val="000000" w:themeColor="text1"/>
          <w:sz w:val="24"/>
          <w:szCs w:val="24"/>
        </w:rPr>
        <w:t>кл</w:t>
      </w:r>
      <w:proofErr w:type="spellEnd"/>
      <w:r w:rsidRPr="008B5817">
        <w:rPr>
          <w:rFonts w:ascii="Times New Roman" w:hAnsi="Times New Roman" w:cs="Times New Roman"/>
          <w:color w:val="000000" w:themeColor="text1"/>
          <w:sz w:val="24"/>
          <w:szCs w:val="24"/>
        </w:rPr>
        <w:t xml:space="preserve">. керівник групи 4м/с </w:t>
      </w:r>
      <w:proofErr w:type="spellStart"/>
      <w:r w:rsidRPr="008B5817">
        <w:rPr>
          <w:rFonts w:ascii="Times New Roman" w:hAnsi="Times New Roman" w:cs="Times New Roman"/>
          <w:color w:val="000000" w:themeColor="text1"/>
          <w:sz w:val="24"/>
          <w:szCs w:val="24"/>
        </w:rPr>
        <w:t>Гайван</w:t>
      </w:r>
      <w:proofErr w:type="spellEnd"/>
      <w:r w:rsidRPr="008B5817">
        <w:rPr>
          <w:rFonts w:ascii="Times New Roman" w:hAnsi="Times New Roman" w:cs="Times New Roman"/>
          <w:color w:val="000000" w:themeColor="text1"/>
          <w:sz w:val="24"/>
          <w:szCs w:val="24"/>
        </w:rPr>
        <w:t xml:space="preserve"> В.В. (квітень)</w:t>
      </w:r>
    </w:p>
    <w:p w14:paraId="2B97E39E" w14:textId="77777777" w:rsidR="00791D5F" w:rsidRPr="008B5817" w:rsidRDefault="00791D5F" w:rsidP="00791D5F">
      <w:pPr>
        <w:pStyle w:val="af1"/>
        <w:numPr>
          <w:ilvl w:val="0"/>
          <w:numId w:val="39"/>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«Використання різних форм проведення виховних годин у системі роботи класного керівника. », </w:t>
      </w:r>
      <w:proofErr w:type="spellStart"/>
      <w:r w:rsidRPr="008B5817">
        <w:rPr>
          <w:rFonts w:ascii="Times New Roman" w:hAnsi="Times New Roman" w:cs="Times New Roman"/>
          <w:color w:val="000000" w:themeColor="text1"/>
          <w:sz w:val="24"/>
          <w:szCs w:val="24"/>
        </w:rPr>
        <w:t>кл</w:t>
      </w:r>
      <w:proofErr w:type="spellEnd"/>
      <w:r w:rsidRPr="008B5817">
        <w:rPr>
          <w:rFonts w:ascii="Times New Roman" w:hAnsi="Times New Roman" w:cs="Times New Roman"/>
          <w:color w:val="000000" w:themeColor="text1"/>
          <w:sz w:val="24"/>
          <w:szCs w:val="24"/>
        </w:rPr>
        <w:t xml:space="preserve">. керівник групи 3м/с </w:t>
      </w:r>
      <w:proofErr w:type="spellStart"/>
      <w:r w:rsidRPr="008B5817">
        <w:rPr>
          <w:rFonts w:ascii="Times New Roman" w:hAnsi="Times New Roman" w:cs="Times New Roman"/>
          <w:color w:val="000000" w:themeColor="text1"/>
          <w:sz w:val="24"/>
          <w:szCs w:val="24"/>
        </w:rPr>
        <w:t>Латіна</w:t>
      </w:r>
      <w:proofErr w:type="spellEnd"/>
      <w:r w:rsidRPr="008B5817">
        <w:rPr>
          <w:rFonts w:ascii="Times New Roman" w:hAnsi="Times New Roman" w:cs="Times New Roman"/>
          <w:color w:val="000000" w:themeColor="text1"/>
          <w:sz w:val="24"/>
          <w:szCs w:val="24"/>
        </w:rPr>
        <w:t xml:space="preserve"> С.С. (травень) </w:t>
      </w:r>
    </w:p>
    <w:p w14:paraId="7D03FE16"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Доповіді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змістовні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мають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різну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спрямованість</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можуть</w:t>
      </w:r>
      <w:proofErr w:type="spellEnd"/>
      <w:r w:rsidRPr="008B5817">
        <w:rPr>
          <w:rFonts w:ascii="Times New Roman" w:hAnsi="Times New Roman" w:cs="Times New Roman"/>
          <w:color w:val="000000" w:themeColor="text1"/>
          <w:sz w:val="24"/>
          <w:szCs w:val="24"/>
          <w:lang w:val="ru-RU"/>
        </w:rPr>
        <w:t xml:space="preserve"> бути </w:t>
      </w:r>
      <w:proofErr w:type="spellStart"/>
      <w:r w:rsidRPr="008B5817">
        <w:rPr>
          <w:rFonts w:ascii="Times New Roman" w:hAnsi="Times New Roman" w:cs="Times New Roman"/>
          <w:color w:val="000000" w:themeColor="text1"/>
          <w:sz w:val="24"/>
          <w:szCs w:val="24"/>
          <w:lang w:val="ru-RU"/>
        </w:rPr>
        <w:t>використані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класними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керівниками</w:t>
      </w:r>
      <w:proofErr w:type="spellEnd"/>
      <w:r w:rsidRPr="008B5817">
        <w:rPr>
          <w:rFonts w:ascii="Times New Roman" w:hAnsi="Times New Roman" w:cs="Times New Roman"/>
          <w:color w:val="000000" w:themeColor="text1"/>
          <w:sz w:val="24"/>
          <w:szCs w:val="24"/>
          <w:lang w:val="ru-RU"/>
        </w:rPr>
        <w:t xml:space="preserve"> для </w:t>
      </w:r>
      <w:proofErr w:type="spellStart"/>
      <w:r w:rsidRPr="008B5817">
        <w:rPr>
          <w:rFonts w:ascii="Times New Roman" w:hAnsi="Times New Roman" w:cs="Times New Roman"/>
          <w:color w:val="000000" w:themeColor="text1"/>
          <w:sz w:val="24"/>
          <w:szCs w:val="24"/>
          <w:lang w:val="ru-RU"/>
        </w:rPr>
        <w:t>підготовки</w:t>
      </w:r>
      <w:proofErr w:type="spellEnd"/>
      <w:r w:rsidRPr="008B5817">
        <w:rPr>
          <w:rFonts w:ascii="Times New Roman" w:hAnsi="Times New Roman" w:cs="Times New Roman"/>
          <w:color w:val="000000" w:themeColor="text1"/>
          <w:sz w:val="24"/>
          <w:szCs w:val="24"/>
          <w:lang w:val="ru-RU"/>
        </w:rPr>
        <w:t xml:space="preserve"> до </w:t>
      </w:r>
      <w:proofErr w:type="spellStart"/>
      <w:r w:rsidRPr="008B5817">
        <w:rPr>
          <w:rFonts w:ascii="Times New Roman" w:hAnsi="Times New Roman" w:cs="Times New Roman"/>
          <w:color w:val="000000" w:themeColor="text1"/>
          <w:sz w:val="24"/>
          <w:szCs w:val="24"/>
          <w:lang w:val="ru-RU"/>
        </w:rPr>
        <w:t>виховних</w:t>
      </w:r>
      <w:proofErr w:type="spellEnd"/>
      <w:r w:rsidRPr="008B5817">
        <w:rPr>
          <w:rFonts w:ascii="Times New Roman" w:hAnsi="Times New Roman" w:cs="Times New Roman"/>
          <w:color w:val="000000" w:themeColor="text1"/>
          <w:sz w:val="24"/>
          <w:szCs w:val="24"/>
          <w:lang w:val="ru-RU"/>
        </w:rPr>
        <w:t xml:space="preserve"> годин.</w:t>
      </w:r>
    </w:p>
    <w:p w14:paraId="1D377C18"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Впродовж</w:t>
      </w:r>
      <w:proofErr w:type="spellEnd"/>
      <w:r w:rsidRPr="008B5817">
        <w:rPr>
          <w:rFonts w:ascii="Times New Roman" w:hAnsi="Times New Roman" w:cs="Times New Roman"/>
          <w:color w:val="000000" w:themeColor="text1"/>
          <w:sz w:val="24"/>
          <w:szCs w:val="24"/>
          <w:lang w:val="ru-RU"/>
        </w:rPr>
        <w:t xml:space="preserve"> року </w:t>
      </w:r>
      <w:proofErr w:type="spellStart"/>
      <w:r w:rsidRPr="008B5817">
        <w:rPr>
          <w:rFonts w:ascii="Times New Roman" w:hAnsi="Times New Roman" w:cs="Times New Roman"/>
          <w:color w:val="000000" w:themeColor="text1"/>
          <w:sz w:val="24"/>
          <w:szCs w:val="24"/>
          <w:lang w:val="ru-RU"/>
        </w:rPr>
        <w:t>обговорювались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наступні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b/>
          <w:i/>
          <w:color w:val="000000" w:themeColor="text1"/>
          <w:sz w:val="24"/>
          <w:szCs w:val="24"/>
          <w:lang w:val="ru-RU"/>
        </w:rPr>
        <w:t>методичні</w:t>
      </w:r>
      <w:proofErr w:type="spellEnd"/>
      <w:r w:rsidRPr="008B5817">
        <w:rPr>
          <w:rFonts w:ascii="Times New Roman" w:hAnsi="Times New Roman" w:cs="Times New Roman"/>
          <w:b/>
          <w:i/>
          <w:color w:val="000000" w:themeColor="text1"/>
          <w:sz w:val="24"/>
          <w:szCs w:val="24"/>
          <w:lang w:val="ru-RU"/>
        </w:rPr>
        <w:t xml:space="preserve"> </w:t>
      </w:r>
      <w:proofErr w:type="spellStart"/>
      <w:r w:rsidRPr="008B5817">
        <w:rPr>
          <w:rFonts w:ascii="Times New Roman" w:hAnsi="Times New Roman" w:cs="Times New Roman"/>
          <w:b/>
          <w:i/>
          <w:color w:val="000000" w:themeColor="text1"/>
          <w:sz w:val="24"/>
          <w:szCs w:val="24"/>
          <w:lang w:val="ru-RU"/>
        </w:rPr>
        <w:t>розробки</w:t>
      </w:r>
      <w:proofErr w:type="spellEnd"/>
      <w:r w:rsidRPr="008B5817">
        <w:rPr>
          <w:rFonts w:ascii="Times New Roman" w:hAnsi="Times New Roman" w:cs="Times New Roman"/>
          <w:color w:val="000000" w:themeColor="text1"/>
          <w:sz w:val="24"/>
          <w:szCs w:val="24"/>
          <w:lang w:val="ru-RU"/>
        </w:rPr>
        <w:t>:</w:t>
      </w:r>
    </w:p>
    <w:p w14:paraId="74A05FFC" w14:textId="77777777" w:rsidR="00791D5F" w:rsidRPr="008B5817" w:rsidRDefault="00791D5F" w:rsidP="00791D5F">
      <w:pPr>
        <w:pStyle w:val="af1"/>
        <w:numPr>
          <w:ilvl w:val="0"/>
          <w:numId w:val="38"/>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«Я – господар свого життя», </w:t>
      </w:r>
      <w:proofErr w:type="spellStart"/>
      <w:r w:rsidRPr="008B5817">
        <w:rPr>
          <w:rFonts w:ascii="Times New Roman" w:hAnsi="Times New Roman" w:cs="Times New Roman"/>
          <w:color w:val="000000" w:themeColor="text1"/>
          <w:sz w:val="24"/>
          <w:szCs w:val="24"/>
        </w:rPr>
        <w:t>кл</w:t>
      </w:r>
      <w:proofErr w:type="spellEnd"/>
      <w:r w:rsidRPr="008B5817">
        <w:rPr>
          <w:rFonts w:ascii="Times New Roman" w:hAnsi="Times New Roman" w:cs="Times New Roman"/>
          <w:color w:val="000000" w:themeColor="text1"/>
          <w:sz w:val="24"/>
          <w:szCs w:val="24"/>
        </w:rPr>
        <w:t xml:space="preserve">. керівник групи </w:t>
      </w:r>
      <w:proofErr w:type="spellStart"/>
      <w:r w:rsidRPr="008B5817">
        <w:rPr>
          <w:rFonts w:ascii="Times New Roman" w:hAnsi="Times New Roman" w:cs="Times New Roman"/>
          <w:color w:val="000000" w:themeColor="text1"/>
          <w:sz w:val="24"/>
          <w:szCs w:val="24"/>
        </w:rPr>
        <w:t>Іф</w:t>
      </w:r>
      <w:proofErr w:type="spellEnd"/>
      <w:r w:rsidRPr="008B5817">
        <w:rPr>
          <w:rFonts w:ascii="Times New Roman" w:hAnsi="Times New Roman" w:cs="Times New Roman"/>
          <w:color w:val="000000" w:themeColor="text1"/>
          <w:sz w:val="24"/>
          <w:szCs w:val="24"/>
        </w:rPr>
        <w:t xml:space="preserve"> Спаський С.М. (жовтень);</w:t>
      </w:r>
    </w:p>
    <w:p w14:paraId="478F3A63" w14:textId="77777777" w:rsidR="00791D5F" w:rsidRPr="008B5817" w:rsidRDefault="00791D5F" w:rsidP="00791D5F">
      <w:pPr>
        <w:pStyle w:val="af1"/>
        <w:numPr>
          <w:ilvl w:val="0"/>
          <w:numId w:val="38"/>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«До дня Небесної Сотні», культорганізатор коледжу   </w:t>
      </w:r>
      <w:proofErr w:type="spellStart"/>
      <w:r w:rsidRPr="008B5817">
        <w:rPr>
          <w:rFonts w:ascii="Times New Roman" w:hAnsi="Times New Roman" w:cs="Times New Roman"/>
          <w:color w:val="000000" w:themeColor="text1"/>
          <w:sz w:val="24"/>
          <w:szCs w:val="24"/>
        </w:rPr>
        <w:t>Сахно</w:t>
      </w:r>
      <w:proofErr w:type="spellEnd"/>
      <w:r w:rsidRPr="008B5817">
        <w:rPr>
          <w:rFonts w:ascii="Times New Roman" w:hAnsi="Times New Roman" w:cs="Times New Roman"/>
          <w:color w:val="000000" w:themeColor="text1"/>
          <w:sz w:val="24"/>
          <w:szCs w:val="24"/>
        </w:rPr>
        <w:t xml:space="preserve"> Л.П.(лютий);</w:t>
      </w:r>
    </w:p>
    <w:p w14:paraId="5CBFBAE9" w14:textId="77777777" w:rsidR="00791D5F" w:rsidRPr="008B5817" w:rsidRDefault="00791D5F" w:rsidP="00791D5F">
      <w:pPr>
        <w:pStyle w:val="af1"/>
        <w:numPr>
          <w:ilvl w:val="0"/>
          <w:numId w:val="38"/>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«Духовність і здоров’я», </w:t>
      </w:r>
      <w:proofErr w:type="spellStart"/>
      <w:r w:rsidRPr="008B5817">
        <w:rPr>
          <w:rFonts w:ascii="Times New Roman" w:hAnsi="Times New Roman" w:cs="Times New Roman"/>
          <w:color w:val="000000" w:themeColor="text1"/>
          <w:sz w:val="24"/>
          <w:szCs w:val="24"/>
        </w:rPr>
        <w:t>кл</w:t>
      </w:r>
      <w:proofErr w:type="spellEnd"/>
      <w:r w:rsidRPr="008B5817">
        <w:rPr>
          <w:rFonts w:ascii="Times New Roman" w:hAnsi="Times New Roman" w:cs="Times New Roman"/>
          <w:color w:val="000000" w:themeColor="text1"/>
          <w:sz w:val="24"/>
          <w:szCs w:val="24"/>
        </w:rPr>
        <w:t xml:space="preserve">. керівник групи </w:t>
      </w:r>
      <w:proofErr w:type="spellStart"/>
      <w:r w:rsidRPr="008B5817">
        <w:rPr>
          <w:rFonts w:ascii="Times New Roman" w:hAnsi="Times New Roman" w:cs="Times New Roman"/>
          <w:color w:val="000000" w:themeColor="text1"/>
          <w:sz w:val="24"/>
          <w:szCs w:val="24"/>
        </w:rPr>
        <w:t>ІІІф</w:t>
      </w:r>
      <w:proofErr w:type="spellEnd"/>
      <w:r w:rsidRPr="008B5817">
        <w:rPr>
          <w:rFonts w:ascii="Times New Roman" w:hAnsi="Times New Roman" w:cs="Times New Roman"/>
          <w:color w:val="000000" w:themeColor="text1"/>
          <w:sz w:val="24"/>
          <w:szCs w:val="24"/>
        </w:rPr>
        <w:t xml:space="preserve"> </w:t>
      </w:r>
      <w:proofErr w:type="spellStart"/>
      <w:r w:rsidRPr="008B5817">
        <w:rPr>
          <w:rFonts w:ascii="Times New Roman" w:hAnsi="Times New Roman" w:cs="Times New Roman"/>
          <w:color w:val="000000" w:themeColor="text1"/>
          <w:sz w:val="24"/>
          <w:szCs w:val="24"/>
        </w:rPr>
        <w:t>Сосненко</w:t>
      </w:r>
      <w:proofErr w:type="spellEnd"/>
      <w:r w:rsidRPr="008B5817">
        <w:rPr>
          <w:rFonts w:ascii="Times New Roman" w:hAnsi="Times New Roman" w:cs="Times New Roman"/>
          <w:color w:val="000000" w:themeColor="text1"/>
          <w:sz w:val="24"/>
          <w:szCs w:val="24"/>
        </w:rPr>
        <w:t xml:space="preserve"> В.М.(квітень)</w:t>
      </w:r>
    </w:p>
    <w:p w14:paraId="42725968" w14:textId="77777777" w:rsidR="00791D5F" w:rsidRPr="008B5817" w:rsidRDefault="00791D5F" w:rsidP="00791D5F">
      <w:pPr>
        <w:pStyle w:val="af1"/>
        <w:numPr>
          <w:ilvl w:val="0"/>
          <w:numId w:val="38"/>
        </w:numPr>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«Як уникнути шахрайства», </w:t>
      </w:r>
      <w:proofErr w:type="spellStart"/>
      <w:r w:rsidRPr="008B5817">
        <w:rPr>
          <w:rFonts w:ascii="Times New Roman" w:hAnsi="Times New Roman" w:cs="Times New Roman"/>
          <w:color w:val="000000" w:themeColor="text1"/>
          <w:sz w:val="24"/>
          <w:szCs w:val="24"/>
        </w:rPr>
        <w:t>кл.керівник</w:t>
      </w:r>
      <w:proofErr w:type="spellEnd"/>
      <w:r w:rsidRPr="008B5817">
        <w:rPr>
          <w:rFonts w:ascii="Times New Roman" w:hAnsi="Times New Roman" w:cs="Times New Roman"/>
          <w:color w:val="000000" w:themeColor="text1"/>
          <w:sz w:val="24"/>
          <w:szCs w:val="24"/>
        </w:rPr>
        <w:t xml:space="preserve"> групи 2ф Паламарчук І.В. (травень).</w:t>
      </w:r>
    </w:p>
    <w:p w14:paraId="37DCBFAD"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Методичні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розробки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представлені</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достатньому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рівні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мають</w:t>
      </w:r>
      <w:proofErr w:type="spellEnd"/>
      <w:r w:rsidRPr="008B5817">
        <w:rPr>
          <w:rFonts w:ascii="Times New Roman" w:hAnsi="Times New Roman" w:cs="Times New Roman"/>
          <w:color w:val="000000" w:themeColor="text1"/>
          <w:sz w:val="24"/>
          <w:szCs w:val="24"/>
          <w:lang w:val="ru-RU"/>
        </w:rPr>
        <w:t xml:space="preserve"> бути </w:t>
      </w:r>
      <w:proofErr w:type="spellStart"/>
      <w:r w:rsidRPr="008B5817">
        <w:rPr>
          <w:rFonts w:ascii="Times New Roman" w:hAnsi="Times New Roman" w:cs="Times New Roman"/>
          <w:color w:val="000000" w:themeColor="text1"/>
          <w:sz w:val="24"/>
          <w:szCs w:val="24"/>
          <w:lang w:val="ru-RU"/>
        </w:rPr>
        <w:t>включені</w:t>
      </w:r>
      <w:proofErr w:type="spellEnd"/>
      <w:r w:rsidRPr="008B5817">
        <w:rPr>
          <w:rFonts w:ascii="Times New Roman" w:hAnsi="Times New Roman" w:cs="Times New Roman"/>
          <w:color w:val="000000" w:themeColor="text1"/>
          <w:sz w:val="24"/>
          <w:szCs w:val="24"/>
          <w:lang w:val="ru-RU"/>
        </w:rPr>
        <w:t xml:space="preserve"> до плану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класних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керівників</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проведені</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наступному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навчальному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році</w:t>
      </w:r>
      <w:proofErr w:type="spellEnd"/>
      <w:r w:rsidRPr="008B5817">
        <w:rPr>
          <w:rFonts w:ascii="Times New Roman" w:hAnsi="Times New Roman" w:cs="Times New Roman"/>
          <w:color w:val="000000" w:themeColor="text1"/>
          <w:sz w:val="24"/>
          <w:szCs w:val="24"/>
          <w:lang w:val="ru-RU"/>
        </w:rPr>
        <w:t>.</w:t>
      </w:r>
    </w:p>
    <w:p w14:paraId="2AB221F8"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Під</w:t>
      </w:r>
      <w:proofErr w:type="spellEnd"/>
      <w:r w:rsidRPr="008B5817">
        <w:rPr>
          <w:rFonts w:ascii="Times New Roman" w:hAnsi="Times New Roman" w:cs="Times New Roman"/>
          <w:color w:val="000000" w:themeColor="text1"/>
          <w:sz w:val="24"/>
          <w:szCs w:val="24"/>
          <w:lang w:val="ru-RU"/>
        </w:rPr>
        <w:t xml:space="preserve"> час </w:t>
      </w:r>
      <w:proofErr w:type="spellStart"/>
      <w:r w:rsidRPr="008B5817">
        <w:rPr>
          <w:rFonts w:ascii="Times New Roman" w:hAnsi="Times New Roman" w:cs="Times New Roman"/>
          <w:color w:val="000000" w:themeColor="text1"/>
          <w:sz w:val="24"/>
          <w:szCs w:val="24"/>
          <w:lang w:val="ru-RU"/>
        </w:rPr>
        <w:t>навчального</w:t>
      </w:r>
      <w:proofErr w:type="spellEnd"/>
      <w:r w:rsidRPr="008B5817">
        <w:rPr>
          <w:rFonts w:ascii="Times New Roman" w:hAnsi="Times New Roman" w:cs="Times New Roman"/>
          <w:color w:val="000000" w:themeColor="text1"/>
          <w:sz w:val="24"/>
          <w:szCs w:val="24"/>
          <w:lang w:val="ru-RU"/>
        </w:rPr>
        <w:t xml:space="preserve"> року </w:t>
      </w:r>
      <w:proofErr w:type="spellStart"/>
      <w:r w:rsidRPr="008B5817">
        <w:rPr>
          <w:rFonts w:ascii="Times New Roman" w:hAnsi="Times New Roman" w:cs="Times New Roman"/>
          <w:color w:val="000000" w:themeColor="text1"/>
          <w:sz w:val="24"/>
          <w:szCs w:val="24"/>
          <w:lang w:val="ru-RU"/>
        </w:rPr>
        <w:t>класні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ознайомлені</w:t>
      </w:r>
      <w:proofErr w:type="spellEnd"/>
      <w:r w:rsidRPr="008B5817">
        <w:rPr>
          <w:rFonts w:ascii="Times New Roman" w:hAnsi="Times New Roman" w:cs="Times New Roman"/>
          <w:color w:val="000000" w:themeColor="text1"/>
          <w:sz w:val="24"/>
          <w:szCs w:val="24"/>
          <w:lang w:val="ru-RU"/>
        </w:rPr>
        <w:t xml:space="preserve"> з листами та постановами </w:t>
      </w:r>
      <w:proofErr w:type="spellStart"/>
      <w:r w:rsidRPr="008B5817">
        <w:rPr>
          <w:rFonts w:ascii="Times New Roman" w:hAnsi="Times New Roman" w:cs="Times New Roman"/>
          <w:color w:val="000000" w:themeColor="text1"/>
          <w:sz w:val="24"/>
          <w:szCs w:val="24"/>
          <w:lang w:val="ru-RU"/>
        </w:rPr>
        <w:t>Міністерства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і Науки </w:t>
      </w:r>
      <w:proofErr w:type="spellStart"/>
      <w:r w:rsidRPr="008B5817">
        <w:rPr>
          <w:rFonts w:ascii="Times New Roman" w:hAnsi="Times New Roman" w:cs="Times New Roman"/>
          <w:color w:val="000000" w:themeColor="text1"/>
          <w:sz w:val="24"/>
          <w:szCs w:val="24"/>
          <w:lang w:val="ru-RU"/>
        </w:rPr>
        <w:t>України</w:t>
      </w:r>
      <w:proofErr w:type="spellEnd"/>
      <w:r w:rsidRPr="008B5817">
        <w:rPr>
          <w:rFonts w:ascii="Times New Roman" w:hAnsi="Times New Roman" w:cs="Times New Roman"/>
          <w:color w:val="000000" w:themeColor="text1"/>
          <w:sz w:val="24"/>
          <w:szCs w:val="24"/>
          <w:lang w:val="ru-RU"/>
        </w:rPr>
        <w:t xml:space="preserve">, Указами Президента </w:t>
      </w:r>
      <w:proofErr w:type="spellStart"/>
      <w:r w:rsidRPr="008B5817">
        <w:rPr>
          <w:rFonts w:ascii="Times New Roman" w:hAnsi="Times New Roman" w:cs="Times New Roman"/>
          <w:color w:val="000000" w:themeColor="text1"/>
          <w:sz w:val="24"/>
          <w:szCs w:val="24"/>
          <w:lang w:val="ru-RU"/>
        </w:rPr>
        <w:t>України</w:t>
      </w:r>
      <w:proofErr w:type="spellEnd"/>
      <w:r w:rsidRPr="008B5817">
        <w:rPr>
          <w:rFonts w:ascii="Times New Roman" w:hAnsi="Times New Roman" w:cs="Times New Roman"/>
          <w:color w:val="000000" w:themeColor="text1"/>
          <w:sz w:val="24"/>
          <w:szCs w:val="24"/>
          <w:lang w:val="ru-RU"/>
        </w:rPr>
        <w:t xml:space="preserve"> №64/2022 </w:t>
      </w:r>
      <w:proofErr w:type="spellStart"/>
      <w:r w:rsidRPr="008B5817">
        <w:rPr>
          <w:rFonts w:ascii="Times New Roman" w:hAnsi="Times New Roman" w:cs="Times New Roman"/>
          <w:color w:val="000000" w:themeColor="text1"/>
          <w:sz w:val="24"/>
          <w:szCs w:val="24"/>
          <w:lang w:val="ru-RU"/>
        </w:rPr>
        <w:t>від</w:t>
      </w:r>
      <w:proofErr w:type="spellEnd"/>
      <w:r w:rsidRPr="008B5817">
        <w:rPr>
          <w:rFonts w:ascii="Times New Roman" w:hAnsi="Times New Roman" w:cs="Times New Roman"/>
          <w:color w:val="000000" w:themeColor="text1"/>
          <w:sz w:val="24"/>
          <w:szCs w:val="24"/>
          <w:lang w:val="ru-RU"/>
        </w:rPr>
        <w:t xml:space="preserve"> 24 лютого, № 133/2022 </w:t>
      </w:r>
      <w:proofErr w:type="spellStart"/>
      <w:r w:rsidRPr="008B5817">
        <w:rPr>
          <w:rFonts w:ascii="Times New Roman" w:hAnsi="Times New Roman" w:cs="Times New Roman"/>
          <w:color w:val="000000" w:themeColor="text1"/>
          <w:sz w:val="24"/>
          <w:szCs w:val="24"/>
          <w:lang w:val="ru-RU"/>
        </w:rPr>
        <w:t>від</w:t>
      </w:r>
      <w:proofErr w:type="spellEnd"/>
      <w:r w:rsidRPr="008B5817">
        <w:rPr>
          <w:rFonts w:ascii="Times New Roman" w:hAnsi="Times New Roman" w:cs="Times New Roman"/>
          <w:color w:val="000000" w:themeColor="text1"/>
          <w:sz w:val="24"/>
          <w:szCs w:val="24"/>
          <w:lang w:val="ru-RU"/>
        </w:rPr>
        <w:t xml:space="preserve"> 14 </w:t>
      </w:r>
      <w:proofErr w:type="spellStart"/>
      <w:r w:rsidRPr="008B5817">
        <w:rPr>
          <w:rFonts w:ascii="Times New Roman" w:hAnsi="Times New Roman" w:cs="Times New Roman"/>
          <w:color w:val="000000" w:themeColor="text1"/>
          <w:sz w:val="24"/>
          <w:szCs w:val="24"/>
          <w:lang w:val="ru-RU"/>
        </w:rPr>
        <w:t>березня</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від</w:t>
      </w:r>
      <w:proofErr w:type="spellEnd"/>
      <w:r w:rsidRPr="008B5817">
        <w:rPr>
          <w:rFonts w:ascii="Times New Roman" w:hAnsi="Times New Roman" w:cs="Times New Roman"/>
          <w:color w:val="000000" w:themeColor="text1"/>
          <w:sz w:val="24"/>
          <w:szCs w:val="24"/>
          <w:lang w:val="ru-RU"/>
        </w:rPr>
        <w:t xml:space="preserve"> 17 </w:t>
      </w:r>
      <w:proofErr w:type="spellStart"/>
      <w:r w:rsidRPr="008B5817">
        <w:rPr>
          <w:rFonts w:ascii="Times New Roman" w:hAnsi="Times New Roman" w:cs="Times New Roman"/>
          <w:color w:val="000000" w:themeColor="text1"/>
          <w:sz w:val="24"/>
          <w:szCs w:val="24"/>
          <w:lang w:val="ru-RU"/>
        </w:rPr>
        <w:t>травня</w:t>
      </w:r>
      <w:proofErr w:type="spellEnd"/>
      <w:r w:rsidRPr="008B5817">
        <w:rPr>
          <w:rFonts w:ascii="Times New Roman" w:hAnsi="Times New Roman" w:cs="Times New Roman"/>
          <w:color w:val="000000" w:themeColor="text1"/>
          <w:sz w:val="24"/>
          <w:szCs w:val="24"/>
          <w:lang w:val="ru-RU"/>
        </w:rPr>
        <w:t xml:space="preserve"> 2022,№341/2022 у </w:t>
      </w:r>
      <w:proofErr w:type="spellStart"/>
      <w:r w:rsidRPr="008B5817">
        <w:rPr>
          <w:rFonts w:ascii="Times New Roman" w:hAnsi="Times New Roman" w:cs="Times New Roman"/>
          <w:color w:val="000000" w:themeColor="text1"/>
          <w:sz w:val="24"/>
          <w:szCs w:val="24"/>
          <w:lang w:val="ru-RU"/>
        </w:rPr>
        <w:t>зв'язку</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військовою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агресією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російської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федерації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України</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введенню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воєнного</w:t>
      </w:r>
      <w:proofErr w:type="spellEnd"/>
      <w:r w:rsidRPr="008B5817">
        <w:rPr>
          <w:rFonts w:ascii="Times New Roman" w:hAnsi="Times New Roman" w:cs="Times New Roman"/>
          <w:color w:val="000000" w:themeColor="text1"/>
          <w:sz w:val="24"/>
          <w:szCs w:val="24"/>
          <w:lang w:val="ru-RU"/>
        </w:rPr>
        <w:t xml:space="preserve"> стану та </w:t>
      </w:r>
      <w:proofErr w:type="spellStart"/>
      <w:r w:rsidRPr="008B5817">
        <w:rPr>
          <w:rFonts w:ascii="Times New Roman" w:hAnsi="Times New Roman" w:cs="Times New Roman"/>
          <w:color w:val="000000" w:themeColor="text1"/>
          <w:sz w:val="24"/>
          <w:szCs w:val="24"/>
          <w:lang w:val="ru-RU"/>
        </w:rPr>
        <w:t>додатками</w:t>
      </w:r>
      <w:proofErr w:type="spellEnd"/>
      <w:r w:rsidRPr="008B5817">
        <w:rPr>
          <w:rFonts w:ascii="Times New Roman" w:hAnsi="Times New Roman" w:cs="Times New Roman"/>
          <w:color w:val="000000" w:themeColor="text1"/>
          <w:sz w:val="24"/>
          <w:szCs w:val="24"/>
          <w:lang w:val="ru-RU"/>
        </w:rPr>
        <w:t xml:space="preserve"> 1 та 2 до листа </w:t>
      </w:r>
      <w:proofErr w:type="spellStart"/>
      <w:r w:rsidRPr="008B5817">
        <w:rPr>
          <w:rFonts w:ascii="Times New Roman" w:hAnsi="Times New Roman" w:cs="Times New Roman"/>
          <w:color w:val="000000" w:themeColor="text1"/>
          <w:sz w:val="24"/>
          <w:szCs w:val="24"/>
          <w:lang w:val="ru-RU"/>
        </w:rPr>
        <w:t>Міністерства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і науки </w:t>
      </w:r>
      <w:proofErr w:type="spellStart"/>
      <w:r w:rsidRPr="008B5817">
        <w:rPr>
          <w:rFonts w:ascii="Times New Roman" w:hAnsi="Times New Roman" w:cs="Times New Roman"/>
          <w:color w:val="000000" w:themeColor="text1"/>
          <w:sz w:val="24"/>
          <w:szCs w:val="24"/>
          <w:lang w:val="ru-RU"/>
        </w:rPr>
        <w:t>України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w:t>
      </w:r>
      <w:proofErr w:type="spellEnd"/>
      <w:r w:rsidRPr="008B5817">
        <w:rPr>
          <w:rFonts w:ascii="Times New Roman" w:hAnsi="Times New Roman" w:cs="Times New Roman"/>
          <w:color w:val="000000" w:themeColor="text1"/>
          <w:sz w:val="24"/>
          <w:szCs w:val="24"/>
          <w:lang w:val="ru-RU"/>
        </w:rPr>
        <w:t xml:space="preserve"> 10.08.2022 №1/9105-22</w:t>
      </w:r>
    </w:p>
    <w:p w14:paraId="0ECE03EF" w14:textId="77777777" w:rsidR="00791D5F" w:rsidRPr="008B5817" w:rsidRDefault="00791D5F" w:rsidP="00791D5F">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Відповідно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вчасно</w:t>
      </w:r>
      <w:proofErr w:type="spellEnd"/>
      <w:r w:rsidRPr="008B5817">
        <w:rPr>
          <w:rFonts w:ascii="Times New Roman" w:hAnsi="Times New Roman" w:cs="Times New Roman"/>
          <w:color w:val="000000" w:themeColor="text1"/>
          <w:sz w:val="24"/>
          <w:szCs w:val="24"/>
          <w:lang w:val="ru-RU"/>
        </w:rPr>
        <w:t xml:space="preserve"> вносились </w:t>
      </w:r>
      <w:proofErr w:type="spellStart"/>
      <w:r w:rsidRPr="008B5817">
        <w:rPr>
          <w:rFonts w:ascii="Times New Roman" w:hAnsi="Times New Roman" w:cs="Times New Roman"/>
          <w:color w:val="000000" w:themeColor="text1"/>
          <w:sz w:val="24"/>
          <w:szCs w:val="24"/>
          <w:lang w:val="ru-RU"/>
        </w:rPr>
        <w:t>зміни</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плани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які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корегували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їх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діяльність</w:t>
      </w:r>
      <w:proofErr w:type="spellEnd"/>
      <w:r w:rsidRPr="008B5817">
        <w:rPr>
          <w:rFonts w:ascii="Times New Roman" w:hAnsi="Times New Roman" w:cs="Times New Roman"/>
          <w:color w:val="000000" w:themeColor="text1"/>
          <w:sz w:val="24"/>
          <w:szCs w:val="24"/>
          <w:lang w:val="ru-RU"/>
        </w:rPr>
        <w:t>.</w:t>
      </w:r>
    </w:p>
    <w:p w14:paraId="10799D54" w14:textId="77777777" w:rsidR="00791D5F" w:rsidRPr="008B5817" w:rsidRDefault="00791D5F" w:rsidP="00791D5F">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b/>
          <w:bCs/>
          <w:color w:val="000000" w:themeColor="text1"/>
          <w:sz w:val="24"/>
          <w:szCs w:val="24"/>
          <w:lang w:eastAsia="ru-RU"/>
        </w:rPr>
        <w:t>Студентське самоврядування</w:t>
      </w:r>
    </w:p>
    <w:p w14:paraId="24954728" w14:textId="77777777" w:rsidR="00791D5F" w:rsidRPr="008B5817" w:rsidRDefault="00791D5F" w:rsidP="00791D5F">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        </w:t>
      </w:r>
      <w:r w:rsidRPr="008B5817">
        <w:rPr>
          <w:rFonts w:ascii="Times New Roman" w:eastAsia="Times New Roman" w:hAnsi="Times New Roman" w:cs="Times New Roman"/>
          <w:color w:val="000000" w:themeColor="text1"/>
          <w:sz w:val="24"/>
          <w:szCs w:val="24"/>
          <w:lang w:eastAsia="ru-RU"/>
        </w:rPr>
        <w:tab/>
        <w:t xml:space="preserve">Створено  рейтингову сітку лідерів </w:t>
      </w:r>
      <w:proofErr w:type="spellStart"/>
      <w:r w:rsidRPr="008B5817">
        <w:rPr>
          <w:rFonts w:ascii="Times New Roman" w:eastAsia="Times New Roman" w:hAnsi="Times New Roman" w:cs="Times New Roman"/>
          <w:color w:val="000000" w:themeColor="text1"/>
          <w:sz w:val="24"/>
          <w:szCs w:val="24"/>
          <w:lang w:eastAsia="ru-RU"/>
        </w:rPr>
        <w:t>коледжу.У</w:t>
      </w:r>
      <w:proofErr w:type="spellEnd"/>
      <w:r w:rsidRPr="008B5817">
        <w:rPr>
          <w:rFonts w:ascii="Times New Roman" w:eastAsia="Times New Roman" w:hAnsi="Times New Roman" w:cs="Times New Roman"/>
          <w:color w:val="000000" w:themeColor="text1"/>
          <w:sz w:val="24"/>
          <w:szCs w:val="24"/>
          <w:lang w:eastAsia="ru-RU"/>
        </w:rPr>
        <w:t xml:space="preserve"> закладі діє студентський сенат,  який складається з  шести комісій</w:t>
      </w:r>
      <w:r w:rsidRPr="008B5817">
        <w:rPr>
          <w:rFonts w:ascii="Times New Roman" w:hAnsi="Times New Roman" w:cs="Times New Roman"/>
          <w:color w:val="000000" w:themeColor="text1"/>
          <w:sz w:val="24"/>
          <w:szCs w:val="24"/>
        </w:rPr>
        <w:t xml:space="preserve"> : навчальної діяльності, комітет преси та інформації, комітет фізкультури, спорту та здоров`я, дисциплінарний комітет</w:t>
      </w:r>
      <w:r w:rsidRPr="008B5817">
        <w:rPr>
          <w:rFonts w:ascii="Times New Roman" w:eastAsia="Times New Roman" w:hAnsi="Times New Roman" w:cs="Times New Roman"/>
          <w:color w:val="000000" w:themeColor="text1"/>
          <w:sz w:val="24"/>
          <w:szCs w:val="24"/>
          <w:lang w:eastAsia="ru-RU"/>
        </w:rPr>
        <w:t xml:space="preserve">, кожна з яких працює за вказаним напрямком та планом роботи сенату. </w:t>
      </w:r>
    </w:p>
    <w:p w14:paraId="0DD78062" w14:textId="77777777" w:rsidR="00791D5F" w:rsidRPr="008B5817" w:rsidRDefault="00791D5F" w:rsidP="00791D5F">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ab/>
        <w:t xml:space="preserve">Систематично проводились   навчання  лідерів  коледжу . Найактивніші лідери  студентського сенату коледжу (Бондар Анастасія, Мажара Олександра, </w:t>
      </w:r>
      <w:proofErr w:type="spellStart"/>
      <w:r w:rsidRPr="008B5817">
        <w:rPr>
          <w:rFonts w:ascii="Times New Roman" w:eastAsia="Times New Roman" w:hAnsi="Times New Roman" w:cs="Times New Roman"/>
          <w:color w:val="000000" w:themeColor="text1"/>
          <w:sz w:val="24"/>
          <w:szCs w:val="24"/>
          <w:lang w:eastAsia="ru-RU"/>
        </w:rPr>
        <w:t>Адамов</w:t>
      </w:r>
      <w:proofErr w:type="spellEnd"/>
      <w:r w:rsidRPr="008B5817">
        <w:rPr>
          <w:rFonts w:ascii="Times New Roman" w:eastAsia="Times New Roman" w:hAnsi="Times New Roman" w:cs="Times New Roman"/>
          <w:color w:val="000000" w:themeColor="text1"/>
          <w:sz w:val="24"/>
          <w:szCs w:val="24"/>
          <w:lang w:eastAsia="ru-RU"/>
        </w:rPr>
        <w:t xml:space="preserve"> </w:t>
      </w:r>
      <w:proofErr w:type="spellStart"/>
      <w:r w:rsidRPr="008B5817">
        <w:rPr>
          <w:rFonts w:ascii="Times New Roman" w:eastAsia="Times New Roman" w:hAnsi="Times New Roman" w:cs="Times New Roman"/>
          <w:color w:val="000000" w:themeColor="text1"/>
          <w:sz w:val="24"/>
          <w:szCs w:val="24"/>
          <w:lang w:eastAsia="ru-RU"/>
        </w:rPr>
        <w:t>Артьом</w:t>
      </w:r>
      <w:proofErr w:type="spellEnd"/>
      <w:r w:rsidRPr="008B5817">
        <w:rPr>
          <w:rFonts w:ascii="Times New Roman" w:eastAsia="Times New Roman" w:hAnsi="Times New Roman" w:cs="Times New Roman"/>
          <w:color w:val="000000" w:themeColor="text1"/>
          <w:sz w:val="24"/>
          <w:szCs w:val="24"/>
          <w:lang w:eastAsia="ru-RU"/>
        </w:rPr>
        <w:t xml:space="preserve">, Циганова Олександра, Малахова Катерина, </w:t>
      </w:r>
      <w:proofErr w:type="spellStart"/>
      <w:r w:rsidRPr="008B5817">
        <w:rPr>
          <w:rFonts w:ascii="Times New Roman" w:eastAsia="Times New Roman" w:hAnsi="Times New Roman" w:cs="Times New Roman"/>
          <w:color w:val="000000" w:themeColor="text1"/>
          <w:sz w:val="24"/>
          <w:szCs w:val="24"/>
          <w:lang w:eastAsia="ru-RU"/>
        </w:rPr>
        <w:t>Деняк</w:t>
      </w:r>
      <w:proofErr w:type="spellEnd"/>
      <w:r w:rsidRPr="008B5817">
        <w:rPr>
          <w:rFonts w:ascii="Times New Roman" w:eastAsia="Times New Roman" w:hAnsi="Times New Roman" w:cs="Times New Roman"/>
          <w:color w:val="000000" w:themeColor="text1"/>
          <w:sz w:val="24"/>
          <w:szCs w:val="24"/>
          <w:lang w:eastAsia="ru-RU"/>
        </w:rPr>
        <w:t xml:space="preserve"> Богдана, Басараб Максим, Перерва  Аня, </w:t>
      </w:r>
      <w:proofErr w:type="spellStart"/>
      <w:r w:rsidRPr="008B5817">
        <w:rPr>
          <w:rFonts w:ascii="Times New Roman" w:eastAsia="Times New Roman" w:hAnsi="Times New Roman" w:cs="Times New Roman"/>
          <w:color w:val="000000" w:themeColor="text1"/>
          <w:sz w:val="24"/>
          <w:szCs w:val="24"/>
          <w:lang w:eastAsia="ru-RU"/>
        </w:rPr>
        <w:t>Кагадій</w:t>
      </w:r>
      <w:proofErr w:type="spellEnd"/>
      <w:r w:rsidRPr="008B5817">
        <w:rPr>
          <w:rFonts w:ascii="Times New Roman" w:eastAsia="Times New Roman" w:hAnsi="Times New Roman" w:cs="Times New Roman"/>
          <w:color w:val="000000" w:themeColor="text1"/>
          <w:sz w:val="24"/>
          <w:szCs w:val="24"/>
          <w:lang w:eastAsia="ru-RU"/>
        </w:rPr>
        <w:t xml:space="preserve"> Артем )  беруть участь у роботі міського  парламенту студентів.</w:t>
      </w:r>
    </w:p>
    <w:p w14:paraId="1F64E195" w14:textId="77777777" w:rsidR="00791D5F" w:rsidRPr="008B5817" w:rsidRDefault="00791D5F" w:rsidP="00791D5F">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      </w:t>
      </w:r>
      <w:r w:rsidRPr="008B5817">
        <w:rPr>
          <w:rFonts w:ascii="Times New Roman" w:eastAsia="Times New Roman" w:hAnsi="Times New Roman" w:cs="Times New Roman"/>
          <w:color w:val="000000" w:themeColor="text1"/>
          <w:sz w:val="24"/>
          <w:szCs w:val="24"/>
          <w:lang w:eastAsia="ru-RU"/>
        </w:rPr>
        <w:tab/>
        <w:t xml:space="preserve">Члени студентського  сенату проводили  щомісячні  засідання студентського сенату  очно або у дистанційному режимі  на яких висвітлювали досягнення студентів у навчанні,  інформували про роботу класних  колективів </w:t>
      </w:r>
      <w:proofErr w:type="spellStart"/>
      <w:r w:rsidRPr="008B5817">
        <w:rPr>
          <w:rFonts w:ascii="Times New Roman" w:eastAsia="Times New Roman" w:hAnsi="Times New Roman" w:cs="Times New Roman"/>
          <w:color w:val="000000" w:themeColor="text1"/>
          <w:sz w:val="24"/>
          <w:szCs w:val="24"/>
          <w:lang w:eastAsia="ru-RU"/>
        </w:rPr>
        <w:t>офлайн</w:t>
      </w:r>
      <w:proofErr w:type="spellEnd"/>
      <w:r w:rsidRPr="008B5817">
        <w:rPr>
          <w:rFonts w:ascii="Times New Roman" w:eastAsia="Times New Roman" w:hAnsi="Times New Roman" w:cs="Times New Roman"/>
          <w:color w:val="000000" w:themeColor="text1"/>
          <w:sz w:val="24"/>
          <w:szCs w:val="24"/>
          <w:lang w:eastAsia="ru-RU"/>
        </w:rPr>
        <w:t xml:space="preserve">  та дистанційному режимі. Комісії  коледжу  брали участь у проведенні профілактичних рейдів «Урок», «Твій зовнішній </w:t>
      </w:r>
      <w:proofErr w:type="spellStart"/>
      <w:r w:rsidRPr="008B5817">
        <w:rPr>
          <w:rFonts w:ascii="Times New Roman" w:eastAsia="Times New Roman" w:hAnsi="Times New Roman" w:cs="Times New Roman"/>
          <w:color w:val="000000" w:themeColor="text1"/>
          <w:sz w:val="24"/>
          <w:szCs w:val="24"/>
          <w:lang w:eastAsia="ru-RU"/>
        </w:rPr>
        <w:lastRenderedPageBreak/>
        <w:t>вигляд»,організовували</w:t>
      </w:r>
      <w:proofErr w:type="spellEnd"/>
      <w:r w:rsidRPr="008B5817">
        <w:rPr>
          <w:rFonts w:ascii="Times New Roman" w:eastAsia="Times New Roman" w:hAnsi="Times New Roman" w:cs="Times New Roman"/>
          <w:color w:val="000000" w:themeColor="text1"/>
          <w:sz w:val="24"/>
          <w:szCs w:val="24"/>
          <w:lang w:eastAsia="ru-RU"/>
        </w:rPr>
        <w:t xml:space="preserve">  проведення  </w:t>
      </w:r>
      <w:proofErr w:type="spellStart"/>
      <w:r w:rsidRPr="008B5817">
        <w:rPr>
          <w:rFonts w:ascii="Times New Roman" w:eastAsia="Times New Roman" w:hAnsi="Times New Roman" w:cs="Times New Roman"/>
          <w:color w:val="000000" w:themeColor="text1"/>
          <w:sz w:val="24"/>
          <w:szCs w:val="24"/>
          <w:lang w:eastAsia="ru-RU"/>
        </w:rPr>
        <w:t>загальноколеджних</w:t>
      </w:r>
      <w:proofErr w:type="spellEnd"/>
      <w:r w:rsidRPr="008B5817">
        <w:rPr>
          <w:rFonts w:ascii="Times New Roman" w:eastAsia="Times New Roman" w:hAnsi="Times New Roman" w:cs="Times New Roman"/>
          <w:color w:val="000000" w:themeColor="text1"/>
          <w:sz w:val="24"/>
          <w:szCs w:val="24"/>
          <w:lang w:eastAsia="ru-RU"/>
        </w:rPr>
        <w:t xml:space="preserve">   свят, акцій, ігор,  випуск газет прес – центру та  проводили  для  першокурсників   оглядові екскурсії  по  коледжу.</w:t>
      </w:r>
    </w:p>
    <w:p w14:paraId="7C2ECA85" w14:textId="77777777" w:rsidR="00791D5F" w:rsidRPr="008B5817" w:rsidRDefault="00791D5F" w:rsidP="00791D5F">
      <w:pPr>
        <w:pStyle w:val="af1"/>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eastAsia="ru-RU"/>
        </w:rPr>
        <w:tab/>
      </w:r>
      <w:proofErr w:type="spellStart"/>
      <w:r w:rsidRPr="008B5817">
        <w:rPr>
          <w:rFonts w:ascii="Times New Roman" w:hAnsi="Times New Roman" w:cs="Times New Roman"/>
          <w:color w:val="000000" w:themeColor="text1"/>
          <w:sz w:val="24"/>
          <w:szCs w:val="24"/>
          <w:lang w:val="ru-RU" w:eastAsia="ru-RU"/>
        </w:rPr>
        <w:t>Протягом</w:t>
      </w:r>
      <w:proofErr w:type="spellEnd"/>
      <w:r w:rsidRPr="008B5817">
        <w:rPr>
          <w:rFonts w:ascii="Times New Roman" w:hAnsi="Times New Roman" w:cs="Times New Roman"/>
          <w:color w:val="000000" w:themeColor="text1"/>
          <w:sz w:val="24"/>
          <w:szCs w:val="24"/>
          <w:lang w:val="ru-RU" w:eastAsia="ru-RU"/>
        </w:rPr>
        <w:t xml:space="preserve"> року </w:t>
      </w:r>
      <w:proofErr w:type="spellStart"/>
      <w:r w:rsidRPr="008B5817">
        <w:rPr>
          <w:rFonts w:ascii="Times New Roman" w:hAnsi="Times New Roman" w:cs="Times New Roman"/>
          <w:color w:val="000000" w:themeColor="text1"/>
          <w:sz w:val="24"/>
          <w:szCs w:val="24"/>
          <w:lang w:val="ru-RU" w:eastAsia="ru-RU"/>
        </w:rPr>
        <w:t>працювали</w:t>
      </w:r>
      <w:proofErr w:type="spellEnd"/>
      <w:r w:rsidRPr="008B5817">
        <w:rPr>
          <w:rFonts w:ascii="Times New Roman" w:hAnsi="Times New Roman" w:cs="Times New Roman"/>
          <w:color w:val="000000" w:themeColor="text1"/>
          <w:sz w:val="24"/>
          <w:szCs w:val="24"/>
          <w:lang w:val="ru-RU" w:eastAsia="ru-RU"/>
        </w:rPr>
        <w:t xml:space="preserve"> над </w:t>
      </w:r>
      <w:proofErr w:type="spellStart"/>
      <w:r w:rsidRPr="008B5817">
        <w:rPr>
          <w:rFonts w:ascii="Times New Roman" w:hAnsi="Times New Roman" w:cs="Times New Roman"/>
          <w:color w:val="000000" w:themeColor="text1"/>
          <w:sz w:val="24"/>
          <w:szCs w:val="24"/>
          <w:lang w:val="ru-RU" w:eastAsia="ru-RU"/>
        </w:rPr>
        <w:t>реалізацією</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проєктів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Кращий</w:t>
      </w:r>
      <w:proofErr w:type="spellEnd"/>
      <w:r w:rsidRPr="008B5817">
        <w:rPr>
          <w:rFonts w:ascii="Times New Roman" w:hAnsi="Times New Roman" w:cs="Times New Roman"/>
          <w:color w:val="000000" w:themeColor="text1"/>
          <w:sz w:val="24"/>
          <w:szCs w:val="24"/>
          <w:lang w:val="ru-RU" w:eastAsia="ru-RU"/>
        </w:rPr>
        <w:t xml:space="preserve"> студент Конотопа 2022», «</w:t>
      </w:r>
      <w:proofErr w:type="spellStart"/>
      <w:r w:rsidRPr="008B5817">
        <w:rPr>
          <w:rFonts w:ascii="Times New Roman" w:hAnsi="Times New Roman" w:cs="Times New Roman"/>
          <w:color w:val="000000" w:themeColor="text1"/>
          <w:sz w:val="24"/>
          <w:szCs w:val="24"/>
          <w:lang w:val="ru-RU" w:eastAsia="ru-RU"/>
        </w:rPr>
        <w:t>Даруємо</w:t>
      </w:r>
      <w:proofErr w:type="spellEnd"/>
      <w:r w:rsidRPr="008B5817">
        <w:rPr>
          <w:rFonts w:ascii="Times New Roman" w:hAnsi="Times New Roman" w:cs="Times New Roman"/>
          <w:color w:val="000000" w:themeColor="text1"/>
          <w:sz w:val="24"/>
          <w:szCs w:val="24"/>
          <w:lang w:val="ru-RU" w:eastAsia="ru-RU"/>
        </w:rPr>
        <w:t xml:space="preserve">  тепло», «Я  за здоровий </w:t>
      </w:r>
      <w:proofErr w:type="spellStart"/>
      <w:r w:rsidRPr="008B5817">
        <w:rPr>
          <w:rFonts w:ascii="Times New Roman" w:hAnsi="Times New Roman" w:cs="Times New Roman"/>
          <w:color w:val="000000" w:themeColor="text1"/>
          <w:sz w:val="24"/>
          <w:szCs w:val="24"/>
          <w:lang w:val="ru-RU" w:eastAsia="ru-RU"/>
        </w:rPr>
        <w:t>спосіб</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життя</w:t>
      </w:r>
      <w:proofErr w:type="spellEnd"/>
      <w:r w:rsidRPr="008B5817">
        <w:rPr>
          <w:rFonts w:ascii="Times New Roman" w:hAnsi="Times New Roman" w:cs="Times New Roman"/>
          <w:color w:val="000000" w:themeColor="text1"/>
          <w:sz w:val="24"/>
          <w:szCs w:val="24"/>
          <w:lang w:val="ru-RU" w:eastAsia="ru-RU"/>
        </w:rPr>
        <w:t>!»</w:t>
      </w:r>
      <w:r w:rsidRPr="008B5817">
        <w:rPr>
          <w:rFonts w:ascii="Times New Roman" w:hAnsi="Times New Roman" w:cs="Times New Roman"/>
          <w:b/>
          <w:bCs/>
          <w:color w:val="000000" w:themeColor="text1"/>
          <w:sz w:val="24"/>
          <w:szCs w:val="24"/>
          <w:lang w:val="ru-RU" w:eastAsia="ru-RU"/>
        </w:rPr>
        <w:t>,</w:t>
      </w: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w:t>
      </w:r>
      <w:proofErr w:type="spellStart"/>
      <w:r w:rsidRPr="008B5817">
        <w:rPr>
          <w:rFonts w:ascii="Times New Roman" w:hAnsi="Times New Roman" w:cs="Times New Roman"/>
          <w:color w:val="000000" w:themeColor="text1"/>
          <w:sz w:val="24"/>
          <w:szCs w:val="24"/>
          <w:lang w:val="ru-RU" w:eastAsia="ru-RU"/>
        </w:rPr>
        <w:t>Таланти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твої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Україно</w:t>
      </w:r>
      <w:proofErr w:type="spellEnd"/>
      <w:r w:rsidRPr="008B5817">
        <w:rPr>
          <w:rFonts w:ascii="Times New Roman" w:hAnsi="Times New Roman" w:cs="Times New Roman"/>
          <w:color w:val="000000" w:themeColor="text1"/>
          <w:sz w:val="24"/>
          <w:szCs w:val="24"/>
          <w:lang w:val="ru-RU" w:eastAsia="ru-RU"/>
        </w:rPr>
        <w:t>» (</w:t>
      </w:r>
      <w:proofErr w:type="spellStart"/>
      <w:r w:rsidRPr="008B5817">
        <w:rPr>
          <w:rFonts w:ascii="Times New Roman" w:hAnsi="Times New Roman" w:cs="Times New Roman"/>
          <w:color w:val="000000" w:themeColor="text1"/>
          <w:sz w:val="24"/>
          <w:szCs w:val="24"/>
          <w:lang w:val="ru-RU" w:eastAsia="ru-RU"/>
        </w:rPr>
        <w:t>презентація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груп</w:t>
      </w:r>
      <w:proofErr w:type="spellEnd"/>
      <w:r w:rsidRPr="008B5817">
        <w:rPr>
          <w:rFonts w:ascii="Times New Roman" w:hAnsi="Times New Roman" w:cs="Times New Roman"/>
          <w:color w:val="000000" w:themeColor="text1"/>
          <w:sz w:val="24"/>
          <w:szCs w:val="24"/>
          <w:lang w:val="ru-RU" w:eastAsia="ru-RU"/>
        </w:rPr>
        <w:t xml:space="preserve"> нового </w:t>
      </w:r>
      <w:proofErr w:type="spellStart"/>
      <w:r w:rsidRPr="008B5817">
        <w:rPr>
          <w:rFonts w:ascii="Times New Roman" w:hAnsi="Times New Roman" w:cs="Times New Roman"/>
          <w:color w:val="000000" w:themeColor="text1"/>
          <w:sz w:val="24"/>
          <w:szCs w:val="24"/>
          <w:lang w:val="ru-RU" w:eastAsia="ru-RU"/>
        </w:rPr>
        <w:t>прийому</w:t>
      </w:r>
      <w:proofErr w:type="spellEnd"/>
      <w:r w:rsidRPr="008B5817">
        <w:rPr>
          <w:rFonts w:ascii="Times New Roman" w:hAnsi="Times New Roman" w:cs="Times New Roman"/>
          <w:color w:val="000000" w:themeColor="text1"/>
          <w:sz w:val="24"/>
          <w:szCs w:val="24"/>
          <w:lang w:val="ru-RU" w:eastAsia="ru-RU"/>
        </w:rPr>
        <w:t>), «</w:t>
      </w:r>
      <w:proofErr w:type="spellStart"/>
      <w:r w:rsidRPr="008B5817">
        <w:rPr>
          <w:rFonts w:ascii="Times New Roman" w:hAnsi="Times New Roman" w:cs="Times New Roman"/>
          <w:color w:val="000000" w:themeColor="text1"/>
          <w:sz w:val="24"/>
          <w:szCs w:val="24"/>
          <w:lang w:val="ru-RU" w:eastAsia="ru-RU"/>
        </w:rPr>
        <w:t>Хто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володіє</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інформацією</w:t>
      </w:r>
      <w:proofErr w:type="spellEnd"/>
      <w:r w:rsidRPr="008B5817">
        <w:rPr>
          <w:rFonts w:ascii="Times New Roman" w:hAnsi="Times New Roman" w:cs="Times New Roman"/>
          <w:color w:val="000000" w:themeColor="text1"/>
          <w:sz w:val="24"/>
          <w:szCs w:val="24"/>
          <w:lang w:val="ru-RU" w:eastAsia="ru-RU"/>
        </w:rPr>
        <w:t xml:space="preserve">, той </w:t>
      </w:r>
      <w:proofErr w:type="spellStart"/>
      <w:r w:rsidRPr="008B5817">
        <w:rPr>
          <w:rFonts w:ascii="Times New Roman" w:hAnsi="Times New Roman" w:cs="Times New Roman"/>
          <w:color w:val="000000" w:themeColor="text1"/>
          <w:sz w:val="24"/>
          <w:szCs w:val="24"/>
          <w:lang w:val="ru-RU" w:eastAsia="ru-RU"/>
        </w:rPr>
        <w:t>володіє</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світом</w:t>
      </w:r>
      <w:proofErr w:type="spellEnd"/>
      <w:r w:rsidRPr="008B5817">
        <w:rPr>
          <w:rFonts w:ascii="Times New Roman" w:hAnsi="Times New Roman" w:cs="Times New Roman"/>
          <w:color w:val="000000" w:themeColor="text1"/>
          <w:sz w:val="24"/>
          <w:szCs w:val="24"/>
          <w:lang w:val="ru-RU" w:eastAsia="ru-RU"/>
        </w:rPr>
        <w:t xml:space="preserve">». Активно </w:t>
      </w:r>
      <w:proofErr w:type="spellStart"/>
      <w:r w:rsidRPr="008B5817">
        <w:rPr>
          <w:rFonts w:ascii="Times New Roman" w:hAnsi="Times New Roman" w:cs="Times New Roman"/>
          <w:color w:val="000000" w:themeColor="text1"/>
          <w:sz w:val="24"/>
          <w:szCs w:val="24"/>
          <w:lang w:val="ru-RU" w:eastAsia="ru-RU"/>
        </w:rPr>
        <w:t>співпрацювали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із</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оганами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студентського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самоврядування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інших</w:t>
      </w:r>
      <w:proofErr w:type="spellEnd"/>
      <w:r w:rsidRPr="008B5817">
        <w:rPr>
          <w:rFonts w:ascii="Times New Roman" w:hAnsi="Times New Roman" w:cs="Times New Roman"/>
          <w:color w:val="000000" w:themeColor="text1"/>
          <w:sz w:val="24"/>
          <w:szCs w:val="24"/>
          <w:lang w:val="ru-RU" w:eastAsia="ru-RU"/>
        </w:rPr>
        <w:t xml:space="preserve"> </w:t>
      </w:r>
      <w:r w:rsidRPr="008B5817">
        <w:rPr>
          <w:rFonts w:ascii="Times New Roman" w:hAnsi="Times New Roman" w:cs="Times New Roman"/>
          <w:color w:val="000000" w:themeColor="text1"/>
          <w:sz w:val="24"/>
          <w:szCs w:val="24"/>
          <w:lang w:val="ru-RU"/>
        </w:rPr>
        <w:t xml:space="preserve">Члени </w:t>
      </w:r>
      <w:proofErr w:type="spellStart"/>
      <w:r w:rsidRPr="008B5817">
        <w:rPr>
          <w:rFonts w:ascii="Times New Roman" w:hAnsi="Times New Roman" w:cs="Times New Roman"/>
          <w:color w:val="000000" w:themeColor="text1"/>
          <w:sz w:val="24"/>
          <w:szCs w:val="24"/>
          <w:lang w:val="ru-RU"/>
        </w:rPr>
        <w:t>студентського</w:t>
      </w:r>
      <w:proofErr w:type="spellEnd"/>
      <w:r w:rsidRPr="008B5817">
        <w:rPr>
          <w:rFonts w:ascii="Times New Roman" w:hAnsi="Times New Roman" w:cs="Times New Roman"/>
          <w:color w:val="000000" w:themeColor="text1"/>
          <w:sz w:val="24"/>
          <w:szCs w:val="24"/>
          <w:lang w:val="ru-RU"/>
        </w:rPr>
        <w:t xml:space="preserve"> сенату   </w:t>
      </w:r>
      <w:proofErr w:type="spellStart"/>
      <w:r w:rsidRPr="008B5817">
        <w:rPr>
          <w:rFonts w:ascii="Times New Roman" w:hAnsi="Times New Roman" w:cs="Times New Roman"/>
          <w:color w:val="000000" w:themeColor="text1"/>
          <w:sz w:val="24"/>
          <w:szCs w:val="24"/>
          <w:lang w:val="ru-RU"/>
        </w:rPr>
        <w:t>залучаються</w:t>
      </w:r>
      <w:proofErr w:type="spellEnd"/>
      <w:r w:rsidRPr="008B5817">
        <w:rPr>
          <w:rFonts w:ascii="Times New Roman" w:hAnsi="Times New Roman" w:cs="Times New Roman"/>
          <w:color w:val="000000" w:themeColor="text1"/>
          <w:sz w:val="24"/>
          <w:szCs w:val="24"/>
          <w:lang w:val="ru-RU"/>
        </w:rPr>
        <w:t xml:space="preserve"> до </w:t>
      </w:r>
      <w:proofErr w:type="spellStart"/>
      <w:r w:rsidRPr="008B5817">
        <w:rPr>
          <w:rFonts w:ascii="Times New Roman" w:hAnsi="Times New Roman" w:cs="Times New Roman"/>
          <w:color w:val="000000" w:themeColor="text1"/>
          <w:sz w:val="24"/>
          <w:szCs w:val="24"/>
          <w:lang w:val="ru-RU"/>
        </w:rPr>
        <w:t>участі</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формуванні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органів</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плануванні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беруть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активну</w:t>
      </w:r>
      <w:proofErr w:type="spellEnd"/>
      <w:r w:rsidRPr="008B5817">
        <w:rPr>
          <w:rFonts w:ascii="Times New Roman" w:hAnsi="Times New Roman" w:cs="Times New Roman"/>
          <w:color w:val="000000" w:themeColor="text1"/>
          <w:sz w:val="24"/>
          <w:szCs w:val="24"/>
          <w:lang w:val="ru-RU"/>
        </w:rPr>
        <w:t xml:space="preserve"> участь у </w:t>
      </w:r>
      <w:proofErr w:type="spellStart"/>
      <w:r w:rsidRPr="008B5817">
        <w:rPr>
          <w:rFonts w:ascii="Times New Roman" w:hAnsi="Times New Roman" w:cs="Times New Roman"/>
          <w:color w:val="000000" w:themeColor="text1"/>
          <w:sz w:val="24"/>
          <w:szCs w:val="24"/>
          <w:lang w:val="ru-RU"/>
        </w:rPr>
        <w:t>підготовці</w:t>
      </w:r>
      <w:proofErr w:type="spellEnd"/>
      <w:r w:rsidRPr="008B5817">
        <w:rPr>
          <w:rFonts w:ascii="Times New Roman" w:hAnsi="Times New Roman" w:cs="Times New Roman"/>
          <w:color w:val="000000" w:themeColor="text1"/>
          <w:sz w:val="24"/>
          <w:szCs w:val="24"/>
          <w:lang w:val="ru-RU"/>
        </w:rPr>
        <w:t xml:space="preserve"> й </w:t>
      </w:r>
      <w:proofErr w:type="spellStart"/>
      <w:r w:rsidRPr="008B5817">
        <w:rPr>
          <w:rFonts w:ascii="Times New Roman" w:hAnsi="Times New Roman" w:cs="Times New Roman"/>
          <w:color w:val="000000" w:themeColor="text1"/>
          <w:sz w:val="24"/>
          <w:szCs w:val="24"/>
          <w:lang w:val="ru-RU"/>
        </w:rPr>
        <w:t>проведенні</w:t>
      </w:r>
      <w:proofErr w:type="spellEnd"/>
      <w:r w:rsidRPr="008B5817">
        <w:rPr>
          <w:rFonts w:ascii="Times New Roman" w:hAnsi="Times New Roman" w:cs="Times New Roman"/>
          <w:color w:val="000000" w:themeColor="text1"/>
          <w:sz w:val="24"/>
          <w:szCs w:val="24"/>
          <w:lang w:val="ru-RU"/>
        </w:rPr>
        <w:t xml:space="preserve"> культурно-</w:t>
      </w:r>
      <w:proofErr w:type="spellStart"/>
      <w:r w:rsidRPr="008B5817">
        <w:rPr>
          <w:rFonts w:ascii="Times New Roman" w:hAnsi="Times New Roman" w:cs="Times New Roman"/>
          <w:color w:val="000000" w:themeColor="text1"/>
          <w:sz w:val="24"/>
          <w:szCs w:val="24"/>
          <w:lang w:val="ru-RU"/>
        </w:rPr>
        <w:t>масових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заходів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організовують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чергування</w:t>
      </w:r>
      <w:proofErr w:type="spellEnd"/>
      <w:r w:rsidRPr="008B5817">
        <w:rPr>
          <w:rFonts w:ascii="Times New Roman" w:hAnsi="Times New Roman" w:cs="Times New Roman"/>
          <w:color w:val="000000" w:themeColor="text1"/>
          <w:sz w:val="24"/>
          <w:szCs w:val="24"/>
          <w:lang w:val="ru-RU"/>
        </w:rPr>
        <w:t xml:space="preserve"> по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під</w:t>
      </w:r>
      <w:proofErr w:type="spellEnd"/>
      <w:r w:rsidRPr="008B5817">
        <w:rPr>
          <w:rFonts w:ascii="Times New Roman" w:hAnsi="Times New Roman" w:cs="Times New Roman"/>
          <w:color w:val="000000" w:themeColor="text1"/>
          <w:sz w:val="24"/>
          <w:szCs w:val="24"/>
          <w:lang w:val="ru-RU"/>
        </w:rPr>
        <w:t xml:space="preserve"> час </w:t>
      </w:r>
      <w:proofErr w:type="spellStart"/>
      <w:r w:rsidRPr="008B5817">
        <w:rPr>
          <w:rFonts w:ascii="Times New Roman" w:hAnsi="Times New Roman" w:cs="Times New Roman"/>
          <w:color w:val="000000" w:themeColor="text1"/>
          <w:sz w:val="24"/>
          <w:szCs w:val="24"/>
          <w:lang w:val="ru-RU"/>
        </w:rPr>
        <w:t>проведення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вечорів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відпочинку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конкурсів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виходять</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пропозиціями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щодо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заохочення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за </w:t>
      </w:r>
      <w:proofErr w:type="spellStart"/>
      <w:r w:rsidRPr="008B5817">
        <w:rPr>
          <w:rFonts w:ascii="Times New Roman" w:hAnsi="Times New Roman" w:cs="Times New Roman"/>
          <w:color w:val="000000" w:themeColor="text1"/>
          <w:sz w:val="24"/>
          <w:szCs w:val="24"/>
          <w:lang w:val="ru-RU"/>
        </w:rPr>
        <w:t>успіхи</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навчальній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культурній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науково-дослідній</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громадській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діяльності</w:t>
      </w:r>
      <w:proofErr w:type="spellEnd"/>
      <w:r w:rsidRPr="008B5817">
        <w:rPr>
          <w:rFonts w:ascii="Times New Roman" w:hAnsi="Times New Roman" w:cs="Times New Roman"/>
          <w:color w:val="000000" w:themeColor="text1"/>
          <w:sz w:val="24"/>
          <w:szCs w:val="24"/>
          <w:lang w:val="ru-RU"/>
        </w:rPr>
        <w:t xml:space="preserve">. </w:t>
      </w:r>
    </w:p>
    <w:p w14:paraId="2A1C55C4" w14:textId="77777777" w:rsidR="00791D5F" w:rsidRPr="008B5817" w:rsidRDefault="00791D5F" w:rsidP="00791D5F">
      <w:pPr>
        <w:pStyle w:val="af1"/>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За </w:t>
      </w:r>
      <w:proofErr w:type="spellStart"/>
      <w:r w:rsidRPr="008B5817">
        <w:rPr>
          <w:rFonts w:ascii="Times New Roman" w:hAnsi="Times New Roman" w:cs="Times New Roman"/>
          <w:color w:val="000000" w:themeColor="text1"/>
          <w:sz w:val="24"/>
          <w:szCs w:val="24"/>
          <w:lang w:val="ru-RU"/>
        </w:rPr>
        <w:t>рішенням</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погодженням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студентським</w:t>
      </w:r>
      <w:proofErr w:type="spellEnd"/>
      <w:r w:rsidRPr="008B5817">
        <w:rPr>
          <w:rFonts w:ascii="Times New Roman" w:hAnsi="Times New Roman" w:cs="Times New Roman"/>
          <w:color w:val="000000" w:themeColor="text1"/>
          <w:sz w:val="24"/>
          <w:szCs w:val="24"/>
          <w:lang w:val="ru-RU"/>
        </w:rPr>
        <w:t xml:space="preserve"> сенатом </w:t>
      </w:r>
      <w:proofErr w:type="spellStart"/>
      <w:r w:rsidRPr="008B5817">
        <w:rPr>
          <w:rFonts w:ascii="Times New Roman" w:hAnsi="Times New Roman" w:cs="Times New Roman"/>
          <w:color w:val="000000" w:themeColor="text1"/>
          <w:sz w:val="24"/>
          <w:szCs w:val="24"/>
          <w:lang w:val="ru-RU"/>
        </w:rPr>
        <w:t>відбувається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відрахування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навчального</w:t>
      </w:r>
      <w:proofErr w:type="spellEnd"/>
      <w:r w:rsidRPr="008B5817">
        <w:rPr>
          <w:rFonts w:ascii="Times New Roman" w:hAnsi="Times New Roman" w:cs="Times New Roman"/>
          <w:color w:val="000000" w:themeColor="text1"/>
          <w:sz w:val="24"/>
          <w:szCs w:val="24"/>
          <w:lang w:val="ru-RU"/>
        </w:rPr>
        <w:t xml:space="preserve"> закладу та </w:t>
      </w:r>
      <w:proofErr w:type="spellStart"/>
      <w:r w:rsidRPr="008B5817">
        <w:rPr>
          <w:rFonts w:ascii="Times New Roman" w:hAnsi="Times New Roman" w:cs="Times New Roman"/>
          <w:color w:val="000000" w:themeColor="text1"/>
          <w:sz w:val="24"/>
          <w:szCs w:val="24"/>
          <w:lang w:val="ru-RU"/>
        </w:rPr>
        <w:t>переведення</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комерційної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форми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навчання</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державну</w:t>
      </w:r>
      <w:proofErr w:type="spellEnd"/>
      <w:r w:rsidRPr="008B5817">
        <w:rPr>
          <w:rFonts w:ascii="Times New Roman" w:hAnsi="Times New Roman" w:cs="Times New Roman"/>
          <w:color w:val="000000" w:themeColor="text1"/>
          <w:sz w:val="24"/>
          <w:szCs w:val="24"/>
          <w:lang w:val="ru-RU"/>
        </w:rPr>
        <w:t xml:space="preserve"> форму </w:t>
      </w:r>
      <w:proofErr w:type="spellStart"/>
      <w:r w:rsidRPr="008B5817">
        <w:rPr>
          <w:rFonts w:ascii="Times New Roman" w:hAnsi="Times New Roman" w:cs="Times New Roman"/>
          <w:color w:val="000000" w:themeColor="text1"/>
          <w:sz w:val="24"/>
          <w:szCs w:val="24"/>
          <w:lang w:val="ru-RU"/>
        </w:rPr>
        <w:t>навчання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поселення</w:t>
      </w:r>
      <w:proofErr w:type="spellEnd"/>
      <w:r w:rsidRPr="008B5817">
        <w:rPr>
          <w:rFonts w:ascii="Times New Roman" w:hAnsi="Times New Roman" w:cs="Times New Roman"/>
          <w:color w:val="000000" w:themeColor="text1"/>
          <w:sz w:val="24"/>
          <w:szCs w:val="24"/>
          <w:lang w:val="ru-RU"/>
        </w:rPr>
        <w:t xml:space="preserve"> до </w:t>
      </w:r>
      <w:proofErr w:type="spellStart"/>
      <w:r w:rsidRPr="008B5817">
        <w:rPr>
          <w:rFonts w:ascii="Times New Roman" w:hAnsi="Times New Roman" w:cs="Times New Roman"/>
          <w:color w:val="000000" w:themeColor="text1"/>
          <w:sz w:val="24"/>
          <w:szCs w:val="24"/>
          <w:lang w:val="ru-RU"/>
        </w:rPr>
        <w:t>гуртожитку</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затверджується</w:t>
      </w:r>
      <w:proofErr w:type="spellEnd"/>
      <w:r w:rsidRPr="008B5817">
        <w:rPr>
          <w:rFonts w:ascii="Times New Roman" w:hAnsi="Times New Roman" w:cs="Times New Roman"/>
          <w:color w:val="000000" w:themeColor="text1"/>
          <w:sz w:val="24"/>
          <w:szCs w:val="24"/>
          <w:lang w:val="ru-RU"/>
        </w:rPr>
        <w:t xml:space="preserve">  кандидатура </w:t>
      </w:r>
      <w:proofErr w:type="spellStart"/>
      <w:r w:rsidRPr="008B5817">
        <w:rPr>
          <w:rFonts w:ascii="Times New Roman" w:hAnsi="Times New Roman" w:cs="Times New Roman"/>
          <w:color w:val="000000" w:themeColor="text1"/>
          <w:sz w:val="24"/>
          <w:szCs w:val="24"/>
          <w:lang w:val="ru-RU"/>
        </w:rPr>
        <w:t>стипендіатів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іменних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стипендій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голови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Сумської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обласної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державноїадміністрації</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нагородження</w:t>
      </w:r>
      <w:proofErr w:type="spellEnd"/>
      <w:r w:rsidRPr="008B5817">
        <w:rPr>
          <w:rFonts w:ascii="Times New Roman" w:hAnsi="Times New Roman" w:cs="Times New Roman"/>
          <w:color w:val="000000" w:themeColor="text1"/>
          <w:sz w:val="24"/>
          <w:szCs w:val="24"/>
          <w:lang w:val="ru-RU"/>
        </w:rPr>
        <w:t xml:space="preserve">  грамотами.</w:t>
      </w:r>
    </w:p>
    <w:p w14:paraId="1C130703" w14:textId="77777777" w:rsidR="00791D5F" w:rsidRPr="008B5817" w:rsidRDefault="00791D5F" w:rsidP="00791D5F">
      <w:pPr>
        <w:pStyle w:val="af1"/>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ab/>
      </w:r>
      <w:proofErr w:type="spellStart"/>
      <w:r w:rsidRPr="008B5817">
        <w:rPr>
          <w:rFonts w:ascii="Times New Roman" w:hAnsi="Times New Roman" w:cs="Times New Roman"/>
          <w:color w:val="000000" w:themeColor="text1"/>
          <w:sz w:val="24"/>
          <w:szCs w:val="24"/>
          <w:lang w:val="ru-RU"/>
        </w:rPr>
        <w:t>Студентське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самоврядування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здійснюється</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рівні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академічної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навчальної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групи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відділення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гуртожитку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всього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w:t>
      </w:r>
    </w:p>
    <w:p w14:paraId="2100CA85" w14:textId="77777777" w:rsidR="00791D5F" w:rsidRPr="008B5817" w:rsidRDefault="00791D5F" w:rsidP="00791D5F">
      <w:pPr>
        <w:pStyle w:val="af1"/>
        <w:ind w:firstLine="708"/>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Метою </w:t>
      </w:r>
      <w:proofErr w:type="spellStart"/>
      <w:r w:rsidRPr="008B5817">
        <w:rPr>
          <w:rFonts w:ascii="Times New Roman" w:hAnsi="Times New Roman" w:cs="Times New Roman"/>
          <w:color w:val="000000" w:themeColor="text1"/>
          <w:sz w:val="24"/>
          <w:szCs w:val="24"/>
          <w:lang w:val="ru-RU"/>
        </w:rPr>
        <w:t>діяльності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органів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студентського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самоврядування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є </w:t>
      </w:r>
      <w:proofErr w:type="spellStart"/>
      <w:r w:rsidRPr="008B5817">
        <w:rPr>
          <w:rFonts w:ascii="Times New Roman" w:hAnsi="Times New Roman" w:cs="Times New Roman"/>
          <w:color w:val="000000" w:themeColor="text1"/>
          <w:sz w:val="24"/>
          <w:szCs w:val="24"/>
          <w:lang w:val="ru-RU"/>
        </w:rPr>
        <w:t>створення</w:t>
      </w:r>
      <w:proofErr w:type="spellEnd"/>
      <w:r w:rsidRPr="008B5817">
        <w:rPr>
          <w:rFonts w:ascii="Times New Roman" w:hAnsi="Times New Roman" w:cs="Times New Roman"/>
          <w:color w:val="000000" w:themeColor="text1"/>
          <w:sz w:val="24"/>
          <w:szCs w:val="24"/>
          <w:lang w:val="ru-RU"/>
        </w:rPr>
        <w:t xml:space="preserve"> умов для </w:t>
      </w:r>
      <w:proofErr w:type="spellStart"/>
      <w:r w:rsidRPr="008B5817">
        <w:rPr>
          <w:rFonts w:ascii="Times New Roman" w:hAnsi="Times New Roman" w:cs="Times New Roman"/>
          <w:color w:val="000000" w:themeColor="text1"/>
          <w:sz w:val="24"/>
          <w:szCs w:val="24"/>
          <w:lang w:val="ru-RU"/>
        </w:rPr>
        <w:t>самореалізації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особистості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навичок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майбутнього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організатора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відповідальності</w:t>
      </w:r>
      <w:proofErr w:type="spellEnd"/>
      <w:r w:rsidRPr="008B5817">
        <w:rPr>
          <w:rFonts w:ascii="Times New Roman" w:hAnsi="Times New Roman" w:cs="Times New Roman"/>
          <w:color w:val="000000" w:themeColor="text1"/>
          <w:sz w:val="24"/>
          <w:szCs w:val="24"/>
          <w:lang w:val="ru-RU"/>
        </w:rPr>
        <w:t xml:space="preserve"> за результат </w:t>
      </w:r>
      <w:proofErr w:type="spellStart"/>
      <w:r w:rsidRPr="008B5817">
        <w:rPr>
          <w:rFonts w:ascii="Times New Roman" w:hAnsi="Times New Roman" w:cs="Times New Roman"/>
          <w:color w:val="000000" w:themeColor="text1"/>
          <w:sz w:val="24"/>
          <w:szCs w:val="24"/>
          <w:lang w:val="ru-RU"/>
        </w:rPr>
        <w:t>своєї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праці.Студентська</w:t>
      </w:r>
      <w:proofErr w:type="spellEnd"/>
      <w:r w:rsidRPr="008B5817">
        <w:rPr>
          <w:rFonts w:ascii="Times New Roman" w:hAnsi="Times New Roman" w:cs="Times New Roman"/>
          <w:color w:val="000000" w:themeColor="text1"/>
          <w:sz w:val="24"/>
          <w:szCs w:val="24"/>
          <w:lang w:val="ru-RU"/>
        </w:rPr>
        <w:t xml:space="preserve"> рада </w:t>
      </w:r>
      <w:proofErr w:type="spellStart"/>
      <w:r w:rsidRPr="008B5817">
        <w:rPr>
          <w:rFonts w:ascii="Times New Roman" w:hAnsi="Times New Roman" w:cs="Times New Roman"/>
          <w:color w:val="000000" w:themeColor="text1"/>
          <w:sz w:val="24"/>
          <w:szCs w:val="24"/>
          <w:lang w:val="ru-RU"/>
        </w:rPr>
        <w:t>гуртожитку</w:t>
      </w:r>
      <w:proofErr w:type="spellEnd"/>
      <w:r w:rsidRPr="008B5817">
        <w:rPr>
          <w:rFonts w:ascii="Times New Roman" w:hAnsi="Times New Roman" w:cs="Times New Roman"/>
          <w:color w:val="000000" w:themeColor="text1"/>
          <w:sz w:val="24"/>
          <w:szCs w:val="24"/>
          <w:lang w:val="ru-RU"/>
        </w:rPr>
        <w:t xml:space="preserve"> є </w:t>
      </w:r>
      <w:proofErr w:type="spellStart"/>
      <w:r w:rsidRPr="008B5817">
        <w:rPr>
          <w:rFonts w:ascii="Times New Roman" w:hAnsi="Times New Roman" w:cs="Times New Roman"/>
          <w:color w:val="000000" w:themeColor="text1"/>
          <w:sz w:val="24"/>
          <w:szCs w:val="24"/>
          <w:lang w:val="ru-RU"/>
        </w:rPr>
        <w:t>постійно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діючим</w:t>
      </w:r>
      <w:proofErr w:type="spellEnd"/>
      <w:r w:rsidRPr="008B5817">
        <w:rPr>
          <w:rFonts w:ascii="Times New Roman" w:hAnsi="Times New Roman" w:cs="Times New Roman"/>
          <w:color w:val="000000" w:themeColor="text1"/>
          <w:sz w:val="24"/>
          <w:szCs w:val="24"/>
          <w:lang w:val="ru-RU"/>
        </w:rPr>
        <w:t xml:space="preserve"> органом, </w:t>
      </w:r>
      <w:proofErr w:type="spellStart"/>
      <w:r w:rsidRPr="008B5817">
        <w:rPr>
          <w:rFonts w:ascii="Times New Roman" w:hAnsi="Times New Roman" w:cs="Times New Roman"/>
          <w:color w:val="000000" w:themeColor="text1"/>
          <w:sz w:val="24"/>
          <w:szCs w:val="24"/>
          <w:lang w:val="ru-RU"/>
        </w:rPr>
        <w:t>який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здійснює</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практичну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діяльність</w:t>
      </w:r>
      <w:proofErr w:type="spellEnd"/>
      <w:r w:rsidRPr="008B5817">
        <w:rPr>
          <w:rFonts w:ascii="Times New Roman" w:hAnsi="Times New Roman" w:cs="Times New Roman"/>
          <w:color w:val="000000" w:themeColor="text1"/>
          <w:sz w:val="24"/>
          <w:szCs w:val="24"/>
          <w:lang w:val="ru-RU"/>
        </w:rPr>
        <w:t xml:space="preserve"> по </w:t>
      </w:r>
      <w:proofErr w:type="spellStart"/>
      <w:r w:rsidRPr="008B5817">
        <w:rPr>
          <w:rFonts w:ascii="Times New Roman" w:hAnsi="Times New Roman" w:cs="Times New Roman"/>
          <w:color w:val="000000" w:themeColor="text1"/>
          <w:sz w:val="24"/>
          <w:szCs w:val="24"/>
          <w:lang w:val="ru-RU"/>
        </w:rPr>
        <w:t>реалізації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завдань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студентського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самоврядування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гуртожитку</w:t>
      </w:r>
      <w:proofErr w:type="spellEnd"/>
      <w:r w:rsidRPr="008B5817">
        <w:rPr>
          <w:rFonts w:ascii="Times New Roman" w:hAnsi="Times New Roman" w:cs="Times New Roman"/>
          <w:color w:val="000000" w:themeColor="text1"/>
          <w:sz w:val="24"/>
          <w:szCs w:val="24"/>
          <w:lang w:val="ru-RU"/>
        </w:rPr>
        <w:t>.</w:t>
      </w:r>
    </w:p>
    <w:p w14:paraId="36660E48" w14:textId="77777777" w:rsidR="00791D5F" w:rsidRPr="008B5817" w:rsidRDefault="00791D5F" w:rsidP="00791D5F">
      <w:pPr>
        <w:pStyle w:val="af1"/>
        <w:ind w:firstLine="708"/>
        <w:jc w:val="both"/>
        <w:rPr>
          <w:rFonts w:ascii="Times New Roman" w:hAnsi="Times New Roman" w:cs="Times New Roman"/>
          <w:b/>
          <w:color w:val="000000" w:themeColor="text1"/>
          <w:sz w:val="24"/>
          <w:szCs w:val="24"/>
          <w:lang w:val="ru-RU"/>
        </w:rPr>
      </w:pPr>
      <w:proofErr w:type="spellStart"/>
      <w:r w:rsidRPr="008B5817">
        <w:rPr>
          <w:rFonts w:ascii="Times New Roman" w:hAnsi="Times New Roman" w:cs="Times New Roman"/>
          <w:b/>
          <w:color w:val="000000" w:themeColor="text1"/>
          <w:sz w:val="24"/>
          <w:szCs w:val="24"/>
          <w:lang w:val="ru-RU"/>
        </w:rPr>
        <w:t>Гурткова</w:t>
      </w:r>
      <w:proofErr w:type="spellEnd"/>
      <w:r w:rsidRPr="008B5817">
        <w:rPr>
          <w:rFonts w:ascii="Times New Roman" w:hAnsi="Times New Roman" w:cs="Times New Roman"/>
          <w:b/>
          <w:color w:val="000000" w:themeColor="text1"/>
          <w:sz w:val="24"/>
          <w:szCs w:val="24"/>
          <w:lang w:val="ru-RU"/>
        </w:rPr>
        <w:t xml:space="preserve"> робота </w:t>
      </w:r>
    </w:p>
    <w:p w14:paraId="043EC251" w14:textId="77777777" w:rsidR="00791D5F" w:rsidRPr="008B5817" w:rsidRDefault="00791D5F" w:rsidP="00791D5F">
      <w:pPr>
        <w:pStyle w:val="af1"/>
        <w:ind w:firstLine="284"/>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ab/>
        <w:t xml:space="preserve">У </w:t>
      </w:r>
      <w:proofErr w:type="spellStart"/>
      <w:r w:rsidRPr="008B5817">
        <w:rPr>
          <w:rFonts w:ascii="Times New Roman" w:hAnsi="Times New Roman" w:cs="Times New Roman"/>
          <w:color w:val="000000" w:themeColor="text1"/>
          <w:sz w:val="24"/>
          <w:szCs w:val="24"/>
          <w:lang w:val="ru-RU" w:eastAsia="ru-RU"/>
        </w:rPr>
        <w:t>закладі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діють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гуртки</w:t>
      </w:r>
      <w:proofErr w:type="spellEnd"/>
      <w:r w:rsidRPr="008B5817">
        <w:rPr>
          <w:rFonts w:ascii="Times New Roman" w:hAnsi="Times New Roman" w:cs="Times New Roman"/>
          <w:color w:val="000000" w:themeColor="text1"/>
          <w:sz w:val="24"/>
          <w:szCs w:val="24"/>
          <w:lang w:val="ru-RU" w:eastAsia="ru-RU"/>
        </w:rPr>
        <w:t xml:space="preserve"> при </w:t>
      </w:r>
      <w:proofErr w:type="spellStart"/>
      <w:r w:rsidRPr="008B5817">
        <w:rPr>
          <w:rFonts w:ascii="Times New Roman" w:hAnsi="Times New Roman" w:cs="Times New Roman"/>
          <w:color w:val="000000" w:themeColor="text1"/>
          <w:sz w:val="24"/>
          <w:szCs w:val="24"/>
          <w:lang w:val="ru-RU" w:eastAsia="ru-RU"/>
        </w:rPr>
        <w:t>навчальних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кабінетах</w:t>
      </w:r>
      <w:proofErr w:type="spellEnd"/>
      <w:r w:rsidRPr="008B5817">
        <w:rPr>
          <w:rFonts w:ascii="Times New Roman" w:hAnsi="Times New Roman" w:cs="Times New Roman"/>
          <w:color w:val="000000" w:themeColor="text1"/>
          <w:sz w:val="24"/>
          <w:szCs w:val="24"/>
          <w:lang w:val="ru-RU" w:eastAsia="ru-RU"/>
        </w:rPr>
        <w:t xml:space="preserve">. До </w:t>
      </w:r>
      <w:proofErr w:type="spellStart"/>
      <w:r w:rsidRPr="008B5817">
        <w:rPr>
          <w:rFonts w:ascii="Times New Roman" w:hAnsi="Times New Roman" w:cs="Times New Roman"/>
          <w:color w:val="000000" w:themeColor="text1"/>
          <w:sz w:val="24"/>
          <w:szCs w:val="24"/>
          <w:lang w:val="ru-RU" w:eastAsia="ru-RU"/>
        </w:rPr>
        <w:t>гурткової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роботи</w:t>
      </w:r>
      <w:proofErr w:type="spellEnd"/>
      <w:r w:rsidRPr="008B5817">
        <w:rPr>
          <w:rFonts w:ascii="Times New Roman" w:hAnsi="Times New Roman" w:cs="Times New Roman"/>
          <w:color w:val="000000" w:themeColor="text1"/>
          <w:sz w:val="24"/>
          <w:szCs w:val="24"/>
          <w:lang w:val="ru-RU" w:eastAsia="ru-RU"/>
        </w:rPr>
        <w:t xml:space="preserve"> залучено  </w:t>
      </w:r>
      <w:proofErr w:type="spellStart"/>
      <w:r w:rsidRPr="008B5817">
        <w:rPr>
          <w:rFonts w:ascii="Times New Roman" w:hAnsi="Times New Roman" w:cs="Times New Roman"/>
          <w:color w:val="000000" w:themeColor="text1"/>
          <w:sz w:val="24"/>
          <w:szCs w:val="24"/>
          <w:lang w:val="ru-RU" w:eastAsia="ru-RU"/>
        </w:rPr>
        <w:t>близько</w:t>
      </w:r>
      <w:proofErr w:type="spellEnd"/>
      <w:r w:rsidRPr="008B5817">
        <w:rPr>
          <w:rFonts w:ascii="Times New Roman" w:hAnsi="Times New Roman" w:cs="Times New Roman"/>
          <w:color w:val="000000" w:themeColor="text1"/>
          <w:sz w:val="24"/>
          <w:szCs w:val="24"/>
          <w:lang w:val="ru-RU" w:eastAsia="ru-RU"/>
        </w:rPr>
        <w:t xml:space="preserve"> 120  </w:t>
      </w:r>
      <w:proofErr w:type="spellStart"/>
      <w:r w:rsidRPr="008B5817">
        <w:rPr>
          <w:rFonts w:ascii="Times New Roman" w:hAnsi="Times New Roman" w:cs="Times New Roman"/>
          <w:color w:val="000000" w:themeColor="text1"/>
          <w:sz w:val="24"/>
          <w:szCs w:val="24"/>
          <w:lang w:val="ru-RU" w:eastAsia="ru-RU"/>
        </w:rPr>
        <w:t>студентів</w:t>
      </w:r>
      <w:proofErr w:type="spellEnd"/>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навчальних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кабінетах</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позааудиторній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роботі</w:t>
      </w:r>
      <w:proofErr w:type="spellEnd"/>
      <w:r w:rsidRPr="008B5817">
        <w:rPr>
          <w:rFonts w:ascii="Times New Roman" w:hAnsi="Times New Roman" w:cs="Times New Roman"/>
          <w:color w:val="000000" w:themeColor="text1"/>
          <w:sz w:val="24"/>
          <w:szCs w:val="24"/>
          <w:lang w:val="ru-RU" w:eastAsia="ru-RU"/>
        </w:rPr>
        <w:t>.</w:t>
      </w:r>
    </w:p>
    <w:p w14:paraId="76B14EF3" w14:textId="77777777" w:rsidR="00791D5F" w:rsidRPr="008B5817" w:rsidRDefault="00791D5F" w:rsidP="00791D5F">
      <w:pPr>
        <w:pStyle w:val="af1"/>
        <w:ind w:firstLine="284"/>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ab/>
      </w:r>
      <w:proofErr w:type="spellStart"/>
      <w:r w:rsidRPr="008B5817">
        <w:rPr>
          <w:rFonts w:ascii="Times New Roman" w:hAnsi="Times New Roman" w:cs="Times New Roman"/>
          <w:color w:val="000000" w:themeColor="text1"/>
          <w:sz w:val="24"/>
          <w:szCs w:val="24"/>
          <w:lang w:val="ru-RU" w:eastAsia="ru-RU"/>
        </w:rPr>
        <w:t>Протягом</w:t>
      </w:r>
      <w:proofErr w:type="spellEnd"/>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року</w:t>
      </w: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здійснено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перевірку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планування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роботи</w:t>
      </w:r>
      <w:proofErr w:type="spellEnd"/>
      <w:r w:rsidRPr="008B5817">
        <w:rPr>
          <w:rFonts w:ascii="Times New Roman" w:hAnsi="Times New Roman" w:cs="Times New Roman"/>
          <w:color w:val="000000" w:themeColor="text1"/>
          <w:sz w:val="24"/>
          <w:szCs w:val="24"/>
          <w:lang w:val="ru-RU" w:eastAsia="ru-RU"/>
        </w:rPr>
        <w:t xml:space="preserve"> вокального </w:t>
      </w:r>
      <w:proofErr w:type="spellStart"/>
      <w:r w:rsidRPr="008B5817">
        <w:rPr>
          <w:rFonts w:ascii="Times New Roman" w:hAnsi="Times New Roman" w:cs="Times New Roman"/>
          <w:color w:val="000000" w:themeColor="text1"/>
          <w:sz w:val="24"/>
          <w:szCs w:val="24"/>
          <w:lang w:val="ru-RU" w:eastAsia="ru-RU"/>
        </w:rPr>
        <w:t>гуртка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коледжу</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спортивних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секцій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програмного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забезпечення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ведення</w:t>
      </w:r>
      <w:proofErr w:type="spellEnd"/>
      <w:r w:rsidRPr="008B5817">
        <w:rPr>
          <w:rFonts w:ascii="Times New Roman" w:hAnsi="Times New Roman" w:cs="Times New Roman"/>
          <w:color w:val="000000" w:themeColor="text1"/>
          <w:sz w:val="24"/>
          <w:szCs w:val="24"/>
          <w:lang w:val="ru-RU" w:eastAsia="ru-RU"/>
        </w:rPr>
        <w:t xml:space="preserve"> журналу  </w:t>
      </w:r>
      <w:proofErr w:type="spellStart"/>
      <w:r w:rsidRPr="008B5817">
        <w:rPr>
          <w:rFonts w:ascii="Times New Roman" w:hAnsi="Times New Roman" w:cs="Times New Roman"/>
          <w:color w:val="000000" w:themeColor="text1"/>
          <w:sz w:val="24"/>
          <w:szCs w:val="24"/>
          <w:lang w:val="ru-RU" w:eastAsia="ru-RU"/>
        </w:rPr>
        <w:t>гурткової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роботи</w:t>
      </w:r>
      <w:proofErr w:type="spellEnd"/>
      <w:r w:rsidRPr="008B5817">
        <w:rPr>
          <w:rFonts w:ascii="Times New Roman" w:hAnsi="Times New Roman" w:cs="Times New Roman"/>
          <w:color w:val="000000" w:themeColor="text1"/>
          <w:sz w:val="24"/>
          <w:szCs w:val="24"/>
          <w:lang w:val="ru-RU" w:eastAsia="ru-RU"/>
        </w:rPr>
        <w:t>,</w:t>
      </w: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проведено </w:t>
      </w:r>
      <w:proofErr w:type="spellStart"/>
      <w:r w:rsidRPr="008B5817">
        <w:rPr>
          <w:rFonts w:ascii="Times New Roman" w:hAnsi="Times New Roman" w:cs="Times New Roman"/>
          <w:color w:val="000000" w:themeColor="text1"/>
          <w:sz w:val="24"/>
          <w:szCs w:val="24"/>
          <w:lang w:val="ru-RU" w:eastAsia="ru-RU"/>
        </w:rPr>
        <w:t>співбесіди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із</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усіма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керівниками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гуртків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щодо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організації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роботи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складено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графік</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проведення</w:t>
      </w:r>
      <w:proofErr w:type="spellEnd"/>
      <w:r w:rsidRPr="008B5817">
        <w:rPr>
          <w:rFonts w:ascii="Times New Roman" w:hAnsi="Times New Roman" w:cs="Times New Roman"/>
          <w:color w:val="000000" w:themeColor="text1"/>
          <w:sz w:val="24"/>
          <w:szCs w:val="24"/>
          <w:lang w:val="ru-RU" w:eastAsia="ru-RU"/>
        </w:rPr>
        <w:t xml:space="preserve">  занять </w:t>
      </w:r>
      <w:proofErr w:type="spellStart"/>
      <w:r w:rsidRPr="008B5817">
        <w:rPr>
          <w:rFonts w:ascii="Times New Roman" w:hAnsi="Times New Roman" w:cs="Times New Roman"/>
          <w:color w:val="000000" w:themeColor="text1"/>
          <w:sz w:val="24"/>
          <w:szCs w:val="24"/>
          <w:lang w:val="ru-RU" w:eastAsia="ru-RU"/>
        </w:rPr>
        <w:t>гуртків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Керівники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гуртків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ведуть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документацію</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відповідно</w:t>
      </w:r>
      <w:proofErr w:type="spellEnd"/>
      <w:r w:rsidRPr="008B5817">
        <w:rPr>
          <w:rFonts w:ascii="Times New Roman" w:hAnsi="Times New Roman" w:cs="Times New Roman"/>
          <w:color w:val="000000" w:themeColor="text1"/>
          <w:sz w:val="24"/>
          <w:szCs w:val="24"/>
          <w:lang w:val="ru-RU" w:eastAsia="ru-RU"/>
        </w:rPr>
        <w:t xml:space="preserve"> до </w:t>
      </w:r>
      <w:proofErr w:type="spellStart"/>
      <w:r w:rsidRPr="008B5817">
        <w:rPr>
          <w:rFonts w:ascii="Times New Roman" w:hAnsi="Times New Roman" w:cs="Times New Roman"/>
          <w:color w:val="000000" w:themeColor="text1"/>
          <w:sz w:val="24"/>
          <w:szCs w:val="24"/>
          <w:lang w:val="ru-RU" w:eastAsia="ru-RU"/>
        </w:rPr>
        <w:t>вимог</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планування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роботи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здійснюють</w:t>
      </w:r>
      <w:proofErr w:type="spellEnd"/>
      <w:r w:rsidRPr="008B5817">
        <w:rPr>
          <w:rFonts w:ascii="Times New Roman" w:hAnsi="Times New Roman" w:cs="Times New Roman"/>
          <w:color w:val="000000" w:themeColor="text1"/>
          <w:sz w:val="24"/>
          <w:szCs w:val="24"/>
          <w:lang w:eastAsia="ru-RU"/>
        </w:rPr>
        <w:t xml:space="preserve"> , враховуючи  </w:t>
      </w:r>
      <w:proofErr w:type="spellStart"/>
      <w:r w:rsidRPr="008B5817">
        <w:rPr>
          <w:rFonts w:ascii="Times New Roman" w:hAnsi="Times New Roman" w:cs="Times New Roman"/>
          <w:color w:val="000000" w:themeColor="text1"/>
          <w:sz w:val="24"/>
          <w:szCs w:val="24"/>
          <w:lang w:eastAsia="ru-RU"/>
        </w:rPr>
        <w:t>пам</w:t>
      </w:r>
      <w:proofErr w:type="spellEnd"/>
      <w:r w:rsidRPr="008B5817">
        <w:rPr>
          <w:rFonts w:ascii="Times New Roman" w:hAnsi="Times New Roman" w:cs="Times New Roman"/>
          <w:color w:val="000000" w:themeColor="text1"/>
          <w:sz w:val="24"/>
          <w:szCs w:val="24"/>
          <w:lang w:val="ru-RU" w:eastAsia="ru-RU"/>
        </w:rPr>
        <w:t>`</w:t>
      </w:r>
      <w:proofErr w:type="spellStart"/>
      <w:r w:rsidRPr="008B5817">
        <w:rPr>
          <w:rFonts w:ascii="Times New Roman" w:hAnsi="Times New Roman" w:cs="Times New Roman"/>
          <w:color w:val="000000" w:themeColor="text1"/>
          <w:sz w:val="24"/>
          <w:szCs w:val="24"/>
          <w:lang w:eastAsia="ru-RU"/>
        </w:rPr>
        <w:t>ятні</w:t>
      </w:r>
      <w:proofErr w:type="spellEnd"/>
      <w:r w:rsidRPr="008B5817">
        <w:rPr>
          <w:rFonts w:ascii="Times New Roman" w:hAnsi="Times New Roman" w:cs="Times New Roman"/>
          <w:color w:val="000000" w:themeColor="text1"/>
          <w:sz w:val="24"/>
          <w:szCs w:val="24"/>
          <w:lang w:eastAsia="ru-RU"/>
        </w:rPr>
        <w:t xml:space="preserve">  дати  та  свята  на 2022-202023 </w:t>
      </w:r>
      <w:proofErr w:type="spellStart"/>
      <w:r w:rsidRPr="008B5817">
        <w:rPr>
          <w:rFonts w:ascii="Times New Roman" w:hAnsi="Times New Roman" w:cs="Times New Roman"/>
          <w:color w:val="000000" w:themeColor="text1"/>
          <w:sz w:val="24"/>
          <w:szCs w:val="24"/>
          <w:lang w:eastAsia="ru-RU"/>
        </w:rPr>
        <w:t>н.р</w:t>
      </w:r>
      <w:proofErr w:type="spellEnd"/>
      <w:r w:rsidRPr="008B5817">
        <w:rPr>
          <w:rFonts w:ascii="Times New Roman" w:hAnsi="Times New Roman" w:cs="Times New Roman"/>
          <w:color w:val="000000" w:themeColor="text1"/>
          <w:sz w:val="24"/>
          <w:szCs w:val="24"/>
          <w:lang w:eastAsia="ru-RU"/>
        </w:rPr>
        <w:t xml:space="preserve">. та виховний  план роботи навчального закладу. </w:t>
      </w:r>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відповідному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рівні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організовано</w:t>
      </w:r>
      <w:proofErr w:type="spellEnd"/>
      <w:r w:rsidRPr="008B5817">
        <w:rPr>
          <w:rFonts w:ascii="Times New Roman" w:hAnsi="Times New Roman" w:cs="Times New Roman"/>
          <w:color w:val="000000" w:themeColor="text1"/>
          <w:sz w:val="24"/>
          <w:szCs w:val="24"/>
          <w:lang w:val="ru-RU"/>
        </w:rPr>
        <w:t xml:space="preserve">   роботу  </w:t>
      </w:r>
      <w:proofErr w:type="spellStart"/>
      <w:r w:rsidRPr="008B5817">
        <w:rPr>
          <w:rFonts w:ascii="Times New Roman" w:hAnsi="Times New Roman" w:cs="Times New Roman"/>
          <w:color w:val="000000" w:themeColor="text1"/>
          <w:sz w:val="24"/>
          <w:szCs w:val="24"/>
          <w:lang w:val="ru-RU"/>
        </w:rPr>
        <w:t>спортивних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секцій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Шерудило</w:t>
      </w:r>
      <w:proofErr w:type="spellEnd"/>
      <w:r w:rsidRPr="008B5817">
        <w:rPr>
          <w:rFonts w:ascii="Times New Roman" w:hAnsi="Times New Roman" w:cs="Times New Roman"/>
          <w:color w:val="000000" w:themeColor="text1"/>
          <w:sz w:val="24"/>
          <w:szCs w:val="24"/>
          <w:lang w:val="ru-RU"/>
        </w:rPr>
        <w:t xml:space="preserve"> О.О., Паламарчук І.В.) </w:t>
      </w:r>
    </w:p>
    <w:p w14:paraId="0B2EC2F5" w14:textId="77777777" w:rsidR="00791D5F" w:rsidRPr="008B5817" w:rsidRDefault="00791D5F" w:rsidP="00791D5F">
      <w:pPr>
        <w:pStyle w:val="af1"/>
        <w:ind w:firstLine="284"/>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val="ru-RU"/>
        </w:rPr>
        <w:t xml:space="preserve">Молодь </w:t>
      </w:r>
      <w:proofErr w:type="spellStart"/>
      <w:r w:rsidRPr="008B5817">
        <w:rPr>
          <w:rFonts w:ascii="Times New Roman" w:hAnsi="Times New Roman" w:cs="Times New Roman"/>
          <w:color w:val="000000" w:themeColor="text1"/>
          <w:sz w:val="24"/>
          <w:szCs w:val="24"/>
          <w:lang w:val="ru-RU"/>
        </w:rPr>
        <w:t>займається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театральним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мистецтвом</w:t>
      </w:r>
      <w:proofErr w:type="spellEnd"/>
      <w:r w:rsidRPr="008B5817">
        <w:rPr>
          <w:rFonts w:ascii="Times New Roman" w:hAnsi="Times New Roman" w:cs="Times New Roman"/>
          <w:color w:val="000000" w:themeColor="text1"/>
          <w:sz w:val="24"/>
          <w:szCs w:val="24"/>
          <w:lang w:val="ru-RU"/>
        </w:rPr>
        <w:t xml:space="preserve">  у рамках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гуртка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rPr>
        <w:t>Medicus</w:t>
      </w:r>
      <w:proofErr w:type="spellEnd"/>
      <w:r w:rsidRPr="008B5817">
        <w:rPr>
          <w:rFonts w:ascii="Times New Roman" w:hAnsi="Times New Roman" w:cs="Times New Roman"/>
          <w:color w:val="000000" w:themeColor="text1"/>
          <w:sz w:val="24"/>
          <w:szCs w:val="24"/>
          <w:lang w:val="ru-RU"/>
        </w:rPr>
        <w:t xml:space="preserve">» ( </w:t>
      </w:r>
      <w:proofErr w:type="spellStart"/>
      <w:r w:rsidRPr="008B5817">
        <w:rPr>
          <w:rFonts w:ascii="Times New Roman" w:hAnsi="Times New Roman" w:cs="Times New Roman"/>
          <w:color w:val="000000" w:themeColor="text1"/>
          <w:sz w:val="24"/>
          <w:szCs w:val="24"/>
          <w:lang w:val="ru-RU"/>
        </w:rPr>
        <w:t>керівник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культорганізатор</w:t>
      </w:r>
      <w:proofErr w:type="spellEnd"/>
      <w:r w:rsidRPr="008B5817">
        <w:rPr>
          <w:rFonts w:ascii="Times New Roman" w:hAnsi="Times New Roman" w:cs="Times New Roman"/>
          <w:color w:val="000000" w:themeColor="text1"/>
          <w:sz w:val="24"/>
          <w:szCs w:val="24"/>
          <w:lang w:val="ru-RU"/>
        </w:rPr>
        <w:t xml:space="preserve">  Сахно Л.П.)</w:t>
      </w:r>
    </w:p>
    <w:p w14:paraId="1BF9DC17" w14:textId="77777777" w:rsidR="00791D5F" w:rsidRPr="008B5817" w:rsidRDefault="00791D5F" w:rsidP="00791D5F">
      <w:pPr>
        <w:pStyle w:val="af1"/>
        <w:ind w:firstLine="708"/>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lang w:val="ru-RU" w:eastAsia="ru-RU"/>
        </w:rPr>
        <w:t>Вокальний</w:t>
      </w:r>
      <w:proofErr w:type="spellEnd"/>
      <w:r w:rsidRPr="008B5817">
        <w:rPr>
          <w:rFonts w:ascii="Times New Roman" w:hAnsi="Times New Roman" w:cs="Times New Roman"/>
          <w:color w:val="000000" w:themeColor="text1"/>
          <w:sz w:val="24"/>
          <w:szCs w:val="24"/>
          <w:lang w:val="ru-RU" w:eastAsia="ru-RU"/>
        </w:rPr>
        <w:t xml:space="preserve">  гурт «</w:t>
      </w:r>
      <w:proofErr w:type="spellStart"/>
      <w:r w:rsidRPr="008B5817">
        <w:rPr>
          <w:rFonts w:ascii="Times New Roman" w:hAnsi="Times New Roman" w:cs="Times New Roman"/>
          <w:color w:val="000000" w:themeColor="text1"/>
          <w:sz w:val="24"/>
          <w:szCs w:val="24"/>
          <w:lang w:val="ru-RU" w:eastAsia="ru-RU"/>
        </w:rPr>
        <w:t>Ліра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Гіппократта</w:t>
      </w:r>
      <w:proofErr w:type="spellEnd"/>
      <w:r w:rsidRPr="008B5817">
        <w:rPr>
          <w:rFonts w:ascii="Times New Roman" w:hAnsi="Times New Roman" w:cs="Times New Roman"/>
          <w:color w:val="000000" w:themeColor="text1"/>
          <w:sz w:val="24"/>
          <w:szCs w:val="24"/>
          <w:lang w:val="ru-RU" w:eastAsia="ru-RU"/>
        </w:rPr>
        <w:t>» (</w:t>
      </w:r>
      <w:proofErr w:type="spellStart"/>
      <w:r w:rsidRPr="008B5817">
        <w:rPr>
          <w:rFonts w:ascii="Times New Roman" w:hAnsi="Times New Roman" w:cs="Times New Roman"/>
          <w:color w:val="000000" w:themeColor="text1"/>
          <w:sz w:val="24"/>
          <w:szCs w:val="24"/>
          <w:lang w:val="ru-RU" w:eastAsia="ru-RU"/>
        </w:rPr>
        <w:t>керівник</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Т.О.Цимбал</w:t>
      </w:r>
      <w:proofErr w:type="spellEnd"/>
      <w:r w:rsidRPr="008B5817">
        <w:rPr>
          <w:rFonts w:ascii="Times New Roman" w:hAnsi="Times New Roman" w:cs="Times New Roman"/>
          <w:color w:val="000000" w:themeColor="text1"/>
          <w:sz w:val="24"/>
          <w:szCs w:val="24"/>
          <w:lang w:val="ru-RU" w:eastAsia="ru-RU"/>
        </w:rPr>
        <w:t xml:space="preserve">) брав участь у </w:t>
      </w:r>
      <w:proofErr w:type="spellStart"/>
      <w:r w:rsidRPr="008B5817">
        <w:rPr>
          <w:rFonts w:ascii="Times New Roman" w:hAnsi="Times New Roman" w:cs="Times New Roman"/>
          <w:color w:val="000000" w:themeColor="text1"/>
          <w:sz w:val="24"/>
          <w:szCs w:val="24"/>
          <w:lang w:val="ru-RU" w:eastAsia="ru-RU"/>
        </w:rPr>
        <w:t>проведенні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загальноколеджних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заходів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міських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обласних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регіональних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Всеукраїнських</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Міжнародних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конкурсів</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фестивалів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художньо-мистецького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спрямування</w:t>
      </w:r>
      <w:proofErr w:type="spellEnd"/>
      <w:r w:rsidRPr="008B5817">
        <w:rPr>
          <w:rFonts w:ascii="Times New Roman" w:hAnsi="Times New Roman" w:cs="Times New Roman"/>
          <w:color w:val="000000" w:themeColor="text1"/>
          <w:sz w:val="24"/>
          <w:szCs w:val="24"/>
          <w:lang w:val="ru-RU" w:eastAsia="ru-RU"/>
        </w:rPr>
        <w:t>.</w:t>
      </w:r>
    </w:p>
    <w:p w14:paraId="5B7D22D7" w14:textId="77777777" w:rsidR="00791D5F" w:rsidRPr="008B5817" w:rsidRDefault="00791D5F" w:rsidP="00791D5F">
      <w:pPr>
        <w:spacing w:after="0" w:line="240" w:lineRule="auto"/>
        <w:jc w:val="both"/>
        <w:rPr>
          <w:rFonts w:ascii="Times New Roman" w:hAnsi="Times New Roman" w:cs="Times New Roman"/>
          <w:color w:val="000000" w:themeColor="text1"/>
          <w:sz w:val="24"/>
          <w:szCs w:val="24"/>
          <w:shd w:val="clear" w:color="auto" w:fill="FFFFFF"/>
        </w:rPr>
      </w:pPr>
      <w:r w:rsidRPr="008B5817">
        <w:rPr>
          <w:rFonts w:ascii="Times New Roman" w:hAnsi="Times New Roman" w:cs="Times New Roman"/>
          <w:color w:val="000000" w:themeColor="text1"/>
          <w:sz w:val="24"/>
          <w:szCs w:val="24"/>
          <w:lang w:val="ru-RU" w:eastAsia="ru-RU"/>
        </w:rPr>
        <w:tab/>
      </w:r>
      <w:r w:rsidRPr="008B5817">
        <w:rPr>
          <w:rFonts w:ascii="Times New Roman" w:hAnsi="Times New Roman" w:cs="Times New Roman"/>
          <w:bCs/>
          <w:color w:val="000000" w:themeColor="text1"/>
          <w:sz w:val="24"/>
          <w:szCs w:val="24"/>
          <w:lang w:val="ru-RU"/>
        </w:rPr>
        <w:t xml:space="preserve">У  </w:t>
      </w:r>
      <w:proofErr w:type="spellStart"/>
      <w:r w:rsidRPr="008B5817">
        <w:rPr>
          <w:rFonts w:ascii="Times New Roman" w:hAnsi="Times New Roman" w:cs="Times New Roman"/>
          <w:bCs/>
          <w:color w:val="000000" w:themeColor="text1"/>
          <w:sz w:val="24"/>
          <w:szCs w:val="24"/>
          <w:lang w:val="ru-RU"/>
        </w:rPr>
        <w:t>коледжі</w:t>
      </w:r>
      <w:proofErr w:type="spellEnd"/>
      <w:r w:rsidRPr="008B5817">
        <w:rPr>
          <w:rFonts w:ascii="Times New Roman" w:hAnsi="Times New Roman" w:cs="Times New Roman"/>
          <w:bCs/>
          <w:color w:val="000000" w:themeColor="text1"/>
          <w:sz w:val="24"/>
          <w:szCs w:val="24"/>
          <w:lang w:val="ru-RU"/>
        </w:rPr>
        <w:t xml:space="preserve">  у 2022 </w:t>
      </w:r>
      <w:proofErr w:type="spellStart"/>
      <w:r w:rsidRPr="008B5817">
        <w:rPr>
          <w:rFonts w:ascii="Times New Roman" w:hAnsi="Times New Roman" w:cs="Times New Roman"/>
          <w:bCs/>
          <w:color w:val="000000" w:themeColor="text1"/>
          <w:sz w:val="24"/>
          <w:szCs w:val="24"/>
          <w:lang w:val="ru-RU"/>
        </w:rPr>
        <w:t>році</w:t>
      </w:r>
      <w:proofErr w:type="spellEnd"/>
      <w:r w:rsidRPr="008B5817">
        <w:rPr>
          <w:rFonts w:ascii="Times New Roman" w:hAnsi="Times New Roman" w:cs="Times New Roman"/>
          <w:bCs/>
          <w:color w:val="000000" w:themeColor="text1"/>
          <w:sz w:val="24"/>
          <w:szCs w:val="24"/>
          <w:lang w:val="ru-RU"/>
        </w:rPr>
        <w:t xml:space="preserve">  </w:t>
      </w:r>
      <w:r w:rsidRPr="008B5817">
        <w:rPr>
          <w:rFonts w:ascii="Times New Roman" w:hAnsi="Times New Roman" w:cs="Times New Roman"/>
          <w:color w:val="000000" w:themeColor="text1"/>
          <w:sz w:val="24"/>
          <w:szCs w:val="24"/>
          <w:shd w:val="clear" w:color="auto" w:fill="FFFFFF"/>
        </w:rPr>
        <w:t>з метою об’єднання та мобілізації добровільних зусиль студентів та викладачів  для створення</w:t>
      </w:r>
      <w:r w:rsidRPr="008B5817">
        <w:rPr>
          <w:rFonts w:ascii="Times New Roman" w:hAnsi="Times New Roman" w:cs="Times New Roman"/>
          <w:color w:val="000000" w:themeColor="text1"/>
          <w:sz w:val="24"/>
          <w:szCs w:val="24"/>
          <w:shd w:val="clear" w:color="auto" w:fill="FFFFFF"/>
          <w:lang w:val="ru-RU"/>
        </w:rPr>
        <w:t> </w:t>
      </w:r>
      <w:r w:rsidRPr="008B5817">
        <w:rPr>
          <w:rFonts w:ascii="Times New Roman" w:hAnsi="Times New Roman" w:cs="Times New Roman"/>
          <w:color w:val="000000" w:themeColor="text1"/>
          <w:sz w:val="24"/>
          <w:szCs w:val="24"/>
          <w:shd w:val="clear" w:color="auto" w:fill="FFFFFF"/>
        </w:rPr>
        <w:t xml:space="preserve"> позитивних змін  у вихованні, бажання  у студентів добровільно служити людям та суспільству  в умовах військового стану  шляхом  співпраці </w:t>
      </w:r>
      <w:r w:rsidRPr="008B5817">
        <w:rPr>
          <w:rFonts w:ascii="Times New Roman" w:hAnsi="Times New Roman" w:cs="Times New Roman"/>
          <w:bCs/>
          <w:color w:val="000000" w:themeColor="text1"/>
          <w:sz w:val="24"/>
          <w:szCs w:val="24"/>
        </w:rPr>
        <w:t xml:space="preserve">з </w:t>
      </w:r>
      <w:r w:rsidRPr="008B5817">
        <w:rPr>
          <w:rFonts w:ascii="Times New Roman" w:hAnsi="Times New Roman" w:cs="Times New Roman"/>
          <w:color w:val="000000" w:themeColor="text1"/>
          <w:sz w:val="24"/>
          <w:szCs w:val="24"/>
          <w:shd w:val="clear" w:color="auto" w:fill="FFFFFF"/>
        </w:rPr>
        <w:t>Конотопським благодійним фондом «Серця любові» для тяжкохворих дітей та їх сімей та  проведення  тренінгів-навчань  «</w:t>
      </w:r>
      <w:r w:rsidRPr="008B5817">
        <w:rPr>
          <w:rFonts w:ascii="Times New Roman" w:hAnsi="Times New Roman" w:cs="Times New Roman"/>
          <w:color w:val="000000" w:themeColor="text1"/>
          <w:sz w:val="24"/>
          <w:szCs w:val="24"/>
        </w:rPr>
        <w:t xml:space="preserve">Перша  невідкладна  допомога» </w:t>
      </w:r>
      <w:r w:rsidRPr="008B5817">
        <w:rPr>
          <w:rFonts w:ascii="Times New Roman" w:hAnsi="Times New Roman" w:cs="Times New Roman"/>
          <w:color w:val="000000" w:themeColor="text1"/>
          <w:sz w:val="24"/>
          <w:szCs w:val="24"/>
          <w:shd w:val="clear" w:color="auto" w:fill="FFFFFF"/>
        </w:rPr>
        <w:t xml:space="preserve">для мешканців Конотопської  громади з метою </w:t>
      </w:r>
      <w:r w:rsidRPr="008B5817">
        <w:rPr>
          <w:rFonts w:ascii="Times New Roman" w:hAnsi="Times New Roman" w:cs="Times New Roman"/>
          <w:iCs/>
          <w:color w:val="000000" w:themeColor="text1"/>
          <w:sz w:val="24"/>
          <w:szCs w:val="24"/>
        </w:rPr>
        <w:t xml:space="preserve"> формування національної  культури,</w:t>
      </w:r>
      <w:r w:rsidRPr="008B5817">
        <w:rPr>
          <w:rFonts w:ascii="Times New Roman" w:eastAsia="Courier New" w:hAnsi="Times New Roman" w:cs="Times New Roman"/>
          <w:color w:val="000000" w:themeColor="text1"/>
          <w:sz w:val="24"/>
          <w:szCs w:val="24"/>
          <w:lang w:eastAsia="uk-UA" w:bidi="uk-UA"/>
        </w:rPr>
        <w:t xml:space="preserve"> утвердження в свідомості і почуттях особистості патріотичних цінностей, переконань і поваги до історичного минулого України  </w:t>
      </w:r>
      <w:r w:rsidRPr="008B5817">
        <w:rPr>
          <w:rFonts w:ascii="Times New Roman" w:hAnsi="Times New Roman" w:cs="Times New Roman"/>
          <w:bCs/>
          <w:color w:val="000000" w:themeColor="text1"/>
          <w:sz w:val="24"/>
          <w:szCs w:val="24"/>
        </w:rPr>
        <w:t xml:space="preserve">організовано роботу гуртка  «Даруємо тепло»  та створено </w:t>
      </w:r>
      <w:proofErr w:type="spellStart"/>
      <w:r w:rsidRPr="008B5817">
        <w:rPr>
          <w:rFonts w:ascii="Times New Roman" w:hAnsi="Times New Roman" w:cs="Times New Roman"/>
          <w:bCs/>
          <w:color w:val="000000" w:themeColor="text1"/>
          <w:sz w:val="24"/>
          <w:szCs w:val="24"/>
        </w:rPr>
        <w:t>ініцативну</w:t>
      </w:r>
      <w:proofErr w:type="spellEnd"/>
      <w:r w:rsidRPr="008B5817">
        <w:rPr>
          <w:rFonts w:ascii="Times New Roman" w:hAnsi="Times New Roman" w:cs="Times New Roman"/>
          <w:bCs/>
          <w:color w:val="000000" w:themeColor="text1"/>
          <w:sz w:val="24"/>
          <w:szCs w:val="24"/>
        </w:rPr>
        <w:t xml:space="preserve"> групу «Твори добро». </w:t>
      </w:r>
    </w:p>
    <w:p w14:paraId="6AAE6CB1" w14:textId="77777777" w:rsidR="00791D5F" w:rsidRPr="008B5817" w:rsidRDefault="00791D5F" w:rsidP="00791D5F">
      <w:pPr>
        <w:pStyle w:val="af1"/>
        <w:ind w:firstLine="284"/>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lang w:val="ru-RU" w:eastAsia="ru-RU"/>
        </w:rPr>
        <w:t>Керівник</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гуртка</w:t>
      </w:r>
      <w:proofErr w:type="spellEnd"/>
      <w:r w:rsidRPr="008B5817">
        <w:rPr>
          <w:rFonts w:ascii="Times New Roman" w:hAnsi="Times New Roman" w:cs="Times New Roman"/>
          <w:color w:val="000000" w:themeColor="text1"/>
          <w:sz w:val="24"/>
          <w:szCs w:val="24"/>
          <w:lang w:val="ru-RU" w:eastAsia="ru-RU"/>
        </w:rPr>
        <w:t>:</w:t>
      </w:r>
      <w:r w:rsidRPr="008B5817">
        <w:rPr>
          <w:rFonts w:ascii="Times New Roman" w:hAnsi="Times New Roman" w:cs="Times New Roman"/>
          <w:color w:val="000000" w:themeColor="text1"/>
          <w:sz w:val="24"/>
          <w:szCs w:val="24"/>
          <w:lang w:eastAsia="ru-RU"/>
        </w:rPr>
        <w:t> </w:t>
      </w:r>
      <w:proofErr w:type="spellStart"/>
      <w:r w:rsidRPr="008B5817">
        <w:rPr>
          <w:rFonts w:ascii="Times New Roman" w:hAnsi="Times New Roman" w:cs="Times New Roman"/>
          <w:color w:val="000000" w:themeColor="text1"/>
          <w:sz w:val="24"/>
          <w:szCs w:val="24"/>
          <w:lang w:val="ru-RU" w:eastAsia="ru-RU"/>
        </w:rPr>
        <w:t>Гуденко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Олена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Володимирівна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викладач</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магістр</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медсестринства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Волонтери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сприяють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проведенню</w:t>
      </w:r>
      <w:proofErr w:type="spellEnd"/>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коледжі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естафет</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добрих</w:t>
      </w:r>
      <w:proofErr w:type="spellEnd"/>
      <w:r w:rsidRPr="008B5817">
        <w:rPr>
          <w:rFonts w:ascii="Times New Roman" w:hAnsi="Times New Roman" w:cs="Times New Roman"/>
          <w:color w:val="000000" w:themeColor="text1"/>
          <w:sz w:val="24"/>
          <w:szCs w:val="24"/>
          <w:lang w:val="ru-RU" w:eastAsia="ru-RU"/>
        </w:rPr>
        <w:t xml:space="preserve"> справ та  </w:t>
      </w:r>
      <w:proofErr w:type="spellStart"/>
      <w:r w:rsidRPr="008B5817">
        <w:rPr>
          <w:rFonts w:ascii="Times New Roman" w:hAnsi="Times New Roman" w:cs="Times New Roman"/>
          <w:color w:val="000000" w:themeColor="text1"/>
          <w:sz w:val="24"/>
          <w:szCs w:val="24"/>
          <w:lang w:val="ru-RU" w:eastAsia="ru-RU"/>
        </w:rPr>
        <w:t>благочинних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акцій</w:t>
      </w:r>
      <w:proofErr w:type="spellEnd"/>
      <w:r w:rsidRPr="008B5817">
        <w:rPr>
          <w:rFonts w:ascii="Times New Roman" w:hAnsi="Times New Roman" w:cs="Times New Roman"/>
          <w:color w:val="000000" w:themeColor="text1"/>
          <w:sz w:val="24"/>
          <w:szCs w:val="24"/>
          <w:lang w:val="ru-RU" w:eastAsia="ru-RU"/>
        </w:rPr>
        <w:t xml:space="preserve"> .З</w:t>
      </w:r>
      <w:r w:rsidRPr="008B5817">
        <w:rPr>
          <w:rFonts w:ascii="Times New Roman" w:hAnsi="Times New Roman" w:cs="Times New Roman"/>
          <w:color w:val="000000" w:themeColor="text1"/>
          <w:sz w:val="24"/>
          <w:szCs w:val="24"/>
          <w:shd w:val="clear" w:color="auto" w:fill="FFFFFF"/>
          <w:lang w:val="ru-RU"/>
        </w:rPr>
        <w:t xml:space="preserve"> метою </w:t>
      </w:r>
      <w:proofErr w:type="spellStart"/>
      <w:r w:rsidRPr="008B5817">
        <w:rPr>
          <w:rFonts w:ascii="Times New Roman" w:hAnsi="Times New Roman" w:cs="Times New Roman"/>
          <w:color w:val="000000" w:themeColor="text1"/>
          <w:sz w:val="24"/>
          <w:szCs w:val="24"/>
          <w:shd w:val="clear" w:color="auto" w:fill="FFFFFF"/>
          <w:lang w:val="ru-RU"/>
        </w:rPr>
        <w:t>об’єднання</w:t>
      </w:r>
      <w:proofErr w:type="spellEnd"/>
      <w:r w:rsidRPr="008B5817">
        <w:rPr>
          <w:rFonts w:ascii="Times New Roman" w:hAnsi="Times New Roman" w:cs="Times New Roman"/>
          <w:color w:val="000000" w:themeColor="text1"/>
          <w:sz w:val="24"/>
          <w:szCs w:val="24"/>
          <w:shd w:val="clear" w:color="auto" w:fill="FFFFFF"/>
          <w:lang w:val="ru-RU"/>
        </w:rPr>
        <w:t xml:space="preserve"> та </w:t>
      </w:r>
      <w:proofErr w:type="spellStart"/>
      <w:r w:rsidRPr="008B5817">
        <w:rPr>
          <w:rFonts w:ascii="Times New Roman" w:hAnsi="Times New Roman" w:cs="Times New Roman"/>
          <w:color w:val="000000" w:themeColor="text1"/>
          <w:sz w:val="24"/>
          <w:szCs w:val="24"/>
          <w:shd w:val="clear" w:color="auto" w:fill="FFFFFF"/>
          <w:lang w:val="ru-RU"/>
        </w:rPr>
        <w:t>мобілізації</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добровільних</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зусиль</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студентів</w:t>
      </w:r>
      <w:proofErr w:type="spellEnd"/>
      <w:r w:rsidRPr="008B5817">
        <w:rPr>
          <w:rFonts w:ascii="Times New Roman" w:hAnsi="Times New Roman" w:cs="Times New Roman"/>
          <w:color w:val="000000" w:themeColor="text1"/>
          <w:sz w:val="24"/>
          <w:szCs w:val="24"/>
          <w:shd w:val="clear" w:color="auto" w:fill="FFFFFF"/>
          <w:lang w:val="ru-RU"/>
        </w:rPr>
        <w:t xml:space="preserve"> та </w:t>
      </w:r>
      <w:proofErr w:type="spellStart"/>
      <w:r w:rsidRPr="008B5817">
        <w:rPr>
          <w:rFonts w:ascii="Times New Roman" w:hAnsi="Times New Roman" w:cs="Times New Roman"/>
          <w:color w:val="000000" w:themeColor="text1"/>
          <w:sz w:val="24"/>
          <w:szCs w:val="24"/>
          <w:shd w:val="clear" w:color="auto" w:fill="FFFFFF"/>
          <w:lang w:val="ru-RU"/>
        </w:rPr>
        <w:t>викладачів</w:t>
      </w:r>
      <w:proofErr w:type="spellEnd"/>
      <w:r w:rsidRPr="008B5817">
        <w:rPr>
          <w:rFonts w:ascii="Times New Roman" w:hAnsi="Times New Roman" w:cs="Times New Roman"/>
          <w:color w:val="000000" w:themeColor="text1"/>
          <w:sz w:val="24"/>
          <w:szCs w:val="24"/>
          <w:shd w:val="clear" w:color="auto" w:fill="FFFFFF"/>
          <w:lang w:val="ru-RU"/>
        </w:rPr>
        <w:t xml:space="preserve">  для </w:t>
      </w:r>
      <w:proofErr w:type="spellStart"/>
      <w:r w:rsidRPr="008B5817">
        <w:rPr>
          <w:rFonts w:ascii="Times New Roman" w:hAnsi="Times New Roman" w:cs="Times New Roman"/>
          <w:color w:val="000000" w:themeColor="text1"/>
          <w:sz w:val="24"/>
          <w:szCs w:val="24"/>
          <w:shd w:val="clear" w:color="auto" w:fill="FFFFFF"/>
          <w:lang w:val="ru-RU"/>
        </w:rPr>
        <w:t>створення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позитивних</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змін</w:t>
      </w:r>
      <w:proofErr w:type="spellEnd"/>
      <w:r w:rsidRPr="008B5817">
        <w:rPr>
          <w:rFonts w:ascii="Times New Roman" w:hAnsi="Times New Roman" w:cs="Times New Roman"/>
          <w:color w:val="000000" w:themeColor="text1"/>
          <w:sz w:val="24"/>
          <w:szCs w:val="24"/>
          <w:shd w:val="clear" w:color="auto" w:fill="FFFFFF"/>
          <w:lang w:val="ru-RU"/>
        </w:rPr>
        <w:t xml:space="preserve">  у </w:t>
      </w:r>
      <w:proofErr w:type="spellStart"/>
      <w:r w:rsidRPr="008B5817">
        <w:rPr>
          <w:rFonts w:ascii="Times New Roman" w:hAnsi="Times New Roman" w:cs="Times New Roman"/>
          <w:color w:val="000000" w:themeColor="text1"/>
          <w:sz w:val="24"/>
          <w:szCs w:val="24"/>
          <w:shd w:val="clear" w:color="auto" w:fill="FFFFFF"/>
          <w:lang w:val="ru-RU"/>
        </w:rPr>
        <w:t>вихованні</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бажання</w:t>
      </w:r>
      <w:proofErr w:type="spellEnd"/>
      <w:r w:rsidRPr="008B5817">
        <w:rPr>
          <w:rFonts w:ascii="Times New Roman" w:hAnsi="Times New Roman" w:cs="Times New Roman"/>
          <w:color w:val="000000" w:themeColor="text1"/>
          <w:sz w:val="24"/>
          <w:szCs w:val="24"/>
          <w:shd w:val="clear" w:color="auto" w:fill="FFFFFF"/>
          <w:lang w:val="ru-RU"/>
        </w:rPr>
        <w:t xml:space="preserve"> у </w:t>
      </w:r>
      <w:proofErr w:type="spellStart"/>
      <w:r w:rsidRPr="008B5817">
        <w:rPr>
          <w:rFonts w:ascii="Times New Roman" w:hAnsi="Times New Roman" w:cs="Times New Roman"/>
          <w:color w:val="000000" w:themeColor="text1"/>
          <w:sz w:val="24"/>
          <w:szCs w:val="24"/>
          <w:shd w:val="clear" w:color="auto" w:fill="FFFFFF"/>
          <w:lang w:val="ru-RU"/>
        </w:rPr>
        <w:t>студентів</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добровільно</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служити</w:t>
      </w:r>
      <w:proofErr w:type="spellEnd"/>
      <w:r w:rsidRPr="008B5817">
        <w:rPr>
          <w:rFonts w:ascii="Times New Roman" w:hAnsi="Times New Roman" w:cs="Times New Roman"/>
          <w:color w:val="000000" w:themeColor="text1"/>
          <w:sz w:val="24"/>
          <w:szCs w:val="24"/>
          <w:shd w:val="clear" w:color="auto" w:fill="FFFFFF"/>
          <w:lang w:val="ru-RU"/>
        </w:rPr>
        <w:t xml:space="preserve"> людям та </w:t>
      </w:r>
      <w:proofErr w:type="spellStart"/>
      <w:r w:rsidRPr="008B5817">
        <w:rPr>
          <w:rFonts w:ascii="Times New Roman" w:hAnsi="Times New Roman" w:cs="Times New Roman"/>
          <w:color w:val="000000" w:themeColor="text1"/>
          <w:sz w:val="24"/>
          <w:szCs w:val="24"/>
          <w:shd w:val="clear" w:color="auto" w:fill="FFFFFF"/>
          <w:lang w:val="ru-RU"/>
        </w:rPr>
        <w:t>суспільству</w:t>
      </w:r>
      <w:proofErr w:type="spellEnd"/>
      <w:r w:rsidRPr="008B5817">
        <w:rPr>
          <w:rFonts w:ascii="Times New Roman" w:hAnsi="Times New Roman" w:cs="Times New Roman"/>
          <w:color w:val="000000" w:themeColor="text1"/>
          <w:sz w:val="24"/>
          <w:szCs w:val="24"/>
          <w:shd w:val="clear" w:color="auto" w:fill="FFFFFF"/>
          <w:lang w:val="ru-RU"/>
        </w:rPr>
        <w:t xml:space="preserve">  в </w:t>
      </w:r>
      <w:proofErr w:type="spellStart"/>
      <w:r w:rsidRPr="008B5817">
        <w:rPr>
          <w:rFonts w:ascii="Times New Roman" w:hAnsi="Times New Roman" w:cs="Times New Roman"/>
          <w:color w:val="000000" w:themeColor="text1"/>
          <w:sz w:val="24"/>
          <w:szCs w:val="24"/>
          <w:shd w:val="clear" w:color="auto" w:fill="FFFFFF"/>
          <w:lang w:val="ru-RU"/>
        </w:rPr>
        <w:t>умовах</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військового</w:t>
      </w:r>
      <w:proofErr w:type="spellEnd"/>
      <w:r w:rsidRPr="008B5817">
        <w:rPr>
          <w:rFonts w:ascii="Times New Roman" w:hAnsi="Times New Roman" w:cs="Times New Roman"/>
          <w:color w:val="000000" w:themeColor="text1"/>
          <w:sz w:val="24"/>
          <w:szCs w:val="24"/>
          <w:shd w:val="clear" w:color="auto" w:fill="FFFFFF"/>
          <w:lang w:val="ru-RU"/>
        </w:rPr>
        <w:t xml:space="preserve"> стану  шляхом  </w:t>
      </w:r>
      <w:proofErr w:type="spellStart"/>
      <w:r w:rsidRPr="008B5817">
        <w:rPr>
          <w:rFonts w:ascii="Times New Roman" w:hAnsi="Times New Roman" w:cs="Times New Roman"/>
          <w:color w:val="000000" w:themeColor="text1"/>
          <w:sz w:val="24"/>
          <w:szCs w:val="24"/>
          <w:shd w:val="clear" w:color="auto" w:fill="FFFFFF"/>
          <w:lang w:val="ru-RU"/>
        </w:rPr>
        <w:t>проведення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тренінгів-навчань</w:t>
      </w:r>
      <w:proofErr w:type="spellEnd"/>
      <w:r w:rsidRPr="008B5817">
        <w:rPr>
          <w:rFonts w:ascii="Times New Roman" w:hAnsi="Times New Roman" w:cs="Times New Roman"/>
          <w:color w:val="000000" w:themeColor="text1"/>
          <w:sz w:val="24"/>
          <w:szCs w:val="24"/>
          <w:shd w:val="clear" w:color="auto" w:fill="FFFFFF"/>
          <w:lang w:val="ru-RU"/>
        </w:rPr>
        <w:t xml:space="preserve">  «</w:t>
      </w:r>
      <w:r w:rsidRPr="008B5817">
        <w:rPr>
          <w:rFonts w:ascii="Times New Roman" w:hAnsi="Times New Roman" w:cs="Times New Roman"/>
          <w:color w:val="000000" w:themeColor="text1"/>
          <w:sz w:val="24"/>
          <w:szCs w:val="24"/>
          <w:lang w:val="ru-RU"/>
        </w:rPr>
        <w:t xml:space="preserve">Перша  </w:t>
      </w:r>
      <w:proofErr w:type="spellStart"/>
      <w:r w:rsidRPr="008B5817">
        <w:rPr>
          <w:rFonts w:ascii="Times New Roman" w:hAnsi="Times New Roman" w:cs="Times New Roman"/>
          <w:color w:val="000000" w:themeColor="text1"/>
          <w:sz w:val="24"/>
          <w:szCs w:val="24"/>
          <w:lang w:val="ru-RU"/>
        </w:rPr>
        <w:t>невідкладна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допомога</w:t>
      </w:r>
      <w:proofErr w:type="spellEnd"/>
      <w:r w:rsidRPr="008B5817">
        <w:rPr>
          <w:rFonts w:ascii="Times New Roman" w:hAnsi="Times New Roman" w:cs="Times New Roman"/>
          <w:color w:val="000000" w:themeColor="text1"/>
          <w:sz w:val="24"/>
          <w:szCs w:val="24"/>
          <w:lang w:val="ru-RU"/>
        </w:rPr>
        <w:t xml:space="preserve">» </w:t>
      </w:r>
      <w:r w:rsidRPr="008B5817">
        <w:rPr>
          <w:rFonts w:ascii="Times New Roman" w:hAnsi="Times New Roman" w:cs="Times New Roman"/>
          <w:color w:val="000000" w:themeColor="text1"/>
          <w:sz w:val="24"/>
          <w:szCs w:val="24"/>
          <w:shd w:val="clear" w:color="auto" w:fill="FFFFFF"/>
          <w:lang w:val="ru-RU"/>
        </w:rPr>
        <w:t xml:space="preserve">для </w:t>
      </w:r>
      <w:proofErr w:type="spellStart"/>
      <w:r w:rsidRPr="008B5817">
        <w:rPr>
          <w:rFonts w:ascii="Times New Roman" w:hAnsi="Times New Roman" w:cs="Times New Roman"/>
          <w:color w:val="000000" w:themeColor="text1"/>
          <w:sz w:val="24"/>
          <w:szCs w:val="24"/>
          <w:shd w:val="clear" w:color="auto" w:fill="FFFFFF"/>
          <w:lang w:val="ru-RU"/>
        </w:rPr>
        <w:t>мешканців</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Конотопської</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громади</w:t>
      </w:r>
      <w:proofErr w:type="spellEnd"/>
      <w:r w:rsidRPr="008B5817">
        <w:rPr>
          <w:rFonts w:ascii="Times New Roman" w:hAnsi="Times New Roman" w:cs="Times New Roman"/>
          <w:color w:val="000000" w:themeColor="text1"/>
          <w:sz w:val="24"/>
          <w:szCs w:val="24"/>
          <w:shd w:val="clear" w:color="auto" w:fill="FFFFFF"/>
          <w:lang w:val="ru-RU"/>
        </w:rPr>
        <w:t xml:space="preserve"> з метою </w:t>
      </w:r>
      <w:r w:rsidRPr="008B5817">
        <w:rPr>
          <w:rFonts w:ascii="Times New Roman" w:hAnsi="Times New Roman" w:cs="Times New Roman"/>
          <w:iCs/>
          <w:color w:val="000000" w:themeColor="text1"/>
          <w:sz w:val="24"/>
          <w:szCs w:val="24"/>
          <w:lang w:val="ru-RU"/>
        </w:rPr>
        <w:t xml:space="preserve"> </w:t>
      </w:r>
      <w:proofErr w:type="spellStart"/>
      <w:r w:rsidRPr="008B5817">
        <w:rPr>
          <w:rFonts w:ascii="Times New Roman" w:hAnsi="Times New Roman" w:cs="Times New Roman"/>
          <w:iCs/>
          <w:color w:val="000000" w:themeColor="text1"/>
          <w:sz w:val="24"/>
          <w:szCs w:val="24"/>
          <w:lang w:val="ru-RU"/>
        </w:rPr>
        <w:t>формування</w:t>
      </w:r>
      <w:proofErr w:type="spellEnd"/>
      <w:r w:rsidRPr="008B5817">
        <w:rPr>
          <w:rFonts w:ascii="Times New Roman" w:hAnsi="Times New Roman" w:cs="Times New Roman"/>
          <w:iCs/>
          <w:color w:val="000000" w:themeColor="text1"/>
          <w:sz w:val="24"/>
          <w:szCs w:val="24"/>
          <w:lang w:val="ru-RU"/>
        </w:rPr>
        <w:t xml:space="preserve"> </w:t>
      </w:r>
      <w:proofErr w:type="spellStart"/>
      <w:r w:rsidRPr="008B5817">
        <w:rPr>
          <w:rFonts w:ascii="Times New Roman" w:hAnsi="Times New Roman" w:cs="Times New Roman"/>
          <w:iCs/>
          <w:color w:val="000000" w:themeColor="text1"/>
          <w:sz w:val="24"/>
          <w:szCs w:val="24"/>
          <w:lang w:val="ru-RU"/>
        </w:rPr>
        <w:lastRenderedPageBreak/>
        <w:t>національної</w:t>
      </w:r>
      <w:proofErr w:type="spellEnd"/>
      <w:r w:rsidRPr="008B5817">
        <w:rPr>
          <w:rFonts w:ascii="Times New Roman" w:hAnsi="Times New Roman" w:cs="Times New Roman"/>
          <w:iCs/>
          <w:color w:val="000000" w:themeColor="text1"/>
          <w:sz w:val="24"/>
          <w:szCs w:val="24"/>
          <w:lang w:val="ru-RU"/>
        </w:rPr>
        <w:t xml:space="preserve">  </w:t>
      </w:r>
      <w:proofErr w:type="spellStart"/>
      <w:r w:rsidRPr="008B5817">
        <w:rPr>
          <w:rFonts w:ascii="Times New Roman" w:hAnsi="Times New Roman" w:cs="Times New Roman"/>
          <w:iCs/>
          <w:color w:val="000000" w:themeColor="text1"/>
          <w:sz w:val="24"/>
          <w:szCs w:val="24"/>
          <w:lang w:val="ru-RU"/>
        </w:rPr>
        <w:t>культури</w:t>
      </w:r>
      <w:proofErr w:type="spellEnd"/>
      <w:r w:rsidRPr="008B5817">
        <w:rPr>
          <w:rFonts w:ascii="Times New Roman" w:hAnsi="Times New Roman" w:cs="Times New Roman"/>
          <w:iCs/>
          <w:color w:val="000000" w:themeColor="text1"/>
          <w:sz w:val="24"/>
          <w:szCs w:val="24"/>
          <w:lang w:val="ru-RU"/>
        </w:rPr>
        <w:t>,</w:t>
      </w:r>
      <w:r w:rsidRPr="008B5817">
        <w:rPr>
          <w:rFonts w:ascii="Times New Roman" w:eastAsia="Courier New" w:hAnsi="Times New Roman" w:cs="Times New Roman"/>
          <w:color w:val="000000" w:themeColor="text1"/>
          <w:sz w:val="24"/>
          <w:szCs w:val="24"/>
          <w:lang w:val="ru-RU" w:eastAsia="uk-UA" w:bidi="uk-UA"/>
        </w:rPr>
        <w:t xml:space="preserve"> </w:t>
      </w:r>
      <w:proofErr w:type="spellStart"/>
      <w:r w:rsidRPr="008B5817">
        <w:rPr>
          <w:rFonts w:ascii="Times New Roman" w:eastAsia="Courier New" w:hAnsi="Times New Roman" w:cs="Times New Roman"/>
          <w:color w:val="000000" w:themeColor="text1"/>
          <w:sz w:val="24"/>
          <w:szCs w:val="24"/>
          <w:lang w:val="ru-RU" w:eastAsia="uk-UA" w:bidi="uk-UA"/>
        </w:rPr>
        <w:t>утвердження</w:t>
      </w:r>
      <w:proofErr w:type="spellEnd"/>
      <w:r w:rsidRPr="008B5817">
        <w:rPr>
          <w:rFonts w:ascii="Times New Roman" w:eastAsia="Courier New" w:hAnsi="Times New Roman" w:cs="Times New Roman"/>
          <w:color w:val="000000" w:themeColor="text1"/>
          <w:sz w:val="24"/>
          <w:szCs w:val="24"/>
          <w:lang w:val="ru-RU" w:eastAsia="uk-UA" w:bidi="uk-UA"/>
        </w:rPr>
        <w:t xml:space="preserve"> в </w:t>
      </w:r>
      <w:proofErr w:type="spellStart"/>
      <w:r w:rsidRPr="008B5817">
        <w:rPr>
          <w:rFonts w:ascii="Times New Roman" w:eastAsia="Courier New" w:hAnsi="Times New Roman" w:cs="Times New Roman"/>
          <w:color w:val="000000" w:themeColor="text1"/>
          <w:sz w:val="24"/>
          <w:szCs w:val="24"/>
          <w:lang w:val="ru-RU" w:eastAsia="uk-UA" w:bidi="uk-UA"/>
        </w:rPr>
        <w:t>свідомості</w:t>
      </w:r>
      <w:proofErr w:type="spellEnd"/>
      <w:r w:rsidRPr="008B5817">
        <w:rPr>
          <w:rFonts w:ascii="Times New Roman" w:eastAsia="Courier New" w:hAnsi="Times New Roman" w:cs="Times New Roman"/>
          <w:color w:val="000000" w:themeColor="text1"/>
          <w:sz w:val="24"/>
          <w:szCs w:val="24"/>
          <w:lang w:val="ru-RU" w:eastAsia="uk-UA" w:bidi="uk-UA"/>
        </w:rPr>
        <w:t xml:space="preserve"> і </w:t>
      </w:r>
      <w:proofErr w:type="spellStart"/>
      <w:r w:rsidRPr="008B5817">
        <w:rPr>
          <w:rFonts w:ascii="Times New Roman" w:eastAsia="Courier New" w:hAnsi="Times New Roman" w:cs="Times New Roman"/>
          <w:color w:val="000000" w:themeColor="text1"/>
          <w:sz w:val="24"/>
          <w:szCs w:val="24"/>
          <w:lang w:val="ru-RU" w:eastAsia="uk-UA" w:bidi="uk-UA"/>
        </w:rPr>
        <w:t>почуттях</w:t>
      </w:r>
      <w:proofErr w:type="spellEnd"/>
      <w:r w:rsidRPr="008B5817">
        <w:rPr>
          <w:rFonts w:ascii="Times New Roman" w:eastAsia="Courier New" w:hAnsi="Times New Roman" w:cs="Times New Roman"/>
          <w:color w:val="000000" w:themeColor="text1"/>
          <w:sz w:val="24"/>
          <w:szCs w:val="24"/>
          <w:lang w:val="ru-RU" w:eastAsia="uk-UA" w:bidi="uk-UA"/>
        </w:rPr>
        <w:t xml:space="preserve"> </w:t>
      </w:r>
      <w:proofErr w:type="spellStart"/>
      <w:r w:rsidRPr="008B5817">
        <w:rPr>
          <w:rFonts w:ascii="Times New Roman" w:eastAsia="Courier New" w:hAnsi="Times New Roman" w:cs="Times New Roman"/>
          <w:color w:val="000000" w:themeColor="text1"/>
          <w:sz w:val="24"/>
          <w:szCs w:val="24"/>
          <w:lang w:val="ru-RU" w:eastAsia="uk-UA" w:bidi="uk-UA"/>
        </w:rPr>
        <w:t>особистості</w:t>
      </w:r>
      <w:proofErr w:type="spellEnd"/>
      <w:r w:rsidRPr="008B5817">
        <w:rPr>
          <w:rFonts w:ascii="Times New Roman" w:eastAsia="Courier New" w:hAnsi="Times New Roman" w:cs="Times New Roman"/>
          <w:color w:val="000000" w:themeColor="text1"/>
          <w:sz w:val="24"/>
          <w:szCs w:val="24"/>
          <w:lang w:val="ru-RU" w:eastAsia="uk-UA" w:bidi="uk-UA"/>
        </w:rPr>
        <w:t xml:space="preserve"> </w:t>
      </w:r>
      <w:proofErr w:type="spellStart"/>
      <w:r w:rsidRPr="008B5817">
        <w:rPr>
          <w:rFonts w:ascii="Times New Roman" w:eastAsia="Courier New" w:hAnsi="Times New Roman" w:cs="Times New Roman"/>
          <w:color w:val="000000" w:themeColor="text1"/>
          <w:sz w:val="24"/>
          <w:szCs w:val="24"/>
          <w:lang w:val="ru-RU" w:eastAsia="uk-UA" w:bidi="uk-UA"/>
        </w:rPr>
        <w:t>патріотичних</w:t>
      </w:r>
      <w:proofErr w:type="spellEnd"/>
      <w:r w:rsidRPr="008B5817">
        <w:rPr>
          <w:rFonts w:ascii="Times New Roman" w:eastAsia="Courier New" w:hAnsi="Times New Roman" w:cs="Times New Roman"/>
          <w:color w:val="000000" w:themeColor="text1"/>
          <w:sz w:val="24"/>
          <w:szCs w:val="24"/>
          <w:lang w:val="ru-RU" w:eastAsia="uk-UA" w:bidi="uk-UA"/>
        </w:rPr>
        <w:t xml:space="preserve"> </w:t>
      </w:r>
      <w:proofErr w:type="spellStart"/>
      <w:r w:rsidRPr="008B5817">
        <w:rPr>
          <w:rFonts w:ascii="Times New Roman" w:eastAsia="Courier New" w:hAnsi="Times New Roman" w:cs="Times New Roman"/>
          <w:color w:val="000000" w:themeColor="text1"/>
          <w:sz w:val="24"/>
          <w:szCs w:val="24"/>
          <w:lang w:val="ru-RU" w:eastAsia="uk-UA" w:bidi="uk-UA"/>
        </w:rPr>
        <w:t>цінностей</w:t>
      </w:r>
      <w:proofErr w:type="spellEnd"/>
      <w:r w:rsidRPr="008B5817">
        <w:rPr>
          <w:rFonts w:ascii="Times New Roman" w:eastAsia="Courier New" w:hAnsi="Times New Roman" w:cs="Times New Roman"/>
          <w:color w:val="000000" w:themeColor="text1"/>
          <w:sz w:val="24"/>
          <w:szCs w:val="24"/>
          <w:lang w:val="ru-RU" w:eastAsia="uk-UA" w:bidi="uk-UA"/>
        </w:rPr>
        <w:t xml:space="preserve">, </w:t>
      </w:r>
      <w:proofErr w:type="spellStart"/>
      <w:r w:rsidRPr="008B5817">
        <w:rPr>
          <w:rFonts w:ascii="Times New Roman" w:eastAsia="Courier New" w:hAnsi="Times New Roman" w:cs="Times New Roman"/>
          <w:color w:val="000000" w:themeColor="text1"/>
          <w:sz w:val="24"/>
          <w:szCs w:val="24"/>
          <w:lang w:val="ru-RU" w:eastAsia="uk-UA" w:bidi="uk-UA"/>
        </w:rPr>
        <w:t>переконань</w:t>
      </w:r>
      <w:proofErr w:type="spellEnd"/>
      <w:r w:rsidRPr="008B5817">
        <w:rPr>
          <w:rFonts w:ascii="Times New Roman" w:eastAsia="Courier New" w:hAnsi="Times New Roman" w:cs="Times New Roman"/>
          <w:color w:val="000000" w:themeColor="text1"/>
          <w:sz w:val="24"/>
          <w:szCs w:val="24"/>
          <w:lang w:val="ru-RU" w:eastAsia="uk-UA" w:bidi="uk-UA"/>
        </w:rPr>
        <w:t xml:space="preserve"> і </w:t>
      </w:r>
      <w:proofErr w:type="spellStart"/>
      <w:r w:rsidRPr="008B5817">
        <w:rPr>
          <w:rFonts w:ascii="Times New Roman" w:eastAsia="Courier New" w:hAnsi="Times New Roman" w:cs="Times New Roman"/>
          <w:color w:val="000000" w:themeColor="text1"/>
          <w:sz w:val="24"/>
          <w:szCs w:val="24"/>
          <w:lang w:val="ru-RU" w:eastAsia="uk-UA" w:bidi="uk-UA"/>
        </w:rPr>
        <w:t>поваги</w:t>
      </w:r>
      <w:proofErr w:type="spellEnd"/>
      <w:r w:rsidRPr="008B5817">
        <w:rPr>
          <w:rFonts w:ascii="Times New Roman" w:eastAsia="Courier New" w:hAnsi="Times New Roman" w:cs="Times New Roman"/>
          <w:color w:val="000000" w:themeColor="text1"/>
          <w:sz w:val="24"/>
          <w:szCs w:val="24"/>
          <w:lang w:val="ru-RU" w:eastAsia="uk-UA" w:bidi="uk-UA"/>
        </w:rPr>
        <w:t xml:space="preserve"> до </w:t>
      </w:r>
      <w:proofErr w:type="spellStart"/>
      <w:r w:rsidRPr="008B5817">
        <w:rPr>
          <w:rFonts w:ascii="Times New Roman" w:eastAsia="Courier New" w:hAnsi="Times New Roman" w:cs="Times New Roman"/>
          <w:color w:val="000000" w:themeColor="text1"/>
          <w:sz w:val="24"/>
          <w:szCs w:val="24"/>
          <w:lang w:val="ru-RU" w:eastAsia="uk-UA" w:bidi="uk-UA"/>
        </w:rPr>
        <w:t>історичного</w:t>
      </w:r>
      <w:proofErr w:type="spellEnd"/>
      <w:r w:rsidRPr="008B5817">
        <w:rPr>
          <w:rFonts w:ascii="Times New Roman" w:eastAsia="Courier New" w:hAnsi="Times New Roman" w:cs="Times New Roman"/>
          <w:color w:val="000000" w:themeColor="text1"/>
          <w:sz w:val="24"/>
          <w:szCs w:val="24"/>
          <w:lang w:val="ru-RU" w:eastAsia="uk-UA" w:bidi="uk-UA"/>
        </w:rPr>
        <w:t xml:space="preserve"> </w:t>
      </w:r>
      <w:proofErr w:type="spellStart"/>
      <w:r w:rsidRPr="008B5817">
        <w:rPr>
          <w:rFonts w:ascii="Times New Roman" w:eastAsia="Courier New" w:hAnsi="Times New Roman" w:cs="Times New Roman"/>
          <w:color w:val="000000" w:themeColor="text1"/>
          <w:sz w:val="24"/>
          <w:szCs w:val="24"/>
          <w:lang w:val="ru-RU" w:eastAsia="uk-UA" w:bidi="uk-UA"/>
        </w:rPr>
        <w:t>минулого</w:t>
      </w:r>
      <w:proofErr w:type="spellEnd"/>
      <w:r w:rsidRPr="008B5817">
        <w:rPr>
          <w:rFonts w:ascii="Times New Roman" w:eastAsia="Courier New" w:hAnsi="Times New Roman" w:cs="Times New Roman"/>
          <w:color w:val="000000" w:themeColor="text1"/>
          <w:sz w:val="24"/>
          <w:szCs w:val="24"/>
          <w:lang w:val="ru-RU" w:eastAsia="uk-UA" w:bidi="uk-UA"/>
        </w:rPr>
        <w:t xml:space="preserve"> </w:t>
      </w:r>
      <w:proofErr w:type="spellStart"/>
      <w:r w:rsidRPr="008B5817">
        <w:rPr>
          <w:rFonts w:ascii="Times New Roman" w:eastAsia="Courier New" w:hAnsi="Times New Roman" w:cs="Times New Roman"/>
          <w:color w:val="000000" w:themeColor="text1"/>
          <w:sz w:val="24"/>
          <w:szCs w:val="24"/>
          <w:lang w:val="ru-RU" w:eastAsia="uk-UA" w:bidi="uk-UA"/>
        </w:rPr>
        <w:t>України</w:t>
      </w:r>
      <w:proofErr w:type="spellEnd"/>
    </w:p>
    <w:p w14:paraId="408CB34B" w14:textId="77777777" w:rsidR="00791D5F" w:rsidRPr="008B5817" w:rsidRDefault="00791D5F" w:rsidP="00791D5F">
      <w:pPr>
        <w:pStyle w:val="af1"/>
        <w:ind w:firstLine="284"/>
        <w:jc w:val="both"/>
        <w:rPr>
          <w:rFonts w:ascii="Times New Roman" w:hAnsi="Times New Roman" w:cs="Times New Roman"/>
          <w:color w:val="000000" w:themeColor="text1"/>
          <w:sz w:val="24"/>
          <w:szCs w:val="24"/>
          <w:lang w:eastAsia="ru-RU"/>
        </w:rPr>
      </w:pPr>
    </w:p>
    <w:p w14:paraId="70C71AC9" w14:textId="77777777" w:rsidR="00791D5F" w:rsidRPr="008B5817" w:rsidRDefault="00791D5F" w:rsidP="00791D5F">
      <w:pPr>
        <w:pStyle w:val="af1"/>
        <w:rPr>
          <w:rFonts w:ascii="Times New Roman" w:hAnsi="Times New Roman" w:cs="Times New Roman"/>
          <w:b/>
          <w:color w:val="000000" w:themeColor="text1"/>
          <w:sz w:val="24"/>
          <w:szCs w:val="24"/>
          <w:lang w:val="ru-RU" w:eastAsia="ru-RU"/>
        </w:rPr>
      </w:pPr>
      <w:r w:rsidRPr="008B5817">
        <w:rPr>
          <w:rFonts w:ascii="Times New Roman" w:hAnsi="Times New Roman" w:cs="Times New Roman"/>
          <w:b/>
          <w:color w:val="000000" w:themeColor="text1"/>
          <w:sz w:val="24"/>
          <w:szCs w:val="24"/>
          <w:lang w:eastAsia="ru-RU"/>
        </w:rPr>
        <w:t>  </w:t>
      </w:r>
      <w:r w:rsidRPr="008B5817">
        <w:rPr>
          <w:rFonts w:ascii="Times New Roman" w:hAnsi="Times New Roman" w:cs="Times New Roman"/>
          <w:b/>
          <w:color w:val="000000" w:themeColor="text1"/>
          <w:sz w:val="24"/>
          <w:szCs w:val="24"/>
          <w:lang w:val="ru-RU" w:eastAsia="ru-RU"/>
        </w:rPr>
        <w:tab/>
      </w:r>
      <w:proofErr w:type="spellStart"/>
      <w:r w:rsidRPr="008B5817">
        <w:rPr>
          <w:rFonts w:ascii="Times New Roman" w:hAnsi="Times New Roman" w:cs="Times New Roman"/>
          <w:b/>
          <w:color w:val="000000" w:themeColor="text1"/>
          <w:sz w:val="24"/>
          <w:szCs w:val="24"/>
          <w:lang w:val="ru-RU" w:eastAsia="ru-RU"/>
        </w:rPr>
        <w:t>Співпраця</w:t>
      </w:r>
      <w:proofErr w:type="spellEnd"/>
      <w:r w:rsidRPr="008B5817">
        <w:rPr>
          <w:rFonts w:ascii="Times New Roman" w:hAnsi="Times New Roman" w:cs="Times New Roman"/>
          <w:b/>
          <w:color w:val="000000" w:themeColor="text1"/>
          <w:sz w:val="24"/>
          <w:szCs w:val="24"/>
          <w:lang w:val="ru-RU" w:eastAsia="ru-RU"/>
        </w:rPr>
        <w:t xml:space="preserve"> з батьками</w:t>
      </w:r>
    </w:p>
    <w:p w14:paraId="215B895B"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r w:rsidRPr="008B5817">
        <w:rPr>
          <w:rFonts w:ascii="Times New Roman" w:hAnsi="Times New Roman" w:cs="Times New Roman"/>
          <w:color w:val="000000" w:themeColor="text1"/>
          <w:sz w:val="24"/>
          <w:szCs w:val="24"/>
          <w:lang w:val="ru-RU" w:eastAsia="ru-RU"/>
        </w:rPr>
        <w:tab/>
      </w:r>
      <w:proofErr w:type="spellStart"/>
      <w:r w:rsidRPr="008B5817">
        <w:rPr>
          <w:rFonts w:ascii="Times New Roman" w:hAnsi="Times New Roman" w:cs="Times New Roman"/>
          <w:color w:val="000000" w:themeColor="text1"/>
          <w:sz w:val="24"/>
          <w:szCs w:val="24"/>
          <w:lang w:val="ru-RU" w:eastAsia="ru-RU"/>
        </w:rPr>
        <w:t>Важливим</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чинником</w:t>
      </w:r>
      <w:proofErr w:type="spellEnd"/>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виховній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роботі</w:t>
      </w:r>
      <w:proofErr w:type="spellEnd"/>
      <w:r w:rsidRPr="008B5817">
        <w:rPr>
          <w:rFonts w:ascii="Times New Roman" w:hAnsi="Times New Roman" w:cs="Times New Roman"/>
          <w:color w:val="000000" w:themeColor="text1"/>
          <w:sz w:val="24"/>
          <w:szCs w:val="24"/>
          <w:lang w:val="ru-RU" w:eastAsia="ru-RU"/>
        </w:rPr>
        <w:t xml:space="preserve"> є </w:t>
      </w:r>
      <w:proofErr w:type="spellStart"/>
      <w:r w:rsidRPr="008B5817">
        <w:rPr>
          <w:rFonts w:ascii="Times New Roman" w:hAnsi="Times New Roman" w:cs="Times New Roman"/>
          <w:color w:val="000000" w:themeColor="text1"/>
          <w:sz w:val="24"/>
          <w:szCs w:val="24"/>
          <w:lang w:val="ru-RU" w:eastAsia="ru-RU"/>
        </w:rPr>
        <w:t>злагоджені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сім’ї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коледжу</w:t>
      </w:r>
      <w:proofErr w:type="spellEnd"/>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коледжі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працюють</w:t>
      </w:r>
      <w:proofErr w:type="spellEnd"/>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комісії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загальноколеджного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комітету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батьківський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лекторій</w:t>
      </w:r>
      <w:proofErr w:type="spellEnd"/>
      <w:r w:rsidRPr="008B5817">
        <w:rPr>
          <w:rFonts w:ascii="Times New Roman" w:hAnsi="Times New Roman" w:cs="Times New Roman"/>
          <w:color w:val="000000" w:themeColor="text1"/>
          <w:sz w:val="24"/>
          <w:szCs w:val="24"/>
          <w:lang w:val="ru-RU" w:eastAsia="ru-RU"/>
        </w:rPr>
        <w:t xml:space="preserve">. Члени </w:t>
      </w:r>
      <w:proofErr w:type="spellStart"/>
      <w:r w:rsidRPr="008B5817">
        <w:rPr>
          <w:rFonts w:ascii="Times New Roman" w:hAnsi="Times New Roman" w:cs="Times New Roman"/>
          <w:color w:val="000000" w:themeColor="text1"/>
          <w:sz w:val="24"/>
          <w:szCs w:val="24"/>
          <w:lang w:val="ru-RU" w:eastAsia="ru-RU"/>
        </w:rPr>
        <w:t>батьківського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комітету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беруть</w:t>
      </w:r>
      <w:proofErr w:type="spellEnd"/>
      <w:r w:rsidRPr="008B5817">
        <w:rPr>
          <w:rFonts w:ascii="Times New Roman" w:hAnsi="Times New Roman" w:cs="Times New Roman"/>
          <w:color w:val="000000" w:themeColor="text1"/>
          <w:sz w:val="24"/>
          <w:szCs w:val="24"/>
          <w:lang w:val="ru-RU" w:eastAsia="ru-RU"/>
        </w:rPr>
        <w:t xml:space="preserve"> участь у </w:t>
      </w:r>
      <w:proofErr w:type="spellStart"/>
      <w:r w:rsidRPr="008B5817">
        <w:rPr>
          <w:rFonts w:ascii="Times New Roman" w:hAnsi="Times New Roman" w:cs="Times New Roman"/>
          <w:color w:val="000000" w:themeColor="text1"/>
          <w:sz w:val="24"/>
          <w:szCs w:val="24"/>
          <w:lang w:val="ru-RU" w:eastAsia="ru-RU"/>
        </w:rPr>
        <w:t>роботі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батьківького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комітету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коледжу.Налагоджено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діяльність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класних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комітетів</w:t>
      </w:r>
      <w:proofErr w:type="spellEnd"/>
      <w:r w:rsidRPr="008B5817">
        <w:rPr>
          <w:rFonts w:ascii="Times New Roman" w:hAnsi="Times New Roman" w:cs="Times New Roman"/>
          <w:color w:val="000000" w:themeColor="text1"/>
          <w:sz w:val="24"/>
          <w:szCs w:val="24"/>
          <w:lang w:val="ru-RU" w:eastAsia="ru-RU"/>
        </w:rPr>
        <w:t>.</w:t>
      </w:r>
    </w:p>
    <w:p w14:paraId="4FB1371B"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ab/>
      </w:r>
      <w:proofErr w:type="spellStart"/>
      <w:r w:rsidRPr="008B5817">
        <w:rPr>
          <w:rFonts w:ascii="Times New Roman" w:hAnsi="Times New Roman" w:cs="Times New Roman"/>
          <w:color w:val="000000" w:themeColor="text1"/>
          <w:sz w:val="24"/>
          <w:szCs w:val="24"/>
          <w:lang w:val="ru-RU" w:eastAsia="ru-RU"/>
        </w:rPr>
        <w:t>Адміністрація</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класні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керівники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сприяють</w:t>
      </w:r>
      <w:proofErr w:type="spellEnd"/>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співпраці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комітету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коледжу</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студентського</w:t>
      </w:r>
      <w:proofErr w:type="spellEnd"/>
      <w:r w:rsidRPr="008B5817">
        <w:rPr>
          <w:rFonts w:ascii="Times New Roman" w:hAnsi="Times New Roman" w:cs="Times New Roman"/>
          <w:color w:val="000000" w:themeColor="text1"/>
          <w:sz w:val="24"/>
          <w:szCs w:val="24"/>
          <w:lang w:val="ru-RU" w:eastAsia="ru-RU"/>
        </w:rPr>
        <w:t xml:space="preserve"> сенату в </w:t>
      </w:r>
      <w:proofErr w:type="spellStart"/>
      <w:r w:rsidRPr="008B5817">
        <w:rPr>
          <w:rFonts w:ascii="Times New Roman" w:hAnsi="Times New Roman" w:cs="Times New Roman"/>
          <w:color w:val="000000" w:themeColor="text1"/>
          <w:sz w:val="24"/>
          <w:szCs w:val="24"/>
          <w:lang w:val="ru-RU" w:eastAsia="ru-RU"/>
        </w:rPr>
        <w:t>організації</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проведенні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різноманітних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позааудиторних</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позаколеджних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заходів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громадськість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бере</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активну</w:t>
      </w:r>
      <w:proofErr w:type="spellEnd"/>
      <w:r w:rsidRPr="008B5817">
        <w:rPr>
          <w:rFonts w:ascii="Times New Roman" w:hAnsi="Times New Roman" w:cs="Times New Roman"/>
          <w:color w:val="000000" w:themeColor="text1"/>
          <w:sz w:val="24"/>
          <w:szCs w:val="24"/>
          <w:lang w:val="ru-RU" w:eastAsia="ru-RU"/>
        </w:rPr>
        <w:t xml:space="preserve"> участь у </w:t>
      </w:r>
      <w:proofErr w:type="spellStart"/>
      <w:r w:rsidRPr="008B5817">
        <w:rPr>
          <w:rFonts w:ascii="Times New Roman" w:hAnsi="Times New Roman" w:cs="Times New Roman"/>
          <w:color w:val="000000" w:themeColor="text1"/>
          <w:sz w:val="24"/>
          <w:szCs w:val="24"/>
          <w:lang w:val="ru-RU" w:eastAsia="ru-RU"/>
        </w:rPr>
        <w:t>проведенні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колективних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творчих</w:t>
      </w:r>
      <w:proofErr w:type="spellEnd"/>
      <w:r w:rsidRPr="008B5817">
        <w:rPr>
          <w:rFonts w:ascii="Times New Roman" w:hAnsi="Times New Roman" w:cs="Times New Roman"/>
          <w:color w:val="000000" w:themeColor="text1"/>
          <w:sz w:val="24"/>
          <w:szCs w:val="24"/>
          <w:lang w:val="ru-RU" w:eastAsia="ru-RU"/>
        </w:rPr>
        <w:t xml:space="preserve"> справ, </w:t>
      </w:r>
      <w:proofErr w:type="spellStart"/>
      <w:r w:rsidRPr="008B5817">
        <w:rPr>
          <w:rFonts w:ascii="Times New Roman" w:hAnsi="Times New Roman" w:cs="Times New Roman"/>
          <w:color w:val="000000" w:themeColor="text1"/>
          <w:sz w:val="24"/>
          <w:szCs w:val="24"/>
          <w:lang w:val="ru-RU" w:eastAsia="ru-RU"/>
        </w:rPr>
        <w:t>вечорів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конкурсів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розважальних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програм</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екскурсій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проведенні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зборів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презентації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груп</w:t>
      </w:r>
      <w:proofErr w:type="spellEnd"/>
      <w:r w:rsidRPr="008B5817">
        <w:rPr>
          <w:rFonts w:ascii="Times New Roman" w:hAnsi="Times New Roman" w:cs="Times New Roman"/>
          <w:color w:val="000000" w:themeColor="text1"/>
          <w:sz w:val="24"/>
          <w:szCs w:val="24"/>
          <w:lang w:val="ru-RU" w:eastAsia="ru-RU"/>
        </w:rPr>
        <w:t xml:space="preserve"> нового  </w:t>
      </w:r>
      <w:proofErr w:type="spellStart"/>
      <w:r w:rsidRPr="008B5817">
        <w:rPr>
          <w:rFonts w:ascii="Times New Roman" w:hAnsi="Times New Roman" w:cs="Times New Roman"/>
          <w:color w:val="000000" w:themeColor="text1"/>
          <w:sz w:val="24"/>
          <w:szCs w:val="24"/>
          <w:lang w:val="ru-RU" w:eastAsia="ru-RU"/>
        </w:rPr>
        <w:t>прийому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Таланти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твої,Україно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вручення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дипломів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молодшого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спеціаліста</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фахового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молодшого</w:t>
      </w:r>
      <w:proofErr w:type="spellEnd"/>
      <w:r w:rsidRPr="008B5817">
        <w:rPr>
          <w:rFonts w:ascii="Times New Roman" w:hAnsi="Times New Roman" w:cs="Times New Roman"/>
          <w:color w:val="000000" w:themeColor="text1"/>
          <w:sz w:val="24"/>
          <w:szCs w:val="24"/>
          <w:lang w:val="ru-RU" w:eastAsia="ru-RU"/>
        </w:rPr>
        <w:t xml:space="preserve"> бакалавра   </w:t>
      </w:r>
      <w:proofErr w:type="spellStart"/>
      <w:r w:rsidRPr="008B5817">
        <w:rPr>
          <w:rFonts w:ascii="Times New Roman" w:hAnsi="Times New Roman" w:cs="Times New Roman"/>
          <w:color w:val="000000" w:themeColor="text1"/>
          <w:sz w:val="24"/>
          <w:szCs w:val="24"/>
          <w:lang w:val="ru-RU" w:eastAsia="ru-RU"/>
        </w:rPr>
        <w:t>випускникам</w:t>
      </w:r>
      <w:proofErr w:type="spellEnd"/>
      <w:r w:rsidRPr="008B5817">
        <w:rPr>
          <w:rFonts w:ascii="Times New Roman" w:hAnsi="Times New Roman" w:cs="Times New Roman"/>
          <w:color w:val="000000" w:themeColor="text1"/>
          <w:sz w:val="24"/>
          <w:szCs w:val="24"/>
          <w:lang w:val="ru-RU" w:eastAsia="ru-RU"/>
        </w:rPr>
        <w:t xml:space="preserve">  2023 року та </w:t>
      </w:r>
      <w:proofErr w:type="spellStart"/>
      <w:r w:rsidRPr="008B5817">
        <w:rPr>
          <w:rFonts w:ascii="Times New Roman" w:hAnsi="Times New Roman" w:cs="Times New Roman"/>
          <w:color w:val="000000" w:themeColor="text1"/>
          <w:sz w:val="24"/>
          <w:szCs w:val="24"/>
          <w:lang w:val="ru-RU" w:eastAsia="ru-RU"/>
        </w:rPr>
        <w:t>ін</w:t>
      </w:r>
      <w:proofErr w:type="spellEnd"/>
      <w:r w:rsidRPr="008B5817">
        <w:rPr>
          <w:rFonts w:ascii="Times New Roman" w:hAnsi="Times New Roman" w:cs="Times New Roman"/>
          <w:color w:val="000000" w:themeColor="text1"/>
          <w:sz w:val="24"/>
          <w:szCs w:val="24"/>
          <w:lang w:val="ru-RU" w:eastAsia="ru-RU"/>
        </w:rPr>
        <w:t>.</w:t>
      </w:r>
    </w:p>
    <w:p w14:paraId="5C9BF8D9" w14:textId="77777777" w:rsidR="00791D5F" w:rsidRPr="008B5817" w:rsidRDefault="00791D5F" w:rsidP="00791D5F">
      <w:pPr>
        <w:pStyle w:val="af1"/>
        <w:ind w:firstLine="708"/>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val="ru-RU" w:eastAsia="ru-RU"/>
        </w:rPr>
        <w:t xml:space="preserve">На </w:t>
      </w:r>
      <w:proofErr w:type="spellStart"/>
      <w:r w:rsidRPr="008B5817">
        <w:rPr>
          <w:rFonts w:ascii="Times New Roman" w:hAnsi="Times New Roman" w:cs="Times New Roman"/>
          <w:color w:val="000000" w:themeColor="text1"/>
          <w:sz w:val="24"/>
          <w:szCs w:val="24"/>
          <w:lang w:val="ru-RU" w:eastAsia="ru-RU"/>
        </w:rPr>
        <w:t>засіданнях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батьківського</w:t>
      </w:r>
      <w:proofErr w:type="spellEnd"/>
      <w:r w:rsidRPr="008B5817">
        <w:rPr>
          <w:rFonts w:ascii="Times New Roman" w:hAnsi="Times New Roman" w:cs="Times New Roman"/>
          <w:color w:val="000000" w:themeColor="text1"/>
          <w:sz w:val="24"/>
          <w:szCs w:val="24"/>
          <w:lang w:val="ru-RU" w:eastAsia="ru-RU"/>
        </w:rPr>
        <w:t xml:space="preserve">  всеобучу  </w:t>
      </w:r>
      <w:proofErr w:type="spellStart"/>
      <w:r w:rsidRPr="008B5817">
        <w:rPr>
          <w:rFonts w:ascii="Times New Roman" w:hAnsi="Times New Roman" w:cs="Times New Roman"/>
          <w:color w:val="000000" w:themeColor="text1"/>
          <w:sz w:val="24"/>
          <w:szCs w:val="24"/>
          <w:lang w:val="ru-RU" w:eastAsia="ru-RU"/>
        </w:rPr>
        <w:t>порушувалися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питання</w:t>
      </w:r>
      <w:proofErr w:type="spellEnd"/>
      <w:r w:rsidRPr="008B5817">
        <w:rPr>
          <w:rFonts w:ascii="Times New Roman" w:hAnsi="Times New Roman" w:cs="Times New Roman"/>
          <w:color w:val="000000" w:themeColor="text1"/>
          <w:sz w:val="24"/>
          <w:szCs w:val="24"/>
          <w:lang w:val="ru-RU" w:eastAsia="ru-RU"/>
        </w:rPr>
        <w:t>:</w:t>
      </w:r>
    </w:p>
    <w:p w14:paraId="66A68834" w14:textId="77777777" w:rsidR="00791D5F" w:rsidRPr="008B5817" w:rsidRDefault="00791D5F" w:rsidP="00791D5F">
      <w:pPr>
        <w:pStyle w:val="af1"/>
        <w:numPr>
          <w:ilvl w:val="0"/>
          <w:numId w:val="25"/>
        </w:numPr>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shd w:val="clear" w:color="auto" w:fill="FFFFFF"/>
          <w:lang w:val="ru-RU"/>
        </w:rPr>
        <w:t>«</w:t>
      </w:r>
      <w:proofErr w:type="spellStart"/>
      <w:r w:rsidRPr="008B5817">
        <w:rPr>
          <w:rFonts w:ascii="Times New Roman" w:hAnsi="Times New Roman" w:cs="Times New Roman"/>
          <w:color w:val="000000" w:themeColor="text1"/>
          <w:sz w:val="24"/>
          <w:szCs w:val="24"/>
          <w:shd w:val="clear" w:color="auto" w:fill="FFFFFF"/>
          <w:lang w:val="ru-RU"/>
        </w:rPr>
        <w:t>Органцізація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роботи</w:t>
      </w:r>
      <w:proofErr w:type="spellEnd"/>
      <w:r w:rsidRPr="008B5817">
        <w:rPr>
          <w:rFonts w:ascii="Times New Roman" w:hAnsi="Times New Roman" w:cs="Times New Roman"/>
          <w:color w:val="000000" w:themeColor="text1"/>
          <w:sz w:val="24"/>
          <w:szCs w:val="24"/>
          <w:shd w:val="clear" w:color="auto" w:fill="FFFFFF"/>
          <w:lang w:val="ru-RU"/>
        </w:rPr>
        <w:t xml:space="preserve"> та </w:t>
      </w:r>
      <w:proofErr w:type="spellStart"/>
      <w:r w:rsidRPr="008B5817">
        <w:rPr>
          <w:rFonts w:ascii="Times New Roman" w:hAnsi="Times New Roman" w:cs="Times New Roman"/>
          <w:color w:val="000000" w:themeColor="text1"/>
          <w:sz w:val="24"/>
          <w:szCs w:val="24"/>
          <w:shd w:val="clear" w:color="auto" w:fill="FFFFFF"/>
          <w:lang w:val="ru-RU"/>
        </w:rPr>
        <w:t>навчально-виховного</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процесу</w:t>
      </w:r>
      <w:proofErr w:type="spellEnd"/>
      <w:r w:rsidRPr="008B5817">
        <w:rPr>
          <w:rFonts w:ascii="Times New Roman" w:hAnsi="Times New Roman" w:cs="Times New Roman"/>
          <w:color w:val="000000" w:themeColor="text1"/>
          <w:sz w:val="24"/>
          <w:szCs w:val="24"/>
          <w:shd w:val="clear" w:color="auto" w:fill="FFFFFF"/>
          <w:lang w:val="ru-RU"/>
        </w:rPr>
        <w:t xml:space="preserve"> КЗ СОР «</w:t>
      </w:r>
      <w:proofErr w:type="spellStart"/>
      <w:r w:rsidRPr="008B5817">
        <w:rPr>
          <w:rFonts w:ascii="Times New Roman" w:hAnsi="Times New Roman" w:cs="Times New Roman"/>
          <w:color w:val="000000" w:themeColor="text1"/>
          <w:sz w:val="24"/>
          <w:szCs w:val="24"/>
          <w:shd w:val="clear" w:color="auto" w:fill="FFFFFF"/>
          <w:lang w:val="ru-RU"/>
        </w:rPr>
        <w:t>Конотопський</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фаховий</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медичний</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коледж</w:t>
      </w:r>
      <w:proofErr w:type="spellEnd"/>
      <w:r w:rsidRPr="008B5817">
        <w:rPr>
          <w:rFonts w:ascii="Times New Roman" w:hAnsi="Times New Roman" w:cs="Times New Roman"/>
          <w:color w:val="000000" w:themeColor="text1"/>
          <w:sz w:val="24"/>
          <w:szCs w:val="24"/>
          <w:shd w:val="clear" w:color="auto" w:fill="FFFFFF"/>
          <w:lang w:val="ru-RU"/>
        </w:rPr>
        <w:t>»;</w:t>
      </w:r>
    </w:p>
    <w:p w14:paraId="1DC417E5" w14:textId="77777777" w:rsidR="00791D5F" w:rsidRPr="008B5817" w:rsidRDefault="00791D5F" w:rsidP="00791D5F">
      <w:pPr>
        <w:pStyle w:val="af1"/>
        <w:numPr>
          <w:ilvl w:val="0"/>
          <w:numId w:val="25"/>
        </w:numPr>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shd w:val="clear" w:color="auto" w:fill="FFFFFF"/>
          <w:lang w:val="ru-RU"/>
        </w:rPr>
        <w:t>«</w:t>
      </w:r>
      <w:proofErr w:type="spellStart"/>
      <w:r w:rsidRPr="008B5817">
        <w:rPr>
          <w:rFonts w:ascii="Times New Roman" w:hAnsi="Times New Roman" w:cs="Times New Roman"/>
          <w:color w:val="000000" w:themeColor="text1"/>
          <w:sz w:val="24"/>
          <w:szCs w:val="24"/>
          <w:shd w:val="clear" w:color="auto" w:fill="FFFFFF"/>
          <w:lang w:val="ru-RU"/>
        </w:rPr>
        <w:t>Сім`я</w:t>
      </w:r>
      <w:proofErr w:type="spellEnd"/>
      <w:r w:rsidRPr="008B5817">
        <w:rPr>
          <w:rFonts w:ascii="Times New Roman" w:hAnsi="Times New Roman" w:cs="Times New Roman"/>
          <w:color w:val="000000" w:themeColor="text1"/>
          <w:sz w:val="24"/>
          <w:szCs w:val="24"/>
          <w:shd w:val="clear" w:color="auto" w:fill="FFFFFF"/>
          <w:lang w:val="ru-RU"/>
        </w:rPr>
        <w:t xml:space="preserve"> та </w:t>
      </w:r>
      <w:proofErr w:type="spellStart"/>
      <w:r w:rsidRPr="008B5817">
        <w:rPr>
          <w:rFonts w:ascii="Times New Roman" w:hAnsi="Times New Roman" w:cs="Times New Roman"/>
          <w:color w:val="000000" w:themeColor="text1"/>
          <w:sz w:val="24"/>
          <w:szCs w:val="24"/>
          <w:shd w:val="clear" w:color="auto" w:fill="FFFFFF"/>
          <w:lang w:val="ru-RU"/>
        </w:rPr>
        <w:t>освітній</w:t>
      </w:r>
      <w:proofErr w:type="spellEnd"/>
      <w:r w:rsidRPr="008B5817">
        <w:rPr>
          <w:rFonts w:ascii="Times New Roman" w:hAnsi="Times New Roman" w:cs="Times New Roman"/>
          <w:color w:val="000000" w:themeColor="text1"/>
          <w:sz w:val="24"/>
          <w:szCs w:val="24"/>
          <w:shd w:val="clear" w:color="auto" w:fill="FFFFFF"/>
          <w:lang w:val="ru-RU"/>
        </w:rPr>
        <w:t xml:space="preserve">  заклад –</w:t>
      </w:r>
      <w:proofErr w:type="spellStart"/>
      <w:r w:rsidRPr="008B5817">
        <w:rPr>
          <w:rFonts w:ascii="Times New Roman" w:hAnsi="Times New Roman" w:cs="Times New Roman"/>
          <w:color w:val="000000" w:themeColor="text1"/>
          <w:sz w:val="24"/>
          <w:szCs w:val="24"/>
          <w:shd w:val="clear" w:color="auto" w:fill="FFFFFF"/>
          <w:lang w:val="ru-RU"/>
        </w:rPr>
        <w:t>єдине</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ціле</w:t>
      </w:r>
      <w:proofErr w:type="spellEnd"/>
      <w:r w:rsidRPr="008B5817">
        <w:rPr>
          <w:rFonts w:ascii="Times New Roman" w:hAnsi="Times New Roman" w:cs="Times New Roman"/>
          <w:color w:val="000000" w:themeColor="text1"/>
          <w:sz w:val="24"/>
          <w:szCs w:val="24"/>
          <w:shd w:val="clear" w:color="auto" w:fill="FFFFFF"/>
          <w:lang w:val="ru-RU"/>
        </w:rPr>
        <w:t>»;</w:t>
      </w:r>
    </w:p>
    <w:p w14:paraId="06D58057" w14:textId="77777777" w:rsidR="00791D5F" w:rsidRPr="008B5817" w:rsidRDefault="00791D5F" w:rsidP="00791D5F">
      <w:pPr>
        <w:pStyle w:val="af1"/>
        <w:numPr>
          <w:ilvl w:val="0"/>
          <w:numId w:val="25"/>
        </w:numPr>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shd w:val="clear" w:color="auto" w:fill="FFFFFF"/>
          <w:lang w:val="ru-RU"/>
        </w:rPr>
        <w:t>«</w:t>
      </w:r>
      <w:proofErr w:type="spellStart"/>
      <w:r w:rsidRPr="008B5817">
        <w:rPr>
          <w:rFonts w:ascii="Times New Roman" w:hAnsi="Times New Roman" w:cs="Times New Roman"/>
          <w:color w:val="000000" w:themeColor="text1"/>
          <w:sz w:val="24"/>
          <w:szCs w:val="24"/>
          <w:shd w:val="clear" w:color="auto" w:fill="FFFFFF"/>
          <w:lang w:val="ru-RU"/>
        </w:rPr>
        <w:t>Особливості</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призначення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стипендії</w:t>
      </w:r>
      <w:proofErr w:type="spellEnd"/>
      <w:r w:rsidRPr="008B5817">
        <w:rPr>
          <w:rFonts w:ascii="Times New Roman" w:hAnsi="Times New Roman" w:cs="Times New Roman"/>
          <w:color w:val="000000" w:themeColor="text1"/>
          <w:sz w:val="24"/>
          <w:szCs w:val="24"/>
          <w:shd w:val="clear" w:color="auto" w:fill="FFFFFF"/>
          <w:lang w:val="ru-RU"/>
        </w:rPr>
        <w:t xml:space="preserve"> для ВНЗ І-ІІ </w:t>
      </w:r>
      <w:proofErr w:type="spellStart"/>
      <w:r w:rsidRPr="008B5817">
        <w:rPr>
          <w:rFonts w:ascii="Times New Roman" w:hAnsi="Times New Roman" w:cs="Times New Roman"/>
          <w:color w:val="000000" w:themeColor="text1"/>
          <w:sz w:val="24"/>
          <w:szCs w:val="24"/>
          <w:shd w:val="clear" w:color="auto" w:fill="FFFFFF"/>
          <w:lang w:val="ru-RU"/>
        </w:rPr>
        <w:t>р.а</w:t>
      </w:r>
      <w:proofErr w:type="spellEnd"/>
      <w:r w:rsidRPr="008B5817">
        <w:rPr>
          <w:rFonts w:ascii="Times New Roman" w:hAnsi="Times New Roman" w:cs="Times New Roman"/>
          <w:color w:val="000000" w:themeColor="text1"/>
          <w:sz w:val="24"/>
          <w:szCs w:val="24"/>
          <w:shd w:val="clear" w:color="auto" w:fill="FFFFFF"/>
          <w:lang w:val="ru-RU"/>
        </w:rPr>
        <w:t xml:space="preserve">.»; </w:t>
      </w:r>
    </w:p>
    <w:p w14:paraId="47A93C68" w14:textId="77777777" w:rsidR="00791D5F" w:rsidRPr="008B5817" w:rsidRDefault="00791D5F" w:rsidP="00791D5F">
      <w:pPr>
        <w:pStyle w:val="af1"/>
        <w:numPr>
          <w:ilvl w:val="0"/>
          <w:numId w:val="25"/>
        </w:numPr>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shd w:val="clear" w:color="auto" w:fill="FFFFFF"/>
          <w:lang w:val="ru-RU"/>
        </w:rPr>
        <w:t xml:space="preserve"> «Батьки- </w:t>
      </w:r>
      <w:proofErr w:type="spellStart"/>
      <w:r w:rsidRPr="008B5817">
        <w:rPr>
          <w:rFonts w:ascii="Times New Roman" w:hAnsi="Times New Roman" w:cs="Times New Roman"/>
          <w:color w:val="000000" w:themeColor="text1"/>
          <w:sz w:val="24"/>
          <w:szCs w:val="24"/>
          <w:shd w:val="clear" w:color="auto" w:fill="FFFFFF"/>
          <w:lang w:val="ru-RU"/>
        </w:rPr>
        <w:t>помічники</w:t>
      </w:r>
      <w:proofErr w:type="spellEnd"/>
      <w:r w:rsidRPr="008B5817">
        <w:rPr>
          <w:rFonts w:ascii="Times New Roman" w:hAnsi="Times New Roman" w:cs="Times New Roman"/>
          <w:color w:val="000000" w:themeColor="text1"/>
          <w:sz w:val="24"/>
          <w:szCs w:val="24"/>
          <w:shd w:val="clear" w:color="auto" w:fill="FFFFFF"/>
          <w:lang w:val="ru-RU"/>
        </w:rPr>
        <w:t xml:space="preserve">   у </w:t>
      </w:r>
      <w:proofErr w:type="spellStart"/>
      <w:r w:rsidRPr="008B5817">
        <w:rPr>
          <w:rFonts w:ascii="Times New Roman" w:hAnsi="Times New Roman" w:cs="Times New Roman"/>
          <w:color w:val="000000" w:themeColor="text1"/>
          <w:sz w:val="24"/>
          <w:szCs w:val="24"/>
          <w:shd w:val="clear" w:color="auto" w:fill="FFFFFF"/>
          <w:lang w:val="ru-RU"/>
        </w:rPr>
        <w:t>виборі</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майбутньої</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професії</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дитини</w:t>
      </w:r>
      <w:proofErr w:type="spellEnd"/>
      <w:r w:rsidRPr="008B5817">
        <w:rPr>
          <w:rFonts w:ascii="Times New Roman" w:hAnsi="Times New Roman" w:cs="Times New Roman"/>
          <w:color w:val="000000" w:themeColor="text1"/>
          <w:sz w:val="24"/>
          <w:szCs w:val="24"/>
          <w:shd w:val="clear" w:color="auto" w:fill="FFFFFF"/>
          <w:lang w:val="ru-RU"/>
        </w:rPr>
        <w:t>»;</w:t>
      </w:r>
    </w:p>
    <w:p w14:paraId="427F4177" w14:textId="77777777" w:rsidR="00791D5F" w:rsidRPr="008B5817" w:rsidRDefault="00791D5F" w:rsidP="00791D5F">
      <w:pPr>
        <w:pStyle w:val="af1"/>
        <w:numPr>
          <w:ilvl w:val="0"/>
          <w:numId w:val="25"/>
        </w:numPr>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shd w:val="clear" w:color="auto" w:fill="FFFFFF"/>
          <w:lang w:val="ru-RU"/>
        </w:rPr>
        <w:t>«</w:t>
      </w:r>
      <w:proofErr w:type="spellStart"/>
      <w:r w:rsidRPr="008B5817">
        <w:rPr>
          <w:rFonts w:ascii="Times New Roman" w:hAnsi="Times New Roman" w:cs="Times New Roman"/>
          <w:color w:val="000000" w:themeColor="text1"/>
          <w:sz w:val="24"/>
          <w:szCs w:val="24"/>
          <w:shd w:val="clear" w:color="auto" w:fill="FFFFFF"/>
          <w:lang w:val="ru-RU"/>
        </w:rPr>
        <w:t>Деякі</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поради</w:t>
      </w:r>
      <w:proofErr w:type="spellEnd"/>
      <w:r w:rsidRPr="008B5817">
        <w:rPr>
          <w:rFonts w:ascii="Times New Roman" w:hAnsi="Times New Roman" w:cs="Times New Roman"/>
          <w:color w:val="000000" w:themeColor="text1"/>
          <w:sz w:val="24"/>
          <w:szCs w:val="24"/>
          <w:shd w:val="clear" w:color="auto" w:fill="FFFFFF"/>
          <w:lang w:val="ru-RU"/>
        </w:rPr>
        <w:t xml:space="preserve"> батькам, </w:t>
      </w:r>
      <w:proofErr w:type="spellStart"/>
      <w:r w:rsidRPr="008B5817">
        <w:rPr>
          <w:rFonts w:ascii="Times New Roman" w:hAnsi="Times New Roman" w:cs="Times New Roman"/>
          <w:color w:val="000000" w:themeColor="text1"/>
          <w:sz w:val="24"/>
          <w:szCs w:val="24"/>
          <w:shd w:val="clear" w:color="auto" w:fill="FFFFFF"/>
          <w:lang w:val="ru-RU"/>
        </w:rPr>
        <w:t>якщо</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дитина</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зіткнулася</w:t>
      </w:r>
      <w:proofErr w:type="spellEnd"/>
      <w:r w:rsidRPr="008B5817">
        <w:rPr>
          <w:rFonts w:ascii="Times New Roman" w:hAnsi="Times New Roman" w:cs="Times New Roman"/>
          <w:color w:val="000000" w:themeColor="text1"/>
          <w:sz w:val="24"/>
          <w:szCs w:val="24"/>
          <w:shd w:val="clear" w:color="auto" w:fill="FFFFFF"/>
          <w:lang w:val="ru-RU"/>
        </w:rPr>
        <w:t xml:space="preserve"> з  </w:t>
      </w:r>
      <w:proofErr w:type="spellStart"/>
      <w:r w:rsidRPr="008B5817">
        <w:rPr>
          <w:rFonts w:ascii="Times New Roman" w:hAnsi="Times New Roman" w:cs="Times New Roman"/>
          <w:color w:val="000000" w:themeColor="text1"/>
          <w:sz w:val="24"/>
          <w:szCs w:val="24"/>
          <w:shd w:val="clear" w:color="auto" w:fill="FFFFFF"/>
          <w:lang w:val="ru-RU"/>
        </w:rPr>
        <w:t>булінгом</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чи</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насильством</w:t>
      </w:r>
      <w:proofErr w:type="spellEnd"/>
      <w:r w:rsidRPr="008B5817">
        <w:rPr>
          <w:rFonts w:ascii="Times New Roman" w:hAnsi="Times New Roman" w:cs="Times New Roman"/>
          <w:color w:val="000000" w:themeColor="text1"/>
          <w:sz w:val="24"/>
          <w:szCs w:val="24"/>
          <w:shd w:val="clear" w:color="auto" w:fill="FFFFFF"/>
          <w:lang w:val="ru-RU"/>
        </w:rPr>
        <w:t>»;.</w:t>
      </w:r>
    </w:p>
    <w:p w14:paraId="26FF4A59" w14:textId="77777777" w:rsidR="00791D5F" w:rsidRPr="008B5817" w:rsidRDefault="00791D5F" w:rsidP="00791D5F">
      <w:pPr>
        <w:pStyle w:val="af1"/>
        <w:numPr>
          <w:ilvl w:val="0"/>
          <w:numId w:val="25"/>
        </w:numPr>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shd w:val="clear" w:color="auto" w:fill="FFFFFF"/>
          <w:lang w:val="ru-RU"/>
        </w:rPr>
        <w:t>«</w:t>
      </w:r>
      <w:proofErr w:type="spellStart"/>
      <w:r w:rsidRPr="008B5817">
        <w:rPr>
          <w:rFonts w:ascii="Times New Roman" w:hAnsi="Times New Roman" w:cs="Times New Roman"/>
          <w:color w:val="000000" w:themeColor="text1"/>
          <w:sz w:val="24"/>
          <w:szCs w:val="24"/>
          <w:shd w:val="clear" w:color="auto" w:fill="FFFFFF"/>
          <w:lang w:val="ru-RU"/>
        </w:rPr>
        <w:t>Ознайомлення</w:t>
      </w:r>
      <w:proofErr w:type="spellEnd"/>
      <w:r w:rsidRPr="008B5817">
        <w:rPr>
          <w:rFonts w:ascii="Times New Roman" w:hAnsi="Times New Roman" w:cs="Times New Roman"/>
          <w:color w:val="000000" w:themeColor="text1"/>
          <w:sz w:val="24"/>
          <w:szCs w:val="24"/>
          <w:shd w:val="clear" w:color="auto" w:fill="FFFFFF"/>
          <w:lang w:val="ru-RU"/>
        </w:rPr>
        <w:t xml:space="preserve"> з нормативною </w:t>
      </w:r>
      <w:proofErr w:type="spellStart"/>
      <w:r w:rsidRPr="008B5817">
        <w:rPr>
          <w:rFonts w:ascii="Times New Roman" w:hAnsi="Times New Roman" w:cs="Times New Roman"/>
          <w:color w:val="000000" w:themeColor="text1"/>
          <w:sz w:val="24"/>
          <w:szCs w:val="24"/>
          <w:shd w:val="clear" w:color="auto" w:fill="FFFFFF"/>
          <w:lang w:val="ru-RU"/>
        </w:rPr>
        <w:t>документацією</w:t>
      </w:r>
      <w:proofErr w:type="spellEnd"/>
      <w:r w:rsidRPr="008B5817">
        <w:rPr>
          <w:rFonts w:ascii="Times New Roman" w:hAnsi="Times New Roman" w:cs="Times New Roman"/>
          <w:color w:val="000000" w:themeColor="text1"/>
          <w:sz w:val="24"/>
          <w:szCs w:val="24"/>
          <w:shd w:val="clear" w:color="auto" w:fill="FFFFFF"/>
          <w:lang w:val="ru-RU"/>
        </w:rPr>
        <w:t xml:space="preserve"> та </w:t>
      </w:r>
      <w:proofErr w:type="spellStart"/>
      <w:r w:rsidRPr="008B5817">
        <w:rPr>
          <w:rFonts w:ascii="Times New Roman" w:hAnsi="Times New Roman" w:cs="Times New Roman"/>
          <w:color w:val="000000" w:themeColor="text1"/>
          <w:sz w:val="24"/>
          <w:szCs w:val="24"/>
          <w:shd w:val="clear" w:color="auto" w:fill="FFFFFF"/>
          <w:lang w:val="ru-RU"/>
        </w:rPr>
        <w:t>умовами</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проведення</w:t>
      </w:r>
      <w:proofErr w:type="spellEnd"/>
      <w:r w:rsidRPr="008B5817">
        <w:rPr>
          <w:rFonts w:ascii="Times New Roman" w:hAnsi="Times New Roman" w:cs="Times New Roman"/>
          <w:color w:val="000000" w:themeColor="text1"/>
          <w:sz w:val="24"/>
          <w:szCs w:val="24"/>
          <w:shd w:val="clear" w:color="auto" w:fill="FFFFFF"/>
          <w:lang w:val="ru-RU"/>
        </w:rPr>
        <w:t xml:space="preserve"> д та </w:t>
      </w:r>
      <w:r w:rsidRPr="008B5817">
        <w:rPr>
          <w:rFonts w:ascii="Times New Roman" w:hAnsi="Times New Roman" w:cs="Times New Roman"/>
          <w:color w:val="000000" w:themeColor="text1"/>
          <w:sz w:val="24"/>
          <w:szCs w:val="24"/>
          <w:shd w:val="clear" w:color="auto" w:fill="FFFFFF"/>
        </w:rPr>
        <w:t xml:space="preserve">НМТ -2023 </w:t>
      </w:r>
      <w:r w:rsidRPr="008B5817">
        <w:rPr>
          <w:rFonts w:ascii="Times New Roman" w:hAnsi="Times New Roman" w:cs="Times New Roman"/>
          <w:color w:val="000000" w:themeColor="text1"/>
          <w:sz w:val="24"/>
          <w:szCs w:val="24"/>
          <w:shd w:val="clear" w:color="auto" w:fill="FFFFFF"/>
          <w:lang w:val="ru-RU"/>
        </w:rPr>
        <w:t>»;</w:t>
      </w:r>
    </w:p>
    <w:p w14:paraId="2AD40330" w14:textId="77777777" w:rsidR="00791D5F" w:rsidRPr="008B5817" w:rsidRDefault="00791D5F" w:rsidP="00791D5F">
      <w:pPr>
        <w:pStyle w:val="af1"/>
        <w:numPr>
          <w:ilvl w:val="0"/>
          <w:numId w:val="25"/>
        </w:numPr>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shd w:val="clear" w:color="auto" w:fill="FFFFFF"/>
          <w:lang w:val="ru-RU"/>
        </w:rPr>
        <w:t xml:space="preserve">«Права </w:t>
      </w:r>
      <w:proofErr w:type="spellStart"/>
      <w:r w:rsidRPr="008B5817">
        <w:rPr>
          <w:rFonts w:ascii="Times New Roman" w:hAnsi="Times New Roman" w:cs="Times New Roman"/>
          <w:color w:val="000000" w:themeColor="text1"/>
          <w:sz w:val="24"/>
          <w:szCs w:val="24"/>
          <w:shd w:val="clear" w:color="auto" w:fill="FFFFFF"/>
          <w:lang w:val="ru-RU"/>
        </w:rPr>
        <w:t>дитини</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Дотримання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їх</w:t>
      </w:r>
      <w:proofErr w:type="spellEnd"/>
      <w:r w:rsidRPr="008B5817">
        <w:rPr>
          <w:rFonts w:ascii="Times New Roman" w:hAnsi="Times New Roman" w:cs="Times New Roman"/>
          <w:color w:val="000000" w:themeColor="text1"/>
          <w:sz w:val="24"/>
          <w:szCs w:val="24"/>
          <w:shd w:val="clear" w:color="auto" w:fill="FFFFFF"/>
          <w:lang w:val="ru-RU"/>
        </w:rPr>
        <w:t xml:space="preserve"> у </w:t>
      </w:r>
      <w:proofErr w:type="spellStart"/>
      <w:r w:rsidRPr="008B5817">
        <w:rPr>
          <w:rFonts w:ascii="Times New Roman" w:hAnsi="Times New Roman" w:cs="Times New Roman"/>
          <w:color w:val="000000" w:themeColor="text1"/>
          <w:sz w:val="24"/>
          <w:szCs w:val="24"/>
          <w:shd w:val="clear" w:color="auto" w:fill="FFFFFF"/>
          <w:lang w:val="ru-RU"/>
        </w:rPr>
        <w:t>сім'ї</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Правове</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виховання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дітей</w:t>
      </w:r>
      <w:proofErr w:type="spellEnd"/>
      <w:r w:rsidRPr="008B5817">
        <w:rPr>
          <w:rFonts w:ascii="Times New Roman" w:hAnsi="Times New Roman" w:cs="Times New Roman"/>
          <w:color w:val="000000" w:themeColor="text1"/>
          <w:sz w:val="24"/>
          <w:szCs w:val="24"/>
          <w:shd w:val="clear" w:color="auto" w:fill="FFFFFF"/>
          <w:lang w:val="ru-RU"/>
        </w:rPr>
        <w:t xml:space="preserve"> у </w:t>
      </w:r>
      <w:proofErr w:type="spellStart"/>
      <w:r w:rsidRPr="008B5817">
        <w:rPr>
          <w:rFonts w:ascii="Times New Roman" w:hAnsi="Times New Roman" w:cs="Times New Roman"/>
          <w:color w:val="000000" w:themeColor="text1"/>
          <w:sz w:val="24"/>
          <w:szCs w:val="24"/>
          <w:shd w:val="clear" w:color="auto" w:fill="FFFFFF"/>
          <w:lang w:val="ru-RU"/>
        </w:rPr>
        <w:t>сім'ї</w:t>
      </w:r>
      <w:proofErr w:type="spellEnd"/>
      <w:r w:rsidRPr="008B5817">
        <w:rPr>
          <w:rFonts w:ascii="Times New Roman" w:hAnsi="Times New Roman" w:cs="Times New Roman"/>
          <w:color w:val="000000" w:themeColor="text1"/>
          <w:sz w:val="24"/>
          <w:szCs w:val="24"/>
          <w:shd w:val="clear" w:color="auto" w:fill="FFFFFF"/>
          <w:lang w:val="ru-RU"/>
        </w:rPr>
        <w:t xml:space="preserve"> в </w:t>
      </w:r>
      <w:proofErr w:type="spellStart"/>
      <w:r w:rsidRPr="008B5817">
        <w:rPr>
          <w:rFonts w:ascii="Times New Roman" w:hAnsi="Times New Roman" w:cs="Times New Roman"/>
          <w:color w:val="000000" w:themeColor="text1"/>
          <w:sz w:val="24"/>
          <w:szCs w:val="24"/>
          <w:shd w:val="clear" w:color="auto" w:fill="FFFFFF"/>
          <w:lang w:val="ru-RU"/>
        </w:rPr>
        <w:t>умовах</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сьогодення</w:t>
      </w:r>
      <w:proofErr w:type="spellEnd"/>
      <w:r w:rsidRPr="008B5817">
        <w:rPr>
          <w:rFonts w:ascii="Times New Roman" w:hAnsi="Times New Roman" w:cs="Times New Roman"/>
          <w:color w:val="000000" w:themeColor="text1"/>
          <w:sz w:val="24"/>
          <w:szCs w:val="24"/>
          <w:shd w:val="clear" w:color="auto" w:fill="FFFFFF"/>
          <w:lang w:val="ru-RU"/>
        </w:rPr>
        <w:t>» ;</w:t>
      </w:r>
    </w:p>
    <w:p w14:paraId="228B0D86" w14:textId="77777777" w:rsidR="00791D5F" w:rsidRPr="008B5817" w:rsidRDefault="00791D5F" w:rsidP="00791D5F">
      <w:pPr>
        <w:pStyle w:val="af1"/>
        <w:numPr>
          <w:ilvl w:val="0"/>
          <w:numId w:val="25"/>
        </w:numPr>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shd w:val="clear" w:color="auto" w:fill="FFFFFF"/>
          <w:lang w:val="ru-RU"/>
        </w:rPr>
        <w:t>«</w:t>
      </w:r>
      <w:proofErr w:type="spellStart"/>
      <w:r w:rsidRPr="008B5817">
        <w:rPr>
          <w:rFonts w:ascii="Times New Roman" w:hAnsi="Times New Roman" w:cs="Times New Roman"/>
          <w:color w:val="000000" w:themeColor="text1"/>
          <w:sz w:val="24"/>
          <w:szCs w:val="24"/>
          <w:shd w:val="clear" w:color="auto" w:fill="FFFFFF"/>
          <w:lang w:val="ru-RU"/>
        </w:rPr>
        <w:t>Питання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безпеки</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життєдіяльності</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здобувачів</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освіти</w:t>
      </w:r>
      <w:proofErr w:type="spellEnd"/>
      <w:r w:rsidRPr="008B5817">
        <w:rPr>
          <w:rFonts w:ascii="Times New Roman" w:hAnsi="Times New Roman" w:cs="Times New Roman"/>
          <w:color w:val="000000" w:themeColor="text1"/>
          <w:sz w:val="24"/>
          <w:szCs w:val="24"/>
          <w:shd w:val="clear" w:color="auto" w:fill="FFFFFF"/>
          <w:lang w:val="ru-RU"/>
        </w:rPr>
        <w:t xml:space="preserve">  у </w:t>
      </w:r>
      <w:proofErr w:type="spellStart"/>
      <w:r w:rsidRPr="008B5817">
        <w:rPr>
          <w:rFonts w:ascii="Times New Roman" w:hAnsi="Times New Roman" w:cs="Times New Roman"/>
          <w:color w:val="000000" w:themeColor="text1"/>
          <w:sz w:val="24"/>
          <w:szCs w:val="24"/>
          <w:shd w:val="clear" w:color="auto" w:fill="FFFFFF"/>
          <w:lang w:val="ru-RU"/>
        </w:rPr>
        <w:t>канікулярний</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період</w:t>
      </w:r>
      <w:proofErr w:type="spellEnd"/>
      <w:r w:rsidRPr="008B5817">
        <w:rPr>
          <w:rFonts w:ascii="Times New Roman" w:hAnsi="Times New Roman" w:cs="Times New Roman"/>
          <w:color w:val="000000" w:themeColor="text1"/>
          <w:sz w:val="24"/>
          <w:szCs w:val="24"/>
          <w:shd w:val="clear" w:color="auto" w:fill="FFFFFF"/>
          <w:lang w:val="ru-RU"/>
        </w:rPr>
        <w:t xml:space="preserve"> та роль </w:t>
      </w:r>
      <w:proofErr w:type="spellStart"/>
      <w:r w:rsidRPr="008B5817">
        <w:rPr>
          <w:rFonts w:ascii="Times New Roman" w:hAnsi="Times New Roman" w:cs="Times New Roman"/>
          <w:color w:val="000000" w:themeColor="text1"/>
          <w:sz w:val="24"/>
          <w:szCs w:val="24"/>
          <w:shd w:val="clear" w:color="auto" w:fill="FFFFFF"/>
          <w:lang w:val="ru-RU"/>
        </w:rPr>
        <w:t>батьків</w:t>
      </w:r>
      <w:proofErr w:type="spellEnd"/>
      <w:r w:rsidRPr="008B5817">
        <w:rPr>
          <w:rFonts w:ascii="Times New Roman" w:hAnsi="Times New Roman" w:cs="Times New Roman"/>
          <w:color w:val="000000" w:themeColor="text1"/>
          <w:sz w:val="24"/>
          <w:szCs w:val="24"/>
          <w:shd w:val="clear" w:color="auto" w:fill="FFFFFF"/>
          <w:lang w:val="ru-RU"/>
        </w:rPr>
        <w:t xml:space="preserve"> у </w:t>
      </w:r>
      <w:proofErr w:type="spellStart"/>
      <w:r w:rsidRPr="008B5817">
        <w:rPr>
          <w:rFonts w:ascii="Times New Roman" w:hAnsi="Times New Roman" w:cs="Times New Roman"/>
          <w:color w:val="000000" w:themeColor="text1"/>
          <w:sz w:val="24"/>
          <w:szCs w:val="24"/>
          <w:shd w:val="clear" w:color="auto" w:fill="FFFFFF"/>
          <w:lang w:val="ru-RU"/>
        </w:rPr>
        <w:t>вихованні</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дитини</w:t>
      </w:r>
      <w:proofErr w:type="spellEnd"/>
      <w:r w:rsidRPr="008B5817">
        <w:rPr>
          <w:rFonts w:ascii="Times New Roman" w:hAnsi="Times New Roman" w:cs="Times New Roman"/>
          <w:color w:val="000000" w:themeColor="text1"/>
          <w:sz w:val="24"/>
          <w:szCs w:val="24"/>
          <w:shd w:val="clear" w:color="auto" w:fill="FFFFFF"/>
          <w:lang w:val="ru-RU"/>
        </w:rPr>
        <w:t>».</w:t>
      </w:r>
    </w:p>
    <w:p w14:paraId="4B92934A"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ab/>
      </w:r>
      <w:proofErr w:type="spellStart"/>
      <w:r w:rsidRPr="008B5817">
        <w:rPr>
          <w:rFonts w:ascii="Times New Roman" w:hAnsi="Times New Roman" w:cs="Times New Roman"/>
          <w:color w:val="000000" w:themeColor="text1"/>
          <w:sz w:val="24"/>
          <w:szCs w:val="24"/>
          <w:lang w:val="ru-RU" w:eastAsia="ru-RU"/>
        </w:rPr>
        <w:t>Протягом</w:t>
      </w:r>
      <w:proofErr w:type="spellEnd"/>
      <w:r w:rsidRPr="008B5817">
        <w:rPr>
          <w:rFonts w:ascii="Times New Roman" w:hAnsi="Times New Roman" w:cs="Times New Roman"/>
          <w:color w:val="000000" w:themeColor="text1"/>
          <w:sz w:val="24"/>
          <w:szCs w:val="24"/>
          <w:lang w:val="ru-RU" w:eastAsia="ru-RU"/>
        </w:rPr>
        <w:t xml:space="preserve"> року </w:t>
      </w:r>
      <w:proofErr w:type="spellStart"/>
      <w:r w:rsidRPr="008B5817">
        <w:rPr>
          <w:rFonts w:ascii="Times New Roman" w:hAnsi="Times New Roman" w:cs="Times New Roman"/>
          <w:color w:val="000000" w:themeColor="text1"/>
          <w:sz w:val="24"/>
          <w:szCs w:val="24"/>
          <w:lang w:val="ru-RU" w:eastAsia="ru-RU"/>
        </w:rPr>
        <w:t>здійснювалась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правова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освіта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w:t>
      </w:r>
      <w:proofErr w:type="spellEnd"/>
      <w:r w:rsidRPr="008B5817">
        <w:rPr>
          <w:rFonts w:ascii="Times New Roman" w:hAnsi="Times New Roman" w:cs="Times New Roman"/>
          <w:color w:val="000000" w:themeColor="text1"/>
          <w:sz w:val="24"/>
          <w:szCs w:val="24"/>
          <w:lang w:val="ru-RU" w:eastAsia="ru-RU"/>
        </w:rPr>
        <w:t xml:space="preserve">, залучались </w:t>
      </w: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до </w:t>
      </w:r>
      <w:proofErr w:type="spellStart"/>
      <w:r w:rsidRPr="008B5817">
        <w:rPr>
          <w:rFonts w:ascii="Times New Roman" w:hAnsi="Times New Roman" w:cs="Times New Roman"/>
          <w:color w:val="000000" w:themeColor="text1"/>
          <w:sz w:val="24"/>
          <w:szCs w:val="24"/>
          <w:lang w:val="ru-RU" w:eastAsia="ru-RU"/>
        </w:rPr>
        <w:t>цієї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роботи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працівники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правоохоронних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органів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служби</w:t>
      </w:r>
      <w:proofErr w:type="spellEnd"/>
      <w:r w:rsidRPr="008B5817">
        <w:rPr>
          <w:rFonts w:ascii="Times New Roman" w:hAnsi="Times New Roman" w:cs="Times New Roman"/>
          <w:color w:val="000000" w:themeColor="text1"/>
          <w:sz w:val="24"/>
          <w:szCs w:val="24"/>
          <w:lang w:val="ru-RU" w:eastAsia="ru-RU"/>
        </w:rPr>
        <w:t xml:space="preserve"> ДНС, </w:t>
      </w:r>
      <w:proofErr w:type="spellStart"/>
      <w:r w:rsidRPr="008B5817">
        <w:rPr>
          <w:rFonts w:ascii="Times New Roman" w:hAnsi="Times New Roman" w:cs="Times New Roman"/>
          <w:color w:val="000000" w:themeColor="text1"/>
          <w:sz w:val="24"/>
          <w:szCs w:val="24"/>
          <w:lang w:val="ru-RU" w:eastAsia="ru-RU"/>
        </w:rPr>
        <w:t>соціального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захисту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населення</w:t>
      </w:r>
      <w:proofErr w:type="spellEnd"/>
      <w:r w:rsidRPr="008B5817">
        <w:rPr>
          <w:rFonts w:ascii="Times New Roman" w:hAnsi="Times New Roman" w:cs="Times New Roman"/>
          <w:color w:val="000000" w:themeColor="text1"/>
          <w:sz w:val="24"/>
          <w:szCs w:val="24"/>
          <w:lang w:val="ru-RU" w:eastAsia="ru-RU"/>
        </w:rPr>
        <w:t xml:space="preserve"> , КТЧХУ  та </w:t>
      </w:r>
      <w:proofErr w:type="spellStart"/>
      <w:r w:rsidRPr="008B5817">
        <w:rPr>
          <w:rFonts w:ascii="Times New Roman" w:hAnsi="Times New Roman" w:cs="Times New Roman"/>
          <w:color w:val="000000" w:themeColor="text1"/>
          <w:sz w:val="24"/>
          <w:szCs w:val="24"/>
          <w:lang w:val="ru-RU" w:eastAsia="ru-RU"/>
        </w:rPr>
        <w:t>медичні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працівники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міста</w:t>
      </w:r>
      <w:proofErr w:type="spellEnd"/>
      <w:r w:rsidRPr="008B5817">
        <w:rPr>
          <w:rFonts w:ascii="Times New Roman" w:hAnsi="Times New Roman" w:cs="Times New Roman"/>
          <w:color w:val="000000" w:themeColor="text1"/>
          <w:sz w:val="24"/>
          <w:szCs w:val="24"/>
          <w:lang w:val="ru-RU" w:eastAsia="ru-RU"/>
        </w:rPr>
        <w:t>.</w:t>
      </w:r>
    </w:p>
    <w:p w14:paraId="51294DE8" w14:textId="77777777" w:rsidR="00791D5F" w:rsidRPr="008B5817" w:rsidRDefault="00791D5F" w:rsidP="00791D5F">
      <w:pPr>
        <w:pStyle w:val="af1"/>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eastAsia="ru-RU"/>
        </w:rPr>
        <w:tab/>
      </w:r>
      <w:proofErr w:type="spellStart"/>
      <w:r w:rsidRPr="008B5817">
        <w:rPr>
          <w:rFonts w:ascii="Times New Roman" w:hAnsi="Times New Roman" w:cs="Times New Roman"/>
          <w:color w:val="000000" w:themeColor="text1"/>
          <w:sz w:val="24"/>
          <w:szCs w:val="24"/>
          <w:lang w:val="ru-RU" w:eastAsia="ru-RU"/>
        </w:rPr>
        <w:t>Цьогоріч</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загальноколеджні</w:t>
      </w:r>
      <w:proofErr w:type="spellEnd"/>
      <w:r w:rsidRPr="008B5817">
        <w:rPr>
          <w:rFonts w:ascii="Times New Roman" w:hAnsi="Times New Roman" w:cs="Times New Roman"/>
          <w:color w:val="000000" w:themeColor="text1"/>
          <w:sz w:val="24"/>
          <w:szCs w:val="24"/>
          <w:lang w:val="ru-RU" w:eastAsia="ru-RU"/>
        </w:rPr>
        <w:t xml:space="preserve"> та по </w:t>
      </w:r>
      <w:proofErr w:type="spellStart"/>
      <w:r w:rsidRPr="008B5817">
        <w:rPr>
          <w:rFonts w:ascii="Times New Roman" w:hAnsi="Times New Roman" w:cs="Times New Roman"/>
          <w:color w:val="000000" w:themeColor="text1"/>
          <w:sz w:val="24"/>
          <w:szCs w:val="24"/>
          <w:lang w:val="ru-RU" w:eastAsia="ru-RU"/>
        </w:rPr>
        <w:t>навчальних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групах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збори</w:t>
      </w:r>
      <w:proofErr w:type="spellEnd"/>
      <w:r w:rsidRPr="008B5817">
        <w:rPr>
          <w:rFonts w:ascii="Times New Roman" w:hAnsi="Times New Roman" w:cs="Times New Roman"/>
          <w:color w:val="000000" w:themeColor="text1"/>
          <w:sz w:val="24"/>
          <w:szCs w:val="24"/>
          <w:lang w:val="ru-RU" w:eastAsia="ru-RU"/>
        </w:rPr>
        <w:t xml:space="preserve">  </w:t>
      </w:r>
      <w:r w:rsidRPr="008B5817">
        <w:rPr>
          <w:rFonts w:ascii="Times New Roman" w:hAnsi="Times New Roman" w:cs="Times New Roman"/>
          <w:color w:val="000000" w:themeColor="text1"/>
          <w:sz w:val="24"/>
          <w:szCs w:val="24"/>
          <w:lang w:val="ru-RU"/>
        </w:rPr>
        <w:t xml:space="preserve">проведено у </w:t>
      </w:r>
      <w:proofErr w:type="spellStart"/>
      <w:r w:rsidRPr="008B5817">
        <w:rPr>
          <w:rFonts w:ascii="Times New Roman" w:hAnsi="Times New Roman" w:cs="Times New Roman"/>
          <w:color w:val="000000" w:themeColor="text1"/>
          <w:sz w:val="24"/>
          <w:szCs w:val="24"/>
          <w:lang w:val="ru-RU"/>
        </w:rPr>
        <w:t>режимі</w:t>
      </w:r>
      <w:proofErr w:type="spellEnd"/>
      <w:r w:rsidRPr="008B5817">
        <w:rPr>
          <w:rFonts w:ascii="Times New Roman" w:hAnsi="Times New Roman" w:cs="Times New Roman"/>
          <w:color w:val="000000" w:themeColor="text1"/>
          <w:sz w:val="24"/>
          <w:szCs w:val="24"/>
          <w:lang w:val="ru-RU"/>
        </w:rPr>
        <w:t xml:space="preserve"> офлайн. </w:t>
      </w:r>
      <w:r w:rsidRPr="008B5817">
        <w:rPr>
          <w:rFonts w:ascii="Times New Roman" w:hAnsi="Times New Roman" w:cs="Times New Roman"/>
          <w:color w:val="000000" w:themeColor="text1"/>
          <w:sz w:val="24"/>
          <w:szCs w:val="24"/>
          <w:lang w:val="ru-RU" w:eastAsia="ru-RU"/>
        </w:rPr>
        <w:t>У І-</w:t>
      </w:r>
      <w:proofErr w:type="spellStart"/>
      <w:r w:rsidRPr="008B5817">
        <w:rPr>
          <w:rFonts w:ascii="Times New Roman" w:hAnsi="Times New Roman" w:cs="Times New Roman"/>
          <w:color w:val="000000" w:themeColor="text1"/>
          <w:sz w:val="24"/>
          <w:szCs w:val="24"/>
          <w:lang w:val="ru-RU" w:eastAsia="ru-RU"/>
        </w:rPr>
        <w:t>му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півріччі</w:t>
      </w:r>
      <w:proofErr w:type="spellEnd"/>
      <w:r w:rsidRPr="008B5817">
        <w:rPr>
          <w:rFonts w:ascii="Times New Roman" w:hAnsi="Times New Roman" w:cs="Times New Roman"/>
          <w:color w:val="000000" w:themeColor="text1"/>
          <w:sz w:val="24"/>
          <w:szCs w:val="24"/>
          <w:lang w:val="ru-RU" w:eastAsia="ru-RU"/>
        </w:rPr>
        <w:t xml:space="preserve"> та ІІ-</w:t>
      </w:r>
      <w:proofErr w:type="spellStart"/>
      <w:r w:rsidRPr="008B5817">
        <w:rPr>
          <w:rFonts w:ascii="Times New Roman" w:hAnsi="Times New Roman" w:cs="Times New Roman"/>
          <w:color w:val="000000" w:themeColor="text1"/>
          <w:sz w:val="24"/>
          <w:szCs w:val="24"/>
          <w:lang w:val="ru-RU" w:eastAsia="ru-RU"/>
        </w:rPr>
        <w:t>му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півріччі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збори</w:t>
      </w:r>
      <w:proofErr w:type="spellEnd"/>
      <w:r w:rsidRPr="008B5817">
        <w:rPr>
          <w:rFonts w:ascii="Times New Roman" w:hAnsi="Times New Roman" w:cs="Times New Roman"/>
          <w:color w:val="000000" w:themeColor="text1"/>
          <w:sz w:val="24"/>
          <w:szCs w:val="24"/>
          <w:lang w:val="ru-RU" w:eastAsia="ru-RU"/>
        </w:rPr>
        <w:t xml:space="preserve"> як </w:t>
      </w:r>
      <w:proofErr w:type="spellStart"/>
      <w:r w:rsidRPr="008B5817">
        <w:rPr>
          <w:rFonts w:ascii="Times New Roman" w:hAnsi="Times New Roman" w:cs="Times New Roman"/>
          <w:color w:val="000000" w:themeColor="text1"/>
          <w:sz w:val="24"/>
          <w:szCs w:val="24"/>
          <w:lang w:val="ru-RU" w:eastAsia="ru-RU"/>
        </w:rPr>
        <w:t>чинник</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підвищення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ефективності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навчально-виховного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процесу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Конотопського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фахового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медичного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коледжу</w:t>
      </w:r>
      <w:proofErr w:type="spellEnd"/>
      <w:r w:rsidRPr="008B5817">
        <w:rPr>
          <w:rFonts w:ascii="Times New Roman" w:hAnsi="Times New Roman" w:cs="Times New Roman"/>
          <w:color w:val="000000" w:themeColor="text1"/>
          <w:sz w:val="24"/>
          <w:szCs w:val="24"/>
          <w:lang w:val="ru-RU" w:eastAsia="ru-RU"/>
        </w:rPr>
        <w:t>»)</w:t>
      </w:r>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роботі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зборів</w:t>
      </w:r>
      <w:proofErr w:type="spellEnd"/>
      <w:r w:rsidRPr="008B5817">
        <w:rPr>
          <w:rFonts w:ascii="Times New Roman" w:hAnsi="Times New Roman" w:cs="Times New Roman"/>
          <w:color w:val="000000" w:themeColor="text1"/>
          <w:sz w:val="24"/>
          <w:szCs w:val="24"/>
          <w:lang w:val="ru-RU"/>
        </w:rPr>
        <w:t xml:space="preserve"> брали участь </w:t>
      </w:r>
      <w:proofErr w:type="spellStart"/>
      <w:r w:rsidRPr="008B5817">
        <w:rPr>
          <w:rFonts w:ascii="Times New Roman" w:hAnsi="Times New Roman" w:cs="Times New Roman"/>
          <w:color w:val="000000" w:themeColor="text1"/>
          <w:sz w:val="24"/>
          <w:szCs w:val="24"/>
          <w:lang w:val="ru-RU"/>
        </w:rPr>
        <w:t>адміністрація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класні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навчальних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груп</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викладачі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соціальний</w:t>
      </w:r>
      <w:proofErr w:type="spellEnd"/>
      <w:r w:rsidRPr="008B5817">
        <w:rPr>
          <w:rFonts w:ascii="Times New Roman" w:hAnsi="Times New Roman" w:cs="Times New Roman"/>
          <w:color w:val="000000" w:themeColor="text1"/>
          <w:sz w:val="24"/>
          <w:szCs w:val="24"/>
          <w:lang w:val="ru-RU"/>
        </w:rPr>
        <w:t xml:space="preserve"> педагог, </w:t>
      </w:r>
      <w:proofErr w:type="spellStart"/>
      <w:r w:rsidRPr="008B5817">
        <w:rPr>
          <w:rFonts w:ascii="Times New Roman" w:hAnsi="Times New Roman" w:cs="Times New Roman"/>
          <w:color w:val="000000" w:themeColor="text1"/>
          <w:sz w:val="24"/>
          <w:szCs w:val="24"/>
          <w:lang w:val="ru-RU"/>
        </w:rPr>
        <w:t>тренери</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мінної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небезпеки</w:t>
      </w:r>
      <w:proofErr w:type="spellEnd"/>
      <w:r w:rsidRPr="008B5817">
        <w:rPr>
          <w:rFonts w:ascii="Times New Roman" w:hAnsi="Times New Roman" w:cs="Times New Roman"/>
          <w:color w:val="000000" w:themeColor="text1"/>
          <w:sz w:val="24"/>
          <w:szCs w:val="24"/>
          <w:lang w:val="ru-RU"/>
        </w:rPr>
        <w:t xml:space="preserve"> КТЧХУ.</w:t>
      </w:r>
    </w:p>
    <w:p w14:paraId="389E96D2" w14:textId="77777777" w:rsidR="00791D5F" w:rsidRPr="008B5817" w:rsidRDefault="00791D5F" w:rsidP="00791D5F">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8B5817">
        <w:rPr>
          <w:rStyle w:val="af2"/>
          <w:rFonts w:ascii="Times New Roman" w:eastAsiaTheme="minorHAnsi" w:hAnsi="Times New Roman" w:cs="Times New Roman"/>
          <w:color w:val="000000" w:themeColor="text1"/>
          <w:sz w:val="24"/>
          <w:szCs w:val="24"/>
        </w:rPr>
        <w:tab/>
        <w:t xml:space="preserve">Адміністрація проінформувала батьків про особливості освітнього процесу у закладах фахової </w:t>
      </w:r>
      <w:proofErr w:type="spellStart"/>
      <w:r w:rsidRPr="008B5817">
        <w:rPr>
          <w:rStyle w:val="af2"/>
          <w:rFonts w:ascii="Times New Roman" w:eastAsiaTheme="minorHAnsi" w:hAnsi="Times New Roman" w:cs="Times New Roman"/>
          <w:color w:val="000000" w:themeColor="text1"/>
          <w:sz w:val="24"/>
          <w:szCs w:val="24"/>
        </w:rPr>
        <w:t>передвищої</w:t>
      </w:r>
      <w:proofErr w:type="spellEnd"/>
      <w:r w:rsidRPr="008B5817">
        <w:rPr>
          <w:rStyle w:val="af2"/>
          <w:rFonts w:ascii="Times New Roman" w:eastAsiaTheme="minorHAnsi" w:hAnsi="Times New Roman" w:cs="Times New Roman"/>
          <w:color w:val="000000" w:themeColor="text1"/>
          <w:sz w:val="24"/>
          <w:szCs w:val="24"/>
        </w:rPr>
        <w:t xml:space="preserve"> освіти, у тому числі в умовах  карантину та правового  військового стану,  про графік освітнього процесу та особливості його  проведення. Робота з батьками здійснюється за напрямками: анкетування, індивідуальна робота, день відкритих дверей, батьківські збори,</w:t>
      </w:r>
      <w:r w:rsidRPr="008B5817">
        <w:rPr>
          <w:rFonts w:ascii="Times New Roman" w:eastAsia="Times New Roman" w:hAnsi="Times New Roman" w:cs="Times New Roman"/>
          <w:color w:val="000000" w:themeColor="text1"/>
          <w:sz w:val="24"/>
          <w:szCs w:val="24"/>
          <w:lang w:eastAsia="ru-RU"/>
        </w:rPr>
        <w:t xml:space="preserve"> родинні свята, засідання Батьківського комітету коледжу , батьківський всеобуч.</w:t>
      </w:r>
    </w:p>
    <w:p w14:paraId="370CD274" w14:textId="77777777" w:rsidR="00791D5F" w:rsidRPr="008B5817" w:rsidRDefault="00791D5F" w:rsidP="00791D5F">
      <w:pPr>
        <w:pStyle w:val="af1"/>
        <w:ind w:firstLine="708"/>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Батьки </w:t>
      </w:r>
      <w:proofErr w:type="spellStart"/>
      <w:r w:rsidRPr="008B5817">
        <w:rPr>
          <w:rFonts w:ascii="Times New Roman" w:hAnsi="Times New Roman" w:cs="Times New Roman"/>
          <w:color w:val="000000" w:themeColor="text1"/>
          <w:sz w:val="24"/>
          <w:szCs w:val="24"/>
          <w:lang w:val="ru-RU"/>
        </w:rPr>
        <w:t>отримали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інформацію</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питань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протидії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булінгу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насильства</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відповідальності</w:t>
      </w:r>
      <w:proofErr w:type="spellEnd"/>
      <w:r w:rsidRPr="008B5817">
        <w:rPr>
          <w:rFonts w:ascii="Times New Roman" w:hAnsi="Times New Roman" w:cs="Times New Roman"/>
          <w:color w:val="000000" w:themeColor="text1"/>
          <w:sz w:val="24"/>
          <w:szCs w:val="24"/>
          <w:lang w:val="ru-RU"/>
        </w:rPr>
        <w:t xml:space="preserve"> за </w:t>
      </w: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дітей</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збереження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здоров`я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своїх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дітей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Також</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змогу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поставити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запитання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адміністрації</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чаті</w:t>
      </w:r>
      <w:proofErr w:type="spellEnd"/>
      <w:r w:rsidRPr="008B5817">
        <w:rPr>
          <w:rFonts w:ascii="Times New Roman" w:hAnsi="Times New Roman" w:cs="Times New Roman"/>
          <w:color w:val="000000" w:themeColor="text1"/>
          <w:sz w:val="24"/>
          <w:szCs w:val="24"/>
          <w:lang w:val="ru-RU"/>
        </w:rPr>
        <w:t xml:space="preserve"> та по </w:t>
      </w:r>
      <w:proofErr w:type="spellStart"/>
      <w:r w:rsidRPr="008B5817">
        <w:rPr>
          <w:rFonts w:ascii="Times New Roman" w:hAnsi="Times New Roman" w:cs="Times New Roman"/>
          <w:color w:val="000000" w:themeColor="text1"/>
          <w:sz w:val="24"/>
          <w:szCs w:val="24"/>
          <w:lang w:val="ru-RU"/>
        </w:rPr>
        <w:t>відеозв’язку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Приємно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відмітити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активність</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небайдужість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батьків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щодо</w:t>
      </w:r>
      <w:proofErr w:type="spellEnd"/>
      <w:r w:rsidRPr="008B5817">
        <w:rPr>
          <w:rFonts w:ascii="Times New Roman" w:hAnsi="Times New Roman" w:cs="Times New Roman"/>
          <w:color w:val="000000" w:themeColor="text1"/>
          <w:sz w:val="24"/>
          <w:szCs w:val="24"/>
          <w:lang w:val="ru-RU"/>
        </w:rPr>
        <w:t xml:space="preserve"> стану </w:t>
      </w:r>
      <w:proofErr w:type="spellStart"/>
      <w:r w:rsidRPr="008B5817">
        <w:rPr>
          <w:rFonts w:ascii="Times New Roman" w:hAnsi="Times New Roman" w:cs="Times New Roman"/>
          <w:color w:val="000000" w:themeColor="text1"/>
          <w:sz w:val="24"/>
          <w:szCs w:val="24"/>
          <w:lang w:val="ru-RU"/>
        </w:rPr>
        <w:t>успішності</w:t>
      </w:r>
      <w:proofErr w:type="spellEnd"/>
      <w:r w:rsidRPr="008B5817">
        <w:rPr>
          <w:rFonts w:ascii="Times New Roman" w:hAnsi="Times New Roman" w:cs="Times New Roman"/>
          <w:color w:val="000000" w:themeColor="text1"/>
          <w:sz w:val="24"/>
          <w:szCs w:val="24"/>
          <w:lang w:val="ru-RU"/>
        </w:rPr>
        <w:t xml:space="preserve">, умов </w:t>
      </w:r>
      <w:proofErr w:type="spellStart"/>
      <w:r w:rsidRPr="008B5817">
        <w:rPr>
          <w:rFonts w:ascii="Times New Roman" w:hAnsi="Times New Roman" w:cs="Times New Roman"/>
          <w:color w:val="000000" w:themeColor="text1"/>
          <w:sz w:val="24"/>
          <w:szCs w:val="24"/>
          <w:lang w:val="ru-RU"/>
        </w:rPr>
        <w:t>навчання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дітей</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їх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майбутнього</w:t>
      </w:r>
      <w:proofErr w:type="spellEnd"/>
      <w:r w:rsidRPr="008B5817">
        <w:rPr>
          <w:rFonts w:ascii="Times New Roman" w:hAnsi="Times New Roman" w:cs="Times New Roman"/>
          <w:color w:val="000000" w:themeColor="text1"/>
          <w:sz w:val="24"/>
          <w:szCs w:val="24"/>
          <w:lang w:val="ru-RU"/>
        </w:rPr>
        <w:t>.</w:t>
      </w:r>
    </w:p>
    <w:p w14:paraId="01F26FA8"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r w:rsidRPr="008B5817">
        <w:rPr>
          <w:rFonts w:ascii="Times New Roman" w:hAnsi="Times New Roman" w:cs="Times New Roman"/>
          <w:color w:val="000000" w:themeColor="text1"/>
          <w:sz w:val="24"/>
          <w:szCs w:val="24"/>
          <w:lang w:val="ru-RU" w:eastAsia="ru-RU"/>
        </w:rPr>
        <w:tab/>
      </w:r>
      <w:proofErr w:type="spellStart"/>
      <w:r w:rsidRPr="008B5817">
        <w:rPr>
          <w:rFonts w:ascii="Times New Roman" w:hAnsi="Times New Roman" w:cs="Times New Roman"/>
          <w:color w:val="000000" w:themeColor="text1"/>
          <w:sz w:val="24"/>
          <w:szCs w:val="24"/>
          <w:lang w:val="ru-RU" w:eastAsia="ru-RU"/>
        </w:rPr>
        <w:t>Протягом</w:t>
      </w:r>
      <w:proofErr w:type="spellEnd"/>
      <w:r w:rsidRPr="008B5817">
        <w:rPr>
          <w:rFonts w:ascii="Times New Roman" w:hAnsi="Times New Roman" w:cs="Times New Roman"/>
          <w:color w:val="000000" w:themeColor="text1"/>
          <w:sz w:val="24"/>
          <w:szCs w:val="24"/>
          <w:lang w:val="ru-RU" w:eastAsia="ru-RU"/>
        </w:rPr>
        <w:t xml:space="preserve"> року </w:t>
      </w:r>
      <w:proofErr w:type="spellStart"/>
      <w:r w:rsidRPr="008B5817">
        <w:rPr>
          <w:rFonts w:ascii="Times New Roman" w:hAnsi="Times New Roman" w:cs="Times New Roman"/>
          <w:color w:val="000000" w:themeColor="text1"/>
          <w:sz w:val="24"/>
          <w:szCs w:val="24"/>
          <w:lang w:val="ru-RU" w:eastAsia="ru-RU"/>
        </w:rPr>
        <w:t>вчасно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опрацьовувалися</w:t>
      </w:r>
      <w:proofErr w:type="spellEnd"/>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інформації</w:t>
      </w:r>
      <w:proofErr w:type="spellEnd"/>
      <w:r w:rsidRPr="008B5817">
        <w:rPr>
          <w:rFonts w:ascii="Times New Roman" w:hAnsi="Times New Roman" w:cs="Times New Roman"/>
          <w:color w:val="000000" w:themeColor="text1"/>
          <w:sz w:val="24"/>
          <w:szCs w:val="24"/>
          <w:lang w:val="ru-RU" w:eastAsia="ru-RU"/>
        </w:rPr>
        <w:t xml:space="preserve">  з </w:t>
      </w:r>
      <w:proofErr w:type="spellStart"/>
      <w:r w:rsidRPr="008B5817">
        <w:rPr>
          <w:rFonts w:ascii="Times New Roman" w:hAnsi="Times New Roman" w:cs="Times New Roman"/>
          <w:color w:val="000000" w:themeColor="text1"/>
          <w:sz w:val="24"/>
          <w:szCs w:val="24"/>
          <w:lang w:val="ru-RU" w:eastAsia="ru-RU"/>
        </w:rPr>
        <w:t>батьківських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зборів</w:t>
      </w:r>
      <w:proofErr w:type="spellEnd"/>
      <w:r w:rsidRPr="008B5817">
        <w:rPr>
          <w:rFonts w:ascii="Times New Roman" w:hAnsi="Times New Roman" w:cs="Times New Roman"/>
          <w:color w:val="000000" w:themeColor="text1"/>
          <w:sz w:val="24"/>
          <w:szCs w:val="24"/>
          <w:lang w:val="ru-RU" w:eastAsia="ru-RU"/>
        </w:rPr>
        <w:t xml:space="preserve"> про </w:t>
      </w:r>
      <w:proofErr w:type="spellStart"/>
      <w:r w:rsidRPr="008B5817">
        <w:rPr>
          <w:rFonts w:ascii="Times New Roman" w:hAnsi="Times New Roman" w:cs="Times New Roman"/>
          <w:color w:val="000000" w:themeColor="text1"/>
          <w:sz w:val="24"/>
          <w:szCs w:val="24"/>
          <w:lang w:val="ru-RU" w:eastAsia="ru-RU"/>
        </w:rPr>
        <w:t>зауваження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пропозиції</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побажання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щодо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поліпшення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навчально-виховного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процесу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здобувачів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освіти</w:t>
      </w:r>
      <w:proofErr w:type="spellEnd"/>
      <w:r w:rsidRPr="008B5817">
        <w:rPr>
          <w:rFonts w:ascii="Times New Roman" w:hAnsi="Times New Roman" w:cs="Times New Roman"/>
          <w:color w:val="000000" w:themeColor="text1"/>
          <w:sz w:val="24"/>
          <w:szCs w:val="24"/>
          <w:lang w:val="ru-RU" w:eastAsia="ru-RU"/>
        </w:rPr>
        <w:t>.</w:t>
      </w:r>
    </w:p>
    <w:p w14:paraId="4CB22665" w14:textId="77777777" w:rsidR="00791D5F" w:rsidRPr="008B5817" w:rsidRDefault="00791D5F" w:rsidP="00791D5F">
      <w:pPr>
        <w:spacing w:after="0" w:line="240" w:lineRule="auto"/>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Робота з батьками здобувачів освіти щодо патріотичного  виховання підростаючого покоління.</w:t>
      </w:r>
    </w:p>
    <w:p w14:paraId="6977CA88" w14:textId="77777777" w:rsidR="00791D5F" w:rsidRPr="008B5817" w:rsidRDefault="00791D5F" w:rsidP="00791D5F">
      <w:pPr>
        <w:spacing w:after="0" w:line="240" w:lineRule="auto"/>
        <w:jc w:val="both"/>
        <w:rPr>
          <w:rFonts w:ascii="Times New Roman" w:hAnsi="Times New Roman" w:cs="Times New Roman"/>
          <w:color w:val="000000" w:themeColor="text1"/>
          <w:sz w:val="24"/>
          <w:szCs w:val="24"/>
          <w:shd w:val="clear" w:color="auto" w:fill="FFFFFF"/>
        </w:rPr>
      </w:pPr>
      <w:r w:rsidRPr="008B5817">
        <w:rPr>
          <w:rFonts w:ascii="Times New Roman" w:hAnsi="Times New Roman" w:cs="Times New Roman"/>
          <w:color w:val="000000" w:themeColor="text1"/>
          <w:sz w:val="24"/>
          <w:szCs w:val="24"/>
          <w:shd w:val="clear" w:color="auto" w:fill="FFFFFF"/>
        </w:rPr>
        <w:t>Батьки здобувачів освіти :</w:t>
      </w:r>
    </w:p>
    <w:p w14:paraId="33A1AC15" w14:textId="77777777" w:rsidR="00791D5F" w:rsidRPr="008B5817" w:rsidRDefault="00791D5F" w:rsidP="00791D5F">
      <w:pPr>
        <w:numPr>
          <w:ilvl w:val="0"/>
          <w:numId w:val="43"/>
        </w:numPr>
        <w:spacing w:after="0" w:line="240" w:lineRule="auto"/>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shd w:val="clear" w:color="auto" w:fill="FFFFFF"/>
        </w:rPr>
        <w:lastRenderedPageBreak/>
        <w:t xml:space="preserve">обирають  форми і методи національно-патріотичного виховання, враховуючи </w:t>
      </w:r>
      <w:proofErr w:type="spellStart"/>
      <w:r w:rsidRPr="008B5817">
        <w:rPr>
          <w:rFonts w:ascii="Times New Roman" w:hAnsi="Times New Roman" w:cs="Times New Roman"/>
          <w:color w:val="000000" w:themeColor="text1"/>
          <w:sz w:val="24"/>
          <w:szCs w:val="24"/>
          <w:shd w:val="clear" w:color="auto" w:fill="FFFFFF"/>
        </w:rPr>
        <w:t>вікові,статеві</w:t>
      </w:r>
      <w:proofErr w:type="spellEnd"/>
      <w:r w:rsidRPr="008B5817">
        <w:rPr>
          <w:rFonts w:ascii="Times New Roman" w:hAnsi="Times New Roman" w:cs="Times New Roman"/>
          <w:color w:val="000000" w:themeColor="text1"/>
          <w:sz w:val="24"/>
          <w:szCs w:val="24"/>
          <w:shd w:val="clear" w:color="auto" w:fill="FFFFFF"/>
        </w:rPr>
        <w:t>, психологічні та інші особливості своєї   дитини;</w:t>
      </w:r>
    </w:p>
    <w:p w14:paraId="5C5371F3" w14:textId="77777777" w:rsidR="00791D5F" w:rsidRPr="008B5817" w:rsidRDefault="00791D5F" w:rsidP="00791D5F">
      <w:pPr>
        <w:numPr>
          <w:ilvl w:val="0"/>
          <w:numId w:val="43"/>
        </w:numPr>
        <w:spacing w:after="0" w:line="240" w:lineRule="auto"/>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shd w:val="clear" w:color="auto" w:fill="FFFFFF"/>
        </w:rPr>
        <w:t xml:space="preserve">розроблено  анкету  </w:t>
      </w:r>
      <w:r w:rsidRPr="008B5817">
        <w:rPr>
          <w:rFonts w:ascii="Times New Roman" w:hAnsi="Times New Roman" w:cs="Times New Roman"/>
          <w:color w:val="000000" w:themeColor="text1"/>
          <w:sz w:val="24"/>
          <w:szCs w:val="24"/>
        </w:rPr>
        <w:t>для батьків «Патріотичне виховання»;</w:t>
      </w:r>
    </w:p>
    <w:p w14:paraId="08476CB2" w14:textId="77777777" w:rsidR="00791D5F" w:rsidRPr="008B5817" w:rsidRDefault="00791D5F" w:rsidP="00791D5F">
      <w:pPr>
        <w:numPr>
          <w:ilvl w:val="0"/>
          <w:numId w:val="43"/>
        </w:numPr>
        <w:spacing w:after="0" w:line="240" w:lineRule="auto"/>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проведено  майстер-клас  для студентів-першокурсників  по  виготовленню  ляльки –</w:t>
      </w:r>
      <w:proofErr w:type="spellStart"/>
      <w:r w:rsidRPr="008B5817">
        <w:rPr>
          <w:rFonts w:ascii="Times New Roman" w:hAnsi="Times New Roman" w:cs="Times New Roman"/>
          <w:color w:val="000000" w:themeColor="text1"/>
          <w:sz w:val="24"/>
          <w:szCs w:val="24"/>
        </w:rPr>
        <w:t>мотанки</w:t>
      </w:r>
      <w:proofErr w:type="spellEnd"/>
      <w:r w:rsidRPr="008B5817">
        <w:rPr>
          <w:rFonts w:ascii="Times New Roman" w:hAnsi="Times New Roman" w:cs="Times New Roman"/>
          <w:color w:val="000000" w:themeColor="text1"/>
          <w:sz w:val="24"/>
          <w:szCs w:val="24"/>
        </w:rPr>
        <w:t xml:space="preserve"> «Янголятко» (майстриня-Мохова Наталія, мама студентки групи  1Аф  Петренко Ванди) ;</w:t>
      </w:r>
    </w:p>
    <w:p w14:paraId="37218DFB" w14:textId="77777777" w:rsidR="00791D5F" w:rsidRPr="008B5817" w:rsidRDefault="00791D5F" w:rsidP="00791D5F">
      <w:pPr>
        <w:numPr>
          <w:ilvl w:val="0"/>
          <w:numId w:val="43"/>
        </w:numPr>
        <w:spacing w:after="0" w:line="240" w:lineRule="auto"/>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екскурсії -подорожі батьків та студентів (здобувачів освіти) різними  куточками  України;</w:t>
      </w:r>
    </w:p>
    <w:p w14:paraId="1D509B32" w14:textId="77777777" w:rsidR="00791D5F" w:rsidRPr="008B5817" w:rsidRDefault="00791D5F" w:rsidP="00791D5F">
      <w:pPr>
        <w:numPr>
          <w:ilvl w:val="0"/>
          <w:numId w:val="43"/>
        </w:numPr>
        <w:spacing w:after="0" w:line="240" w:lineRule="auto"/>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підтримка волонтерських акцій здобувачів освіти коледжу  від початку </w:t>
      </w:r>
      <w:proofErr w:type="spellStart"/>
      <w:r w:rsidRPr="008B5817">
        <w:rPr>
          <w:rFonts w:ascii="Times New Roman" w:hAnsi="Times New Roman" w:cs="Times New Roman"/>
          <w:color w:val="000000" w:themeColor="text1"/>
          <w:sz w:val="24"/>
          <w:szCs w:val="24"/>
        </w:rPr>
        <w:t>повномаштабної</w:t>
      </w:r>
      <w:proofErr w:type="spellEnd"/>
      <w:r w:rsidRPr="008B5817">
        <w:rPr>
          <w:rFonts w:ascii="Times New Roman" w:hAnsi="Times New Roman" w:cs="Times New Roman"/>
          <w:color w:val="000000" w:themeColor="text1"/>
          <w:sz w:val="24"/>
          <w:szCs w:val="24"/>
        </w:rPr>
        <w:t xml:space="preserve">  російсько-української війни протягом  2022 -2023 </w:t>
      </w:r>
      <w:proofErr w:type="spellStart"/>
      <w:r w:rsidRPr="008B5817">
        <w:rPr>
          <w:rFonts w:ascii="Times New Roman" w:hAnsi="Times New Roman" w:cs="Times New Roman"/>
          <w:color w:val="000000" w:themeColor="text1"/>
          <w:sz w:val="24"/>
          <w:szCs w:val="24"/>
        </w:rPr>
        <w:t>нав</w:t>
      </w:r>
      <w:proofErr w:type="spellEnd"/>
      <w:r w:rsidRPr="008B5817">
        <w:rPr>
          <w:rFonts w:ascii="Times New Roman" w:hAnsi="Times New Roman" w:cs="Times New Roman"/>
          <w:color w:val="000000" w:themeColor="text1"/>
          <w:sz w:val="24"/>
          <w:szCs w:val="24"/>
        </w:rPr>
        <w:t>. консультації куратора з виховної роботи для батьків «Виховання патріотизму  у дітей»;</w:t>
      </w:r>
    </w:p>
    <w:p w14:paraId="385E8BCE" w14:textId="77777777" w:rsidR="00791D5F" w:rsidRPr="008B5817" w:rsidRDefault="00791D5F" w:rsidP="00791D5F">
      <w:pPr>
        <w:numPr>
          <w:ilvl w:val="0"/>
          <w:numId w:val="43"/>
        </w:numPr>
        <w:spacing w:after="0" w:line="240" w:lineRule="auto"/>
        <w:contextualSpacing/>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розгляд  питання  на  </w:t>
      </w:r>
      <w:proofErr w:type="spellStart"/>
      <w:r w:rsidRPr="008B5817">
        <w:rPr>
          <w:rFonts w:ascii="Times New Roman" w:eastAsia="Times New Roman" w:hAnsi="Times New Roman" w:cs="Times New Roman"/>
          <w:color w:val="000000" w:themeColor="text1"/>
          <w:sz w:val="24"/>
          <w:szCs w:val="24"/>
          <w:lang w:eastAsia="ru-RU"/>
        </w:rPr>
        <w:t>загальноколеджних</w:t>
      </w:r>
      <w:proofErr w:type="spellEnd"/>
      <w:r w:rsidRPr="008B5817">
        <w:rPr>
          <w:rFonts w:ascii="Times New Roman" w:eastAsia="Times New Roman" w:hAnsi="Times New Roman" w:cs="Times New Roman"/>
          <w:color w:val="000000" w:themeColor="text1"/>
          <w:sz w:val="24"/>
          <w:szCs w:val="24"/>
          <w:lang w:eastAsia="ru-RU"/>
        </w:rPr>
        <w:t xml:space="preserve">  батьківських  зборах   «Патріотичне  виховання  у коледжі  і вдома»;</w:t>
      </w:r>
    </w:p>
    <w:p w14:paraId="1E2631FC" w14:textId="77777777" w:rsidR="00791D5F" w:rsidRPr="008B5817" w:rsidRDefault="00791D5F" w:rsidP="00791D5F">
      <w:pPr>
        <w:numPr>
          <w:ilvl w:val="0"/>
          <w:numId w:val="43"/>
        </w:numPr>
        <w:spacing w:after="0" w:line="240" w:lineRule="auto"/>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зустрічі  з  батьками, які є учасниками  бойових дій;</w:t>
      </w:r>
    </w:p>
    <w:p w14:paraId="3A584359" w14:textId="77777777" w:rsidR="00791D5F" w:rsidRPr="008B5817" w:rsidRDefault="00791D5F" w:rsidP="00791D5F">
      <w:pPr>
        <w:numPr>
          <w:ilvl w:val="0"/>
          <w:numId w:val="43"/>
        </w:numPr>
        <w:spacing w:after="0" w:line="240" w:lineRule="auto"/>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 участь у  благодійних  акціях   до збору коштів   для   ЗСУ спільно зі своїми дітьми.  </w:t>
      </w:r>
    </w:p>
    <w:p w14:paraId="671C8D03" w14:textId="77777777" w:rsidR="00791D5F" w:rsidRDefault="00791D5F" w:rsidP="00791D5F">
      <w:pPr>
        <w:spacing w:after="0" w:line="240" w:lineRule="auto"/>
        <w:ind w:left="795"/>
        <w:jc w:val="both"/>
        <w:rPr>
          <w:rFonts w:ascii="Times New Roman" w:eastAsia="Times New Roman" w:hAnsi="Times New Roman" w:cs="Times New Roman"/>
          <w:b/>
          <w:bCs/>
          <w:color w:val="000000" w:themeColor="text1"/>
          <w:sz w:val="24"/>
          <w:szCs w:val="24"/>
          <w:lang w:eastAsia="ru-RU"/>
        </w:rPr>
      </w:pPr>
    </w:p>
    <w:p w14:paraId="4D5AAA91" w14:textId="77777777" w:rsidR="00791D5F" w:rsidRPr="008B5817" w:rsidRDefault="00791D5F" w:rsidP="00791D5F">
      <w:pPr>
        <w:spacing w:after="0" w:line="240" w:lineRule="auto"/>
        <w:ind w:firstLine="435"/>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eastAsia="ru-RU"/>
        </w:rPr>
        <w:t xml:space="preserve">    </w:t>
      </w:r>
      <w:r w:rsidRPr="008B5817">
        <w:rPr>
          <w:rFonts w:ascii="Times New Roman" w:eastAsia="Times New Roman" w:hAnsi="Times New Roman" w:cs="Times New Roman"/>
          <w:color w:val="000000" w:themeColor="text1"/>
          <w:sz w:val="24"/>
          <w:szCs w:val="24"/>
          <w:lang w:eastAsia="ru-RU"/>
        </w:rPr>
        <w:t>Значна увага приділяється наступним  питанням  виховної  роботи:</w:t>
      </w:r>
    </w:p>
    <w:p w14:paraId="2A4E6DE5" w14:textId="77777777" w:rsidR="00791D5F" w:rsidRPr="008B5817" w:rsidRDefault="00791D5F" w:rsidP="00791D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b/>
          <w:bCs/>
          <w:color w:val="000000" w:themeColor="text1"/>
          <w:sz w:val="24"/>
          <w:szCs w:val="24"/>
          <w:lang w:eastAsia="ru-RU"/>
        </w:rPr>
        <w:t>Національно – патріотичне  виховання студентів.</w:t>
      </w:r>
    </w:p>
    <w:p w14:paraId="1DDAAF47" w14:textId="77777777" w:rsidR="00791D5F" w:rsidRPr="008B5817" w:rsidRDefault="00791D5F" w:rsidP="00791D5F">
      <w:pPr>
        <w:pStyle w:val="af1"/>
        <w:jc w:val="both"/>
        <w:rPr>
          <w:rFonts w:ascii="Times New Roman" w:hAnsi="Times New Roman" w:cs="Times New Roman"/>
          <w:color w:val="000000" w:themeColor="text1"/>
          <w:sz w:val="24"/>
          <w:szCs w:val="24"/>
          <w:lang w:eastAsia="ru-RU"/>
        </w:rPr>
      </w:pPr>
      <w:r w:rsidRPr="008B5817">
        <w:rPr>
          <w:rFonts w:ascii="Times New Roman" w:hAnsi="Times New Roman" w:cs="Times New Roman"/>
          <w:color w:val="000000" w:themeColor="text1"/>
          <w:sz w:val="24"/>
          <w:szCs w:val="24"/>
          <w:lang w:eastAsia="ru-RU"/>
        </w:rPr>
        <w:t xml:space="preserve">       Реалізація національно- патріотичного  виховання   серед здобувачів освіти </w:t>
      </w:r>
      <w:proofErr w:type="spellStart"/>
      <w:r w:rsidRPr="008B5817">
        <w:rPr>
          <w:rFonts w:ascii="Times New Roman" w:hAnsi="Times New Roman" w:cs="Times New Roman"/>
          <w:color w:val="000000" w:themeColor="text1"/>
          <w:sz w:val="24"/>
          <w:szCs w:val="24"/>
          <w:lang w:eastAsia="ru-RU"/>
        </w:rPr>
        <w:t>колкджу</w:t>
      </w:r>
      <w:proofErr w:type="spellEnd"/>
      <w:r w:rsidRPr="008B5817">
        <w:rPr>
          <w:rFonts w:ascii="Times New Roman" w:hAnsi="Times New Roman" w:cs="Times New Roman"/>
          <w:color w:val="000000" w:themeColor="text1"/>
          <w:sz w:val="24"/>
          <w:szCs w:val="24"/>
          <w:lang w:eastAsia="ru-RU"/>
        </w:rPr>
        <w:t xml:space="preserve">  відбувається ч </w:t>
      </w:r>
      <w:proofErr w:type="spellStart"/>
      <w:r w:rsidRPr="008B5817">
        <w:rPr>
          <w:rFonts w:ascii="Times New Roman" w:hAnsi="Times New Roman" w:cs="Times New Roman"/>
          <w:color w:val="000000" w:themeColor="text1"/>
          <w:sz w:val="24"/>
          <w:szCs w:val="24"/>
          <w:lang w:eastAsia="ru-RU"/>
        </w:rPr>
        <w:t>ерез</w:t>
      </w:r>
      <w:proofErr w:type="spellEnd"/>
      <w:r w:rsidRPr="008B5817">
        <w:rPr>
          <w:rFonts w:ascii="Times New Roman" w:hAnsi="Times New Roman" w:cs="Times New Roman"/>
          <w:color w:val="000000" w:themeColor="text1"/>
          <w:sz w:val="24"/>
          <w:szCs w:val="24"/>
          <w:lang w:eastAsia="ru-RU"/>
        </w:rPr>
        <w:t xml:space="preserve"> проведення ряду заходів, які мають різні форми роботи: тематичні  виховні години, реквієм, конкурсні програми, змагання, диспути, круглі столи, благодійні акції, </w:t>
      </w:r>
      <w:proofErr w:type="spellStart"/>
      <w:r w:rsidRPr="008B5817">
        <w:rPr>
          <w:rFonts w:ascii="Times New Roman" w:hAnsi="Times New Roman" w:cs="Times New Roman"/>
          <w:color w:val="000000" w:themeColor="text1"/>
          <w:sz w:val="24"/>
          <w:szCs w:val="24"/>
          <w:lang w:eastAsia="ru-RU"/>
        </w:rPr>
        <w:t>уроки</w:t>
      </w:r>
      <w:proofErr w:type="spellEnd"/>
      <w:r w:rsidRPr="008B5817">
        <w:rPr>
          <w:rFonts w:ascii="Times New Roman" w:hAnsi="Times New Roman" w:cs="Times New Roman"/>
          <w:color w:val="000000" w:themeColor="text1"/>
          <w:sz w:val="24"/>
          <w:szCs w:val="24"/>
          <w:lang w:eastAsia="ru-RU"/>
        </w:rPr>
        <w:t xml:space="preserve"> -мужності, </w:t>
      </w:r>
      <w:proofErr w:type="spellStart"/>
      <w:r w:rsidRPr="008B5817">
        <w:rPr>
          <w:rFonts w:ascii="Times New Roman" w:hAnsi="Times New Roman" w:cs="Times New Roman"/>
          <w:color w:val="000000" w:themeColor="text1"/>
          <w:sz w:val="24"/>
          <w:szCs w:val="24"/>
          <w:lang w:eastAsia="ru-RU"/>
        </w:rPr>
        <w:t>уроки</w:t>
      </w:r>
      <w:proofErr w:type="spellEnd"/>
      <w:r w:rsidRPr="008B5817">
        <w:rPr>
          <w:rFonts w:ascii="Times New Roman" w:hAnsi="Times New Roman" w:cs="Times New Roman"/>
          <w:color w:val="000000" w:themeColor="text1"/>
          <w:sz w:val="24"/>
          <w:szCs w:val="24"/>
          <w:lang w:eastAsia="ru-RU"/>
        </w:rPr>
        <w:t xml:space="preserve"> -</w:t>
      </w:r>
      <w:proofErr w:type="spellStart"/>
      <w:r w:rsidRPr="008B5817">
        <w:rPr>
          <w:rFonts w:ascii="Times New Roman" w:hAnsi="Times New Roman" w:cs="Times New Roman"/>
          <w:color w:val="000000" w:themeColor="text1"/>
          <w:sz w:val="24"/>
          <w:szCs w:val="24"/>
          <w:lang w:eastAsia="ru-RU"/>
        </w:rPr>
        <w:t>пам’яті,зустрічі</w:t>
      </w:r>
      <w:proofErr w:type="spellEnd"/>
      <w:r w:rsidRPr="008B5817">
        <w:rPr>
          <w:rFonts w:ascii="Times New Roman" w:hAnsi="Times New Roman" w:cs="Times New Roman"/>
          <w:color w:val="000000" w:themeColor="text1"/>
          <w:sz w:val="24"/>
          <w:szCs w:val="24"/>
          <w:lang w:eastAsia="ru-RU"/>
        </w:rPr>
        <w:t xml:space="preserve"> з військовослужбовцями, героями АТО та учасниками бойових дій медиками,, волонтерами, захист </w:t>
      </w:r>
      <w:proofErr w:type="spellStart"/>
      <w:r w:rsidRPr="008B5817">
        <w:rPr>
          <w:rFonts w:ascii="Times New Roman" w:hAnsi="Times New Roman" w:cs="Times New Roman"/>
          <w:color w:val="000000" w:themeColor="text1"/>
          <w:sz w:val="24"/>
          <w:szCs w:val="24"/>
          <w:lang w:eastAsia="ru-RU"/>
        </w:rPr>
        <w:t>проєктів</w:t>
      </w:r>
      <w:proofErr w:type="spellEnd"/>
      <w:r w:rsidRPr="008B5817">
        <w:rPr>
          <w:rFonts w:ascii="Times New Roman" w:hAnsi="Times New Roman" w:cs="Times New Roman"/>
          <w:color w:val="000000" w:themeColor="text1"/>
          <w:sz w:val="24"/>
          <w:szCs w:val="24"/>
          <w:lang w:eastAsia="ru-RU"/>
        </w:rPr>
        <w:t xml:space="preserve">, перегляд та обговорення документальних  відеофільмів, тематичні бібліотечні </w:t>
      </w:r>
      <w:proofErr w:type="spellStart"/>
      <w:r w:rsidRPr="008B5817">
        <w:rPr>
          <w:rFonts w:ascii="Times New Roman" w:hAnsi="Times New Roman" w:cs="Times New Roman"/>
          <w:color w:val="000000" w:themeColor="text1"/>
          <w:sz w:val="24"/>
          <w:szCs w:val="24"/>
          <w:lang w:eastAsia="ru-RU"/>
        </w:rPr>
        <w:t>уроки</w:t>
      </w:r>
      <w:proofErr w:type="spellEnd"/>
      <w:r w:rsidRPr="008B5817">
        <w:rPr>
          <w:rFonts w:ascii="Times New Roman" w:hAnsi="Times New Roman" w:cs="Times New Roman"/>
          <w:color w:val="000000" w:themeColor="text1"/>
          <w:sz w:val="24"/>
          <w:szCs w:val="24"/>
          <w:lang w:eastAsia="ru-RU"/>
        </w:rPr>
        <w:t xml:space="preserve">  вишколи  тощо.</w:t>
      </w:r>
    </w:p>
    <w:p w14:paraId="6982FC66"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eastAsia="ru-RU"/>
        </w:rPr>
        <w:tab/>
      </w:r>
      <w:r w:rsidRPr="008B5817">
        <w:rPr>
          <w:rFonts w:ascii="Times New Roman" w:hAnsi="Times New Roman" w:cs="Times New Roman"/>
          <w:color w:val="000000" w:themeColor="text1"/>
          <w:sz w:val="24"/>
          <w:szCs w:val="24"/>
          <w:lang w:val="ru-RU" w:eastAsia="ru-RU"/>
        </w:rPr>
        <w:t xml:space="preserve">Проводиться </w:t>
      </w:r>
      <w:proofErr w:type="spellStart"/>
      <w:r w:rsidRPr="008B5817">
        <w:rPr>
          <w:rFonts w:ascii="Times New Roman" w:hAnsi="Times New Roman" w:cs="Times New Roman"/>
          <w:color w:val="000000" w:themeColor="text1"/>
          <w:sz w:val="24"/>
          <w:szCs w:val="24"/>
          <w:lang w:val="ru-RU" w:eastAsia="ru-RU"/>
        </w:rPr>
        <w:t>постійна</w:t>
      </w:r>
      <w:proofErr w:type="spellEnd"/>
      <w:r w:rsidRPr="008B5817">
        <w:rPr>
          <w:rFonts w:ascii="Times New Roman" w:hAnsi="Times New Roman" w:cs="Times New Roman"/>
          <w:color w:val="000000" w:themeColor="text1"/>
          <w:sz w:val="24"/>
          <w:szCs w:val="24"/>
          <w:lang w:val="ru-RU" w:eastAsia="ru-RU"/>
        </w:rPr>
        <w:t xml:space="preserve"> робота</w:t>
      </w: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з </w:t>
      </w:r>
      <w:proofErr w:type="spellStart"/>
      <w:r w:rsidRPr="008B5817">
        <w:rPr>
          <w:rFonts w:ascii="Times New Roman" w:hAnsi="Times New Roman" w:cs="Times New Roman"/>
          <w:color w:val="000000" w:themeColor="text1"/>
          <w:sz w:val="24"/>
          <w:szCs w:val="24"/>
          <w:lang w:val="ru-RU" w:eastAsia="ru-RU"/>
        </w:rPr>
        <w:t>вивчення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кращого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досвіду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військово-патріотичного</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фізичного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виховання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допризовної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молоді</w:t>
      </w:r>
      <w:proofErr w:type="spellEnd"/>
      <w:r w:rsidRPr="008B5817">
        <w:rPr>
          <w:rFonts w:ascii="Times New Roman" w:hAnsi="Times New Roman" w:cs="Times New Roman"/>
          <w:color w:val="000000" w:themeColor="text1"/>
          <w:sz w:val="24"/>
          <w:szCs w:val="24"/>
          <w:lang w:val="ru-RU" w:eastAsia="ru-RU"/>
        </w:rPr>
        <w:t xml:space="preserve"> та  проводиться </w:t>
      </w:r>
      <w:proofErr w:type="spellStart"/>
      <w:r w:rsidRPr="008B5817">
        <w:rPr>
          <w:rFonts w:ascii="Times New Roman" w:hAnsi="Times New Roman" w:cs="Times New Roman"/>
          <w:color w:val="000000" w:themeColor="text1"/>
          <w:sz w:val="24"/>
          <w:szCs w:val="24"/>
          <w:lang w:val="ru-RU" w:eastAsia="ru-RU"/>
        </w:rPr>
        <w:t>пошукова</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краєзнавча</w:t>
      </w:r>
      <w:proofErr w:type="spellEnd"/>
      <w:r w:rsidRPr="008B5817">
        <w:rPr>
          <w:rFonts w:ascii="Times New Roman" w:hAnsi="Times New Roman" w:cs="Times New Roman"/>
          <w:color w:val="000000" w:themeColor="text1"/>
          <w:sz w:val="24"/>
          <w:szCs w:val="24"/>
          <w:lang w:val="ru-RU" w:eastAsia="ru-RU"/>
        </w:rPr>
        <w:t xml:space="preserve"> робота з </w:t>
      </w:r>
      <w:proofErr w:type="spellStart"/>
      <w:r w:rsidRPr="008B5817">
        <w:rPr>
          <w:rFonts w:ascii="Times New Roman" w:hAnsi="Times New Roman" w:cs="Times New Roman"/>
          <w:color w:val="000000" w:themeColor="text1"/>
          <w:sz w:val="24"/>
          <w:szCs w:val="24"/>
          <w:lang w:val="ru-RU" w:eastAsia="ru-RU"/>
        </w:rPr>
        <w:t>вивчення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історії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рідного</w:t>
      </w:r>
      <w:proofErr w:type="spellEnd"/>
      <w:r w:rsidRPr="008B5817">
        <w:rPr>
          <w:rFonts w:ascii="Times New Roman" w:hAnsi="Times New Roman" w:cs="Times New Roman"/>
          <w:color w:val="000000" w:themeColor="text1"/>
          <w:sz w:val="24"/>
          <w:szCs w:val="24"/>
          <w:lang w:val="ru-RU" w:eastAsia="ru-RU"/>
        </w:rPr>
        <w:t xml:space="preserve">  краю.</w:t>
      </w:r>
    </w:p>
    <w:p w14:paraId="6119CB71" w14:textId="77777777" w:rsidR="00791D5F" w:rsidRPr="008B5817" w:rsidRDefault="00791D5F" w:rsidP="00791D5F">
      <w:pPr>
        <w:spacing w:after="0" w:line="240" w:lineRule="auto"/>
        <w:jc w:val="both"/>
        <w:rPr>
          <w:rFonts w:ascii="Times New Roman" w:eastAsia="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shd w:val="clear" w:color="auto" w:fill="FFFFFF"/>
          <w:lang w:val="ru-RU"/>
        </w:rPr>
        <w:t xml:space="preserve">        </w:t>
      </w:r>
      <w:r w:rsidRPr="008B5817">
        <w:rPr>
          <w:rFonts w:ascii="Times New Roman" w:hAnsi="Times New Roman" w:cs="Times New Roman"/>
          <w:color w:val="000000" w:themeColor="text1"/>
          <w:sz w:val="24"/>
          <w:szCs w:val="24"/>
          <w:shd w:val="clear" w:color="auto" w:fill="FFFFFF"/>
        </w:rPr>
        <w:t xml:space="preserve">Навчання молоді  основам </w:t>
      </w:r>
      <w:proofErr w:type="spellStart"/>
      <w:r w:rsidRPr="008B5817">
        <w:rPr>
          <w:rFonts w:ascii="Times New Roman" w:hAnsi="Times New Roman" w:cs="Times New Roman"/>
          <w:color w:val="000000" w:themeColor="text1"/>
          <w:sz w:val="24"/>
          <w:szCs w:val="24"/>
          <w:shd w:val="clear" w:color="auto" w:fill="FFFFFF"/>
        </w:rPr>
        <w:t>війської</w:t>
      </w:r>
      <w:proofErr w:type="spellEnd"/>
      <w:r w:rsidRPr="008B5817">
        <w:rPr>
          <w:rFonts w:ascii="Times New Roman" w:hAnsi="Times New Roman" w:cs="Times New Roman"/>
          <w:color w:val="000000" w:themeColor="text1"/>
          <w:sz w:val="24"/>
          <w:szCs w:val="24"/>
          <w:shd w:val="clear" w:color="auto" w:fill="FFFFFF"/>
        </w:rPr>
        <w:t xml:space="preserve">  справи, підвищення  рівня фізичної підготовки  та витривалості  протягом  2022-2023 </w:t>
      </w:r>
      <w:proofErr w:type="spellStart"/>
      <w:r w:rsidRPr="008B5817">
        <w:rPr>
          <w:rFonts w:ascii="Times New Roman" w:hAnsi="Times New Roman" w:cs="Times New Roman"/>
          <w:color w:val="000000" w:themeColor="text1"/>
          <w:sz w:val="24"/>
          <w:szCs w:val="24"/>
          <w:shd w:val="clear" w:color="auto" w:fill="FFFFFF"/>
        </w:rPr>
        <w:t>н.р</w:t>
      </w:r>
      <w:proofErr w:type="spellEnd"/>
      <w:r w:rsidRPr="008B5817">
        <w:rPr>
          <w:rFonts w:ascii="Times New Roman" w:hAnsi="Times New Roman" w:cs="Times New Roman"/>
          <w:color w:val="000000" w:themeColor="text1"/>
          <w:sz w:val="24"/>
          <w:szCs w:val="24"/>
          <w:shd w:val="clear" w:color="auto" w:fill="FFFFFF"/>
        </w:rPr>
        <w:t xml:space="preserve">. відбувалось   шляхом    участі студентів нашого закладу освіти  у </w:t>
      </w:r>
      <w:proofErr w:type="spellStart"/>
      <w:r w:rsidRPr="008B5817">
        <w:rPr>
          <w:rFonts w:ascii="Times New Roman" w:hAnsi="Times New Roman" w:cs="Times New Roman"/>
          <w:color w:val="000000" w:themeColor="text1"/>
          <w:sz w:val="24"/>
          <w:szCs w:val="24"/>
          <w:shd w:val="clear" w:color="auto" w:fill="FFFFFF"/>
        </w:rPr>
        <w:t>вишколах</w:t>
      </w:r>
      <w:proofErr w:type="spellEnd"/>
      <w:r w:rsidRPr="008B5817">
        <w:rPr>
          <w:rFonts w:ascii="Times New Roman" w:hAnsi="Times New Roman" w:cs="Times New Roman"/>
          <w:color w:val="000000" w:themeColor="text1"/>
          <w:sz w:val="24"/>
          <w:szCs w:val="24"/>
          <w:shd w:val="clear" w:color="auto" w:fill="FFFFFF"/>
        </w:rPr>
        <w:t xml:space="preserve"> («Незламні українці», «Школа національної гідності</w:t>
      </w:r>
      <w:r w:rsidRPr="008B5817">
        <w:rPr>
          <w:rFonts w:ascii="Times New Roman" w:eastAsia="Times New Roman" w:hAnsi="Times New Roman" w:cs="Times New Roman"/>
          <w:color w:val="000000" w:themeColor="text1"/>
          <w:sz w:val="24"/>
          <w:szCs w:val="24"/>
        </w:rPr>
        <w:t xml:space="preserve">», «Щорічний  військо-патріотичний вишкіл». Здобувачі освіти теоретично та практично ознайомилися з різними темами, які були презентовані молоді кваліфікованими фахівцями відповідних галузей: військові обладунки та спорядження, тактика бою, базові навички поводження зі зброєю, правила пожежної безпеки,  дії під час виникнення пожежі, види вогнегасників та їхнє використання, правила мінної безпеки, порядок дій при застосуванні ворогом ядерної зброї, надання першої </w:t>
      </w:r>
      <w:proofErr w:type="spellStart"/>
      <w:r w:rsidRPr="008B5817">
        <w:rPr>
          <w:rFonts w:ascii="Times New Roman" w:eastAsia="Times New Roman" w:hAnsi="Times New Roman" w:cs="Times New Roman"/>
          <w:color w:val="000000" w:themeColor="text1"/>
          <w:sz w:val="24"/>
          <w:szCs w:val="24"/>
        </w:rPr>
        <w:t>домедичної</w:t>
      </w:r>
      <w:proofErr w:type="spellEnd"/>
      <w:r w:rsidRPr="008B5817">
        <w:rPr>
          <w:rFonts w:ascii="Times New Roman" w:eastAsia="Times New Roman" w:hAnsi="Times New Roman" w:cs="Times New Roman"/>
          <w:color w:val="000000" w:themeColor="text1"/>
          <w:sz w:val="24"/>
          <w:szCs w:val="24"/>
        </w:rPr>
        <w:t xml:space="preserve"> допомоги, настільні патріотичні ігри , «Пастові  гутірки», «Заняття зі зняття напруги», «Патріотичні майстерки», турнір з </w:t>
      </w:r>
      <w:proofErr w:type="spellStart"/>
      <w:r w:rsidRPr="008B5817">
        <w:rPr>
          <w:rFonts w:ascii="Times New Roman" w:eastAsia="Times New Roman" w:hAnsi="Times New Roman" w:cs="Times New Roman"/>
          <w:color w:val="000000" w:themeColor="text1"/>
          <w:sz w:val="24"/>
          <w:szCs w:val="24"/>
        </w:rPr>
        <w:t>пейнболу</w:t>
      </w:r>
      <w:proofErr w:type="spellEnd"/>
      <w:r w:rsidRPr="008B5817">
        <w:rPr>
          <w:rFonts w:ascii="Times New Roman" w:eastAsia="Times New Roman" w:hAnsi="Times New Roman" w:cs="Times New Roman"/>
          <w:color w:val="000000" w:themeColor="text1"/>
          <w:sz w:val="24"/>
          <w:szCs w:val="24"/>
        </w:rPr>
        <w:t xml:space="preserve"> та інше.</w:t>
      </w:r>
    </w:p>
    <w:p w14:paraId="359E8797" w14:textId="77777777" w:rsidR="00791D5F" w:rsidRPr="008B5817" w:rsidRDefault="00791D5F" w:rsidP="00791D5F">
      <w:pPr>
        <w:keepNext/>
        <w:keepLines/>
        <w:shd w:val="clear" w:color="auto" w:fill="FFFFFF"/>
        <w:spacing w:after="0" w:line="240" w:lineRule="auto"/>
        <w:jc w:val="both"/>
        <w:outlineLvl w:val="0"/>
        <w:rPr>
          <w:rFonts w:ascii="Times New Roman" w:eastAsia="Times New Roman" w:hAnsi="Times New Roman" w:cs="Times New Roman"/>
          <w:color w:val="000000" w:themeColor="text1"/>
          <w:sz w:val="24"/>
          <w:szCs w:val="24"/>
        </w:rPr>
      </w:pPr>
      <w:r w:rsidRPr="008B5817">
        <w:rPr>
          <w:rFonts w:ascii="Times New Roman" w:eastAsiaTheme="majorEastAsia" w:hAnsi="Times New Roman" w:cs="Times New Roman"/>
          <w:color w:val="000000" w:themeColor="text1"/>
          <w:sz w:val="24"/>
          <w:szCs w:val="24"/>
        </w:rPr>
        <w:lastRenderedPageBreak/>
        <w:t xml:space="preserve">     Заклад освіти співпрацює з питань патріотичного виховання студентської молоді з Конотопською </w:t>
      </w:r>
      <w:r w:rsidRPr="008B5817">
        <w:rPr>
          <w:rFonts w:ascii="Times New Roman" w:eastAsiaTheme="majorEastAsia" w:hAnsi="Times New Roman" w:cs="Times New Roman"/>
          <w:color w:val="000000" w:themeColor="text1"/>
          <w:sz w:val="24"/>
          <w:szCs w:val="24"/>
          <w:shd w:val="clear" w:color="auto" w:fill="FFFFFF"/>
        </w:rPr>
        <w:t xml:space="preserve">МО Товариства Червоного Хреста України (реалізовується меморандум про співпрацю: </w:t>
      </w:r>
      <w:r w:rsidRPr="008B5817">
        <w:rPr>
          <w:rFonts w:ascii="Times New Roman" w:eastAsia="Times New Roman" w:hAnsi="Times New Roman" w:cs="Times New Roman"/>
          <w:bCs/>
          <w:color w:val="000000" w:themeColor="text1"/>
          <w:kern w:val="36"/>
          <w:sz w:val="24"/>
          <w:szCs w:val="24"/>
        </w:rPr>
        <w:t xml:space="preserve">організація та проведення практичних тренінгів закладом освіти, а  інструктори-волонтери  </w:t>
      </w:r>
      <w:r w:rsidRPr="008B5817">
        <w:rPr>
          <w:rFonts w:ascii="Times New Roman" w:eastAsiaTheme="majorEastAsia" w:hAnsi="Times New Roman" w:cs="Times New Roman"/>
          <w:color w:val="000000" w:themeColor="text1"/>
          <w:sz w:val="24"/>
          <w:szCs w:val="24"/>
        </w:rPr>
        <w:t xml:space="preserve">Конотопської </w:t>
      </w:r>
      <w:r w:rsidRPr="008B5817">
        <w:rPr>
          <w:rFonts w:ascii="Times New Roman" w:eastAsiaTheme="majorEastAsia" w:hAnsi="Times New Roman" w:cs="Times New Roman"/>
          <w:color w:val="000000" w:themeColor="text1"/>
          <w:sz w:val="24"/>
          <w:szCs w:val="24"/>
          <w:shd w:val="clear" w:color="auto" w:fill="FFFFFF"/>
        </w:rPr>
        <w:t>МО Товариства Червоного Хреста України</w:t>
      </w:r>
      <w:r w:rsidRPr="008B5817">
        <w:rPr>
          <w:rFonts w:ascii="Times New Roman" w:eastAsia="Times New Roman" w:hAnsi="Times New Roman" w:cs="Times New Roman"/>
          <w:bCs/>
          <w:color w:val="000000" w:themeColor="text1"/>
          <w:kern w:val="36"/>
          <w:sz w:val="24"/>
          <w:szCs w:val="24"/>
        </w:rPr>
        <w:t xml:space="preserve"> проводять тренінги</w:t>
      </w:r>
      <w:r w:rsidRPr="008B5817">
        <w:rPr>
          <w:rFonts w:ascii="Times New Roman" w:eastAsiaTheme="majorEastAsia" w:hAnsi="Times New Roman" w:cs="Times New Roman"/>
          <w:color w:val="000000" w:themeColor="text1"/>
          <w:sz w:val="24"/>
          <w:szCs w:val="24"/>
          <w:shd w:val="clear" w:color="auto" w:fill="FFFFFF"/>
        </w:rPr>
        <w:t xml:space="preserve"> «Мінна безпека та залишки війни» </w:t>
      </w:r>
      <w:r w:rsidRPr="008B5817">
        <w:rPr>
          <w:rFonts w:ascii="Times New Roman" w:eastAsia="Times New Roman" w:hAnsi="Times New Roman" w:cs="Times New Roman"/>
          <w:bCs/>
          <w:color w:val="000000" w:themeColor="text1"/>
          <w:kern w:val="36"/>
          <w:sz w:val="24"/>
          <w:szCs w:val="24"/>
        </w:rPr>
        <w:t xml:space="preserve"> для здобувачів освіти), </w:t>
      </w:r>
      <w:r w:rsidRPr="008B5817">
        <w:rPr>
          <w:rFonts w:ascii="Times New Roman" w:eastAsiaTheme="majorEastAsia" w:hAnsi="Times New Roman" w:cs="Times New Roman"/>
          <w:color w:val="000000" w:themeColor="text1"/>
          <w:sz w:val="24"/>
          <w:szCs w:val="24"/>
          <w:shd w:val="clear" w:color="auto" w:fill="FFFFFF"/>
        </w:rPr>
        <w:t xml:space="preserve"> ГО «Батьківський дім» (спільна участь у </w:t>
      </w:r>
      <w:proofErr w:type="spellStart"/>
      <w:r w:rsidRPr="008B5817">
        <w:rPr>
          <w:rFonts w:ascii="Times New Roman" w:eastAsiaTheme="majorEastAsia" w:hAnsi="Times New Roman" w:cs="Times New Roman"/>
          <w:color w:val="000000" w:themeColor="text1"/>
          <w:sz w:val="24"/>
          <w:szCs w:val="24"/>
          <w:shd w:val="clear" w:color="auto" w:fill="FFFFFF"/>
        </w:rPr>
        <w:t>проєкті</w:t>
      </w:r>
      <w:proofErr w:type="spellEnd"/>
      <w:r w:rsidRPr="008B5817">
        <w:rPr>
          <w:rFonts w:ascii="Times New Roman" w:eastAsiaTheme="majorEastAsia" w:hAnsi="Times New Roman" w:cs="Times New Roman"/>
          <w:color w:val="000000" w:themeColor="text1"/>
          <w:sz w:val="24"/>
          <w:szCs w:val="24"/>
          <w:shd w:val="clear" w:color="auto" w:fill="FFFFFF"/>
        </w:rPr>
        <w:t xml:space="preserve"> «</w:t>
      </w:r>
      <w:proofErr w:type="spellStart"/>
      <w:r w:rsidRPr="008B5817">
        <w:rPr>
          <w:rFonts w:ascii="Times New Roman" w:eastAsiaTheme="majorEastAsia" w:hAnsi="Times New Roman" w:cs="Times New Roman"/>
          <w:color w:val="000000" w:themeColor="text1"/>
          <w:sz w:val="24"/>
          <w:szCs w:val="24"/>
          <w:shd w:val="clear" w:color="auto" w:fill="FFFFFF"/>
        </w:rPr>
        <w:t>Життєво</w:t>
      </w:r>
      <w:proofErr w:type="spellEnd"/>
      <w:r w:rsidRPr="008B5817">
        <w:rPr>
          <w:rFonts w:ascii="Times New Roman" w:eastAsiaTheme="majorEastAsia" w:hAnsi="Times New Roman" w:cs="Times New Roman"/>
          <w:color w:val="000000" w:themeColor="text1"/>
          <w:sz w:val="24"/>
          <w:szCs w:val="24"/>
          <w:shd w:val="clear" w:color="auto" w:fill="FFFFFF"/>
        </w:rPr>
        <w:t xml:space="preserve"> необхідно»), </w:t>
      </w:r>
      <w:r w:rsidRPr="008B5817">
        <w:rPr>
          <w:rFonts w:ascii="Times New Roman" w:eastAsia="Times New Roman" w:hAnsi="Times New Roman" w:cs="Times New Roman"/>
          <w:bCs/>
          <w:color w:val="000000" w:themeColor="text1"/>
          <w:kern w:val="36"/>
          <w:sz w:val="24"/>
          <w:szCs w:val="24"/>
        </w:rPr>
        <w:t xml:space="preserve">Управління соціального захисту населення  Конотопської міської ради (співпраця  у роботі з ВПО, організація та проведення практичних тренінгів), Конотопським об`єднаним міським територіальним  центром  комплектування  та соціальної підтримки(проходять  зустрічі з представниками  центру та військових частин, які надають </w:t>
      </w:r>
      <w:r w:rsidRPr="008B5817">
        <w:rPr>
          <w:rFonts w:ascii="Times New Roman" w:eastAsia="Times New Roman" w:hAnsi="Times New Roman" w:cs="Times New Roman"/>
          <w:color w:val="000000" w:themeColor="text1"/>
          <w:sz w:val="24"/>
          <w:szCs w:val="24"/>
        </w:rPr>
        <w:t xml:space="preserve">інформацію про особливості проходження військової служби та роботи медичного працівника, вимоги до кандидатів, особливості матеріального і продовольчого забезпечення, додаткові грошові виплати, медичне обслуговування, соціальні гарантії для сімей військовослужбовців), </w:t>
      </w:r>
      <w:r w:rsidRPr="008B5817">
        <w:rPr>
          <w:rFonts w:ascii="Times New Roman" w:eastAsiaTheme="majorEastAsia" w:hAnsi="Times New Roman" w:cs="Times New Roman"/>
          <w:color w:val="000000" w:themeColor="text1"/>
          <w:sz w:val="24"/>
          <w:szCs w:val="24"/>
        </w:rPr>
        <w:t xml:space="preserve">Організацією ветеранів України  ГО «Ветеранів війни, </w:t>
      </w:r>
      <w:proofErr w:type="spellStart"/>
      <w:r w:rsidRPr="008B5817">
        <w:rPr>
          <w:rFonts w:ascii="Times New Roman" w:eastAsiaTheme="majorEastAsia" w:hAnsi="Times New Roman" w:cs="Times New Roman"/>
          <w:color w:val="000000" w:themeColor="text1"/>
          <w:sz w:val="24"/>
          <w:szCs w:val="24"/>
        </w:rPr>
        <w:t>праці,Збройних</w:t>
      </w:r>
      <w:proofErr w:type="spellEnd"/>
      <w:r w:rsidRPr="008B5817">
        <w:rPr>
          <w:rFonts w:ascii="Times New Roman" w:eastAsiaTheme="majorEastAsia" w:hAnsi="Times New Roman" w:cs="Times New Roman"/>
          <w:color w:val="000000" w:themeColor="text1"/>
          <w:sz w:val="24"/>
          <w:szCs w:val="24"/>
        </w:rPr>
        <w:t xml:space="preserve"> сил та органів правопорядку в </w:t>
      </w:r>
      <w:proofErr w:type="spellStart"/>
      <w:r w:rsidRPr="008B5817">
        <w:rPr>
          <w:rFonts w:ascii="Times New Roman" w:eastAsiaTheme="majorEastAsia" w:hAnsi="Times New Roman" w:cs="Times New Roman"/>
          <w:color w:val="000000" w:themeColor="text1"/>
          <w:sz w:val="24"/>
          <w:szCs w:val="24"/>
        </w:rPr>
        <w:t>м.Конотоп</w:t>
      </w:r>
      <w:proofErr w:type="spellEnd"/>
      <w:r w:rsidRPr="008B5817">
        <w:rPr>
          <w:rFonts w:ascii="Times New Roman" w:eastAsiaTheme="majorEastAsia" w:hAnsi="Times New Roman" w:cs="Times New Roman"/>
          <w:color w:val="000000" w:themeColor="text1"/>
          <w:sz w:val="24"/>
          <w:szCs w:val="24"/>
        </w:rPr>
        <w:t xml:space="preserve">»  Рада ветеранів (здобувачі освіти </w:t>
      </w:r>
      <w:proofErr w:type="spellStart"/>
      <w:r w:rsidRPr="008B5817">
        <w:rPr>
          <w:rFonts w:ascii="Times New Roman" w:eastAsiaTheme="majorEastAsia" w:hAnsi="Times New Roman" w:cs="Times New Roman"/>
          <w:color w:val="000000" w:themeColor="text1"/>
          <w:sz w:val="24"/>
          <w:szCs w:val="24"/>
        </w:rPr>
        <w:t>пеших</w:t>
      </w:r>
      <w:proofErr w:type="spellEnd"/>
      <w:r w:rsidRPr="008B5817">
        <w:rPr>
          <w:rFonts w:ascii="Times New Roman" w:eastAsiaTheme="majorEastAsia" w:hAnsi="Times New Roman" w:cs="Times New Roman"/>
          <w:color w:val="000000" w:themeColor="text1"/>
          <w:sz w:val="24"/>
          <w:szCs w:val="24"/>
        </w:rPr>
        <w:t xml:space="preserve"> курсів  відвідали: Конотопський міський музей поліції та прослухали лекцію «Історія  </w:t>
      </w:r>
      <w:proofErr w:type="spellStart"/>
      <w:r w:rsidRPr="008B5817">
        <w:rPr>
          <w:rFonts w:ascii="Times New Roman" w:eastAsiaTheme="majorEastAsia" w:hAnsi="Times New Roman" w:cs="Times New Roman"/>
          <w:color w:val="000000" w:themeColor="text1"/>
          <w:sz w:val="24"/>
          <w:szCs w:val="24"/>
        </w:rPr>
        <w:t>правохоронних</w:t>
      </w:r>
      <w:proofErr w:type="spellEnd"/>
      <w:r w:rsidRPr="008B5817">
        <w:rPr>
          <w:rFonts w:ascii="Times New Roman" w:eastAsiaTheme="majorEastAsia" w:hAnsi="Times New Roman" w:cs="Times New Roman"/>
          <w:color w:val="000000" w:themeColor="text1"/>
          <w:sz w:val="24"/>
          <w:szCs w:val="24"/>
        </w:rPr>
        <w:t xml:space="preserve"> органів»</w:t>
      </w:r>
      <w:r w:rsidRPr="008B5817">
        <w:rPr>
          <w:rFonts w:ascii="Times New Roman" w:eastAsia="Times New Roman" w:hAnsi="Times New Roman" w:cs="Times New Roman"/>
          <w:color w:val="000000" w:themeColor="text1"/>
          <w:sz w:val="24"/>
          <w:szCs w:val="24"/>
        </w:rPr>
        <w:t xml:space="preserve">, лектор- Володимир КИЧА, голова ГО «Конотопських пенсіонерів та ветеранів правоохоронних органів», засновник   і організатор музею; Конотопський музей  «Спорт для всіх», де отримали змістовну інформацію,  переглянули фото і познайомились з лекцією «Спортивна історія </w:t>
      </w:r>
      <w:proofErr w:type="spellStart"/>
      <w:r w:rsidRPr="008B5817">
        <w:rPr>
          <w:rFonts w:ascii="Times New Roman" w:eastAsia="Times New Roman" w:hAnsi="Times New Roman" w:cs="Times New Roman"/>
          <w:color w:val="000000" w:themeColor="text1"/>
          <w:sz w:val="24"/>
          <w:szCs w:val="24"/>
        </w:rPr>
        <w:t>м.Конотоп</w:t>
      </w:r>
      <w:proofErr w:type="spellEnd"/>
      <w:r w:rsidRPr="008B5817">
        <w:rPr>
          <w:rFonts w:ascii="Times New Roman" w:eastAsia="Times New Roman" w:hAnsi="Times New Roman" w:cs="Times New Roman"/>
          <w:color w:val="000000" w:themeColor="text1"/>
          <w:sz w:val="24"/>
          <w:szCs w:val="24"/>
        </w:rPr>
        <w:t xml:space="preserve">», лектор- Віктор Сидоренко, військовий пенсіонер, організатор музею спорту у </w:t>
      </w:r>
      <w:proofErr w:type="spellStart"/>
      <w:r w:rsidRPr="008B5817">
        <w:rPr>
          <w:rFonts w:ascii="Times New Roman" w:eastAsia="Times New Roman" w:hAnsi="Times New Roman" w:cs="Times New Roman"/>
          <w:color w:val="000000" w:themeColor="text1"/>
          <w:sz w:val="24"/>
          <w:szCs w:val="24"/>
        </w:rPr>
        <w:t>м.Конотоп</w:t>
      </w:r>
      <w:proofErr w:type="spellEnd"/>
      <w:r w:rsidRPr="008B5817">
        <w:rPr>
          <w:rFonts w:ascii="Times New Roman" w:eastAsia="Times New Roman" w:hAnsi="Times New Roman" w:cs="Times New Roman"/>
          <w:color w:val="000000" w:themeColor="text1"/>
          <w:sz w:val="24"/>
          <w:szCs w:val="24"/>
        </w:rPr>
        <w:t>).</w:t>
      </w:r>
    </w:p>
    <w:p w14:paraId="1DC48805" w14:textId="77777777" w:rsidR="00791D5F" w:rsidRPr="008B5817" w:rsidRDefault="00791D5F" w:rsidP="00791D5F">
      <w:pPr>
        <w:pStyle w:val="af3"/>
        <w:numPr>
          <w:ilvl w:val="0"/>
          <w:numId w:val="44"/>
        </w:numPr>
        <w:spacing w:after="0" w:line="240" w:lineRule="auto"/>
        <w:jc w:val="both"/>
        <w:rPr>
          <w:rFonts w:ascii="Times New Roman" w:eastAsia="Times New Roman" w:hAnsi="Times New Roman"/>
          <w:color w:val="000000" w:themeColor="text1"/>
          <w:sz w:val="24"/>
          <w:szCs w:val="24"/>
          <w:lang w:eastAsia="ru-RU"/>
        </w:rPr>
      </w:pPr>
      <w:r w:rsidRPr="008B5817">
        <w:rPr>
          <w:rFonts w:ascii="Times New Roman" w:hAnsi="Times New Roman"/>
          <w:color w:val="000000" w:themeColor="text1"/>
          <w:sz w:val="24"/>
          <w:szCs w:val="24"/>
          <w:shd w:val="clear" w:color="auto" w:fill="FFFFFF"/>
          <w:lang w:val="uk-UA"/>
        </w:rPr>
        <w:t xml:space="preserve">Патріотичні години: </w:t>
      </w:r>
      <w:r w:rsidRPr="008B5817">
        <w:rPr>
          <w:rFonts w:ascii="Times New Roman" w:eastAsia="Times New Roman" w:hAnsi="Times New Roman"/>
          <w:color w:val="000000" w:themeColor="text1"/>
          <w:sz w:val="24"/>
          <w:szCs w:val="24"/>
          <w:lang w:val="uk-UA"/>
        </w:rPr>
        <w:t>«Воїни свободи»,«</w:t>
      </w:r>
      <w:proofErr w:type="spellStart"/>
      <w:r w:rsidRPr="008B5817">
        <w:rPr>
          <w:rFonts w:ascii="Times New Roman" w:eastAsia="Times New Roman" w:hAnsi="Times New Roman"/>
          <w:color w:val="000000" w:themeColor="text1"/>
          <w:sz w:val="24"/>
          <w:szCs w:val="24"/>
          <w:lang w:val="uk-UA"/>
        </w:rPr>
        <w:t>Україна.Майдан</w:t>
      </w:r>
      <w:proofErr w:type="spellEnd"/>
      <w:r w:rsidRPr="008B5817">
        <w:rPr>
          <w:rFonts w:ascii="Times New Roman" w:eastAsia="Times New Roman" w:hAnsi="Times New Roman"/>
          <w:color w:val="000000" w:themeColor="text1"/>
          <w:sz w:val="24"/>
          <w:szCs w:val="24"/>
          <w:lang w:val="uk-UA"/>
        </w:rPr>
        <w:t xml:space="preserve">. Перезавантаження», «Єднання сили і духу народу (міська бібліотека ім. </w:t>
      </w:r>
      <w:proofErr w:type="spellStart"/>
      <w:r w:rsidRPr="008B5817">
        <w:rPr>
          <w:rFonts w:ascii="Times New Roman" w:eastAsia="Times New Roman" w:hAnsi="Times New Roman"/>
          <w:color w:val="000000" w:themeColor="text1"/>
          <w:sz w:val="24"/>
          <w:szCs w:val="24"/>
          <w:lang w:val="uk-UA"/>
        </w:rPr>
        <w:t>С.Пономарьова</w:t>
      </w:r>
      <w:proofErr w:type="spellEnd"/>
      <w:r w:rsidRPr="008B5817">
        <w:rPr>
          <w:rFonts w:ascii="Times New Roman" w:eastAsia="Times New Roman" w:hAnsi="Times New Roman"/>
          <w:color w:val="000000" w:themeColor="text1"/>
          <w:sz w:val="24"/>
          <w:szCs w:val="24"/>
          <w:lang w:val="uk-UA"/>
        </w:rPr>
        <w:t>); «</w:t>
      </w:r>
      <w:proofErr w:type="spellStart"/>
      <w:r w:rsidRPr="008B5817">
        <w:rPr>
          <w:rFonts w:ascii="Times New Roman" w:eastAsia="Times New Roman" w:hAnsi="Times New Roman"/>
          <w:color w:val="000000" w:themeColor="text1"/>
          <w:sz w:val="24"/>
          <w:szCs w:val="24"/>
          <w:lang w:val="uk-UA"/>
        </w:rPr>
        <w:t>Іторичні</w:t>
      </w:r>
      <w:proofErr w:type="spellEnd"/>
      <w:r w:rsidRPr="008B5817">
        <w:rPr>
          <w:rFonts w:ascii="Times New Roman" w:eastAsia="Times New Roman" w:hAnsi="Times New Roman"/>
          <w:color w:val="000000" w:themeColor="text1"/>
          <w:sz w:val="24"/>
          <w:szCs w:val="24"/>
          <w:lang w:val="uk-UA"/>
        </w:rPr>
        <w:t xml:space="preserve"> факти подій Бабиного Яру», «Україна вільна, суверенна - ти в моєму серці будеш назавжди», </w:t>
      </w:r>
      <w:r w:rsidRPr="008B5817">
        <w:rPr>
          <w:rFonts w:ascii="Times New Roman" w:hAnsi="Times New Roman"/>
          <w:color w:val="000000" w:themeColor="text1"/>
          <w:sz w:val="24"/>
          <w:szCs w:val="24"/>
          <w:shd w:val="clear" w:color="auto" w:fill="FFFFFF"/>
          <w:lang w:val="uk-UA"/>
        </w:rPr>
        <w:t xml:space="preserve">( викладач історії України </w:t>
      </w:r>
      <w:proofErr w:type="spellStart"/>
      <w:r w:rsidRPr="008B5817">
        <w:rPr>
          <w:rFonts w:ascii="Times New Roman" w:hAnsi="Times New Roman"/>
          <w:color w:val="000000" w:themeColor="text1"/>
          <w:sz w:val="24"/>
          <w:szCs w:val="24"/>
          <w:shd w:val="clear" w:color="auto" w:fill="FFFFFF"/>
          <w:lang w:val="uk-UA"/>
        </w:rPr>
        <w:t>Немеш</w:t>
      </w:r>
      <w:proofErr w:type="spellEnd"/>
      <w:r w:rsidRPr="008B5817">
        <w:rPr>
          <w:rFonts w:ascii="Times New Roman" w:hAnsi="Times New Roman"/>
          <w:color w:val="000000" w:themeColor="text1"/>
          <w:sz w:val="24"/>
          <w:szCs w:val="24"/>
          <w:shd w:val="clear" w:color="auto" w:fill="FFFFFF"/>
          <w:lang w:val="uk-UA"/>
        </w:rPr>
        <w:t xml:space="preserve"> О.М.),</w:t>
      </w:r>
      <w:r w:rsidRPr="008B5817">
        <w:rPr>
          <w:rFonts w:ascii="Times New Roman" w:eastAsia="Times New Roman" w:hAnsi="Times New Roman"/>
          <w:color w:val="000000" w:themeColor="text1"/>
          <w:sz w:val="24"/>
          <w:szCs w:val="24"/>
          <w:lang w:val="uk-UA"/>
        </w:rPr>
        <w:t xml:space="preserve"> «Україна- країна нескорених». «І пам'яті свічка не згасне», «Пам'яті людської міст», «І плакала свіча в скорботі», Україна соборна. </w:t>
      </w:r>
      <w:r w:rsidRPr="008B5817">
        <w:rPr>
          <w:rFonts w:ascii="Times New Roman" w:eastAsia="Times New Roman" w:hAnsi="Times New Roman"/>
          <w:color w:val="000000" w:themeColor="text1"/>
          <w:sz w:val="24"/>
          <w:szCs w:val="24"/>
        </w:rPr>
        <w:t>Разом до перемоги!», «</w:t>
      </w:r>
      <w:proofErr w:type="spellStart"/>
      <w:r w:rsidRPr="008B5817">
        <w:rPr>
          <w:rFonts w:ascii="Times New Roman" w:eastAsia="Times New Roman" w:hAnsi="Times New Roman"/>
          <w:color w:val="000000" w:themeColor="text1"/>
          <w:sz w:val="24"/>
          <w:szCs w:val="24"/>
        </w:rPr>
        <w:t>Вертаємо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своє</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Соборність</w:t>
      </w:r>
      <w:proofErr w:type="spellEnd"/>
      <w:r w:rsidRPr="008B5817">
        <w:rPr>
          <w:rFonts w:ascii="Times New Roman" w:eastAsia="Times New Roman" w:hAnsi="Times New Roman"/>
          <w:color w:val="000000" w:themeColor="text1"/>
          <w:sz w:val="24"/>
          <w:szCs w:val="24"/>
        </w:rPr>
        <w:t xml:space="preserve"> – мета </w:t>
      </w:r>
      <w:proofErr w:type="spellStart"/>
      <w:r w:rsidRPr="008B5817">
        <w:rPr>
          <w:rFonts w:ascii="Times New Roman" w:eastAsia="Times New Roman" w:hAnsi="Times New Roman"/>
          <w:color w:val="000000" w:themeColor="text1"/>
          <w:sz w:val="24"/>
          <w:szCs w:val="24"/>
        </w:rPr>
        <w:t>перемоги»,«Моя</w:t>
      </w:r>
      <w:proofErr w:type="spellEnd"/>
      <w:r w:rsidRPr="008B5817">
        <w:rPr>
          <w:rFonts w:ascii="Times New Roman" w:eastAsia="Times New Roman" w:hAnsi="Times New Roman"/>
          <w:color w:val="000000" w:themeColor="text1"/>
          <w:sz w:val="24"/>
          <w:szCs w:val="24"/>
        </w:rPr>
        <w:t xml:space="preserve"> суверенна </w:t>
      </w:r>
      <w:proofErr w:type="spellStart"/>
      <w:r w:rsidRPr="008B5817">
        <w:rPr>
          <w:rFonts w:ascii="Times New Roman" w:eastAsia="Times New Roman" w:hAnsi="Times New Roman"/>
          <w:color w:val="000000" w:themeColor="text1"/>
          <w:sz w:val="24"/>
          <w:szCs w:val="24"/>
        </w:rPr>
        <w:t>Україна</w:t>
      </w:r>
      <w:proofErr w:type="spellEnd"/>
      <w:r w:rsidRPr="008B5817">
        <w:rPr>
          <w:rFonts w:ascii="Times New Roman" w:eastAsia="Times New Roman" w:hAnsi="Times New Roman"/>
          <w:color w:val="000000" w:themeColor="text1"/>
          <w:sz w:val="24"/>
          <w:szCs w:val="24"/>
        </w:rPr>
        <w:t xml:space="preserve">», «Нехай </w:t>
      </w:r>
      <w:proofErr w:type="spellStart"/>
      <w:r w:rsidRPr="008B5817">
        <w:rPr>
          <w:rFonts w:ascii="Times New Roman" w:eastAsia="Times New Roman" w:hAnsi="Times New Roman"/>
          <w:color w:val="000000" w:themeColor="text1"/>
          <w:sz w:val="24"/>
          <w:szCs w:val="24"/>
        </w:rPr>
        <w:t>нерозмежованою</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залишиться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навіки</w:t>
      </w:r>
      <w:proofErr w:type="spellEnd"/>
      <w:r w:rsidRPr="008B5817">
        <w:rPr>
          <w:rFonts w:ascii="Times New Roman" w:eastAsia="Times New Roman" w:hAnsi="Times New Roman"/>
          <w:color w:val="000000" w:themeColor="text1"/>
          <w:sz w:val="24"/>
          <w:szCs w:val="24"/>
        </w:rPr>
        <w:t>!» «</w:t>
      </w:r>
      <w:proofErr w:type="spellStart"/>
      <w:r w:rsidRPr="008B5817">
        <w:rPr>
          <w:rFonts w:ascii="Times New Roman" w:eastAsia="Times New Roman" w:hAnsi="Times New Roman"/>
          <w:color w:val="000000" w:themeColor="text1"/>
          <w:sz w:val="24"/>
          <w:szCs w:val="24"/>
        </w:rPr>
        <w:t>Вертаємо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своє</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Соборність</w:t>
      </w:r>
      <w:proofErr w:type="spellEnd"/>
      <w:r w:rsidRPr="008B5817">
        <w:rPr>
          <w:rFonts w:ascii="Times New Roman" w:eastAsia="Times New Roman" w:hAnsi="Times New Roman"/>
          <w:color w:val="000000" w:themeColor="text1"/>
          <w:sz w:val="24"/>
          <w:szCs w:val="24"/>
        </w:rPr>
        <w:t xml:space="preserve"> –мета </w:t>
      </w:r>
      <w:proofErr w:type="spellStart"/>
      <w:r w:rsidRPr="008B5817">
        <w:rPr>
          <w:rFonts w:ascii="Times New Roman" w:eastAsia="Times New Roman" w:hAnsi="Times New Roman"/>
          <w:color w:val="000000" w:themeColor="text1"/>
          <w:sz w:val="24"/>
          <w:szCs w:val="24"/>
        </w:rPr>
        <w:t>перемоги»,«Моя</w:t>
      </w:r>
      <w:proofErr w:type="spellEnd"/>
      <w:r w:rsidRPr="008B5817">
        <w:rPr>
          <w:rFonts w:ascii="Times New Roman" w:eastAsia="Times New Roman" w:hAnsi="Times New Roman"/>
          <w:color w:val="000000" w:themeColor="text1"/>
          <w:sz w:val="24"/>
          <w:szCs w:val="24"/>
        </w:rPr>
        <w:t xml:space="preserve"> суверенна </w:t>
      </w:r>
      <w:proofErr w:type="spellStart"/>
      <w:r w:rsidRPr="008B5817">
        <w:rPr>
          <w:rFonts w:ascii="Times New Roman" w:eastAsia="Times New Roman" w:hAnsi="Times New Roman"/>
          <w:color w:val="000000" w:themeColor="text1"/>
          <w:sz w:val="24"/>
          <w:szCs w:val="24"/>
        </w:rPr>
        <w:t>Україна</w:t>
      </w:r>
      <w:proofErr w:type="spellEnd"/>
      <w:r w:rsidRPr="008B5817">
        <w:rPr>
          <w:rFonts w:ascii="Times New Roman" w:eastAsia="Times New Roman" w:hAnsi="Times New Roman"/>
          <w:color w:val="000000" w:themeColor="text1"/>
          <w:sz w:val="24"/>
          <w:szCs w:val="24"/>
        </w:rPr>
        <w:t xml:space="preserve">», «Нехай </w:t>
      </w:r>
      <w:proofErr w:type="spellStart"/>
      <w:r w:rsidRPr="008B5817">
        <w:rPr>
          <w:rFonts w:ascii="Times New Roman" w:eastAsia="Times New Roman" w:hAnsi="Times New Roman"/>
          <w:color w:val="000000" w:themeColor="text1"/>
          <w:sz w:val="24"/>
          <w:szCs w:val="24"/>
        </w:rPr>
        <w:t>нерозмежованою</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залишиться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навіки</w:t>
      </w:r>
      <w:proofErr w:type="spellEnd"/>
      <w:r w:rsidRPr="008B5817">
        <w:rPr>
          <w:rFonts w:ascii="Times New Roman" w:eastAsia="Times New Roman" w:hAnsi="Times New Roman"/>
          <w:color w:val="000000" w:themeColor="text1"/>
          <w:sz w:val="24"/>
          <w:szCs w:val="24"/>
        </w:rPr>
        <w:t>!»,</w:t>
      </w:r>
      <w:r w:rsidRPr="008B5817">
        <w:rPr>
          <w:rFonts w:ascii="Times New Roman" w:hAnsi="Times New Roman"/>
          <w:color w:val="000000" w:themeColor="text1"/>
          <w:sz w:val="24"/>
          <w:szCs w:val="24"/>
          <w:shd w:val="clear" w:color="auto" w:fill="FFFFFF"/>
        </w:rPr>
        <w:t>«</w:t>
      </w:r>
      <w:proofErr w:type="spellStart"/>
      <w:r w:rsidRPr="008B5817">
        <w:rPr>
          <w:rFonts w:ascii="Times New Roman" w:hAnsi="Times New Roman"/>
          <w:color w:val="000000" w:themeColor="text1"/>
          <w:sz w:val="24"/>
          <w:szCs w:val="24"/>
          <w:shd w:val="clear" w:color="auto" w:fill="FFFFFF"/>
        </w:rPr>
        <w:t>Україна</w:t>
      </w:r>
      <w:proofErr w:type="spellEnd"/>
      <w:r w:rsidRPr="008B5817">
        <w:rPr>
          <w:rFonts w:ascii="Times New Roman" w:hAnsi="Times New Roman"/>
          <w:color w:val="000000" w:themeColor="text1"/>
          <w:sz w:val="24"/>
          <w:szCs w:val="24"/>
          <w:shd w:val="clear" w:color="auto" w:fill="FFFFFF"/>
        </w:rPr>
        <w:t xml:space="preserve"> </w:t>
      </w:r>
      <w:proofErr w:type="spellStart"/>
      <w:r w:rsidRPr="008B5817">
        <w:rPr>
          <w:rFonts w:ascii="Times New Roman" w:hAnsi="Times New Roman"/>
          <w:color w:val="000000" w:themeColor="text1"/>
          <w:sz w:val="24"/>
          <w:szCs w:val="24"/>
          <w:shd w:val="clear" w:color="auto" w:fill="FFFFFF"/>
        </w:rPr>
        <w:t>соборна</w:t>
      </w:r>
      <w:proofErr w:type="spellEnd"/>
      <w:r w:rsidRPr="008B5817">
        <w:rPr>
          <w:rFonts w:ascii="Times New Roman" w:hAnsi="Times New Roman"/>
          <w:color w:val="000000" w:themeColor="text1"/>
          <w:sz w:val="24"/>
          <w:szCs w:val="24"/>
          <w:shd w:val="clear" w:color="auto" w:fill="FFFFFF"/>
        </w:rPr>
        <w:t>. Разом до перемоги», «</w:t>
      </w:r>
      <w:proofErr w:type="spellStart"/>
      <w:r w:rsidRPr="008B5817">
        <w:rPr>
          <w:rFonts w:ascii="Times New Roman" w:hAnsi="Times New Roman"/>
          <w:color w:val="000000" w:themeColor="text1"/>
          <w:sz w:val="24"/>
          <w:szCs w:val="24"/>
          <w:shd w:val="clear" w:color="auto" w:fill="FFFFFF"/>
        </w:rPr>
        <w:t>Вертаємо.Соборність</w:t>
      </w:r>
      <w:proofErr w:type="spellEnd"/>
      <w:r w:rsidRPr="008B5817">
        <w:rPr>
          <w:rFonts w:ascii="Times New Roman" w:hAnsi="Times New Roman"/>
          <w:color w:val="000000" w:themeColor="text1"/>
          <w:sz w:val="24"/>
          <w:szCs w:val="24"/>
          <w:shd w:val="clear" w:color="auto" w:fill="FFFFFF"/>
        </w:rPr>
        <w:t xml:space="preserve">-мета  перемоги», «Моя суверенна </w:t>
      </w:r>
      <w:proofErr w:type="spellStart"/>
      <w:r w:rsidRPr="008B5817">
        <w:rPr>
          <w:rFonts w:ascii="Times New Roman" w:hAnsi="Times New Roman"/>
          <w:color w:val="000000" w:themeColor="text1"/>
          <w:sz w:val="24"/>
          <w:szCs w:val="24"/>
          <w:shd w:val="clear" w:color="auto" w:fill="FFFFFF"/>
        </w:rPr>
        <w:t>Україна</w:t>
      </w:r>
      <w:proofErr w:type="spellEnd"/>
      <w:r w:rsidRPr="008B5817">
        <w:rPr>
          <w:rFonts w:ascii="Times New Roman" w:hAnsi="Times New Roman"/>
          <w:color w:val="000000" w:themeColor="text1"/>
          <w:sz w:val="24"/>
          <w:szCs w:val="24"/>
          <w:shd w:val="clear" w:color="auto" w:fill="FFFFFF"/>
        </w:rPr>
        <w:t>»;</w:t>
      </w:r>
      <w:r w:rsidRPr="008B5817">
        <w:rPr>
          <w:rFonts w:ascii="Times New Roman" w:eastAsia="Times New Roman" w:hAnsi="Times New Roman"/>
          <w:color w:val="000000" w:themeColor="text1"/>
          <w:sz w:val="24"/>
          <w:szCs w:val="24"/>
          <w:lang w:eastAsia="ru-RU"/>
        </w:rPr>
        <w:t xml:space="preserve"> «Нехай  </w:t>
      </w:r>
      <w:proofErr w:type="spellStart"/>
      <w:r w:rsidRPr="008B5817">
        <w:rPr>
          <w:rFonts w:ascii="Times New Roman" w:eastAsia="Times New Roman" w:hAnsi="Times New Roman"/>
          <w:color w:val="000000" w:themeColor="text1"/>
          <w:sz w:val="24"/>
          <w:szCs w:val="24"/>
          <w:lang w:eastAsia="ru-RU"/>
        </w:rPr>
        <w:t>нерозмежованою</w:t>
      </w:r>
      <w:proofErr w:type="spellEnd"/>
      <w:r w:rsidRPr="008B5817">
        <w:rPr>
          <w:rFonts w:ascii="Times New Roman" w:eastAsia="Times New Roman" w:hAnsi="Times New Roman"/>
          <w:color w:val="000000" w:themeColor="text1"/>
          <w:sz w:val="24"/>
          <w:szCs w:val="24"/>
          <w:lang w:eastAsia="ru-RU"/>
        </w:rPr>
        <w:t xml:space="preserve"> </w:t>
      </w:r>
      <w:proofErr w:type="spellStart"/>
      <w:r w:rsidRPr="008B5817">
        <w:rPr>
          <w:rFonts w:ascii="Times New Roman" w:eastAsia="Times New Roman" w:hAnsi="Times New Roman"/>
          <w:color w:val="000000" w:themeColor="text1"/>
          <w:sz w:val="24"/>
          <w:szCs w:val="24"/>
          <w:lang w:eastAsia="ru-RU"/>
        </w:rPr>
        <w:t>залишиться</w:t>
      </w:r>
      <w:proofErr w:type="spellEnd"/>
      <w:r w:rsidRPr="008B5817">
        <w:rPr>
          <w:rFonts w:ascii="Times New Roman" w:eastAsia="Times New Roman" w:hAnsi="Times New Roman"/>
          <w:color w:val="000000" w:themeColor="text1"/>
          <w:sz w:val="24"/>
          <w:szCs w:val="24"/>
          <w:lang w:eastAsia="ru-RU"/>
        </w:rPr>
        <w:t xml:space="preserve"> </w:t>
      </w:r>
      <w:proofErr w:type="spellStart"/>
      <w:r w:rsidRPr="008B5817">
        <w:rPr>
          <w:rFonts w:ascii="Times New Roman" w:eastAsia="Times New Roman" w:hAnsi="Times New Roman"/>
          <w:color w:val="000000" w:themeColor="text1"/>
          <w:sz w:val="24"/>
          <w:szCs w:val="24"/>
          <w:lang w:eastAsia="ru-RU"/>
        </w:rPr>
        <w:t>навіки</w:t>
      </w:r>
      <w:proofErr w:type="spellEnd"/>
      <w:r w:rsidRPr="008B5817">
        <w:rPr>
          <w:rFonts w:ascii="Times New Roman" w:eastAsia="Times New Roman" w:hAnsi="Times New Roman"/>
          <w:color w:val="000000" w:themeColor="text1"/>
          <w:sz w:val="24"/>
          <w:szCs w:val="24"/>
          <w:lang w:eastAsia="ru-RU"/>
        </w:rPr>
        <w:t xml:space="preserve">, </w:t>
      </w:r>
      <w:proofErr w:type="spellStart"/>
      <w:r w:rsidRPr="008B5817">
        <w:rPr>
          <w:rFonts w:ascii="Times New Roman" w:eastAsia="Times New Roman" w:hAnsi="Times New Roman"/>
          <w:color w:val="000000" w:themeColor="text1"/>
          <w:sz w:val="24"/>
          <w:szCs w:val="24"/>
          <w:lang w:eastAsia="ru-RU"/>
        </w:rPr>
        <w:t>Україна</w:t>
      </w:r>
      <w:proofErr w:type="spellEnd"/>
      <w:r w:rsidRPr="008B5817">
        <w:rPr>
          <w:rFonts w:ascii="Times New Roman" w:eastAsia="Times New Roman" w:hAnsi="Times New Roman"/>
          <w:color w:val="000000" w:themeColor="text1"/>
          <w:sz w:val="24"/>
          <w:szCs w:val="24"/>
          <w:lang w:eastAsia="ru-RU"/>
        </w:rPr>
        <w:t>»(</w:t>
      </w:r>
      <w:proofErr w:type="spellStart"/>
      <w:r w:rsidRPr="008B5817">
        <w:rPr>
          <w:rFonts w:ascii="Times New Roman" w:eastAsia="Times New Roman" w:hAnsi="Times New Roman"/>
          <w:color w:val="000000" w:themeColor="text1"/>
          <w:sz w:val="24"/>
          <w:szCs w:val="24"/>
          <w:lang w:eastAsia="ru-RU"/>
        </w:rPr>
        <w:t>кл.керівники</w:t>
      </w:r>
      <w:proofErr w:type="spellEnd"/>
      <w:r w:rsidRPr="008B5817">
        <w:rPr>
          <w:rFonts w:ascii="Times New Roman" w:eastAsia="Times New Roman" w:hAnsi="Times New Roman"/>
          <w:color w:val="000000" w:themeColor="text1"/>
          <w:sz w:val="24"/>
          <w:szCs w:val="24"/>
          <w:lang w:eastAsia="ru-RU"/>
        </w:rPr>
        <w:t xml:space="preserve">  </w:t>
      </w:r>
      <w:proofErr w:type="spellStart"/>
      <w:r w:rsidRPr="008B5817">
        <w:rPr>
          <w:rFonts w:ascii="Times New Roman" w:eastAsia="Times New Roman" w:hAnsi="Times New Roman"/>
          <w:color w:val="000000" w:themeColor="text1"/>
          <w:sz w:val="24"/>
          <w:szCs w:val="24"/>
          <w:lang w:eastAsia="ru-RU"/>
        </w:rPr>
        <w:t>навчальних</w:t>
      </w:r>
      <w:proofErr w:type="spellEnd"/>
      <w:r w:rsidRPr="008B5817">
        <w:rPr>
          <w:rFonts w:ascii="Times New Roman" w:eastAsia="Times New Roman" w:hAnsi="Times New Roman"/>
          <w:color w:val="000000" w:themeColor="text1"/>
          <w:sz w:val="24"/>
          <w:szCs w:val="24"/>
          <w:lang w:eastAsia="ru-RU"/>
        </w:rPr>
        <w:t xml:space="preserve">  </w:t>
      </w:r>
      <w:proofErr w:type="spellStart"/>
      <w:r w:rsidRPr="008B5817">
        <w:rPr>
          <w:rFonts w:ascii="Times New Roman" w:eastAsia="Times New Roman" w:hAnsi="Times New Roman"/>
          <w:color w:val="000000" w:themeColor="text1"/>
          <w:sz w:val="24"/>
          <w:szCs w:val="24"/>
          <w:lang w:eastAsia="ru-RU"/>
        </w:rPr>
        <w:t>груп</w:t>
      </w:r>
      <w:proofErr w:type="spellEnd"/>
      <w:r w:rsidRPr="008B5817">
        <w:rPr>
          <w:rFonts w:ascii="Times New Roman" w:eastAsia="Times New Roman" w:hAnsi="Times New Roman"/>
          <w:color w:val="000000" w:themeColor="text1"/>
          <w:sz w:val="24"/>
          <w:szCs w:val="24"/>
          <w:lang w:eastAsia="ru-RU"/>
        </w:rPr>
        <w:t>)</w:t>
      </w:r>
    </w:p>
    <w:p w14:paraId="17A2EB54"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p>
    <w:p w14:paraId="602AC23E" w14:textId="77777777" w:rsidR="00791D5F" w:rsidRPr="008B5817" w:rsidRDefault="00791D5F" w:rsidP="00791D5F">
      <w:pPr>
        <w:pStyle w:val="af3"/>
        <w:framePr w:hSpace="180" w:wrap="around" w:vAnchor="text" w:hAnchor="page" w:x="1891" w:y="-203"/>
        <w:numPr>
          <w:ilvl w:val="0"/>
          <w:numId w:val="44"/>
        </w:numPr>
        <w:spacing w:after="0" w:line="240" w:lineRule="auto"/>
        <w:jc w:val="both"/>
        <w:rPr>
          <w:rFonts w:ascii="Times New Roman" w:hAnsi="Times New Roman"/>
          <w:color w:val="000000" w:themeColor="text1"/>
          <w:sz w:val="24"/>
          <w:szCs w:val="24"/>
          <w:shd w:val="clear" w:color="auto" w:fill="FFFFFF"/>
        </w:rPr>
      </w:pPr>
      <w:r w:rsidRPr="008B5817">
        <w:rPr>
          <w:rFonts w:ascii="Times New Roman" w:eastAsia="Times New Roman" w:hAnsi="Times New Roman"/>
          <w:color w:val="000000" w:themeColor="text1"/>
          <w:sz w:val="24"/>
          <w:szCs w:val="24"/>
          <w:lang w:val="uk-UA"/>
        </w:rPr>
        <w:t>І</w:t>
      </w:r>
      <w:proofErr w:type="spellStart"/>
      <w:r w:rsidRPr="008B5817">
        <w:rPr>
          <w:rFonts w:ascii="Times New Roman" w:eastAsia="Times New Roman" w:hAnsi="Times New Roman"/>
          <w:color w:val="000000" w:themeColor="text1"/>
          <w:sz w:val="24"/>
          <w:szCs w:val="24"/>
        </w:rPr>
        <w:t>нформаційні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хвилинки</w:t>
      </w:r>
      <w:proofErr w:type="spellEnd"/>
      <w:r w:rsidRPr="008B5817">
        <w:rPr>
          <w:rFonts w:ascii="Times New Roman" w:eastAsia="Times New Roman" w:hAnsi="Times New Roman"/>
          <w:color w:val="000000" w:themeColor="text1"/>
          <w:sz w:val="24"/>
          <w:szCs w:val="24"/>
        </w:rPr>
        <w:t xml:space="preserve"> «День </w:t>
      </w:r>
      <w:proofErr w:type="spellStart"/>
      <w:r w:rsidRPr="008B5817">
        <w:rPr>
          <w:rFonts w:ascii="Times New Roman" w:eastAsia="Times New Roman" w:hAnsi="Times New Roman"/>
          <w:color w:val="000000" w:themeColor="text1"/>
          <w:sz w:val="24"/>
          <w:szCs w:val="24"/>
        </w:rPr>
        <w:t>пам'яті</w:t>
      </w:r>
      <w:proofErr w:type="spellEnd"/>
      <w:r w:rsidRPr="008B5817">
        <w:rPr>
          <w:rFonts w:ascii="Times New Roman" w:eastAsia="Times New Roman" w:hAnsi="Times New Roman"/>
          <w:color w:val="000000" w:themeColor="text1"/>
          <w:sz w:val="24"/>
          <w:szCs w:val="24"/>
        </w:rPr>
        <w:t xml:space="preserve"> жертв </w:t>
      </w:r>
      <w:proofErr w:type="spellStart"/>
      <w:r w:rsidRPr="008B5817">
        <w:rPr>
          <w:rFonts w:ascii="Times New Roman" w:eastAsia="Times New Roman" w:hAnsi="Times New Roman"/>
          <w:color w:val="000000" w:themeColor="text1"/>
          <w:sz w:val="24"/>
          <w:szCs w:val="24"/>
        </w:rPr>
        <w:t>Голодомору:вогонь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скорботи</w:t>
      </w:r>
      <w:proofErr w:type="spellEnd"/>
      <w:r w:rsidRPr="008B5817">
        <w:rPr>
          <w:rFonts w:ascii="Times New Roman" w:eastAsia="Times New Roman" w:hAnsi="Times New Roman"/>
          <w:color w:val="000000" w:themeColor="text1"/>
          <w:sz w:val="24"/>
          <w:szCs w:val="24"/>
        </w:rPr>
        <w:t xml:space="preserve"> в </w:t>
      </w:r>
      <w:proofErr w:type="spellStart"/>
      <w:r w:rsidRPr="008B5817">
        <w:rPr>
          <w:rFonts w:ascii="Times New Roman" w:eastAsia="Times New Roman" w:hAnsi="Times New Roman"/>
          <w:color w:val="000000" w:themeColor="text1"/>
          <w:sz w:val="24"/>
          <w:szCs w:val="24"/>
        </w:rPr>
        <w:t>серці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навіки</w:t>
      </w:r>
      <w:proofErr w:type="spellEnd"/>
      <w:r w:rsidRPr="008B5817">
        <w:rPr>
          <w:rFonts w:ascii="Times New Roman" w:eastAsia="Times New Roman" w:hAnsi="Times New Roman"/>
          <w:color w:val="000000" w:themeColor="text1"/>
          <w:sz w:val="24"/>
          <w:szCs w:val="24"/>
        </w:rPr>
        <w:t>»</w:t>
      </w:r>
      <w:r w:rsidRPr="008B5817">
        <w:rPr>
          <w:rFonts w:ascii="Times New Roman" w:eastAsia="Times New Roman" w:hAnsi="Times New Roman"/>
          <w:color w:val="000000" w:themeColor="text1"/>
          <w:sz w:val="24"/>
          <w:szCs w:val="24"/>
          <w:lang w:val="uk-UA"/>
        </w:rPr>
        <w:t>.</w:t>
      </w:r>
    </w:p>
    <w:p w14:paraId="636A9E5C" w14:textId="77777777" w:rsidR="00791D5F" w:rsidRPr="008B5817" w:rsidRDefault="00791D5F" w:rsidP="00791D5F">
      <w:pPr>
        <w:pStyle w:val="af3"/>
        <w:numPr>
          <w:ilvl w:val="0"/>
          <w:numId w:val="56"/>
        </w:numPr>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rPr>
        <w:t xml:space="preserve">Проведено   низку   </w:t>
      </w:r>
      <w:proofErr w:type="spellStart"/>
      <w:r w:rsidRPr="008B5817">
        <w:rPr>
          <w:rFonts w:ascii="Times New Roman" w:eastAsia="Times New Roman" w:hAnsi="Times New Roman"/>
          <w:color w:val="000000" w:themeColor="text1"/>
          <w:sz w:val="24"/>
          <w:szCs w:val="24"/>
        </w:rPr>
        <w:t>виховних</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заходів</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національно-патріотичного спрямування:</w:t>
      </w:r>
    </w:p>
    <w:p w14:paraId="0C4A2776" w14:textId="77777777" w:rsidR="00791D5F" w:rsidRPr="008B5817" w:rsidRDefault="00791D5F" w:rsidP="00791D5F">
      <w:pPr>
        <w:pStyle w:val="af3"/>
        <w:numPr>
          <w:ilvl w:val="0"/>
          <w:numId w:val="55"/>
        </w:numPr>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rPr>
        <w:t xml:space="preserve"> до Дня </w:t>
      </w:r>
      <w:proofErr w:type="spellStart"/>
      <w:r w:rsidRPr="008B5817">
        <w:rPr>
          <w:rFonts w:ascii="Times New Roman" w:eastAsia="Times New Roman" w:hAnsi="Times New Roman"/>
          <w:color w:val="000000" w:themeColor="text1"/>
          <w:sz w:val="24"/>
          <w:szCs w:val="24"/>
        </w:rPr>
        <w:t>захисників</w:t>
      </w:r>
      <w:proofErr w:type="spellEnd"/>
      <w:r w:rsidRPr="008B5817">
        <w:rPr>
          <w:rFonts w:ascii="Times New Roman" w:eastAsia="Times New Roman" w:hAnsi="Times New Roman"/>
          <w:color w:val="000000" w:themeColor="text1"/>
          <w:sz w:val="24"/>
          <w:szCs w:val="24"/>
        </w:rPr>
        <w:t xml:space="preserve"> та </w:t>
      </w:r>
      <w:proofErr w:type="spellStart"/>
      <w:r w:rsidRPr="008B5817">
        <w:rPr>
          <w:rFonts w:ascii="Times New Roman" w:eastAsia="Times New Roman" w:hAnsi="Times New Roman"/>
          <w:color w:val="000000" w:themeColor="text1"/>
          <w:sz w:val="24"/>
          <w:szCs w:val="24"/>
        </w:rPr>
        <w:t>захисниць</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України </w:t>
      </w:r>
      <w:r w:rsidRPr="008B5817">
        <w:rPr>
          <w:rFonts w:ascii="Times New Roman" w:eastAsia="Times New Roman" w:hAnsi="Times New Roman"/>
          <w:color w:val="000000" w:themeColor="text1"/>
          <w:sz w:val="24"/>
          <w:szCs w:val="24"/>
        </w:rPr>
        <w:t xml:space="preserve">(14 </w:t>
      </w:r>
      <w:proofErr w:type="spellStart"/>
      <w:r w:rsidRPr="008B5817">
        <w:rPr>
          <w:rFonts w:ascii="Times New Roman" w:eastAsia="Times New Roman" w:hAnsi="Times New Roman"/>
          <w:color w:val="000000" w:themeColor="text1"/>
          <w:sz w:val="24"/>
          <w:szCs w:val="24"/>
        </w:rPr>
        <w:t>жовтня</w:t>
      </w:r>
      <w:proofErr w:type="spellEnd"/>
      <w:r w:rsidRPr="008B5817">
        <w:rPr>
          <w:rFonts w:ascii="Times New Roman" w:eastAsia="Times New Roman" w:hAnsi="Times New Roman"/>
          <w:color w:val="000000" w:themeColor="text1"/>
          <w:sz w:val="24"/>
          <w:szCs w:val="24"/>
        </w:rPr>
        <w:t xml:space="preserve">). </w:t>
      </w:r>
    </w:p>
    <w:p w14:paraId="13D88CE5" w14:textId="77777777" w:rsidR="00791D5F" w:rsidRPr="008B5817" w:rsidRDefault="00791D5F" w:rsidP="00791D5F">
      <w:pPr>
        <w:pStyle w:val="af3"/>
        <w:numPr>
          <w:ilvl w:val="0"/>
          <w:numId w:val="51"/>
        </w:numPr>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«Урок </w:t>
      </w:r>
      <w:r w:rsidRPr="008B5817">
        <w:rPr>
          <w:rFonts w:ascii="Times New Roman" w:eastAsia="Times New Roman" w:hAnsi="Times New Roman"/>
          <w:color w:val="000000" w:themeColor="text1"/>
          <w:sz w:val="24"/>
          <w:szCs w:val="24"/>
          <w:lang w:val="uk-UA"/>
        </w:rPr>
        <w:t xml:space="preserve">и </w:t>
      </w:r>
      <w:proofErr w:type="spellStart"/>
      <w:r w:rsidRPr="008B5817">
        <w:rPr>
          <w:rFonts w:ascii="Times New Roman" w:eastAsia="Times New Roman" w:hAnsi="Times New Roman"/>
          <w:color w:val="000000" w:themeColor="text1"/>
          <w:sz w:val="24"/>
          <w:szCs w:val="24"/>
        </w:rPr>
        <w:t>звитяги</w:t>
      </w:r>
      <w:proofErr w:type="spellEnd"/>
      <w:r w:rsidRPr="008B5817">
        <w:rPr>
          <w:rFonts w:ascii="Times New Roman" w:eastAsia="Times New Roman" w:hAnsi="Times New Roman"/>
          <w:color w:val="000000" w:themeColor="text1"/>
          <w:sz w:val="24"/>
          <w:szCs w:val="24"/>
        </w:rPr>
        <w:t>»</w:t>
      </w:r>
      <w:r w:rsidRPr="008B5817">
        <w:rPr>
          <w:rFonts w:ascii="Times New Roman" w:eastAsia="Times New Roman" w:hAnsi="Times New Roman"/>
          <w:color w:val="000000" w:themeColor="text1"/>
          <w:sz w:val="24"/>
          <w:szCs w:val="24"/>
          <w:lang w:val="uk-UA"/>
        </w:rPr>
        <w:t>(</w:t>
      </w:r>
    </w:p>
    <w:p w14:paraId="75A1FB6A" w14:textId="77777777" w:rsidR="00791D5F" w:rsidRPr="008B5817" w:rsidRDefault="00791D5F" w:rsidP="00791D5F">
      <w:pPr>
        <w:pStyle w:val="af3"/>
        <w:numPr>
          <w:ilvl w:val="0"/>
          <w:numId w:val="50"/>
        </w:numPr>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«Україна –понад усе!»(1 курси-класні керівники : Тимошенко Н.В., </w:t>
      </w:r>
      <w:proofErr w:type="spellStart"/>
      <w:r w:rsidRPr="008B5817">
        <w:rPr>
          <w:rFonts w:ascii="Times New Roman" w:eastAsia="Times New Roman" w:hAnsi="Times New Roman"/>
          <w:color w:val="000000" w:themeColor="text1"/>
          <w:sz w:val="24"/>
          <w:szCs w:val="24"/>
          <w:lang w:val="uk-UA"/>
        </w:rPr>
        <w:t>малахова</w:t>
      </w:r>
      <w:proofErr w:type="spellEnd"/>
      <w:r w:rsidRPr="008B5817">
        <w:rPr>
          <w:rFonts w:ascii="Times New Roman" w:eastAsia="Times New Roman" w:hAnsi="Times New Roman"/>
          <w:color w:val="000000" w:themeColor="text1"/>
          <w:sz w:val="24"/>
          <w:szCs w:val="24"/>
          <w:lang w:val="uk-UA"/>
        </w:rPr>
        <w:t xml:space="preserve"> І.В., </w:t>
      </w:r>
      <w:proofErr w:type="spellStart"/>
      <w:r w:rsidRPr="008B5817">
        <w:rPr>
          <w:rFonts w:ascii="Times New Roman" w:eastAsia="Times New Roman" w:hAnsi="Times New Roman"/>
          <w:color w:val="000000" w:themeColor="text1"/>
          <w:sz w:val="24"/>
          <w:szCs w:val="24"/>
          <w:lang w:val="uk-UA"/>
        </w:rPr>
        <w:t>Гуденко</w:t>
      </w:r>
      <w:proofErr w:type="spellEnd"/>
      <w:r w:rsidRPr="008B5817">
        <w:rPr>
          <w:rFonts w:ascii="Times New Roman" w:eastAsia="Times New Roman" w:hAnsi="Times New Roman"/>
          <w:color w:val="000000" w:themeColor="text1"/>
          <w:sz w:val="24"/>
          <w:szCs w:val="24"/>
          <w:lang w:val="uk-UA"/>
        </w:rPr>
        <w:t xml:space="preserve"> О.В.);</w:t>
      </w:r>
    </w:p>
    <w:p w14:paraId="6237039F" w14:textId="77777777" w:rsidR="00791D5F" w:rsidRPr="008B5817" w:rsidRDefault="00791D5F" w:rsidP="00791D5F">
      <w:pPr>
        <w:pStyle w:val="af3"/>
        <w:numPr>
          <w:ilvl w:val="0"/>
          <w:numId w:val="50"/>
        </w:numPr>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«У єдності наша сила»(І , 2 курси- Спаський С.М., Паламарчук І.В., </w:t>
      </w:r>
      <w:proofErr w:type="spellStart"/>
      <w:r w:rsidRPr="008B5817">
        <w:rPr>
          <w:rFonts w:ascii="Times New Roman" w:eastAsia="Times New Roman" w:hAnsi="Times New Roman"/>
          <w:color w:val="000000" w:themeColor="text1"/>
          <w:sz w:val="24"/>
          <w:szCs w:val="24"/>
          <w:lang w:val="uk-UA"/>
        </w:rPr>
        <w:t>Рощик</w:t>
      </w:r>
      <w:proofErr w:type="spellEnd"/>
      <w:r w:rsidRPr="008B5817">
        <w:rPr>
          <w:rFonts w:ascii="Times New Roman" w:eastAsia="Times New Roman" w:hAnsi="Times New Roman"/>
          <w:color w:val="000000" w:themeColor="text1"/>
          <w:sz w:val="24"/>
          <w:szCs w:val="24"/>
          <w:lang w:val="uk-UA"/>
        </w:rPr>
        <w:t xml:space="preserve"> В.А.);</w:t>
      </w:r>
    </w:p>
    <w:p w14:paraId="7392DD2D" w14:textId="77777777" w:rsidR="00791D5F" w:rsidRPr="008B5817" w:rsidRDefault="00791D5F" w:rsidP="00791D5F">
      <w:pPr>
        <w:pStyle w:val="af3"/>
        <w:numPr>
          <w:ilvl w:val="0"/>
          <w:numId w:val="50"/>
        </w:numPr>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«Слава незламним захисникам»(ІІ, 3 курси)- Грановська С.О.. базарна О.М., </w:t>
      </w:r>
      <w:proofErr w:type="spellStart"/>
      <w:r w:rsidRPr="008B5817">
        <w:rPr>
          <w:rFonts w:ascii="Times New Roman" w:eastAsia="Times New Roman" w:hAnsi="Times New Roman"/>
          <w:color w:val="000000" w:themeColor="text1"/>
          <w:sz w:val="24"/>
          <w:szCs w:val="24"/>
          <w:lang w:val="uk-UA"/>
        </w:rPr>
        <w:t>Латіна</w:t>
      </w:r>
      <w:proofErr w:type="spellEnd"/>
      <w:r w:rsidRPr="008B5817">
        <w:rPr>
          <w:rFonts w:ascii="Times New Roman" w:eastAsia="Times New Roman" w:hAnsi="Times New Roman"/>
          <w:color w:val="000000" w:themeColor="text1"/>
          <w:sz w:val="24"/>
          <w:szCs w:val="24"/>
          <w:lang w:val="uk-UA"/>
        </w:rPr>
        <w:t xml:space="preserve"> С.С.);</w:t>
      </w:r>
    </w:p>
    <w:p w14:paraId="643BEF32" w14:textId="77777777" w:rsidR="00791D5F" w:rsidRPr="008B5817" w:rsidRDefault="00791D5F" w:rsidP="00791D5F">
      <w:pPr>
        <w:pStyle w:val="af3"/>
        <w:numPr>
          <w:ilvl w:val="0"/>
          <w:numId w:val="50"/>
        </w:numPr>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«Україна-країна нескорених»(ІІІ,4 курси- </w:t>
      </w:r>
      <w:proofErr w:type="spellStart"/>
      <w:r w:rsidRPr="008B5817">
        <w:rPr>
          <w:rFonts w:ascii="Times New Roman" w:eastAsia="Times New Roman" w:hAnsi="Times New Roman"/>
          <w:color w:val="000000" w:themeColor="text1"/>
          <w:sz w:val="24"/>
          <w:szCs w:val="24"/>
          <w:lang w:val="uk-UA"/>
        </w:rPr>
        <w:t>Сосненко</w:t>
      </w:r>
      <w:proofErr w:type="spellEnd"/>
      <w:r w:rsidRPr="008B5817">
        <w:rPr>
          <w:rFonts w:ascii="Times New Roman" w:eastAsia="Times New Roman" w:hAnsi="Times New Roman"/>
          <w:color w:val="000000" w:themeColor="text1"/>
          <w:sz w:val="24"/>
          <w:szCs w:val="24"/>
          <w:lang w:val="uk-UA"/>
        </w:rPr>
        <w:t xml:space="preserve"> В.М., </w:t>
      </w:r>
      <w:proofErr w:type="spellStart"/>
      <w:r w:rsidRPr="008B5817">
        <w:rPr>
          <w:rFonts w:ascii="Times New Roman" w:eastAsia="Times New Roman" w:hAnsi="Times New Roman"/>
          <w:color w:val="000000" w:themeColor="text1"/>
          <w:sz w:val="24"/>
          <w:szCs w:val="24"/>
          <w:lang w:val="uk-UA"/>
        </w:rPr>
        <w:t>Гайван</w:t>
      </w:r>
      <w:proofErr w:type="spellEnd"/>
      <w:r w:rsidRPr="008B5817">
        <w:rPr>
          <w:rFonts w:ascii="Times New Roman" w:eastAsia="Times New Roman" w:hAnsi="Times New Roman"/>
          <w:color w:val="000000" w:themeColor="text1"/>
          <w:sz w:val="24"/>
          <w:szCs w:val="24"/>
          <w:lang w:val="uk-UA"/>
        </w:rPr>
        <w:t xml:space="preserve"> В.В., Лисюк І.В.)).</w:t>
      </w:r>
    </w:p>
    <w:p w14:paraId="6A544813" w14:textId="77777777" w:rsidR="00791D5F" w:rsidRPr="008B5817" w:rsidRDefault="00791D5F" w:rsidP="00791D5F">
      <w:pPr>
        <w:pStyle w:val="af3"/>
        <w:numPr>
          <w:ilvl w:val="0"/>
          <w:numId w:val="51"/>
        </w:numPr>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Участь у акції «Смілива гривня»- збір коштів на потреби ЗСУ (студентський сенат).</w:t>
      </w:r>
    </w:p>
    <w:p w14:paraId="3E5DE4DB" w14:textId="77777777" w:rsidR="00791D5F" w:rsidRPr="008B5817" w:rsidRDefault="00791D5F" w:rsidP="00791D5F">
      <w:pPr>
        <w:pStyle w:val="af3"/>
        <w:numPr>
          <w:ilvl w:val="0"/>
          <w:numId w:val="51"/>
        </w:numPr>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Квест « Козацькому роду нема переводу»(куратор з ВР </w:t>
      </w:r>
      <w:proofErr w:type="spellStart"/>
      <w:r w:rsidRPr="008B5817">
        <w:rPr>
          <w:rFonts w:ascii="Times New Roman" w:eastAsia="Times New Roman" w:hAnsi="Times New Roman"/>
          <w:color w:val="000000" w:themeColor="text1"/>
          <w:sz w:val="24"/>
          <w:szCs w:val="24"/>
          <w:lang w:val="uk-UA"/>
        </w:rPr>
        <w:t>О.М.Немеш</w:t>
      </w:r>
      <w:proofErr w:type="spellEnd"/>
      <w:r w:rsidRPr="008B5817">
        <w:rPr>
          <w:rFonts w:ascii="Times New Roman" w:eastAsia="Times New Roman" w:hAnsi="Times New Roman"/>
          <w:color w:val="000000" w:themeColor="text1"/>
          <w:sz w:val="24"/>
          <w:szCs w:val="24"/>
          <w:lang w:val="uk-UA"/>
        </w:rPr>
        <w:t>).</w:t>
      </w:r>
    </w:p>
    <w:p w14:paraId="33218B3D" w14:textId="77777777" w:rsidR="00791D5F" w:rsidRPr="008B5817" w:rsidRDefault="00791D5F" w:rsidP="00791D5F">
      <w:pPr>
        <w:pStyle w:val="af3"/>
        <w:numPr>
          <w:ilvl w:val="0"/>
          <w:numId w:val="51"/>
        </w:numPr>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Відео-привітання «Ми нащадки козаків»(</w:t>
      </w:r>
      <w:proofErr w:type="spellStart"/>
      <w:r w:rsidRPr="008B5817">
        <w:rPr>
          <w:rFonts w:ascii="Times New Roman" w:eastAsia="Times New Roman" w:hAnsi="Times New Roman"/>
          <w:color w:val="000000" w:themeColor="text1"/>
          <w:sz w:val="24"/>
          <w:szCs w:val="24"/>
          <w:lang w:val="uk-UA"/>
        </w:rPr>
        <w:t>студентськийсенат</w:t>
      </w:r>
      <w:proofErr w:type="spellEnd"/>
      <w:r w:rsidRPr="008B5817">
        <w:rPr>
          <w:rFonts w:ascii="Times New Roman" w:eastAsia="Times New Roman" w:hAnsi="Times New Roman"/>
          <w:color w:val="000000" w:themeColor="text1"/>
          <w:sz w:val="24"/>
          <w:szCs w:val="24"/>
          <w:lang w:val="uk-UA"/>
        </w:rPr>
        <w:t xml:space="preserve">, культорганізатор </w:t>
      </w:r>
      <w:proofErr w:type="spellStart"/>
      <w:r w:rsidRPr="008B5817">
        <w:rPr>
          <w:rFonts w:ascii="Times New Roman" w:eastAsia="Times New Roman" w:hAnsi="Times New Roman"/>
          <w:color w:val="000000" w:themeColor="text1"/>
          <w:sz w:val="24"/>
          <w:szCs w:val="24"/>
          <w:lang w:val="uk-UA"/>
        </w:rPr>
        <w:t>Сахно</w:t>
      </w:r>
      <w:proofErr w:type="spellEnd"/>
      <w:r w:rsidRPr="008B5817">
        <w:rPr>
          <w:rFonts w:ascii="Times New Roman" w:eastAsia="Times New Roman" w:hAnsi="Times New Roman"/>
          <w:color w:val="000000" w:themeColor="text1"/>
          <w:sz w:val="24"/>
          <w:szCs w:val="24"/>
          <w:lang w:val="uk-UA"/>
        </w:rPr>
        <w:t xml:space="preserve"> Л.П.</w:t>
      </w:r>
    </w:p>
    <w:p w14:paraId="28E7694B" w14:textId="77777777" w:rsidR="00791D5F" w:rsidRPr="008B5817" w:rsidRDefault="00791D5F" w:rsidP="00791D5F">
      <w:pPr>
        <w:spacing w:after="0" w:line="240" w:lineRule="auto"/>
        <w:jc w:val="both"/>
        <w:rPr>
          <w:rFonts w:ascii="Times New Roman" w:eastAsia="Times New Roman" w:hAnsi="Times New Roman" w:cs="Times New Roman"/>
          <w:color w:val="000000" w:themeColor="text1"/>
          <w:sz w:val="24"/>
          <w:szCs w:val="24"/>
        </w:rPr>
      </w:pPr>
    </w:p>
    <w:p w14:paraId="50BF3CAF" w14:textId="77777777" w:rsidR="00791D5F" w:rsidRPr="008B5817" w:rsidRDefault="00791D5F" w:rsidP="00791D5F">
      <w:pPr>
        <w:pStyle w:val="afb"/>
        <w:numPr>
          <w:ilvl w:val="0"/>
          <w:numId w:val="53"/>
        </w:numPr>
        <w:shd w:val="clear" w:color="auto" w:fill="FFFFFF"/>
        <w:spacing w:before="0" w:beforeAutospacing="0" w:after="0" w:afterAutospacing="0"/>
        <w:jc w:val="both"/>
        <w:rPr>
          <w:bCs/>
          <w:color w:val="000000" w:themeColor="text1"/>
          <w:lang w:val="uk-UA"/>
        </w:rPr>
      </w:pPr>
      <w:r w:rsidRPr="008B5817">
        <w:rPr>
          <w:color w:val="000000" w:themeColor="text1"/>
          <w:lang w:val="uk-UA"/>
        </w:rPr>
        <w:t xml:space="preserve">До Дня вшанування  подвигу  учасників Революції Гідності  та увінчання пам’яті  Героїв  Небесної  Сотні  </w:t>
      </w:r>
      <w:r w:rsidRPr="008B5817">
        <w:rPr>
          <w:bCs/>
          <w:color w:val="000000" w:themeColor="text1"/>
          <w:lang w:val="uk-UA"/>
        </w:rPr>
        <w:t>у  2023 році:</w:t>
      </w:r>
    </w:p>
    <w:p w14:paraId="5387E8A1" w14:textId="77777777" w:rsidR="00791D5F" w:rsidRPr="008B5817" w:rsidRDefault="00791D5F" w:rsidP="00791D5F">
      <w:pPr>
        <w:pStyle w:val="af3"/>
        <w:framePr w:hSpace="180" w:wrap="around" w:vAnchor="text" w:hAnchor="margin" w:xAlign="center" w:y="46"/>
        <w:numPr>
          <w:ilvl w:val="0"/>
          <w:numId w:val="54"/>
        </w:numPr>
        <w:spacing w:after="0" w:line="240" w:lineRule="auto"/>
        <w:jc w:val="both"/>
        <w:rPr>
          <w:rFonts w:ascii="Times New Roman" w:hAnsi="Times New Roman"/>
          <w:color w:val="000000" w:themeColor="text1"/>
          <w:sz w:val="24"/>
          <w:szCs w:val="24"/>
          <w:lang w:val="uk-UA" w:eastAsia="ru-RU"/>
        </w:rPr>
      </w:pPr>
      <w:r w:rsidRPr="008B5817">
        <w:rPr>
          <w:rFonts w:ascii="Times New Roman" w:eastAsia="Times New Roman" w:hAnsi="Times New Roman"/>
          <w:color w:val="000000" w:themeColor="text1"/>
          <w:sz w:val="24"/>
          <w:szCs w:val="24"/>
          <w:lang w:val="uk-UA"/>
        </w:rPr>
        <w:lastRenderedPageBreak/>
        <w:t>Виставка у бібліотеці коледжу  «Герої не вмирають… Просто йдуть… з Майдану- в небо»,</w:t>
      </w:r>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Холодний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подих</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згаслої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свічі</w:t>
      </w:r>
      <w:proofErr w:type="spellEnd"/>
      <w:r w:rsidRPr="008B5817">
        <w:rPr>
          <w:rFonts w:ascii="Times New Roman" w:eastAsia="Times New Roman" w:hAnsi="Times New Roman"/>
          <w:color w:val="000000" w:themeColor="text1"/>
          <w:sz w:val="24"/>
          <w:szCs w:val="24"/>
        </w:rPr>
        <w:t>»</w:t>
      </w:r>
      <w:r w:rsidRPr="008B5817">
        <w:rPr>
          <w:rFonts w:ascii="Times New Roman" w:hAnsi="Times New Roman"/>
          <w:color w:val="000000" w:themeColor="text1"/>
          <w:sz w:val="24"/>
          <w:szCs w:val="24"/>
          <w:lang w:eastAsia="ru-RU"/>
        </w:rPr>
        <w:t xml:space="preserve"> (</w:t>
      </w:r>
      <w:proofErr w:type="spellStart"/>
      <w:r w:rsidRPr="008B5817">
        <w:rPr>
          <w:rFonts w:ascii="Times New Roman" w:hAnsi="Times New Roman"/>
          <w:color w:val="000000" w:themeColor="text1"/>
          <w:sz w:val="24"/>
          <w:szCs w:val="24"/>
          <w:lang w:val="uk-UA" w:eastAsia="ru-RU"/>
        </w:rPr>
        <w:t>біліотекар</w:t>
      </w:r>
      <w:proofErr w:type="spellEnd"/>
      <w:r w:rsidRPr="008B5817">
        <w:rPr>
          <w:rFonts w:ascii="Times New Roman" w:hAnsi="Times New Roman"/>
          <w:color w:val="000000" w:themeColor="text1"/>
          <w:sz w:val="24"/>
          <w:szCs w:val="24"/>
          <w:lang w:val="uk-UA" w:eastAsia="ru-RU"/>
        </w:rPr>
        <w:t xml:space="preserve">  коледжу  Люта Н.Г</w:t>
      </w:r>
    </w:p>
    <w:p w14:paraId="1FF44746" w14:textId="77777777" w:rsidR="00791D5F" w:rsidRPr="008B5817" w:rsidRDefault="00791D5F" w:rsidP="00791D5F">
      <w:pPr>
        <w:pStyle w:val="afb"/>
        <w:numPr>
          <w:ilvl w:val="0"/>
          <w:numId w:val="54"/>
        </w:numPr>
        <w:shd w:val="clear" w:color="auto" w:fill="FFFFFF"/>
        <w:spacing w:before="0" w:beforeAutospacing="0" w:after="0" w:afterAutospacing="0"/>
        <w:jc w:val="both"/>
        <w:rPr>
          <w:color w:val="000000" w:themeColor="text1"/>
          <w:lang w:val="uk-UA"/>
        </w:rPr>
      </w:pPr>
      <w:r w:rsidRPr="008B5817">
        <w:rPr>
          <w:rFonts w:eastAsia="Times New Roman"/>
          <w:color w:val="000000" w:themeColor="text1"/>
          <w:lang w:val="uk-UA"/>
        </w:rPr>
        <w:t xml:space="preserve">Онлайн-вікторина  до Дня увічнення </w:t>
      </w:r>
      <w:proofErr w:type="spellStart"/>
      <w:r w:rsidRPr="008B5817">
        <w:rPr>
          <w:rFonts w:eastAsia="Times New Roman"/>
          <w:color w:val="000000" w:themeColor="text1"/>
          <w:lang w:val="uk-UA"/>
        </w:rPr>
        <w:t>памяті</w:t>
      </w:r>
      <w:proofErr w:type="spellEnd"/>
      <w:r w:rsidRPr="008B5817">
        <w:rPr>
          <w:rFonts w:eastAsia="Times New Roman"/>
          <w:color w:val="000000" w:themeColor="text1"/>
          <w:lang w:val="uk-UA"/>
        </w:rPr>
        <w:t xml:space="preserve"> Героїв Небесної сотні (викладач історії України   </w:t>
      </w:r>
      <w:proofErr w:type="spellStart"/>
      <w:r w:rsidRPr="008B5817">
        <w:rPr>
          <w:rFonts w:eastAsia="Times New Roman"/>
          <w:color w:val="000000" w:themeColor="text1"/>
          <w:lang w:val="uk-UA"/>
        </w:rPr>
        <w:t>Немеш</w:t>
      </w:r>
      <w:proofErr w:type="spellEnd"/>
      <w:r w:rsidRPr="008B5817">
        <w:rPr>
          <w:rFonts w:eastAsia="Times New Roman"/>
          <w:color w:val="000000" w:themeColor="text1"/>
          <w:lang w:val="uk-UA"/>
        </w:rPr>
        <w:t xml:space="preserve"> О.М.);</w:t>
      </w:r>
    </w:p>
    <w:p w14:paraId="795F19A6" w14:textId="77777777" w:rsidR="00791D5F" w:rsidRPr="008B5817" w:rsidRDefault="00791D5F" w:rsidP="00791D5F">
      <w:pPr>
        <w:pStyle w:val="afb"/>
        <w:numPr>
          <w:ilvl w:val="0"/>
          <w:numId w:val="54"/>
        </w:numPr>
        <w:shd w:val="clear" w:color="auto" w:fill="FFFFFF"/>
        <w:spacing w:before="0" w:beforeAutospacing="0" w:after="0" w:afterAutospacing="0"/>
        <w:jc w:val="both"/>
        <w:rPr>
          <w:color w:val="000000" w:themeColor="text1"/>
          <w:lang w:val="uk-UA"/>
        </w:rPr>
      </w:pPr>
      <w:r w:rsidRPr="008B5817">
        <w:rPr>
          <w:rFonts w:eastAsia="Times New Roman"/>
          <w:color w:val="000000" w:themeColor="text1"/>
          <w:lang w:val="uk-UA"/>
        </w:rPr>
        <w:t xml:space="preserve">Онлайн-тест до Дня  увічнення пам`яті   героїв Небесної сотні ( Викладач історії України , </w:t>
      </w:r>
      <w:proofErr w:type="spellStart"/>
      <w:r w:rsidRPr="008B5817">
        <w:rPr>
          <w:rFonts w:eastAsia="Times New Roman"/>
          <w:color w:val="000000" w:themeColor="text1"/>
          <w:lang w:val="uk-UA"/>
        </w:rPr>
        <w:t>Немеш</w:t>
      </w:r>
      <w:proofErr w:type="spellEnd"/>
      <w:r w:rsidRPr="008B5817">
        <w:rPr>
          <w:rFonts w:eastAsia="Times New Roman"/>
          <w:color w:val="000000" w:themeColor="text1"/>
          <w:lang w:val="uk-UA"/>
        </w:rPr>
        <w:t xml:space="preserve"> О.М);</w:t>
      </w:r>
    </w:p>
    <w:p w14:paraId="5067F19C" w14:textId="77777777" w:rsidR="00791D5F" w:rsidRPr="008B5817" w:rsidRDefault="00791D5F" w:rsidP="00791D5F">
      <w:pPr>
        <w:pStyle w:val="afb"/>
        <w:framePr w:hSpace="180" w:wrap="around" w:vAnchor="text" w:hAnchor="margin" w:xAlign="center" w:y="46"/>
        <w:numPr>
          <w:ilvl w:val="0"/>
          <w:numId w:val="54"/>
        </w:numPr>
        <w:shd w:val="clear" w:color="auto" w:fill="FFFFFF"/>
        <w:spacing w:before="0" w:beforeAutospacing="0" w:after="0" w:afterAutospacing="0"/>
        <w:jc w:val="both"/>
        <w:rPr>
          <w:color w:val="000000" w:themeColor="text1"/>
          <w:lang w:val="uk-UA"/>
        </w:rPr>
      </w:pPr>
      <w:r w:rsidRPr="008B5817">
        <w:rPr>
          <w:rFonts w:eastAsia="Times New Roman"/>
          <w:color w:val="000000" w:themeColor="text1"/>
          <w:lang w:val="uk-UA"/>
        </w:rPr>
        <w:t>Патріотична година «Воїни Свободи»</w:t>
      </w:r>
      <w:r w:rsidRPr="008B5817">
        <w:rPr>
          <w:color w:val="000000" w:themeColor="text1"/>
          <w:shd w:val="clear" w:color="auto" w:fill="FFFFFF"/>
          <w:lang w:val="uk-UA"/>
        </w:rPr>
        <w:t xml:space="preserve"> на базі міської бібліотеки                              ім. С.І Пономарьова (</w:t>
      </w:r>
      <w:proofErr w:type="spellStart"/>
      <w:r w:rsidRPr="008B5817">
        <w:rPr>
          <w:rFonts w:eastAsia="Times New Roman"/>
          <w:color w:val="000000" w:themeColor="text1"/>
          <w:lang w:val="uk-UA"/>
        </w:rPr>
        <w:t>б</w:t>
      </w:r>
      <w:r w:rsidRPr="008B5817">
        <w:rPr>
          <w:color w:val="000000" w:themeColor="text1"/>
          <w:lang w:val="uk-UA"/>
        </w:rPr>
        <w:t>Іб</w:t>
      </w:r>
      <w:r w:rsidRPr="008B5817">
        <w:rPr>
          <w:rFonts w:eastAsia="Times New Roman"/>
          <w:color w:val="000000" w:themeColor="text1"/>
          <w:lang w:val="uk-UA"/>
        </w:rPr>
        <w:t>ліотекар</w:t>
      </w:r>
      <w:proofErr w:type="spellEnd"/>
      <w:r w:rsidRPr="008B5817">
        <w:rPr>
          <w:rFonts w:eastAsia="Times New Roman"/>
          <w:color w:val="000000" w:themeColor="text1"/>
          <w:lang w:val="uk-UA"/>
        </w:rPr>
        <w:t xml:space="preserve">  коледжу </w:t>
      </w:r>
      <w:r w:rsidRPr="008B5817">
        <w:rPr>
          <w:rFonts w:eastAsiaTheme="minorHAnsi"/>
          <w:color w:val="000000" w:themeColor="text1"/>
          <w:lang w:val="uk-UA"/>
        </w:rPr>
        <w:t xml:space="preserve">Люта Н.Г., </w:t>
      </w:r>
      <w:r w:rsidRPr="008B5817">
        <w:rPr>
          <w:rFonts w:eastAsia="Times New Roman"/>
          <w:color w:val="000000" w:themeColor="text1"/>
          <w:lang w:val="uk-UA"/>
        </w:rPr>
        <w:t xml:space="preserve">викладач історії України      </w:t>
      </w:r>
      <w:proofErr w:type="spellStart"/>
      <w:r w:rsidRPr="008B5817">
        <w:rPr>
          <w:rFonts w:eastAsia="Times New Roman"/>
          <w:color w:val="000000" w:themeColor="text1"/>
          <w:lang w:val="uk-UA"/>
        </w:rPr>
        <w:t>Немеш</w:t>
      </w:r>
      <w:proofErr w:type="spellEnd"/>
      <w:r w:rsidRPr="008B5817">
        <w:rPr>
          <w:rFonts w:eastAsia="Times New Roman"/>
          <w:color w:val="000000" w:themeColor="text1"/>
          <w:lang w:val="uk-UA"/>
        </w:rPr>
        <w:t xml:space="preserve"> О.);</w:t>
      </w:r>
    </w:p>
    <w:p w14:paraId="3EACD4B3" w14:textId="77777777" w:rsidR="00791D5F" w:rsidRPr="008B5817" w:rsidRDefault="00791D5F" w:rsidP="00791D5F">
      <w:pPr>
        <w:pStyle w:val="afb"/>
        <w:framePr w:hSpace="180" w:wrap="around" w:vAnchor="text" w:hAnchor="margin" w:xAlign="center" w:y="46"/>
        <w:numPr>
          <w:ilvl w:val="0"/>
          <w:numId w:val="54"/>
        </w:numPr>
        <w:shd w:val="clear" w:color="auto" w:fill="FFFFFF"/>
        <w:spacing w:before="0" w:beforeAutospacing="0" w:after="0" w:afterAutospacing="0"/>
        <w:jc w:val="both"/>
        <w:rPr>
          <w:color w:val="000000" w:themeColor="text1"/>
          <w:lang w:val="uk-UA"/>
        </w:rPr>
      </w:pPr>
      <w:r w:rsidRPr="008B5817">
        <w:rPr>
          <w:color w:val="000000" w:themeColor="text1"/>
          <w:shd w:val="clear" w:color="auto" w:fill="FFFFFF"/>
          <w:lang w:val="uk-UA"/>
        </w:rPr>
        <w:t xml:space="preserve"> Перегляд та обговорення  фільму «Зима, що нас змінила !»</w:t>
      </w:r>
      <w:r w:rsidRPr="008B5817">
        <w:rPr>
          <w:rFonts w:eastAsia="Times New Roman"/>
          <w:color w:val="000000" w:themeColor="text1"/>
          <w:lang w:val="uk-UA"/>
        </w:rPr>
        <w:t>(вихователь гуртожитку  Хоменко Л.І);</w:t>
      </w:r>
    </w:p>
    <w:p w14:paraId="0768A781" w14:textId="77777777" w:rsidR="00791D5F" w:rsidRPr="008B5817" w:rsidRDefault="00791D5F" w:rsidP="00791D5F">
      <w:pPr>
        <w:pStyle w:val="afb"/>
        <w:framePr w:hSpace="180" w:wrap="around" w:vAnchor="text" w:hAnchor="margin" w:xAlign="center" w:y="46"/>
        <w:numPr>
          <w:ilvl w:val="0"/>
          <w:numId w:val="54"/>
        </w:numPr>
        <w:shd w:val="clear" w:color="auto" w:fill="FFFFFF"/>
        <w:spacing w:before="0" w:beforeAutospacing="0" w:after="0" w:afterAutospacing="0"/>
        <w:jc w:val="both"/>
        <w:rPr>
          <w:rFonts w:eastAsia="Times New Roman"/>
          <w:color w:val="000000" w:themeColor="text1"/>
          <w:lang w:val="uk-UA"/>
        </w:rPr>
      </w:pPr>
      <w:r w:rsidRPr="008B5817">
        <w:rPr>
          <w:rFonts w:eastAsia="Times New Roman"/>
          <w:color w:val="000000" w:themeColor="text1"/>
          <w:lang w:val="uk-UA"/>
        </w:rPr>
        <w:t>Патріотична година «Воїни Свободи»</w:t>
      </w:r>
      <w:r w:rsidRPr="008B5817">
        <w:rPr>
          <w:color w:val="000000" w:themeColor="text1"/>
          <w:shd w:val="clear" w:color="auto" w:fill="FFFFFF"/>
          <w:lang w:val="uk-UA"/>
        </w:rPr>
        <w:t xml:space="preserve"> на базі міської бібліотеки ім. С.І Пономарьова</w:t>
      </w:r>
      <w:r w:rsidRPr="008B5817">
        <w:rPr>
          <w:color w:val="000000" w:themeColor="text1"/>
          <w:lang w:val="uk-UA"/>
        </w:rPr>
        <w:t xml:space="preserve"> (</w:t>
      </w:r>
      <w:proofErr w:type="spellStart"/>
      <w:r w:rsidRPr="008B5817">
        <w:rPr>
          <w:color w:val="000000" w:themeColor="text1"/>
          <w:lang w:val="uk-UA"/>
        </w:rPr>
        <w:t>біліотекар</w:t>
      </w:r>
      <w:proofErr w:type="spellEnd"/>
      <w:r w:rsidRPr="008B5817">
        <w:rPr>
          <w:color w:val="000000" w:themeColor="text1"/>
          <w:lang w:val="uk-UA"/>
        </w:rPr>
        <w:t xml:space="preserve">  коледжу  Люта Н.Г., </w:t>
      </w:r>
      <w:r w:rsidRPr="008B5817">
        <w:rPr>
          <w:rFonts w:eastAsia="Times New Roman"/>
          <w:color w:val="000000" w:themeColor="text1"/>
          <w:lang w:val="uk-UA"/>
        </w:rPr>
        <w:t xml:space="preserve">викладач історії України,              </w:t>
      </w:r>
      <w:proofErr w:type="spellStart"/>
      <w:r w:rsidRPr="008B5817">
        <w:rPr>
          <w:rFonts w:eastAsia="Times New Roman"/>
          <w:color w:val="000000" w:themeColor="text1"/>
          <w:lang w:val="uk-UA"/>
        </w:rPr>
        <w:t>Немеш</w:t>
      </w:r>
      <w:proofErr w:type="spellEnd"/>
      <w:r w:rsidRPr="008B5817">
        <w:rPr>
          <w:rFonts w:eastAsia="Times New Roman"/>
          <w:color w:val="000000" w:themeColor="text1"/>
          <w:lang w:val="uk-UA"/>
        </w:rPr>
        <w:t xml:space="preserve"> О.);</w:t>
      </w:r>
    </w:p>
    <w:p w14:paraId="54EEB67C" w14:textId="77777777" w:rsidR="00791D5F" w:rsidRPr="008B5817" w:rsidRDefault="00791D5F" w:rsidP="00791D5F">
      <w:pPr>
        <w:pStyle w:val="afb"/>
        <w:framePr w:hSpace="180" w:wrap="around" w:vAnchor="text" w:hAnchor="margin" w:xAlign="center" w:y="46"/>
        <w:numPr>
          <w:ilvl w:val="0"/>
          <w:numId w:val="54"/>
        </w:numPr>
        <w:shd w:val="clear" w:color="auto" w:fill="FFFFFF"/>
        <w:spacing w:before="0" w:beforeAutospacing="0" w:after="0" w:afterAutospacing="0"/>
        <w:jc w:val="both"/>
        <w:rPr>
          <w:color w:val="000000" w:themeColor="text1"/>
          <w:lang w:val="uk-UA"/>
        </w:rPr>
      </w:pPr>
      <w:r w:rsidRPr="008B5817">
        <w:rPr>
          <w:color w:val="000000" w:themeColor="text1"/>
          <w:shd w:val="clear" w:color="auto" w:fill="FFFFFF"/>
          <w:lang w:val="uk-UA"/>
        </w:rPr>
        <w:t>Патріотичний захід про реальні події  в Україні   «Неоголошена війна»                          (</w:t>
      </w:r>
      <w:r w:rsidRPr="008B5817">
        <w:rPr>
          <w:rFonts w:eastAsia="Times New Roman"/>
          <w:color w:val="000000" w:themeColor="text1"/>
          <w:lang w:val="uk-UA"/>
        </w:rPr>
        <w:t xml:space="preserve"> культорганізатор </w:t>
      </w:r>
      <w:proofErr w:type="spellStart"/>
      <w:r w:rsidRPr="008B5817">
        <w:rPr>
          <w:rFonts w:eastAsia="Times New Roman"/>
          <w:color w:val="000000" w:themeColor="text1"/>
          <w:lang w:val="uk-UA"/>
        </w:rPr>
        <w:t>Сахно</w:t>
      </w:r>
      <w:proofErr w:type="spellEnd"/>
      <w:r w:rsidRPr="008B5817">
        <w:rPr>
          <w:rFonts w:eastAsia="Times New Roman"/>
          <w:color w:val="000000" w:themeColor="text1"/>
          <w:lang w:val="uk-UA"/>
        </w:rPr>
        <w:t xml:space="preserve"> Л.П., керівник вокального гуртка  Цимбал Т.О.);</w:t>
      </w:r>
    </w:p>
    <w:p w14:paraId="64DB9CD8" w14:textId="77777777" w:rsidR="00791D5F" w:rsidRPr="008B5817" w:rsidRDefault="00791D5F" w:rsidP="00791D5F">
      <w:pPr>
        <w:pStyle w:val="af3"/>
        <w:numPr>
          <w:ilvl w:val="0"/>
          <w:numId w:val="54"/>
        </w:numPr>
        <w:shd w:val="clear" w:color="auto" w:fill="FFFFFF"/>
        <w:spacing w:after="0" w:line="240" w:lineRule="auto"/>
        <w:jc w:val="both"/>
        <w:rPr>
          <w:rFonts w:ascii="Times New Roman" w:eastAsia="Times New Roman" w:hAnsi="Times New Roman"/>
          <w:color w:val="000000" w:themeColor="text1"/>
          <w:sz w:val="24"/>
          <w:szCs w:val="24"/>
          <w:lang w:val="uk-UA"/>
        </w:rPr>
      </w:pPr>
      <w:r w:rsidRPr="008B5817">
        <w:rPr>
          <w:rFonts w:ascii="Times New Roman" w:hAnsi="Times New Roman"/>
          <w:color w:val="000000" w:themeColor="text1"/>
          <w:sz w:val="24"/>
          <w:szCs w:val="24"/>
          <w:shd w:val="clear" w:color="auto" w:fill="FFFFFF"/>
          <w:lang w:val="uk-UA"/>
        </w:rPr>
        <w:t>Участь у загальноміському  патріотичному флеш-</w:t>
      </w:r>
      <w:proofErr w:type="spellStart"/>
      <w:r w:rsidRPr="008B5817">
        <w:rPr>
          <w:rFonts w:ascii="Times New Roman" w:hAnsi="Times New Roman"/>
          <w:color w:val="000000" w:themeColor="text1"/>
          <w:sz w:val="24"/>
          <w:szCs w:val="24"/>
          <w:shd w:val="clear" w:color="auto" w:fill="FFFFFF"/>
          <w:lang w:val="uk-UA"/>
        </w:rPr>
        <w:t>мобі</w:t>
      </w:r>
      <w:proofErr w:type="spellEnd"/>
      <w:r w:rsidRPr="008B5817">
        <w:rPr>
          <w:rFonts w:ascii="Times New Roman" w:hAnsi="Times New Roman"/>
          <w:color w:val="000000" w:themeColor="text1"/>
          <w:sz w:val="24"/>
          <w:szCs w:val="24"/>
          <w:shd w:val="clear" w:color="auto" w:fill="FFFFFF"/>
          <w:lang w:val="uk-UA"/>
        </w:rPr>
        <w:t xml:space="preserve"> та акції «Ангели пам’яті»( </w:t>
      </w:r>
      <w:proofErr w:type="spellStart"/>
      <w:r w:rsidRPr="008B5817">
        <w:rPr>
          <w:rFonts w:ascii="Times New Roman" w:hAnsi="Times New Roman"/>
          <w:color w:val="000000" w:themeColor="text1"/>
          <w:sz w:val="24"/>
          <w:szCs w:val="24"/>
          <w:shd w:val="clear" w:color="auto" w:fill="FFFFFF"/>
          <w:lang w:val="uk-UA"/>
        </w:rPr>
        <w:t>гр.ІІф</w:t>
      </w:r>
      <w:proofErr w:type="spellEnd"/>
      <w:r w:rsidRPr="008B5817">
        <w:rPr>
          <w:rFonts w:ascii="Times New Roman" w:hAnsi="Times New Roman"/>
          <w:color w:val="000000" w:themeColor="text1"/>
          <w:sz w:val="24"/>
          <w:szCs w:val="24"/>
          <w:shd w:val="clear" w:color="auto" w:fill="FFFFFF"/>
          <w:lang w:val="uk-UA"/>
        </w:rPr>
        <w:t xml:space="preserve">, студентський сенат, голова ЦК класних керівників Грановська </w:t>
      </w:r>
      <w:proofErr w:type="spellStart"/>
      <w:r w:rsidRPr="008B5817">
        <w:rPr>
          <w:rFonts w:ascii="Times New Roman" w:hAnsi="Times New Roman"/>
          <w:color w:val="000000" w:themeColor="text1"/>
          <w:sz w:val="24"/>
          <w:szCs w:val="24"/>
          <w:shd w:val="clear" w:color="auto" w:fill="FFFFFF"/>
          <w:lang w:val="uk-UA"/>
        </w:rPr>
        <w:t>с.О</w:t>
      </w:r>
      <w:proofErr w:type="spellEnd"/>
      <w:r w:rsidRPr="008B5817">
        <w:rPr>
          <w:rFonts w:ascii="Times New Roman" w:hAnsi="Times New Roman"/>
          <w:color w:val="000000" w:themeColor="text1"/>
          <w:sz w:val="24"/>
          <w:szCs w:val="24"/>
          <w:shd w:val="clear" w:color="auto" w:fill="FFFFFF"/>
          <w:lang w:val="uk-UA"/>
        </w:rPr>
        <w:t>.);</w:t>
      </w:r>
    </w:p>
    <w:p w14:paraId="581CF697" w14:textId="77777777" w:rsidR="00791D5F" w:rsidRPr="008B5817" w:rsidRDefault="00791D5F" w:rsidP="00791D5F">
      <w:pPr>
        <w:pStyle w:val="af3"/>
        <w:numPr>
          <w:ilvl w:val="0"/>
          <w:numId w:val="54"/>
        </w:numPr>
        <w:shd w:val="clear" w:color="auto" w:fill="FFFFFF"/>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bdr w:val="none" w:sz="0" w:space="0" w:color="auto" w:frame="1"/>
          <w:shd w:val="clear" w:color="auto" w:fill="FFFFFF"/>
          <w:lang w:val="uk-UA" w:eastAsia="uk-UA"/>
        </w:rPr>
        <w:t>Інформаційні п'ятихвилинки  на </w:t>
      </w:r>
      <w:r w:rsidRPr="008B5817">
        <w:rPr>
          <w:rFonts w:ascii="Times New Roman" w:eastAsia="Times New Roman" w:hAnsi="Times New Roman"/>
          <w:color w:val="000000" w:themeColor="text1"/>
          <w:sz w:val="24"/>
          <w:szCs w:val="24"/>
          <w:bdr w:val="none" w:sz="0" w:space="0" w:color="auto" w:frame="1"/>
          <w:shd w:val="clear" w:color="auto" w:fill="FFFFFF"/>
          <w:lang w:eastAsia="uk-UA"/>
        </w:rPr>
        <w:t> </w:t>
      </w:r>
      <w:r w:rsidRPr="008B5817">
        <w:rPr>
          <w:rFonts w:ascii="Times New Roman" w:eastAsia="Times New Roman" w:hAnsi="Times New Roman"/>
          <w:color w:val="000000" w:themeColor="text1"/>
          <w:sz w:val="24"/>
          <w:szCs w:val="24"/>
          <w:bdr w:val="none" w:sz="0" w:space="0" w:color="auto" w:frame="1"/>
          <w:shd w:val="clear" w:color="auto" w:fill="FFFFFF"/>
          <w:lang w:val="uk-UA" w:eastAsia="uk-UA"/>
        </w:rPr>
        <w:t>заняттях  з історії України: «Україна: прагнення змін» </w:t>
      </w:r>
      <w:r w:rsidRPr="008B5817">
        <w:rPr>
          <w:rFonts w:ascii="Times New Roman" w:eastAsia="Times New Roman" w:hAnsi="Times New Roman"/>
          <w:color w:val="000000" w:themeColor="text1"/>
          <w:sz w:val="24"/>
          <w:szCs w:val="24"/>
          <w:lang w:val="uk-UA" w:eastAsia="ru-RU"/>
        </w:rPr>
        <w:t xml:space="preserve">(викладач історії України , </w:t>
      </w:r>
      <w:proofErr w:type="spellStart"/>
      <w:r w:rsidRPr="008B5817">
        <w:rPr>
          <w:rFonts w:ascii="Times New Roman" w:eastAsia="Times New Roman" w:hAnsi="Times New Roman"/>
          <w:color w:val="000000" w:themeColor="text1"/>
          <w:sz w:val="24"/>
          <w:szCs w:val="24"/>
          <w:lang w:val="uk-UA" w:eastAsia="ru-RU"/>
        </w:rPr>
        <w:t>Немеш</w:t>
      </w:r>
      <w:proofErr w:type="spellEnd"/>
      <w:r w:rsidRPr="008B5817">
        <w:rPr>
          <w:rFonts w:ascii="Times New Roman" w:eastAsia="Times New Roman" w:hAnsi="Times New Roman"/>
          <w:color w:val="000000" w:themeColor="text1"/>
          <w:sz w:val="24"/>
          <w:szCs w:val="24"/>
          <w:lang w:val="uk-UA" w:eastAsia="ru-RU"/>
        </w:rPr>
        <w:t xml:space="preserve"> О.М);</w:t>
      </w:r>
    </w:p>
    <w:p w14:paraId="6A2CDCD0" w14:textId="77777777" w:rsidR="00791D5F" w:rsidRPr="008B5817" w:rsidRDefault="00791D5F" w:rsidP="00791D5F">
      <w:pPr>
        <w:pStyle w:val="af1"/>
        <w:numPr>
          <w:ilvl w:val="0"/>
          <w:numId w:val="54"/>
        </w:numPr>
        <w:jc w:val="both"/>
        <w:rPr>
          <w:rFonts w:ascii="Times New Roman" w:hAnsi="Times New Roman" w:cs="Times New Roman"/>
          <w:color w:val="000000" w:themeColor="text1"/>
          <w:sz w:val="24"/>
          <w:szCs w:val="24"/>
          <w:shd w:val="clear" w:color="auto" w:fill="FFFFFF"/>
        </w:rPr>
      </w:pPr>
      <w:r w:rsidRPr="008B5817">
        <w:rPr>
          <w:rFonts w:ascii="Times New Roman" w:hAnsi="Times New Roman" w:cs="Times New Roman"/>
          <w:color w:val="000000" w:themeColor="text1"/>
          <w:sz w:val="24"/>
          <w:szCs w:val="24"/>
          <w:shd w:val="clear" w:color="auto" w:fill="FFFFFF"/>
        </w:rPr>
        <w:t>П</w:t>
      </w:r>
      <w:proofErr w:type="spellStart"/>
      <w:r w:rsidRPr="008B5817">
        <w:rPr>
          <w:rFonts w:ascii="Times New Roman" w:hAnsi="Times New Roman" w:cs="Times New Roman"/>
          <w:color w:val="000000" w:themeColor="text1"/>
          <w:sz w:val="24"/>
          <w:szCs w:val="24"/>
          <w:shd w:val="clear" w:color="auto" w:fill="FFFFFF"/>
          <w:lang w:val="ru-RU"/>
        </w:rPr>
        <w:t>роведення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виховних</w:t>
      </w:r>
      <w:proofErr w:type="spellEnd"/>
      <w:r w:rsidRPr="008B5817">
        <w:rPr>
          <w:rFonts w:ascii="Times New Roman" w:hAnsi="Times New Roman" w:cs="Times New Roman"/>
          <w:color w:val="000000" w:themeColor="text1"/>
          <w:sz w:val="24"/>
          <w:szCs w:val="24"/>
          <w:shd w:val="clear" w:color="auto" w:fill="FFFFFF"/>
          <w:lang w:val="ru-RU"/>
        </w:rPr>
        <w:t xml:space="preserve"> годин</w:t>
      </w:r>
      <w:r w:rsidRPr="008B5817">
        <w:rPr>
          <w:rFonts w:ascii="Times New Roman" w:hAnsi="Times New Roman" w:cs="Times New Roman"/>
          <w:color w:val="000000" w:themeColor="text1"/>
          <w:sz w:val="24"/>
          <w:szCs w:val="24"/>
          <w:shd w:val="clear" w:color="auto" w:fill="FFFFFF"/>
        </w:rPr>
        <w:t xml:space="preserve"> класними керівниками навчальних груп:</w:t>
      </w:r>
    </w:p>
    <w:p w14:paraId="56200F39" w14:textId="77777777" w:rsidR="00791D5F" w:rsidRPr="008B5817" w:rsidRDefault="00791D5F" w:rsidP="00791D5F">
      <w:pPr>
        <w:pStyle w:val="af1"/>
        <w:ind w:left="720"/>
        <w:jc w:val="both"/>
        <w:rPr>
          <w:rFonts w:ascii="Times New Roman" w:hAnsi="Times New Roman" w:cs="Times New Roman"/>
          <w:color w:val="000000" w:themeColor="text1"/>
          <w:sz w:val="24"/>
          <w:szCs w:val="24"/>
          <w:lang w:eastAsia="ru-RU"/>
        </w:rPr>
      </w:pPr>
      <w:r w:rsidRPr="008B5817">
        <w:rPr>
          <w:rFonts w:ascii="Times New Roman" w:hAnsi="Times New Roman" w:cs="Times New Roman"/>
          <w:color w:val="000000" w:themeColor="text1"/>
          <w:sz w:val="24"/>
          <w:szCs w:val="24"/>
          <w:bdr w:val="none" w:sz="0" w:space="0" w:color="auto" w:frame="1"/>
          <w:shd w:val="clear" w:color="auto" w:fill="FFFFFF"/>
        </w:rPr>
        <w:t xml:space="preserve"> «З Україною в серці</w:t>
      </w:r>
      <w:r w:rsidRPr="008B5817">
        <w:rPr>
          <w:rFonts w:ascii="Times New Roman" w:hAnsi="Times New Roman" w:cs="Times New Roman"/>
          <w:color w:val="000000" w:themeColor="text1"/>
          <w:sz w:val="24"/>
          <w:szCs w:val="24"/>
          <w:shd w:val="clear" w:color="auto" w:fill="FFFFFF"/>
        </w:rPr>
        <w:t xml:space="preserve">»( 1-2 курси), « «Майдан – символ національної гідності» (3-4, ІІІ  курси), « «Майдан – символ національної гідності» (І, ІІ курси ).  </w:t>
      </w:r>
    </w:p>
    <w:p w14:paraId="26F4DA9F" w14:textId="77777777" w:rsidR="00791D5F" w:rsidRPr="008B5817" w:rsidRDefault="00791D5F" w:rsidP="00791D5F">
      <w:pPr>
        <w:pStyle w:val="af3"/>
        <w:shd w:val="clear" w:color="auto" w:fill="FFFFFF"/>
        <w:spacing w:after="0" w:line="240" w:lineRule="auto"/>
        <w:jc w:val="both"/>
        <w:rPr>
          <w:rFonts w:ascii="Times New Roman" w:eastAsia="Times New Roman" w:hAnsi="Times New Roman"/>
          <w:color w:val="000000" w:themeColor="text1"/>
          <w:sz w:val="24"/>
          <w:szCs w:val="24"/>
          <w:lang w:val="uk-UA"/>
        </w:rPr>
      </w:pPr>
    </w:p>
    <w:p w14:paraId="1A73C23B" w14:textId="77777777" w:rsidR="00791D5F" w:rsidRPr="008B5817" w:rsidRDefault="00791D5F" w:rsidP="00791D5F">
      <w:pPr>
        <w:pStyle w:val="af3"/>
        <w:numPr>
          <w:ilvl w:val="0"/>
          <w:numId w:val="53"/>
        </w:numPr>
        <w:shd w:val="clear" w:color="auto" w:fill="FFFFFF"/>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до Дня Соборності України та Дня Героїв Крут пройшла декада:</w:t>
      </w:r>
    </w:p>
    <w:p w14:paraId="65EF1B50" w14:textId="77777777" w:rsidR="00791D5F" w:rsidRPr="008B5817" w:rsidRDefault="00791D5F" w:rsidP="00791D5F">
      <w:pPr>
        <w:pStyle w:val="af3"/>
        <w:numPr>
          <w:ilvl w:val="0"/>
          <w:numId w:val="57"/>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година історії на базі міської бібліотеки ім. С. І. По</w:t>
      </w:r>
      <w:proofErr w:type="spellStart"/>
      <w:r w:rsidRPr="008B5817">
        <w:rPr>
          <w:rFonts w:ascii="Times New Roman" w:eastAsia="Times New Roman" w:hAnsi="Times New Roman"/>
          <w:color w:val="000000" w:themeColor="text1"/>
          <w:sz w:val="24"/>
          <w:szCs w:val="24"/>
        </w:rPr>
        <w:t>номарьова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Єднання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сили</w:t>
      </w:r>
      <w:proofErr w:type="spellEnd"/>
      <w:r w:rsidRPr="008B5817">
        <w:rPr>
          <w:rFonts w:ascii="Times New Roman" w:eastAsia="Times New Roman" w:hAnsi="Times New Roman"/>
          <w:color w:val="000000" w:themeColor="text1"/>
          <w:sz w:val="24"/>
          <w:szCs w:val="24"/>
        </w:rPr>
        <w:t xml:space="preserve"> і духу народу»</w:t>
      </w:r>
      <w:r w:rsidRPr="008B5817">
        <w:rPr>
          <w:rFonts w:ascii="Times New Roman" w:eastAsia="Times New Roman" w:hAnsi="Times New Roman"/>
          <w:color w:val="000000" w:themeColor="text1"/>
          <w:sz w:val="24"/>
          <w:szCs w:val="24"/>
          <w:lang w:val="uk-UA"/>
        </w:rPr>
        <w:t>( бібліотекар Люта Н.Г.);</w:t>
      </w:r>
    </w:p>
    <w:p w14:paraId="20F7A9A6" w14:textId="77777777" w:rsidR="00791D5F" w:rsidRPr="008B5817" w:rsidRDefault="00791D5F" w:rsidP="00791D5F">
      <w:pPr>
        <w:pStyle w:val="af3"/>
        <w:numPr>
          <w:ilvl w:val="0"/>
          <w:numId w:val="57"/>
        </w:numPr>
        <w:shd w:val="clear" w:color="auto" w:fill="FFFFFF"/>
        <w:spacing w:after="0" w:line="240" w:lineRule="auto"/>
        <w:jc w:val="both"/>
        <w:rPr>
          <w:rFonts w:ascii="Times New Roman" w:eastAsia="Times New Roman" w:hAnsi="Times New Roman"/>
          <w:color w:val="000000" w:themeColor="text1"/>
          <w:sz w:val="24"/>
          <w:szCs w:val="24"/>
        </w:rPr>
      </w:pPr>
      <w:proofErr w:type="spellStart"/>
      <w:r w:rsidRPr="008B5817">
        <w:rPr>
          <w:rFonts w:ascii="Times New Roman" w:eastAsia="Times New Roman" w:hAnsi="Times New Roman"/>
          <w:color w:val="000000" w:themeColor="text1"/>
          <w:sz w:val="24"/>
          <w:szCs w:val="24"/>
        </w:rPr>
        <w:t>виховні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години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Україна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соборна</w:t>
      </w:r>
      <w:proofErr w:type="spellEnd"/>
      <w:r w:rsidRPr="008B5817">
        <w:rPr>
          <w:rFonts w:ascii="Times New Roman" w:eastAsia="Times New Roman" w:hAnsi="Times New Roman"/>
          <w:color w:val="000000" w:themeColor="text1"/>
          <w:sz w:val="24"/>
          <w:szCs w:val="24"/>
        </w:rPr>
        <w:t>. Разом до перемоги!», «</w:t>
      </w:r>
      <w:proofErr w:type="spellStart"/>
      <w:r w:rsidRPr="008B5817">
        <w:rPr>
          <w:rFonts w:ascii="Times New Roman" w:eastAsia="Times New Roman" w:hAnsi="Times New Roman"/>
          <w:color w:val="000000" w:themeColor="text1"/>
          <w:sz w:val="24"/>
          <w:szCs w:val="24"/>
        </w:rPr>
        <w:t>Вертаємо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своє</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Соборність</w:t>
      </w:r>
      <w:proofErr w:type="spellEnd"/>
      <w:r w:rsidRPr="008B5817">
        <w:rPr>
          <w:rFonts w:ascii="Times New Roman" w:eastAsia="Times New Roman" w:hAnsi="Times New Roman"/>
          <w:color w:val="000000" w:themeColor="text1"/>
          <w:sz w:val="24"/>
          <w:szCs w:val="24"/>
        </w:rPr>
        <w:t xml:space="preserve"> – мета </w:t>
      </w:r>
      <w:proofErr w:type="spellStart"/>
      <w:r w:rsidRPr="008B5817">
        <w:rPr>
          <w:rFonts w:ascii="Times New Roman" w:eastAsia="Times New Roman" w:hAnsi="Times New Roman"/>
          <w:color w:val="000000" w:themeColor="text1"/>
          <w:sz w:val="24"/>
          <w:szCs w:val="24"/>
        </w:rPr>
        <w:t>перемоги»,«Моя</w:t>
      </w:r>
      <w:proofErr w:type="spellEnd"/>
      <w:r w:rsidRPr="008B5817">
        <w:rPr>
          <w:rFonts w:ascii="Times New Roman" w:eastAsia="Times New Roman" w:hAnsi="Times New Roman"/>
          <w:color w:val="000000" w:themeColor="text1"/>
          <w:sz w:val="24"/>
          <w:szCs w:val="24"/>
        </w:rPr>
        <w:t xml:space="preserve"> суверенна </w:t>
      </w:r>
      <w:proofErr w:type="spellStart"/>
      <w:r w:rsidRPr="008B5817">
        <w:rPr>
          <w:rFonts w:ascii="Times New Roman" w:eastAsia="Times New Roman" w:hAnsi="Times New Roman"/>
          <w:color w:val="000000" w:themeColor="text1"/>
          <w:sz w:val="24"/>
          <w:szCs w:val="24"/>
        </w:rPr>
        <w:t>Україна</w:t>
      </w:r>
      <w:proofErr w:type="spellEnd"/>
      <w:r w:rsidRPr="008B5817">
        <w:rPr>
          <w:rFonts w:ascii="Times New Roman" w:eastAsia="Times New Roman" w:hAnsi="Times New Roman"/>
          <w:color w:val="000000" w:themeColor="text1"/>
          <w:sz w:val="24"/>
          <w:szCs w:val="24"/>
        </w:rPr>
        <w:t xml:space="preserve">», «Нехай </w:t>
      </w:r>
      <w:proofErr w:type="spellStart"/>
      <w:r w:rsidRPr="008B5817">
        <w:rPr>
          <w:rFonts w:ascii="Times New Roman" w:eastAsia="Times New Roman" w:hAnsi="Times New Roman"/>
          <w:color w:val="000000" w:themeColor="text1"/>
          <w:sz w:val="24"/>
          <w:szCs w:val="24"/>
        </w:rPr>
        <w:t>нерозмежованою</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залишиться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навіки</w:t>
      </w:r>
      <w:proofErr w:type="spellEnd"/>
      <w:r w:rsidRPr="008B5817">
        <w:rPr>
          <w:rFonts w:ascii="Times New Roman" w:eastAsia="Times New Roman" w:hAnsi="Times New Roman"/>
          <w:color w:val="000000" w:themeColor="text1"/>
          <w:sz w:val="24"/>
          <w:szCs w:val="24"/>
        </w:rPr>
        <w:t>!»</w:t>
      </w:r>
      <w:r w:rsidRPr="008B5817">
        <w:rPr>
          <w:rFonts w:ascii="Times New Roman" w:eastAsia="Times New Roman" w:hAnsi="Times New Roman"/>
          <w:color w:val="000000" w:themeColor="text1"/>
          <w:sz w:val="24"/>
          <w:szCs w:val="24"/>
          <w:lang w:val="uk-UA"/>
        </w:rPr>
        <w:t xml:space="preserve"> (класні </w:t>
      </w:r>
      <w:proofErr w:type="spellStart"/>
      <w:r w:rsidRPr="008B5817">
        <w:rPr>
          <w:rFonts w:ascii="Times New Roman" w:eastAsia="Times New Roman" w:hAnsi="Times New Roman"/>
          <w:color w:val="000000" w:themeColor="text1"/>
          <w:sz w:val="24"/>
          <w:szCs w:val="24"/>
          <w:lang w:val="uk-UA"/>
        </w:rPr>
        <w:t>керіники</w:t>
      </w:r>
      <w:proofErr w:type="spellEnd"/>
      <w:r w:rsidRPr="008B5817">
        <w:rPr>
          <w:rFonts w:ascii="Times New Roman" w:eastAsia="Times New Roman" w:hAnsi="Times New Roman"/>
          <w:color w:val="000000" w:themeColor="text1"/>
          <w:sz w:val="24"/>
          <w:szCs w:val="24"/>
          <w:lang w:val="uk-UA"/>
        </w:rPr>
        <w:t>)</w:t>
      </w:r>
    </w:p>
    <w:p w14:paraId="58341A1F" w14:textId="77777777" w:rsidR="00791D5F" w:rsidRPr="008B5817" w:rsidRDefault="00791D5F" w:rsidP="00791D5F">
      <w:pPr>
        <w:pStyle w:val="af3"/>
        <w:numPr>
          <w:ilvl w:val="0"/>
          <w:numId w:val="57"/>
        </w:numPr>
        <w:shd w:val="clear" w:color="auto" w:fill="FFFFFF"/>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тематичний захід «Волі народної дзвін»  під час якого  студентська молодь зустрілась із Сергієм Васильовичем </w:t>
      </w:r>
      <w:proofErr w:type="spellStart"/>
      <w:r w:rsidRPr="008B5817">
        <w:rPr>
          <w:rFonts w:ascii="Times New Roman" w:eastAsia="Times New Roman" w:hAnsi="Times New Roman"/>
          <w:color w:val="000000" w:themeColor="text1"/>
          <w:sz w:val="24"/>
          <w:szCs w:val="24"/>
          <w:lang w:val="uk-UA"/>
        </w:rPr>
        <w:t>Холмецьким</w:t>
      </w:r>
      <w:proofErr w:type="spellEnd"/>
      <w:r w:rsidRPr="008B5817">
        <w:rPr>
          <w:rFonts w:ascii="Times New Roman" w:eastAsia="Times New Roman" w:hAnsi="Times New Roman"/>
          <w:color w:val="000000" w:themeColor="text1"/>
          <w:sz w:val="24"/>
          <w:szCs w:val="24"/>
          <w:lang w:val="uk-UA"/>
        </w:rPr>
        <w:t xml:space="preserve">, випускником нашого коледжу, військовослужбовцем, лікарем, який ще раз наголосив на важливості збереження своєї історії, культурної спадщини, захисту своєї держави та мови, відстоювання інтересів українського народу та ролі медичного працівника в умовах війни, а також прочитав власні поезії.( викладач історії </w:t>
      </w:r>
      <w:proofErr w:type="spellStart"/>
      <w:r w:rsidRPr="008B5817">
        <w:rPr>
          <w:rFonts w:ascii="Times New Roman" w:eastAsia="Times New Roman" w:hAnsi="Times New Roman"/>
          <w:color w:val="000000" w:themeColor="text1"/>
          <w:sz w:val="24"/>
          <w:szCs w:val="24"/>
          <w:lang w:val="uk-UA"/>
        </w:rPr>
        <w:t>Немеш</w:t>
      </w:r>
      <w:proofErr w:type="spellEnd"/>
      <w:r w:rsidRPr="008B5817">
        <w:rPr>
          <w:rFonts w:ascii="Times New Roman" w:eastAsia="Times New Roman" w:hAnsi="Times New Roman"/>
          <w:color w:val="000000" w:themeColor="text1"/>
          <w:sz w:val="24"/>
          <w:szCs w:val="24"/>
          <w:lang w:val="uk-UA"/>
        </w:rPr>
        <w:t xml:space="preserve"> О.М.);</w:t>
      </w:r>
    </w:p>
    <w:p w14:paraId="61DB08C7" w14:textId="77777777" w:rsidR="00791D5F" w:rsidRPr="008B5817" w:rsidRDefault="00791D5F" w:rsidP="00791D5F">
      <w:pPr>
        <w:pStyle w:val="af3"/>
        <w:numPr>
          <w:ilvl w:val="0"/>
          <w:numId w:val="57"/>
        </w:numPr>
        <w:shd w:val="clear" w:color="auto" w:fill="FFFFFF"/>
        <w:spacing w:after="0" w:line="240" w:lineRule="auto"/>
        <w:jc w:val="both"/>
        <w:rPr>
          <w:rFonts w:ascii="Times New Roman" w:eastAsia="Times New Roman" w:hAnsi="Times New Roman"/>
          <w:color w:val="000000" w:themeColor="text1"/>
          <w:sz w:val="24"/>
          <w:szCs w:val="24"/>
        </w:rPr>
      </w:pPr>
      <w:proofErr w:type="spellStart"/>
      <w:r w:rsidRPr="008B5817">
        <w:rPr>
          <w:rFonts w:ascii="Times New Roman" w:eastAsia="Times New Roman" w:hAnsi="Times New Roman"/>
          <w:color w:val="000000" w:themeColor="text1"/>
          <w:sz w:val="24"/>
          <w:szCs w:val="24"/>
        </w:rPr>
        <w:t>виставка</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бібліотеці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коледжу</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єдності</w:t>
      </w:r>
      <w:proofErr w:type="spellEnd"/>
      <w:r w:rsidRPr="008B5817">
        <w:rPr>
          <w:rFonts w:ascii="Times New Roman" w:eastAsia="Times New Roman" w:hAnsi="Times New Roman"/>
          <w:color w:val="000000" w:themeColor="text1"/>
          <w:sz w:val="24"/>
          <w:szCs w:val="24"/>
        </w:rPr>
        <w:t xml:space="preserve"> наша сила!»,</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Їхня</w:t>
      </w:r>
      <w:proofErr w:type="spellEnd"/>
      <w:r w:rsidRPr="008B5817">
        <w:rPr>
          <w:rFonts w:ascii="Times New Roman" w:eastAsia="Times New Roman" w:hAnsi="Times New Roman"/>
          <w:color w:val="000000" w:themeColor="text1"/>
          <w:sz w:val="24"/>
          <w:szCs w:val="24"/>
        </w:rPr>
        <w:t xml:space="preserve"> смерть </w:t>
      </w:r>
      <w:proofErr w:type="spellStart"/>
      <w:r w:rsidRPr="008B5817">
        <w:rPr>
          <w:rFonts w:ascii="Times New Roman" w:eastAsia="Times New Roman" w:hAnsi="Times New Roman"/>
          <w:color w:val="000000" w:themeColor="text1"/>
          <w:sz w:val="24"/>
          <w:szCs w:val="24"/>
        </w:rPr>
        <w:t>вовік</w:t>
      </w:r>
      <w:proofErr w:type="spellEnd"/>
      <w:r w:rsidRPr="008B5817">
        <w:rPr>
          <w:rFonts w:ascii="Times New Roman" w:eastAsia="Times New Roman" w:hAnsi="Times New Roman"/>
          <w:color w:val="000000" w:themeColor="text1"/>
          <w:sz w:val="24"/>
          <w:szCs w:val="24"/>
        </w:rPr>
        <w:t xml:space="preserve"> не </w:t>
      </w:r>
      <w:proofErr w:type="spellStart"/>
      <w:r w:rsidRPr="008B5817">
        <w:rPr>
          <w:rFonts w:ascii="Times New Roman" w:eastAsia="Times New Roman" w:hAnsi="Times New Roman"/>
          <w:color w:val="000000" w:themeColor="text1"/>
          <w:sz w:val="24"/>
          <w:szCs w:val="24"/>
        </w:rPr>
        <w:t>відболить</w:t>
      </w:r>
      <w:proofErr w:type="spellEnd"/>
      <w:r w:rsidRPr="008B5817">
        <w:rPr>
          <w:rFonts w:ascii="Times New Roman" w:eastAsia="Times New Roman" w:hAnsi="Times New Roman"/>
          <w:color w:val="000000" w:themeColor="text1"/>
          <w:sz w:val="24"/>
          <w:szCs w:val="24"/>
        </w:rPr>
        <w:t>»</w:t>
      </w:r>
      <w:r w:rsidRPr="008B5817">
        <w:rPr>
          <w:rFonts w:ascii="Times New Roman" w:eastAsia="Times New Roman" w:hAnsi="Times New Roman"/>
          <w:color w:val="000000" w:themeColor="text1"/>
          <w:sz w:val="24"/>
          <w:szCs w:val="24"/>
          <w:lang w:val="uk-UA"/>
        </w:rPr>
        <w:t>(бібліотекар Люта Н.Г.);</w:t>
      </w:r>
    </w:p>
    <w:p w14:paraId="2AEC9B40" w14:textId="77777777" w:rsidR="00791D5F" w:rsidRPr="008B5817" w:rsidRDefault="00791D5F" w:rsidP="00791D5F">
      <w:pPr>
        <w:pStyle w:val="af3"/>
        <w:numPr>
          <w:ilvl w:val="0"/>
          <w:numId w:val="57"/>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rPr>
        <w:t xml:space="preserve">перегляд </w:t>
      </w:r>
      <w:proofErr w:type="spellStart"/>
      <w:r w:rsidRPr="008B5817">
        <w:rPr>
          <w:rFonts w:ascii="Times New Roman" w:eastAsia="Times New Roman" w:hAnsi="Times New Roman"/>
          <w:color w:val="000000" w:themeColor="text1"/>
          <w:sz w:val="24"/>
          <w:szCs w:val="24"/>
        </w:rPr>
        <w:t>третьої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серії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історичного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проєкту</w:t>
      </w:r>
      <w:proofErr w:type="spellEnd"/>
      <w:r w:rsidRPr="008B5817">
        <w:rPr>
          <w:rFonts w:ascii="Times New Roman" w:eastAsia="Times New Roman" w:hAnsi="Times New Roman"/>
          <w:color w:val="000000" w:themeColor="text1"/>
          <w:sz w:val="24"/>
          <w:szCs w:val="24"/>
        </w:rPr>
        <w:t xml:space="preserve"> «10 </w:t>
      </w:r>
      <w:proofErr w:type="spellStart"/>
      <w:r w:rsidRPr="008B5817">
        <w:rPr>
          <w:rFonts w:ascii="Times New Roman" w:eastAsia="Times New Roman" w:hAnsi="Times New Roman"/>
          <w:color w:val="000000" w:themeColor="text1"/>
          <w:sz w:val="24"/>
          <w:szCs w:val="24"/>
        </w:rPr>
        <w:t>Днів</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незалежності</w:t>
      </w:r>
      <w:proofErr w:type="spellEnd"/>
      <w:r w:rsidRPr="008B5817">
        <w:rPr>
          <w:rFonts w:ascii="Times New Roman" w:eastAsia="Times New Roman" w:hAnsi="Times New Roman"/>
          <w:color w:val="000000" w:themeColor="text1"/>
          <w:sz w:val="24"/>
          <w:szCs w:val="24"/>
        </w:rPr>
        <w:t xml:space="preserve">» – «День </w:t>
      </w:r>
      <w:proofErr w:type="spellStart"/>
      <w:r w:rsidRPr="008B5817">
        <w:rPr>
          <w:rFonts w:ascii="Times New Roman" w:eastAsia="Times New Roman" w:hAnsi="Times New Roman"/>
          <w:color w:val="000000" w:themeColor="text1"/>
          <w:sz w:val="24"/>
          <w:szCs w:val="24"/>
        </w:rPr>
        <w:t>Соборності</w:t>
      </w:r>
      <w:proofErr w:type="spellEnd"/>
      <w:r w:rsidRPr="008B5817">
        <w:rPr>
          <w:rFonts w:ascii="Times New Roman" w:eastAsia="Times New Roman" w:hAnsi="Times New Roman"/>
          <w:color w:val="000000" w:themeColor="text1"/>
          <w:sz w:val="24"/>
          <w:szCs w:val="24"/>
        </w:rPr>
        <w:t xml:space="preserve">: як </w:t>
      </w:r>
      <w:proofErr w:type="spellStart"/>
      <w:r w:rsidRPr="008B5817">
        <w:rPr>
          <w:rFonts w:ascii="Times New Roman" w:eastAsia="Times New Roman" w:hAnsi="Times New Roman"/>
          <w:color w:val="000000" w:themeColor="text1"/>
          <w:sz w:val="24"/>
          <w:szCs w:val="24"/>
        </w:rPr>
        <w:t>об’єдналися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дві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частини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України</w:t>
      </w:r>
      <w:proofErr w:type="spellEnd"/>
      <w:r w:rsidRPr="008B5817">
        <w:rPr>
          <w:rFonts w:ascii="Times New Roman" w:eastAsia="Times New Roman" w:hAnsi="Times New Roman"/>
          <w:color w:val="000000" w:themeColor="text1"/>
          <w:sz w:val="24"/>
          <w:szCs w:val="24"/>
        </w:rPr>
        <w:t>»</w:t>
      </w:r>
      <w:r w:rsidRPr="008B5817">
        <w:rPr>
          <w:rFonts w:ascii="Times New Roman" w:eastAsia="Times New Roman" w:hAnsi="Times New Roman"/>
          <w:color w:val="000000" w:themeColor="text1"/>
          <w:sz w:val="24"/>
          <w:szCs w:val="24"/>
          <w:lang w:val="uk-UA"/>
        </w:rPr>
        <w:t>,</w:t>
      </w:r>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Історія</w:t>
      </w:r>
      <w:proofErr w:type="spellEnd"/>
      <w:r w:rsidRPr="008B5817">
        <w:rPr>
          <w:rFonts w:ascii="Times New Roman" w:eastAsia="Times New Roman" w:hAnsi="Times New Roman"/>
          <w:color w:val="000000" w:themeColor="text1"/>
          <w:sz w:val="24"/>
          <w:szCs w:val="24"/>
        </w:rPr>
        <w:t>. Крути»</w:t>
      </w:r>
      <w:r w:rsidRPr="008B5817">
        <w:rPr>
          <w:rFonts w:ascii="Times New Roman" w:eastAsia="Times New Roman" w:hAnsi="Times New Roman"/>
          <w:color w:val="000000" w:themeColor="text1"/>
          <w:sz w:val="24"/>
          <w:szCs w:val="24"/>
          <w:lang w:val="uk-UA"/>
        </w:rPr>
        <w:t>( студенти гуртожитку, вихователь гуртожитку Хоменко Л.І.)</w:t>
      </w:r>
    </w:p>
    <w:p w14:paraId="520CC1BD" w14:textId="77777777" w:rsidR="00791D5F" w:rsidRPr="008B5817" w:rsidRDefault="00791D5F" w:rsidP="00791D5F">
      <w:pPr>
        <w:pStyle w:val="af3"/>
        <w:numPr>
          <w:ilvl w:val="0"/>
          <w:numId w:val="53"/>
        </w:numPr>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rPr>
        <w:t xml:space="preserve">Оформлено  </w:t>
      </w:r>
      <w:proofErr w:type="spellStart"/>
      <w:r w:rsidRPr="008B5817">
        <w:rPr>
          <w:rFonts w:ascii="Times New Roman" w:eastAsia="Times New Roman" w:hAnsi="Times New Roman"/>
          <w:color w:val="000000" w:themeColor="text1"/>
          <w:sz w:val="24"/>
          <w:szCs w:val="24"/>
        </w:rPr>
        <w:t>інформаційний</w:t>
      </w:r>
      <w:proofErr w:type="spellEnd"/>
      <w:r w:rsidRPr="008B5817">
        <w:rPr>
          <w:rFonts w:ascii="Times New Roman" w:eastAsia="Times New Roman" w:hAnsi="Times New Roman"/>
          <w:color w:val="000000" w:themeColor="text1"/>
          <w:sz w:val="24"/>
          <w:szCs w:val="24"/>
        </w:rPr>
        <w:t xml:space="preserve"> стенд «</w:t>
      </w:r>
      <w:proofErr w:type="spellStart"/>
      <w:r w:rsidRPr="008B5817">
        <w:rPr>
          <w:rFonts w:ascii="Times New Roman" w:eastAsia="Times New Roman" w:hAnsi="Times New Roman"/>
          <w:color w:val="000000" w:themeColor="text1"/>
          <w:sz w:val="24"/>
          <w:szCs w:val="24"/>
        </w:rPr>
        <w:t>Григорій</w:t>
      </w:r>
      <w:proofErr w:type="spellEnd"/>
      <w:r w:rsidRPr="008B5817">
        <w:rPr>
          <w:rFonts w:ascii="Times New Roman" w:eastAsia="Times New Roman" w:hAnsi="Times New Roman"/>
          <w:color w:val="000000" w:themeColor="text1"/>
          <w:sz w:val="24"/>
          <w:szCs w:val="24"/>
        </w:rPr>
        <w:t xml:space="preserve"> Сковорода як символ </w:t>
      </w:r>
      <w:proofErr w:type="spellStart"/>
      <w:r w:rsidRPr="008B5817">
        <w:rPr>
          <w:rFonts w:ascii="Times New Roman" w:eastAsia="Times New Roman" w:hAnsi="Times New Roman"/>
          <w:color w:val="000000" w:themeColor="text1"/>
          <w:sz w:val="24"/>
          <w:szCs w:val="24"/>
        </w:rPr>
        <w:t>мудрості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української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землі</w:t>
      </w:r>
      <w:proofErr w:type="spellEnd"/>
      <w:r w:rsidRPr="008B5817">
        <w:rPr>
          <w:rFonts w:ascii="Times New Roman" w:eastAsia="Times New Roman" w:hAnsi="Times New Roman"/>
          <w:color w:val="000000" w:themeColor="text1"/>
          <w:sz w:val="24"/>
          <w:szCs w:val="24"/>
        </w:rPr>
        <w:t>»</w:t>
      </w:r>
      <w:r w:rsidRPr="008B5817">
        <w:rPr>
          <w:rFonts w:ascii="Times New Roman" w:eastAsia="Times New Roman" w:hAnsi="Times New Roman"/>
          <w:color w:val="000000" w:themeColor="text1"/>
          <w:sz w:val="24"/>
          <w:szCs w:val="24"/>
          <w:lang w:val="uk-UA"/>
        </w:rPr>
        <w:t>( бібліотекар коледжу Люта Н.Г.);</w:t>
      </w:r>
    </w:p>
    <w:p w14:paraId="4E71412E" w14:textId="77777777" w:rsidR="00791D5F" w:rsidRPr="008B5817" w:rsidRDefault="00791D5F" w:rsidP="00791D5F">
      <w:pPr>
        <w:pStyle w:val="af3"/>
        <w:numPr>
          <w:ilvl w:val="0"/>
          <w:numId w:val="53"/>
        </w:numPr>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Проведено  і</w:t>
      </w:r>
      <w:proofErr w:type="spellStart"/>
      <w:r w:rsidRPr="008B5817">
        <w:rPr>
          <w:rFonts w:ascii="Times New Roman" w:eastAsia="Times New Roman" w:hAnsi="Times New Roman"/>
          <w:color w:val="000000" w:themeColor="text1"/>
          <w:sz w:val="24"/>
          <w:szCs w:val="24"/>
        </w:rPr>
        <w:t>нформаційні</w:t>
      </w:r>
      <w:proofErr w:type="spellEnd"/>
      <w:r w:rsidRPr="008B5817">
        <w:rPr>
          <w:rFonts w:ascii="Times New Roman" w:eastAsia="Times New Roman" w:hAnsi="Times New Roman"/>
          <w:color w:val="000000" w:themeColor="text1"/>
          <w:sz w:val="24"/>
          <w:szCs w:val="24"/>
          <w:lang w:val="uk-UA"/>
        </w:rPr>
        <w:t xml:space="preserve"> п</w:t>
      </w:r>
      <w:r w:rsidRPr="008B5817">
        <w:rPr>
          <w:rFonts w:ascii="Times New Roman" w:eastAsia="Times New Roman" w:hAnsi="Times New Roman"/>
          <w:color w:val="000000" w:themeColor="text1"/>
          <w:sz w:val="24"/>
          <w:szCs w:val="24"/>
        </w:rPr>
        <w:t>`</w:t>
      </w:r>
      <w:proofErr w:type="spellStart"/>
      <w:r w:rsidRPr="008B5817">
        <w:rPr>
          <w:rFonts w:ascii="Times New Roman" w:eastAsia="Times New Roman" w:hAnsi="Times New Roman"/>
          <w:color w:val="000000" w:themeColor="text1"/>
          <w:sz w:val="24"/>
          <w:szCs w:val="24"/>
          <w:lang w:val="uk-UA"/>
        </w:rPr>
        <w:t>яти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хвилинки</w:t>
      </w:r>
      <w:proofErr w:type="spellEnd"/>
      <w:r w:rsidRPr="008B5817">
        <w:rPr>
          <w:rFonts w:ascii="Times New Roman" w:eastAsia="Times New Roman" w:hAnsi="Times New Roman"/>
          <w:color w:val="000000" w:themeColor="text1"/>
          <w:sz w:val="24"/>
          <w:szCs w:val="24"/>
        </w:rPr>
        <w:t xml:space="preserve"> «День </w:t>
      </w:r>
      <w:proofErr w:type="spellStart"/>
      <w:r w:rsidRPr="008B5817">
        <w:rPr>
          <w:rFonts w:ascii="Times New Roman" w:eastAsia="Times New Roman" w:hAnsi="Times New Roman"/>
          <w:color w:val="000000" w:themeColor="text1"/>
          <w:sz w:val="24"/>
          <w:szCs w:val="24"/>
        </w:rPr>
        <w:t>пам'яті</w:t>
      </w:r>
      <w:proofErr w:type="spellEnd"/>
      <w:r w:rsidRPr="008B5817">
        <w:rPr>
          <w:rFonts w:ascii="Times New Roman" w:eastAsia="Times New Roman" w:hAnsi="Times New Roman"/>
          <w:color w:val="000000" w:themeColor="text1"/>
          <w:sz w:val="24"/>
          <w:szCs w:val="24"/>
        </w:rPr>
        <w:t xml:space="preserve"> жертв </w:t>
      </w:r>
      <w:proofErr w:type="spellStart"/>
      <w:r w:rsidRPr="008B5817">
        <w:rPr>
          <w:rFonts w:ascii="Times New Roman" w:eastAsia="Times New Roman" w:hAnsi="Times New Roman"/>
          <w:color w:val="000000" w:themeColor="text1"/>
          <w:sz w:val="24"/>
          <w:szCs w:val="24"/>
        </w:rPr>
        <w:t>Голодомору:вогонь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скорботи</w:t>
      </w:r>
      <w:proofErr w:type="spellEnd"/>
      <w:r w:rsidRPr="008B5817">
        <w:rPr>
          <w:rFonts w:ascii="Times New Roman" w:eastAsia="Times New Roman" w:hAnsi="Times New Roman"/>
          <w:color w:val="000000" w:themeColor="text1"/>
          <w:sz w:val="24"/>
          <w:szCs w:val="24"/>
        </w:rPr>
        <w:t xml:space="preserve"> в </w:t>
      </w:r>
      <w:proofErr w:type="spellStart"/>
      <w:r w:rsidRPr="008B5817">
        <w:rPr>
          <w:rFonts w:ascii="Times New Roman" w:eastAsia="Times New Roman" w:hAnsi="Times New Roman"/>
          <w:color w:val="000000" w:themeColor="text1"/>
          <w:sz w:val="24"/>
          <w:szCs w:val="24"/>
        </w:rPr>
        <w:t>серці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навіки</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(студентський сенат, </w:t>
      </w:r>
      <w:proofErr w:type="spellStart"/>
      <w:r w:rsidRPr="008B5817">
        <w:rPr>
          <w:rFonts w:ascii="Times New Roman" w:eastAsia="Times New Roman" w:hAnsi="Times New Roman"/>
          <w:color w:val="000000" w:themeColor="text1"/>
          <w:sz w:val="24"/>
          <w:szCs w:val="24"/>
        </w:rPr>
        <w:t>викладач</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історії</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України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Немеш</w:t>
      </w:r>
      <w:proofErr w:type="spellEnd"/>
      <w:r w:rsidRPr="008B5817">
        <w:rPr>
          <w:rFonts w:ascii="Times New Roman" w:eastAsia="Times New Roman" w:hAnsi="Times New Roman"/>
          <w:color w:val="000000" w:themeColor="text1"/>
          <w:sz w:val="24"/>
          <w:szCs w:val="24"/>
        </w:rPr>
        <w:t xml:space="preserve"> О.М</w:t>
      </w:r>
      <w:r w:rsidRPr="008B5817">
        <w:rPr>
          <w:rFonts w:ascii="Times New Roman" w:eastAsia="Times New Roman" w:hAnsi="Times New Roman"/>
          <w:color w:val="000000" w:themeColor="text1"/>
          <w:sz w:val="24"/>
          <w:szCs w:val="24"/>
          <w:lang w:val="uk-UA"/>
        </w:rPr>
        <w:t>) ;</w:t>
      </w:r>
    </w:p>
    <w:p w14:paraId="69DE7386" w14:textId="77777777" w:rsidR="00791D5F" w:rsidRPr="008B5817" w:rsidRDefault="00791D5F" w:rsidP="00791D5F">
      <w:pPr>
        <w:pStyle w:val="af3"/>
        <w:numPr>
          <w:ilvl w:val="0"/>
          <w:numId w:val="53"/>
        </w:numPr>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Участь у загальноміській </w:t>
      </w:r>
      <w:proofErr w:type="spellStart"/>
      <w:r w:rsidRPr="008B5817">
        <w:rPr>
          <w:rFonts w:ascii="Times New Roman" w:eastAsia="Times New Roman" w:hAnsi="Times New Roman"/>
          <w:color w:val="000000" w:themeColor="text1"/>
          <w:sz w:val="24"/>
          <w:szCs w:val="24"/>
        </w:rPr>
        <w:t>акції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Гілля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калини</w:t>
      </w:r>
      <w:proofErr w:type="spellEnd"/>
      <w:r w:rsidRPr="008B5817">
        <w:rPr>
          <w:rFonts w:ascii="Times New Roman" w:eastAsia="Times New Roman" w:hAnsi="Times New Roman"/>
          <w:color w:val="000000" w:themeColor="text1"/>
          <w:sz w:val="24"/>
          <w:szCs w:val="24"/>
        </w:rPr>
        <w:t xml:space="preserve">» до Дня  </w:t>
      </w:r>
      <w:proofErr w:type="spellStart"/>
      <w:r w:rsidRPr="008B5817">
        <w:rPr>
          <w:rFonts w:ascii="Times New Roman" w:eastAsia="Times New Roman" w:hAnsi="Times New Roman"/>
          <w:color w:val="000000" w:themeColor="text1"/>
          <w:sz w:val="24"/>
          <w:szCs w:val="24"/>
        </w:rPr>
        <w:t>Збройних</w:t>
      </w:r>
      <w:proofErr w:type="spellEnd"/>
      <w:r w:rsidRPr="008B5817">
        <w:rPr>
          <w:rFonts w:ascii="Times New Roman" w:eastAsia="Times New Roman" w:hAnsi="Times New Roman"/>
          <w:color w:val="000000" w:themeColor="text1"/>
          <w:sz w:val="24"/>
          <w:szCs w:val="24"/>
        </w:rPr>
        <w:t xml:space="preserve"> сил </w:t>
      </w:r>
      <w:proofErr w:type="spellStart"/>
      <w:r w:rsidRPr="008B5817">
        <w:rPr>
          <w:rFonts w:ascii="Times New Roman" w:eastAsia="Times New Roman" w:hAnsi="Times New Roman"/>
          <w:color w:val="000000" w:themeColor="text1"/>
          <w:sz w:val="24"/>
          <w:szCs w:val="24"/>
        </w:rPr>
        <w:t>України</w:t>
      </w:r>
      <w:proofErr w:type="spellEnd"/>
      <w:r w:rsidRPr="008B5817">
        <w:rPr>
          <w:rFonts w:ascii="Times New Roman" w:eastAsia="Times New Roman" w:hAnsi="Times New Roman"/>
          <w:color w:val="000000" w:themeColor="text1"/>
          <w:sz w:val="24"/>
          <w:szCs w:val="24"/>
        </w:rPr>
        <w:t xml:space="preserve">(гр.2мс, </w:t>
      </w:r>
      <w:proofErr w:type="spellStart"/>
      <w:r w:rsidRPr="008B5817">
        <w:rPr>
          <w:rFonts w:ascii="Times New Roman" w:eastAsia="Times New Roman" w:hAnsi="Times New Roman"/>
          <w:color w:val="000000" w:themeColor="text1"/>
          <w:sz w:val="24"/>
          <w:szCs w:val="24"/>
        </w:rPr>
        <w:t>викладач</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історії</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України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Немеш</w:t>
      </w:r>
      <w:proofErr w:type="spellEnd"/>
      <w:r w:rsidRPr="008B5817">
        <w:rPr>
          <w:rFonts w:ascii="Times New Roman" w:eastAsia="Times New Roman" w:hAnsi="Times New Roman"/>
          <w:color w:val="000000" w:themeColor="text1"/>
          <w:sz w:val="24"/>
          <w:szCs w:val="24"/>
        </w:rPr>
        <w:t xml:space="preserve"> О.М.);</w:t>
      </w:r>
    </w:p>
    <w:p w14:paraId="1602D883" w14:textId="77777777" w:rsidR="00791D5F" w:rsidRPr="008B5817" w:rsidRDefault="00791D5F" w:rsidP="00791D5F">
      <w:pPr>
        <w:pStyle w:val="af3"/>
        <w:spacing w:after="0" w:line="240" w:lineRule="auto"/>
        <w:jc w:val="both"/>
        <w:rPr>
          <w:rFonts w:ascii="Times New Roman" w:eastAsia="Times New Roman" w:hAnsi="Times New Roman"/>
          <w:color w:val="000000" w:themeColor="text1"/>
          <w:sz w:val="24"/>
          <w:szCs w:val="24"/>
        </w:rPr>
      </w:pPr>
    </w:p>
    <w:p w14:paraId="0638E499" w14:textId="77777777" w:rsidR="00791D5F" w:rsidRPr="008B5817" w:rsidRDefault="00791D5F" w:rsidP="00791D5F">
      <w:pPr>
        <w:pStyle w:val="af3"/>
        <w:numPr>
          <w:ilvl w:val="0"/>
          <w:numId w:val="53"/>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Протягом року  студенти грали у  настільні патріотичні ігри:</w:t>
      </w:r>
    </w:p>
    <w:p w14:paraId="4FA66E3D" w14:textId="77777777" w:rsidR="00791D5F" w:rsidRPr="008B5817" w:rsidRDefault="00791D5F" w:rsidP="00791D5F">
      <w:pPr>
        <w:pStyle w:val="af3"/>
        <w:shd w:val="clear" w:color="auto" w:fill="FFFFFF"/>
        <w:spacing w:after="0" w:line="240" w:lineRule="auto"/>
        <w:ind w:left="795"/>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rPr>
        <w:t>27.</w:t>
      </w:r>
      <w:r w:rsidRPr="008B5817">
        <w:rPr>
          <w:rFonts w:ascii="Times New Roman" w:eastAsia="Times New Roman" w:hAnsi="Times New Roman"/>
          <w:color w:val="000000" w:themeColor="text1"/>
          <w:sz w:val="24"/>
          <w:szCs w:val="24"/>
          <w:lang w:val="uk-UA"/>
        </w:rPr>
        <w:t xml:space="preserve">02-2-23 року- </w:t>
      </w:r>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бібліотеці</w:t>
      </w:r>
      <w:proofErr w:type="spellEnd"/>
      <w:r w:rsidRPr="008B5817">
        <w:rPr>
          <w:rFonts w:ascii="Times New Roman" w:eastAsia="Times New Roman" w:hAnsi="Times New Roman"/>
          <w:color w:val="000000" w:themeColor="text1"/>
          <w:sz w:val="24"/>
          <w:szCs w:val="24"/>
        </w:rPr>
        <w:t xml:space="preserve"> КЗ СОР «</w:t>
      </w:r>
      <w:proofErr w:type="spellStart"/>
      <w:r w:rsidRPr="008B5817">
        <w:rPr>
          <w:rFonts w:ascii="Times New Roman" w:eastAsia="Times New Roman" w:hAnsi="Times New Roman"/>
          <w:color w:val="000000" w:themeColor="text1"/>
          <w:sz w:val="24"/>
          <w:szCs w:val="24"/>
        </w:rPr>
        <w:t>Конотопський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фаховий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медичний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коледж</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відбулась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гра</w:t>
      </w:r>
      <w:proofErr w:type="spellEnd"/>
      <w:r w:rsidRPr="008B5817">
        <w:rPr>
          <w:rFonts w:ascii="Times New Roman" w:eastAsia="Times New Roman" w:hAnsi="Times New Roman"/>
          <w:color w:val="000000" w:themeColor="text1"/>
          <w:sz w:val="24"/>
          <w:szCs w:val="24"/>
        </w:rPr>
        <w:t xml:space="preserve"> з </w:t>
      </w:r>
      <w:proofErr w:type="spellStart"/>
      <w:r w:rsidRPr="008B5817">
        <w:rPr>
          <w:rFonts w:ascii="Times New Roman" w:eastAsia="Times New Roman" w:hAnsi="Times New Roman"/>
          <w:color w:val="000000" w:themeColor="text1"/>
          <w:sz w:val="24"/>
          <w:szCs w:val="24"/>
        </w:rPr>
        <w:t>національно-патріотичного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виховання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молоді</w:t>
      </w:r>
      <w:proofErr w:type="spellEnd"/>
      <w:r w:rsidRPr="008B5817">
        <w:rPr>
          <w:rFonts w:ascii="Times New Roman" w:eastAsia="Times New Roman" w:hAnsi="Times New Roman"/>
          <w:color w:val="000000" w:themeColor="text1"/>
          <w:sz w:val="24"/>
          <w:szCs w:val="24"/>
        </w:rPr>
        <w:t xml:space="preserve"> «П</w:t>
      </w:r>
      <w:proofErr w:type="spellStart"/>
      <w:r w:rsidRPr="008B5817">
        <w:rPr>
          <w:rFonts w:ascii="Times New Roman" w:eastAsia="Times New Roman" w:hAnsi="Times New Roman"/>
          <w:color w:val="000000" w:themeColor="text1"/>
          <w:sz w:val="24"/>
          <w:szCs w:val="24"/>
          <w:lang w:val="uk-UA"/>
        </w:rPr>
        <w:t>одорожуємо</w:t>
      </w:r>
      <w:proofErr w:type="spellEnd"/>
      <w:r w:rsidRPr="008B5817">
        <w:rPr>
          <w:rFonts w:ascii="Times New Roman" w:eastAsia="Times New Roman" w:hAnsi="Times New Roman"/>
          <w:color w:val="000000" w:themeColor="text1"/>
          <w:sz w:val="24"/>
          <w:szCs w:val="24"/>
          <w:lang w:val="uk-UA"/>
        </w:rPr>
        <w:t xml:space="preserve"> Сумщиною</w:t>
      </w:r>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грі</w:t>
      </w:r>
      <w:proofErr w:type="spellEnd"/>
      <w:r w:rsidRPr="008B5817">
        <w:rPr>
          <w:rFonts w:ascii="Times New Roman" w:eastAsia="Times New Roman" w:hAnsi="Times New Roman"/>
          <w:color w:val="000000" w:themeColor="text1"/>
          <w:sz w:val="24"/>
          <w:szCs w:val="24"/>
        </w:rPr>
        <w:t xml:space="preserve"> брали участь три </w:t>
      </w:r>
      <w:proofErr w:type="spellStart"/>
      <w:r w:rsidRPr="008B5817">
        <w:rPr>
          <w:rFonts w:ascii="Times New Roman" w:eastAsia="Times New Roman" w:hAnsi="Times New Roman"/>
          <w:color w:val="000000" w:themeColor="text1"/>
          <w:sz w:val="24"/>
          <w:szCs w:val="24"/>
        </w:rPr>
        <w:t>команди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першокурсників</w:t>
      </w:r>
      <w:proofErr w:type="spellEnd"/>
      <w:r w:rsidRPr="008B5817">
        <w:rPr>
          <w:rFonts w:ascii="Times New Roman" w:eastAsia="Times New Roman" w:hAnsi="Times New Roman"/>
          <w:color w:val="000000" w:themeColor="text1"/>
          <w:sz w:val="24"/>
          <w:szCs w:val="24"/>
        </w:rPr>
        <w:t>:«</w:t>
      </w:r>
      <w:proofErr w:type="spellStart"/>
      <w:r w:rsidRPr="008B5817">
        <w:rPr>
          <w:rFonts w:ascii="Times New Roman" w:eastAsia="Times New Roman" w:hAnsi="Times New Roman"/>
          <w:color w:val="000000" w:themeColor="text1"/>
          <w:sz w:val="24"/>
          <w:szCs w:val="24"/>
        </w:rPr>
        <w:t>Сумчани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посіли</w:t>
      </w:r>
      <w:proofErr w:type="spellEnd"/>
      <w:r w:rsidRPr="008B5817">
        <w:rPr>
          <w:rFonts w:ascii="Times New Roman" w:eastAsia="Times New Roman" w:hAnsi="Times New Roman"/>
          <w:color w:val="000000" w:themeColor="text1"/>
          <w:sz w:val="24"/>
          <w:szCs w:val="24"/>
        </w:rPr>
        <w:t xml:space="preserve"> І </w:t>
      </w:r>
      <w:proofErr w:type="spellStart"/>
      <w:r w:rsidRPr="008B5817">
        <w:rPr>
          <w:rFonts w:ascii="Times New Roman" w:eastAsia="Times New Roman" w:hAnsi="Times New Roman"/>
          <w:color w:val="000000" w:themeColor="text1"/>
          <w:sz w:val="24"/>
          <w:szCs w:val="24"/>
        </w:rPr>
        <w:t>місце</w:t>
      </w:r>
      <w:proofErr w:type="spellEnd"/>
      <w:r w:rsidRPr="008B5817">
        <w:rPr>
          <w:rFonts w:ascii="Times New Roman" w:eastAsia="Times New Roman" w:hAnsi="Times New Roman"/>
          <w:color w:val="000000" w:themeColor="text1"/>
          <w:sz w:val="24"/>
          <w:szCs w:val="24"/>
        </w:rPr>
        <w:t xml:space="preserve"> (гр. І Б ф), «</w:t>
      </w:r>
      <w:proofErr w:type="spellStart"/>
      <w:r w:rsidRPr="008B5817">
        <w:rPr>
          <w:rFonts w:ascii="Times New Roman" w:eastAsia="Times New Roman" w:hAnsi="Times New Roman"/>
          <w:color w:val="000000" w:themeColor="text1"/>
          <w:sz w:val="24"/>
          <w:szCs w:val="24"/>
        </w:rPr>
        <w:t>Бандерівці</w:t>
      </w:r>
      <w:proofErr w:type="spellEnd"/>
      <w:r w:rsidRPr="008B5817">
        <w:rPr>
          <w:rFonts w:ascii="Times New Roman" w:eastAsia="Times New Roman" w:hAnsi="Times New Roman"/>
          <w:color w:val="000000" w:themeColor="text1"/>
          <w:sz w:val="24"/>
          <w:szCs w:val="24"/>
        </w:rPr>
        <w:t xml:space="preserve">»-ІІ </w:t>
      </w:r>
      <w:proofErr w:type="spellStart"/>
      <w:r w:rsidRPr="008B5817">
        <w:rPr>
          <w:rFonts w:ascii="Times New Roman" w:eastAsia="Times New Roman" w:hAnsi="Times New Roman"/>
          <w:color w:val="000000" w:themeColor="text1"/>
          <w:sz w:val="24"/>
          <w:szCs w:val="24"/>
        </w:rPr>
        <w:t>місце</w:t>
      </w:r>
      <w:proofErr w:type="spellEnd"/>
      <w:r w:rsidRPr="008B5817">
        <w:rPr>
          <w:rFonts w:ascii="Times New Roman" w:eastAsia="Times New Roman" w:hAnsi="Times New Roman"/>
          <w:color w:val="000000" w:themeColor="text1"/>
          <w:sz w:val="24"/>
          <w:szCs w:val="24"/>
        </w:rPr>
        <w:t xml:space="preserve"> (гр.1мс), «Торнадо»-ІІІ </w:t>
      </w:r>
      <w:proofErr w:type="spellStart"/>
      <w:r w:rsidRPr="008B5817">
        <w:rPr>
          <w:rFonts w:ascii="Times New Roman" w:eastAsia="Times New Roman" w:hAnsi="Times New Roman"/>
          <w:color w:val="000000" w:themeColor="text1"/>
          <w:sz w:val="24"/>
          <w:szCs w:val="24"/>
        </w:rPr>
        <w:t>місце</w:t>
      </w:r>
      <w:proofErr w:type="spellEnd"/>
      <w:r w:rsidRPr="008B5817">
        <w:rPr>
          <w:rFonts w:ascii="Times New Roman" w:eastAsia="Times New Roman" w:hAnsi="Times New Roman"/>
          <w:color w:val="000000" w:themeColor="text1"/>
          <w:sz w:val="24"/>
          <w:szCs w:val="24"/>
        </w:rPr>
        <w:t xml:space="preserve"> (гр.1Аф).</w:t>
      </w:r>
      <w:r w:rsidRPr="008B5817">
        <w:rPr>
          <w:rFonts w:ascii="Times New Roman" w:eastAsia="Times New Roman" w:hAnsi="Times New Roman"/>
          <w:color w:val="000000" w:themeColor="text1"/>
          <w:sz w:val="24"/>
          <w:szCs w:val="24"/>
          <w:lang w:val="uk-UA"/>
        </w:rPr>
        <w:t xml:space="preserve"> Дана </w:t>
      </w:r>
      <w:r w:rsidRPr="008B5817">
        <w:rPr>
          <w:rFonts w:ascii="Times New Roman" w:eastAsia="Times New Roman" w:hAnsi="Times New Roman"/>
          <w:color w:val="000000" w:themeColor="text1"/>
          <w:sz w:val="24"/>
          <w:szCs w:val="24"/>
          <w:lang w:val="uk-UA"/>
        </w:rPr>
        <w:lastRenderedPageBreak/>
        <w:t xml:space="preserve">настільна краєзнавча гра сформувала у студентської молоді пізнавальну активність, ігрову діяльність, виховала почуття любові до рідного краю та забезпечила світоглядний і особистісний розвиток. </w:t>
      </w:r>
    </w:p>
    <w:p w14:paraId="3EDFFDE4" w14:textId="77777777" w:rsidR="00791D5F" w:rsidRPr="008B5817" w:rsidRDefault="00791D5F" w:rsidP="00791D5F">
      <w:pPr>
        <w:pStyle w:val="af3"/>
        <w:numPr>
          <w:ilvl w:val="0"/>
          <w:numId w:val="61"/>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Грали у настільні ігри </w:t>
      </w:r>
      <w:r w:rsidRPr="008B5817">
        <w:rPr>
          <w:rFonts w:ascii="Times New Roman" w:eastAsia="Times New Roman" w:hAnsi="Times New Roman"/>
          <w:color w:val="000000" w:themeColor="text1"/>
          <w:sz w:val="24"/>
          <w:szCs w:val="24"/>
        </w:rPr>
        <w:t>«УПА-</w:t>
      </w:r>
      <w:proofErr w:type="spellStart"/>
      <w:r w:rsidRPr="008B5817">
        <w:rPr>
          <w:rFonts w:ascii="Times New Roman" w:eastAsia="Times New Roman" w:hAnsi="Times New Roman"/>
          <w:color w:val="000000" w:themeColor="text1"/>
          <w:sz w:val="24"/>
          <w:szCs w:val="24"/>
        </w:rPr>
        <w:t>відповідь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нескореного</w:t>
      </w:r>
      <w:proofErr w:type="spellEnd"/>
      <w:r w:rsidRPr="008B5817">
        <w:rPr>
          <w:rFonts w:ascii="Times New Roman" w:eastAsia="Times New Roman" w:hAnsi="Times New Roman"/>
          <w:color w:val="000000" w:themeColor="text1"/>
          <w:sz w:val="24"/>
          <w:szCs w:val="24"/>
        </w:rPr>
        <w:t xml:space="preserve"> народу» та  </w:t>
      </w:r>
      <w:r w:rsidRPr="008B5817">
        <w:rPr>
          <w:rFonts w:ascii="Times New Roman" w:eastAsia="Times New Roman" w:hAnsi="Times New Roman"/>
          <w:color w:val="000000" w:themeColor="text1"/>
          <w:sz w:val="24"/>
          <w:szCs w:val="24"/>
          <w:lang w:val="uk-UA"/>
        </w:rPr>
        <w:t>«</w:t>
      </w:r>
      <w:proofErr w:type="spellStart"/>
      <w:r w:rsidRPr="008B5817">
        <w:rPr>
          <w:rFonts w:ascii="Times New Roman" w:eastAsia="Times New Roman" w:hAnsi="Times New Roman"/>
          <w:color w:val="000000" w:themeColor="text1"/>
          <w:sz w:val="24"/>
          <w:szCs w:val="24"/>
        </w:rPr>
        <w:t>Козацький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похід</w:t>
      </w:r>
      <w:proofErr w:type="spellEnd"/>
      <w:r w:rsidRPr="008B5817">
        <w:rPr>
          <w:rFonts w:ascii="Times New Roman" w:eastAsia="Times New Roman" w:hAnsi="Times New Roman"/>
          <w:color w:val="000000" w:themeColor="text1"/>
          <w:sz w:val="24"/>
          <w:szCs w:val="24"/>
        </w:rPr>
        <w:t>».</w:t>
      </w:r>
    </w:p>
    <w:p w14:paraId="321BE49A" w14:textId="77777777" w:rsidR="00791D5F" w:rsidRPr="008B5817" w:rsidRDefault="00791D5F" w:rsidP="00791D5F">
      <w:pPr>
        <w:pStyle w:val="af1"/>
        <w:numPr>
          <w:ilvl w:val="0"/>
          <w:numId w:val="61"/>
        </w:numPr>
        <w:rPr>
          <w:rFonts w:ascii="Times New Roman" w:hAnsi="Times New Roman" w:cs="Times New Roman"/>
          <w:color w:val="000000" w:themeColor="text1"/>
          <w:sz w:val="24"/>
          <w:szCs w:val="24"/>
          <w:lang w:val="ru-RU" w:eastAsia="ru-RU"/>
        </w:rPr>
      </w:pPr>
      <w:r w:rsidRPr="008B5817">
        <w:rPr>
          <w:rFonts w:ascii="Times New Roman" w:hAnsi="Times New Roman" w:cs="Times New Roman"/>
          <w:noProof/>
          <w:color w:val="000000" w:themeColor="text1"/>
          <w:sz w:val="24"/>
          <w:szCs w:val="24"/>
        </w:rPr>
        <w:t>Літературно-мистецька година «Малишкова поезія-магія слова» (викл.укр.мови В.В.Гайван);</w:t>
      </w:r>
    </w:p>
    <w:p w14:paraId="731DBA70" w14:textId="77777777" w:rsidR="00791D5F" w:rsidRPr="008B5817" w:rsidRDefault="00791D5F" w:rsidP="00791D5F">
      <w:pPr>
        <w:pStyle w:val="af1"/>
        <w:numPr>
          <w:ilvl w:val="0"/>
          <w:numId w:val="26"/>
        </w:numPr>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val="ru-RU" w:eastAsia="ru-RU"/>
        </w:rPr>
        <w:t xml:space="preserve">Участь у І та ІІ </w:t>
      </w:r>
      <w:proofErr w:type="spellStart"/>
      <w:r w:rsidRPr="008B5817">
        <w:rPr>
          <w:rFonts w:ascii="Times New Roman" w:hAnsi="Times New Roman" w:cs="Times New Roman"/>
          <w:color w:val="000000" w:themeColor="text1"/>
          <w:sz w:val="24"/>
          <w:szCs w:val="24"/>
          <w:lang w:val="ru-RU" w:eastAsia="ru-RU"/>
        </w:rPr>
        <w:t>етапі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Міжнародного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мовно-літературного</w:t>
      </w:r>
      <w:proofErr w:type="spellEnd"/>
      <w:r w:rsidRPr="008B5817">
        <w:rPr>
          <w:rFonts w:ascii="Times New Roman" w:hAnsi="Times New Roman" w:cs="Times New Roman"/>
          <w:color w:val="000000" w:themeColor="text1"/>
          <w:sz w:val="24"/>
          <w:szCs w:val="24"/>
          <w:lang w:val="ru-RU" w:eastAsia="ru-RU"/>
        </w:rPr>
        <w:t xml:space="preserve"> конкурсу </w:t>
      </w:r>
      <w:proofErr w:type="spellStart"/>
      <w:r w:rsidRPr="008B5817">
        <w:rPr>
          <w:rFonts w:ascii="Times New Roman" w:hAnsi="Times New Roman" w:cs="Times New Roman"/>
          <w:color w:val="000000" w:themeColor="text1"/>
          <w:sz w:val="24"/>
          <w:szCs w:val="24"/>
          <w:lang w:val="ru-RU" w:eastAsia="ru-RU"/>
        </w:rPr>
        <w:t>учнівської</w:t>
      </w:r>
      <w:proofErr w:type="spellEnd"/>
      <w:r w:rsidRPr="008B5817">
        <w:rPr>
          <w:rFonts w:ascii="Times New Roman" w:hAnsi="Times New Roman" w:cs="Times New Roman"/>
          <w:color w:val="000000" w:themeColor="text1"/>
          <w:sz w:val="24"/>
          <w:szCs w:val="24"/>
          <w:lang w:val="ru-RU" w:eastAsia="ru-RU"/>
        </w:rPr>
        <w:t xml:space="preserve"> і </w:t>
      </w:r>
      <w:proofErr w:type="spellStart"/>
      <w:r w:rsidRPr="008B5817">
        <w:rPr>
          <w:rFonts w:ascii="Times New Roman" w:hAnsi="Times New Roman" w:cs="Times New Roman"/>
          <w:color w:val="000000" w:themeColor="text1"/>
          <w:sz w:val="24"/>
          <w:szCs w:val="24"/>
          <w:lang w:val="ru-RU" w:eastAsia="ru-RU"/>
        </w:rPr>
        <w:t>студентської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молоді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імені</w:t>
      </w:r>
      <w:proofErr w:type="spellEnd"/>
      <w:r w:rsidRPr="008B5817">
        <w:rPr>
          <w:rFonts w:ascii="Times New Roman" w:hAnsi="Times New Roman" w:cs="Times New Roman"/>
          <w:color w:val="000000" w:themeColor="text1"/>
          <w:sz w:val="24"/>
          <w:szCs w:val="24"/>
          <w:lang w:val="ru-RU" w:eastAsia="ru-RU"/>
        </w:rPr>
        <w:t xml:space="preserve"> Тараса Шевченка (І </w:t>
      </w:r>
      <w:proofErr w:type="spellStart"/>
      <w:r w:rsidRPr="008B5817">
        <w:rPr>
          <w:rFonts w:ascii="Times New Roman" w:hAnsi="Times New Roman" w:cs="Times New Roman"/>
          <w:color w:val="000000" w:themeColor="text1"/>
          <w:sz w:val="24"/>
          <w:szCs w:val="24"/>
          <w:lang w:val="ru-RU" w:eastAsia="ru-RU"/>
        </w:rPr>
        <w:t>місце</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посіла</w:t>
      </w:r>
      <w:proofErr w:type="spellEnd"/>
      <w:r w:rsidRPr="008B5817">
        <w:rPr>
          <w:rFonts w:ascii="Times New Roman" w:hAnsi="Times New Roman" w:cs="Times New Roman"/>
          <w:color w:val="000000" w:themeColor="text1"/>
          <w:sz w:val="24"/>
          <w:szCs w:val="24"/>
          <w:lang w:val="ru-RU" w:eastAsia="ru-RU"/>
        </w:rPr>
        <w:t xml:space="preserve"> Лях Дарина(гр.2ф) , </w:t>
      </w:r>
      <w:proofErr w:type="spellStart"/>
      <w:r w:rsidRPr="008B5817">
        <w:rPr>
          <w:rFonts w:ascii="Times New Roman" w:hAnsi="Times New Roman" w:cs="Times New Roman"/>
          <w:color w:val="000000" w:themeColor="text1"/>
          <w:sz w:val="24"/>
          <w:szCs w:val="24"/>
          <w:lang w:val="ru-RU" w:eastAsia="ru-RU"/>
        </w:rPr>
        <w:t>викладач</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Гайван</w:t>
      </w:r>
      <w:proofErr w:type="spellEnd"/>
      <w:r w:rsidRPr="008B5817">
        <w:rPr>
          <w:rFonts w:ascii="Times New Roman" w:hAnsi="Times New Roman" w:cs="Times New Roman"/>
          <w:color w:val="000000" w:themeColor="text1"/>
          <w:sz w:val="24"/>
          <w:szCs w:val="24"/>
          <w:lang w:val="ru-RU" w:eastAsia="ru-RU"/>
        </w:rPr>
        <w:t xml:space="preserve"> В.В.)</w:t>
      </w:r>
    </w:p>
    <w:p w14:paraId="56865A5D" w14:textId="77777777" w:rsidR="00791D5F" w:rsidRDefault="00791D5F" w:rsidP="00791D5F">
      <w:pPr>
        <w:pStyle w:val="af1"/>
        <w:numPr>
          <w:ilvl w:val="0"/>
          <w:numId w:val="26"/>
        </w:numPr>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eastAsia="ru-RU"/>
        </w:rPr>
        <w:t>XX</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Єдиний</w:t>
      </w:r>
      <w:proofErr w:type="spellEnd"/>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радіодиктант</w:t>
      </w:r>
      <w:proofErr w:type="spellEnd"/>
      <w:r w:rsidRPr="008B5817">
        <w:rPr>
          <w:rFonts w:ascii="Times New Roman" w:hAnsi="Times New Roman" w:cs="Times New Roman"/>
          <w:color w:val="000000" w:themeColor="text1"/>
          <w:sz w:val="24"/>
          <w:szCs w:val="24"/>
          <w:lang w:val="ru-RU" w:eastAsia="ru-RU"/>
        </w:rPr>
        <w:t xml:space="preserve"> з </w:t>
      </w:r>
      <w:proofErr w:type="spellStart"/>
      <w:r w:rsidRPr="008B5817">
        <w:rPr>
          <w:rFonts w:ascii="Times New Roman" w:hAnsi="Times New Roman" w:cs="Times New Roman"/>
          <w:color w:val="000000" w:themeColor="text1"/>
          <w:sz w:val="24"/>
          <w:szCs w:val="24"/>
          <w:lang w:val="ru-RU" w:eastAsia="ru-RU"/>
        </w:rPr>
        <w:t>української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мови</w:t>
      </w:r>
      <w:proofErr w:type="spellEnd"/>
      <w:r w:rsidRPr="008B5817">
        <w:rPr>
          <w:rFonts w:ascii="Times New Roman" w:hAnsi="Times New Roman" w:cs="Times New Roman"/>
          <w:color w:val="000000" w:themeColor="text1"/>
          <w:sz w:val="24"/>
          <w:szCs w:val="24"/>
          <w:lang w:val="ru-RU" w:eastAsia="ru-RU"/>
        </w:rPr>
        <w:t xml:space="preserve">  та проведено </w:t>
      </w:r>
      <w:proofErr w:type="spellStart"/>
      <w:r w:rsidRPr="008B5817">
        <w:rPr>
          <w:rFonts w:ascii="Times New Roman" w:hAnsi="Times New Roman" w:cs="Times New Roman"/>
          <w:color w:val="000000" w:themeColor="text1"/>
          <w:sz w:val="24"/>
          <w:szCs w:val="24"/>
          <w:lang w:val="ru-RU" w:eastAsia="ru-RU"/>
        </w:rPr>
        <w:t>єдиний</w:t>
      </w:r>
      <w:proofErr w:type="spellEnd"/>
      <w:r w:rsidRPr="008B5817">
        <w:rPr>
          <w:rFonts w:ascii="Times New Roman" w:hAnsi="Times New Roman" w:cs="Times New Roman"/>
          <w:color w:val="000000" w:themeColor="text1"/>
          <w:sz w:val="24"/>
          <w:szCs w:val="24"/>
          <w:lang w:val="ru-RU" w:eastAsia="ru-RU"/>
        </w:rPr>
        <w:t xml:space="preserve"> день </w:t>
      </w:r>
      <w:proofErr w:type="spellStart"/>
      <w:r w:rsidRPr="008B5817">
        <w:rPr>
          <w:rFonts w:ascii="Times New Roman" w:hAnsi="Times New Roman" w:cs="Times New Roman"/>
          <w:color w:val="000000" w:themeColor="text1"/>
          <w:sz w:val="24"/>
          <w:szCs w:val="24"/>
          <w:lang w:val="ru-RU" w:eastAsia="ru-RU"/>
        </w:rPr>
        <w:t>грамотності</w:t>
      </w:r>
      <w:proofErr w:type="spellEnd"/>
      <w:r w:rsidRPr="008B5817">
        <w:rPr>
          <w:rFonts w:ascii="Times New Roman" w:hAnsi="Times New Roman" w:cs="Times New Roman"/>
          <w:color w:val="000000" w:themeColor="text1"/>
          <w:sz w:val="24"/>
          <w:szCs w:val="24"/>
          <w:lang w:val="ru-RU" w:eastAsia="ru-RU"/>
        </w:rPr>
        <w:t>.</w:t>
      </w:r>
    </w:p>
    <w:p w14:paraId="7B458F67" w14:textId="77777777" w:rsidR="00791D5F" w:rsidRPr="008B5817" w:rsidRDefault="00791D5F" w:rsidP="00791D5F">
      <w:pPr>
        <w:pStyle w:val="af1"/>
        <w:ind w:left="720"/>
        <w:rPr>
          <w:rFonts w:ascii="Times New Roman" w:hAnsi="Times New Roman" w:cs="Times New Roman"/>
          <w:color w:val="000000" w:themeColor="text1"/>
          <w:sz w:val="24"/>
          <w:szCs w:val="24"/>
          <w:lang w:val="ru-RU" w:eastAsia="ru-RU"/>
        </w:rPr>
      </w:pPr>
    </w:p>
    <w:p w14:paraId="369B58A8" w14:textId="77777777" w:rsidR="00791D5F" w:rsidRPr="008B5817" w:rsidRDefault="00791D5F" w:rsidP="00791D5F">
      <w:pPr>
        <w:spacing w:after="0" w:line="240" w:lineRule="auto"/>
        <w:ind w:left="426" w:firstLine="282"/>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b/>
          <w:bCs/>
          <w:color w:val="000000" w:themeColor="text1"/>
          <w:sz w:val="24"/>
          <w:szCs w:val="24"/>
          <w:lang w:eastAsia="ru-RU"/>
        </w:rPr>
        <w:t>Місячник родинно – сімейного виховання  «Сім’я і коледж– єдині»: </w:t>
      </w:r>
    </w:p>
    <w:p w14:paraId="00A4F0CA" w14:textId="77777777" w:rsidR="00791D5F" w:rsidRPr="008B5817" w:rsidRDefault="00791D5F" w:rsidP="00791D5F">
      <w:pPr>
        <w:pStyle w:val="af1"/>
        <w:numPr>
          <w:ilvl w:val="0"/>
          <w:numId w:val="27"/>
        </w:numPr>
        <w:jc w:val="both"/>
        <w:rPr>
          <w:rFonts w:ascii="Times New Roman" w:hAnsi="Times New Roman" w:cs="Times New Roman"/>
          <w:color w:val="000000" w:themeColor="text1"/>
          <w:sz w:val="24"/>
          <w:szCs w:val="24"/>
          <w:lang w:eastAsia="ru-RU"/>
        </w:rPr>
      </w:pPr>
      <w:r w:rsidRPr="008B5817">
        <w:rPr>
          <w:rFonts w:ascii="Times New Roman" w:hAnsi="Times New Roman" w:cs="Times New Roman"/>
          <w:color w:val="000000" w:themeColor="text1"/>
          <w:sz w:val="24"/>
          <w:szCs w:val="24"/>
          <w:lang w:eastAsia="ru-RU"/>
        </w:rPr>
        <w:t>Вечір –зустріч з мамами, бабусями здобувачів освіти коледжу :«Мамам присвячується….».</w:t>
      </w:r>
    </w:p>
    <w:p w14:paraId="52B61AFF" w14:textId="77777777" w:rsidR="00791D5F" w:rsidRPr="008B5817" w:rsidRDefault="00791D5F" w:rsidP="00791D5F">
      <w:pPr>
        <w:pStyle w:val="af1"/>
        <w:numPr>
          <w:ilvl w:val="0"/>
          <w:numId w:val="27"/>
        </w:numPr>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lang w:val="ru-RU" w:eastAsia="ru-RU"/>
        </w:rPr>
        <w:t>Круглий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стіл</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Українська</w:t>
      </w:r>
      <w:proofErr w:type="spellEnd"/>
      <w:r w:rsidRPr="008B5817">
        <w:rPr>
          <w:rFonts w:ascii="Times New Roman" w:hAnsi="Times New Roman" w:cs="Times New Roman"/>
          <w:color w:val="000000" w:themeColor="text1"/>
          <w:sz w:val="24"/>
          <w:szCs w:val="24"/>
          <w:lang w:val="ru-RU" w:eastAsia="ru-RU"/>
        </w:rPr>
        <w:t xml:space="preserve"> родина –основа </w:t>
      </w:r>
      <w:proofErr w:type="spellStart"/>
      <w:r w:rsidRPr="008B5817">
        <w:rPr>
          <w:rFonts w:ascii="Times New Roman" w:hAnsi="Times New Roman" w:cs="Times New Roman"/>
          <w:color w:val="000000" w:themeColor="text1"/>
          <w:sz w:val="24"/>
          <w:szCs w:val="24"/>
          <w:lang w:val="ru-RU" w:eastAsia="ru-RU"/>
        </w:rPr>
        <w:t>України</w:t>
      </w:r>
      <w:proofErr w:type="spellEnd"/>
      <w:r w:rsidRPr="008B5817">
        <w:rPr>
          <w:rFonts w:ascii="Times New Roman" w:hAnsi="Times New Roman" w:cs="Times New Roman"/>
          <w:color w:val="000000" w:themeColor="text1"/>
          <w:sz w:val="24"/>
          <w:szCs w:val="24"/>
          <w:lang w:val="ru-RU" w:eastAsia="ru-RU"/>
        </w:rPr>
        <w:t>».</w:t>
      </w:r>
      <w:r w:rsidRPr="008B5817">
        <w:rPr>
          <w:rFonts w:ascii="Times New Roman" w:hAnsi="Times New Roman" w:cs="Times New Roman"/>
          <w:color w:val="000000" w:themeColor="text1"/>
          <w:sz w:val="24"/>
          <w:szCs w:val="24"/>
          <w:lang w:val="ru-RU"/>
        </w:rPr>
        <w:t xml:space="preserve">  ( куратор з ВР </w:t>
      </w:r>
      <w:proofErr w:type="spellStart"/>
      <w:r w:rsidRPr="008B5817">
        <w:rPr>
          <w:rFonts w:ascii="Times New Roman" w:hAnsi="Times New Roman" w:cs="Times New Roman"/>
          <w:color w:val="000000" w:themeColor="text1"/>
          <w:sz w:val="24"/>
          <w:szCs w:val="24"/>
          <w:lang w:val="ru-RU"/>
        </w:rPr>
        <w:t>Немеш</w:t>
      </w:r>
      <w:proofErr w:type="spellEnd"/>
      <w:r w:rsidRPr="008B5817">
        <w:rPr>
          <w:rFonts w:ascii="Times New Roman" w:hAnsi="Times New Roman" w:cs="Times New Roman"/>
          <w:color w:val="000000" w:themeColor="text1"/>
          <w:sz w:val="24"/>
          <w:szCs w:val="24"/>
          <w:lang w:val="ru-RU"/>
        </w:rPr>
        <w:t xml:space="preserve"> О.М.)</w:t>
      </w:r>
    </w:p>
    <w:p w14:paraId="2F368986" w14:textId="77777777" w:rsidR="00791D5F" w:rsidRPr="008B5817" w:rsidRDefault="00791D5F" w:rsidP="00791D5F">
      <w:pPr>
        <w:pStyle w:val="af1"/>
        <w:numPr>
          <w:ilvl w:val="0"/>
          <w:numId w:val="27"/>
        </w:numPr>
        <w:jc w:val="both"/>
        <w:rPr>
          <w:rFonts w:ascii="Times New Roman" w:hAnsi="Times New Roman" w:cs="Times New Roman"/>
          <w:color w:val="000000" w:themeColor="text1"/>
          <w:sz w:val="24"/>
          <w:szCs w:val="24"/>
          <w:shd w:val="clear" w:color="auto" w:fill="FFFFFF"/>
          <w:lang w:val="ru-RU"/>
        </w:rPr>
      </w:pPr>
      <w:proofErr w:type="spellStart"/>
      <w:r w:rsidRPr="008B5817">
        <w:rPr>
          <w:rFonts w:ascii="Times New Roman" w:hAnsi="Times New Roman" w:cs="Times New Roman"/>
          <w:color w:val="000000" w:themeColor="text1"/>
          <w:sz w:val="24"/>
          <w:szCs w:val="24"/>
          <w:shd w:val="clear" w:color="auto" w:fill="FFFFFF"/>
          <w:lang w:val="ru-RU"/>
        </w:rPr>
        <w:t>Похід</w:t>
      </w:r>
      <w:proofErr w:type="spellEnd"/>
      <w:r w:rsidRPr="008B5817">
        <w:rPr>
          <w:rFonts w:ascii="Times New Roman" w:hAnsi="Times New Roman" w:cs="Times New Roman"/>
          <w:color w:val="000000" w:themeColor="text1"/>
          <w:sz w:val="24"/>
          <w:szCs w:val="24"/>
          <w:shd w:val="clear" w:color="auto" w:fill="FFFFFF"/>
          <w:lang w:val="ru-RU"/>
        </w:rPr>
        <w:t xml:space="preserve">   на </w:t>
      </w:r>
      <w:proofErr w:type="spellStart"/>
      <w:r w:rsidRPr="008B5817">
        <w:rPr>
          <w:rFonts w:ascii="Times New Roman" w:hAnsi="Times New Roman" w:cs="Times New Roman"/>
          <w:color w:val="000000" w:themeColor="text1"/>
          <w:sz w:val="24"/>
          <w:szCs w:val="24"/>
          <w:shd w:val="clear" w:color="auto" w:fill="FFFFFF"/>
          <w:lang w:val="ru-RU"/>
        </w:rPr>
        <w:t>Кандибино</w:t>
      </w:r>
      <w:proofErr w:type="spellEnd"/>
      <w:r w:rsidRPr="008B5817">
        <w:rPr>
          <w:rFonts w:ascii="Times New Roman" w:hAnsi="Times New Roman" w:cs="Times New Roman"/>
          <w:color w:val="000000" w:themeColor="text1"/>
          <w:sz w:val="24"/>
          <w:szCs w:val="24"/>
          <w:shd w:val="clear" w:color="auto" w:fill="FFFFFF"/>
          <w:lang w:val="ru-RU"/>
        </w:rPr>
        <w:t xml:space="preserve">  (гр.1Бф, </w:t>
      </w:r>
      <w:proofErr w:type="spellStart"/>
      <w:r w:rsidRPr="008B5817">
        <w:rPr>
          <w:rFonts w:ascii="Times New Roman" w:hAnsi="Times New Roman" w:cs="Times New Roman"/>
          <w:color w:val="000000" w:themeColor="text1"/>
          <w:sz w:val="24"/>
          <w:szCs w:val="24"/>
          <w:shd w:val="clear" w:color="auto" w:fill="FFFFFF"/>
          <w:lang w:val="ru-RU"/>
        </w:rPr>
        <w:t>кл.керівник</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Гуденко</w:t>
      </w:r>
      <w:proofErr w:type="spellEnd"/>
      <w:r w:rsidRPr="008B5817">
        <w:rPr>
          <w:rFonts w:ascii="Times New Roman" w:hAnsi="Times New Roman" w:cs="Times New Roman"/>
          <w:color w:val="000000" w:themeColor="text1"/>
          <w:sz w:val="24"/>
          <w:szCs w:val="24"/>
          <w:shd w:val="clear" w:color="auto" w:fill="FFFFFF"/>
          <w:lang w:val="ru-RU"/>
        </w:rPr>
        <w:t xml:space="preserve"> О.В.)</w:t>
      </w:r>
    </w:p>
    <w:p w14:paraId="5A46934C" w14:textId="77777777" w:rsidR="00791D5F" w:rsidRPr="008B5817" w:rsidRDefault="00791D5F" w:rsidP="00791D5F">
      <w:pPr>
        <w:pStyle w:val="af1"/>
        <w:numPr>
          <w:ilvl w:val="0"/>
          <w:numId w:val="27"/>
        </w:numPr>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lang w:val="ru-RU"/>
        </w:rPr>
        <w:t>виставку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творчих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робіт</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першокурсників,які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проживають</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гуртожитку</w:t>
      </w:r>
      <w:proofErr w:type="spellEnd"/>
      <w:r w:rsidRPr="008B5817">
        <w:rPr>
          <w:rFonts w:ascii="Times New Roman" w:hAnsi="Times New Roman" w:cs="Times New Roman"/>
          <w:color w:val="000000" w:themeColor="text1"/>
          <w:sz w:val="24"/>
          <w:szCs w:val="24"/>
          <w:lang w:val="ru-RU"/>
        </w:rPr>
        <w:t>(</w:t>
      </w:r>
      <w:proofErr w:type="spellStart"/>
      <w:r w:rsidRPr="008B5817">
        <w:rPr>
          <w:rFonts w:ascii="Times New Roman" w:hAnsi="Times New Roman" w:cs="Times New Roman"/>
          <w:color w:val="000000" w:themeColor="text1"/>
          <w:sz w:val="24"/>
          <w:szCs w:val="24"/>
          <w:lang w:val="ru-RU"/>
        </w:rPr>
        <w:t>вихователь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гуртожитку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Л.І.Хоменко</w:t>
      </w:r>
      <w:proofErr w:type="spellEnd"/>
      <w:r w:rsidRPr="008B5817">
        <w:rPr>
          <w:rFonts w:ascii="Times New Roman" w:hAnsi="Times New Roman" w:cs="Times New Roman"/>
          <w:color w:val="000000" w:themeColor="text1"/>
          <w:sz w:val="24"/>
          <w:szCs w:val="24"/>
          <w:lang w:val="ru-RU"/>
        </w:rPr>
        <w:t>)</w:t>
      </w:r>
    </w:p>
    <w:p w14:paraId="608DBE99" w14:textId="77777777" w:rsidR="00791D5F" w:rsidRPr="008B5817" w:rsidRDefault="00791D5F" w:rsidP="00791D5F">
      <w:pPr>
        <w:pStyle w:val="af1"/>
        <w:numPr>
          <w:ilvl w:val="0"/>
          <w:numId w:val="27"/>
        </w:numPr>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lang w:val="ru-RU"/>
        </w:rPr>
        <w:t>виставку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творчих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робіт</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першокурсників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Динник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Вікторії</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Козирєва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Миколи</w:t>
      </w:r>
      <w:proofErr w:type="spellEnd"/>
      <w:r w:rsidRPr="008B5817">
        <w:rPr>
          <w:rFonts w:ascii="Times New Roman" w:hAnsi="Times New Roman" w:cs="Times New Roman"/>
          <w:color w:val="000000" w:themeColor="text1"/>
          <w:sz w:val="24"/>
          <w:szCs w:val="24"/>
          <w:lang w:val="ru-RU"/>
        </w:rPr>
        <w:t xml:space="preserve"> . ( куратор з ВР </w:t>
      </w:r>
      <w:proofErr w:type="spellStart"/>
      <w:r w:rsidRPr="008B5817">
        <w:rPr>
          <w:rFonts w:ascii="Times New Roman" w:hAnsi="Times New Roman" w:cs="Times New Roman"/>
          <w:color w:val="000000" w:themeColor="text1"/>
          <w:sz w:val="24"/>
          <w:szCs w:val="24"/>
          <w:lang w:val="ru-RU"/>
        </w:rPr>
        <w:t>Немеш</w:t>
      </w:r>
      <w:proofErr w:type="spellEnd"/>
      <w:r w:rsidRPr="008B5817">
        <w:rPr>
          <w:rFonts w:ascii="Times New Roman" w:hAnsi="Times New Roman" w:cs="Times New Roman"/>
          <w:color w:val="000000" w:themeColor="text1"/>
          <w:sz w:val="24"/>
          <w:szCs w:val="24"/>
          <w:lang w:val="ru-RU"/>
        </w:rPr>
        <w:t xml:space="preserve"> О.М.)</w:t>
      </w:r>
    </w:p>
    <w:p w14:paraId="38D5D451" w14:textId="77777777" w:rsidR="00791D5F" w:rsidRPr="008B5817" w:rsidRDefault="00791D5F" w:rsidP="00791D5F">
      <w:pPr>
        <w:pStyle w:val="af1"/>
        <w:ind w:left="360"/>
        <w:rPr>
          <w:rFonts w:ascii="Times New Roman" w:hAnsi="Times New Roman" w:cs="Times New Roman"/>
          <w:color w:val="000000" w:themeColor="text1"/>
          <w:sz w:val="24"/>
          <w:szCs w:val="24"/>
          <w:lang w:val="ru-RU" w:eastAsia="ru-RU"/>
        </w:rPr>
      </w:pPr>
    </w:p>
    <w:p w14:paraId="7E3EEE01" w14:textId="77777777" w:rsidR="00791D5F" w:rsidRPr="008B5817" w:rsidRDefault="00791D5F" w:rsidP="00791D5F">
      <w:pPr>
        <w:pStyle w:val="af1"/>
        <w:ind w:firstLine="502"/>
        <w:jc w:val="both"/>
        <w:rPr>
          <w:rFonts w:ascii="Times New Roman" w:hAnsi="Times New Roman" w:cs="Times New Roman"/>
          <w:b/>
          <w:color w:val="000000" w:themeColor="text1"/>
          <w:sz w:val="24"/>
          <w:szCs w:val="24"/>
          <w:lang w:val="ru-RU"/>
        </w:rPr>
      </w:pPr>
      <w:proofErr w:type="spellStart"/>
      <w:r w:rsidRPr="008B5817">
        <w:rPr>
          <w:rFonts w:ascii="Times New Roman" w:hAnsi="Times New Roman" w:cs="Times New Roman"/>
          <w:b/>
          <w:color w:val="000000" w:themeColor="text1"/>
          <w:sz w:val="24"/>
          <w:szCs w:val="24"/>
          <w:lang w:val="ru-RU"/>
        </w:rPr>
        <w:t>Громадське</w:t>
      </w:r>
      <w:proofErr w:type="spellEnd"/>
      <w:r w:rsidRPr="008B5817">
        <w:rPr>
          <w:rFonts w:ascii="Times New Roman" w:hAnsi="Times New Roman" w:cs="Times New Roman"/>
          <w:b/>
          <w:color w:val="000000" w:themeColor="text1"/>
          <w:sz w:val="24"/>
          <w:szCs w:val="24"/>
          <w:lang w:val="ru-RU"/>
        </w:rPr>
        <w:t xml:space="preserve"> та </w:t>
      </w:r>
      <w:proofErr w:type="spellStart"/>
      <w:r w:rsidRPr="008B5817">
        <w:rPr>
          <w:rFonts w:ascii="Times New Roman" w:hAnsi="Times New Roman" w:cs="Times New Roman"/>
          <w:b/>
          <w:color w:val="000000" w:themeColor="text1"/>
          <w:sz w:val="24"/>
          <w:szCs w:val="24"/>
          <w:lang w:val="ru-RU"/>
        </w:rPr>
        <w:t>моральне</w:t>
      </w:r>
      <w:proofErr w:type="spellEnd"/>
      <w:r w:rsidRPr="008B5817">
        <w:rPr>
          <w:rFonts w:ascii="Times New Roman" w:hAnsi="Times New Roman" w:cs="Times New Roman"/>
          <w:b/>
          <w:color w:val="000000" w:themeColor="text1"/>
          <w:sz w:val="24"/>
          <w:szCs w:val="24"/>
          <w:lang w:val="ru-RU"/>
        </w:rPr>
        <w:t xml:space="preserve">  </w:t>
      </w:r>
      <w:proofErr w:type="spellStart"/>
      <w:r w:rsidRPr="008B5817">
        <w:rPr>
          <w:rFonts w:ascii="Times New Roman" w:hAnsi="Times New Roman" w:cs="Times New Roman"/>
          <w:b/>
          <w:color w:val="000000" w:themeColor="text1"/>
          <w:sz w:val="24"/>
          <w:szCs w:val="24"/>
          <w:lang w:val="ru-RU"/>
        </w:rPr>
        <w:t>виховання</w:t>
      </w:r>
      <w:proofErr w:type="spellEnd"/>
      <w:r w:rsidRPr="008B5817">
        <w:rPr>
          <w:rFonts w:ascii="Times New Roman" w:hAnsi="Times New Roman" w:cs="Times New Roman"/>
          <w:b/>
          <w:color w:val="000000" w:themeColor="text1"/>
          <w:sz w:val="24"/>
          <w:szCs w:val="24"/>
          <w:lang w:val="ru-RU"/>
        </w:rPr>
        <w:t>.</w:t>
      </w:r>
    </w:p>
    <w:p w14:paraId="4F3DA09C" w14:textId="77777777" w:rsidR="00791D5F" w:rsidRPr="008B5817" w:rsidRDefault="00791D5F" w:rsidP="00791D5F">
      <w:pPr>
        <w:pStyle w:val="af1"/>
        <w:ind w:firstLine="502"/>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Засідання</w:t>
      </w:r>
      <w:proofErr w:type="spellEnd"/>
      <w:r w:rsidRPr="008B5817">
        <w:rPr>
          <w:rFonts w:ascii="Times New Roman" w:hAnsi="Times New Roman" w:cs="Times New Roman"/>
          <w:color w:val="000000" w:themeColor="text1"/>
          <w:sz w:val="24"/>
          <w:szCs w:val="24"/>
          <w:lang w:val="ru-RU"/>
        </w:rPr>
        <w:t xml:space="preserve"> ради </w:t>
      </w:r>
      <w:proofErr w:type="spellStart"/>
      <w:r w:rsidRPr="008B5817">
        <w:rPr>
          <w:rFonts w:ascii="Times New Roman" w:hAnsi="Times New Roman" w:cs="Times New Roman"/>
          <w:color w:val="000000" w:themeColor="text1"/>
          <w:sz w:val="24"/>
          <w:szCs w:val="24"/>
          <w:lang w:val="ru-RU"/>
        </w:rPr>
        <w:t>профілактики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згідно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розробленого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положення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відбуваються</w:t>
      </w:r>
      <w:proofErr w:type="spellEnd"/>
      <w:r w:rsidRPr="008B5817">
        <w:rPr>
          <w:rFonts w:ascii="Times New Roman" w:hAnsi="Times New Roman" w:cs="Times New Roman"/>
          <w:color w:val="000000" w:themeColor="text1"/>
          <w:sz w:val="24"/>
          <w:szCs w:val="24"/>
          <w:lang w:val="ru-RU"/>
        </w:rPr>
        <w:t xml:space="preserve"> 1 раз на </w:t>
      </w:r>
      <w:proofErr w:type="spellStart"/>
      <w:r w:rsidRPr="008B5817">
        <w:rPr>
          <w:rFonts w:ascii="Times New Roman" w:hAnsi="Times New Roman" w:cs="Times New Roman"/>
          <w:color w:val="000000" w:themeColor="text1"/>
          <w:sz w:val="24"/>
          <w:szCs w:val="24"/>
          <w:lang w:val="ru-RU"/>
        </w:rPr>
        <w:t>місяць</w:t>
      </w:r>
      <w:proofErr w:type="spellEnd"/>
      <w:r w:rsidRPr="008B5817">
        <w:rPr>
          <w:rFonts w:ascii="Times New Roman" w:hAnsi="Times New Roman" w:cs="Times New Roman"/>
          <w:color w:val="000000" w:themeColor="text1"/>
          <w:sz w:val="24"/>
          <w:szCs w:val="24"/>
          <w:lang w:val="ru-RU"/>
        </w:rPr>
        <w:t xml:space="preserve">, де </w:t>
      </w:r>
      <w:proofErr w:type="spellStart"/>
      <w:r w:rsidRPr="008B5817">
        <w:rPr>
          <w:rFonts w:ascii="Times New Roman" w:hAnsi="Times New Roman" w:cs="Times New Roman"/>
          <w:color w:val="000000" w:themeColor="text1"/>
          <w:sz w:val="24"/>
          <w:szCs w:val="24"/>
          <w:lang w:val="ru-RU"/>
        </w:rPr>
        <w:t>розглядаються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планові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питання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наприклад</w:t>
      </w:r>
      <w:proofErr w:type="spellEnd"/>
      <w:r w:rsidRPr="008B5817">
        <w:rPr>
          <w:rFonts w:ascii="Times New Roman" w:hAnsi="Times New Roman" w:cs="Times New Roman"/>
          <w:color w:val="000000" w:themeColor="text1"/>
          <w:sz w:val="24"/>
          <w:szCs w:val="24"/>
          <w:lang w:val="ru-RU"/>
        </w:rPr>
        <w:t xml:space="preserve">:    </w:t>
      </w:r>
    </w:p>
    <w:p w14:paraId="0A477171" w14:textId="77777777" w:rsidR="00791D5F" w:rsidRPr="008B5817" w:rsidRDefault="00791D5F" w:rsidP="00791D5F">
      <w:pPr>
        <w:pStyle w:val="af1"/>
        <w:numPr>
          <w:ilvl w:val="0"/>
          <w:numId w:val="28"/>
        </w:numPr>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«Нормативно-</w:t>
      </w:r>
      <w:proofErr w:type="spellStart"/>
      <w:r w:rsidRPr="008B5817">
        <w:rPr>
          <w:rFonts w:ascii="Times New Roman" w:hAnsi="Times New Roman" w:cs="Times New Roman"/>
          <w:color w:val="000000" w:themeColor="text1"/>
          <w:sz w:val="24"/>
          <w:szCs w:val="24"/>
          <w:lang w:val="ru-RU"/>
        </w:rPr>
        <w:t>правове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забезпечення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захисту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дітей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жорстокого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поводження</w:t>
      </w:r>
      <w:proofErr w:type="spellEnd"/>
      <w:r w:rsidRPr="008B5817">
        <w:rPr>
          <w:rFonts w:ascii="Times New Roman" w:hAnsi="Times New Roman" w:cs="Times New Roman"/>
          <w:color w:val="000000" w:themeColor="text1"/>
          <w:sz w:val="24"/>
          <w:szCs w:val="24"/>
          <w:lang w:val="ru-RU"/>
        </w:rPr>
        <w:t>».</w:t>
      </w:r>
    </w:p>
    <w:p w14:paraId="71D7BDAF" w14:textId="77777777" w:rsidR="00791D5F" w:rsidRPr="008B5817" w:rsidRDefault="00791D5F" w:rsidP="00791D5F">
      <w:pPr>
        <w:pStyle w:val="af1"/>
        <w:numPr>
          <w:ilvl w:val="0"/>
          <w:numId w:val="29"/>
        </w:numPr>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Зайнятість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позааудиторній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роботі</w:t>
      </w:r>
      <w:proofErr w:type="spellEnd"/>
      <w:r w:rsidRPr="008B5817">
        <w:rPr>
          <w:rFonts w:ascii="Times New Roman" w:hAnsi="Times New Roman" w:cs="Times New Roman"/>
          <w:color w:val="000000" w:themeColor="text1"/>
          <w:sz w:val="24"/>
          <w:szCs w:val="24"/>
          <w:lang w:val="ru-RU"/>
        </w:rPr>
        <w:t>».</w:t>
      </w:r>
    </w:p>
    <w:p w14:paraId="7C94E745" w14:textId="77777777" w:rsidR="00791D5F" w:rsidRPr="008B5817" w:rsidRDefault="00791D5F" w:rsidP="00791D5F">
      <w:pPr>
        <w:pStyle w:val="af1"/>
        <w:numPr>
          <w:ilvl w:val="0"/>
          <w:numId w:val="29"/>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w:t>
      </w:r>
      <w:proofErr w:type="spellStart"/>
      <w:r w:rsidRPr="008B5817">
        <w:rPr>
          <w:rFonts w:ascii="Times New Roman" w:hAnsi="Times New Roman" w:cs="Times New Roman"/>
          <w:color w:val="000000" w:themeColor="text1"/>
          <w:sz w:val="24"/>
          <w:szCs w:val="24"/>
          <w:lang w:val="ru-RU"/>
        </w:rPr>
        <w:t>Місце</w:t>
      </w:r>
      <w:proofErr w:type="spellEnd"/>
      <w:r w:rsidRPr="008B5817">
        <w:rPr>
          <w:rFonts w:ascii="Times New Roman" w:hAnsi="Times New Roman" w:cs="Times New Roman"/>
          <w:color w:val="000000" w:themeColor="text1"/>
          <w:sz w:val="24"/>
          <w:szCs w:val="24"/>
          <w:lang w:val="ru-RU"/>
        </w:rPr>
        <w:t xml:space="preserve"> і роль </w:t>
      </w:r>
      <w:proofErr w:type="spellStart"/>
      <w:r w:rsidRPr="008B5817">
        <w:rPr>
          <w:rFonts w:ascii="Times New Roman" w:hAnsi="Times New Roman" w:cs="Times New Roman"/>
          <w:color w:val="000000" w:themeColor="text1"/>
          <w:sz w:val="24"/>
          <w:szCs w:val="24"/>
          <w:lang w:val="ru-RU"/>
        </w:rPr>
        <w:t>студентського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самоврядування</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організації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навчального</w:t>
      </w:r>
      <w:proofErr w:type="spellEnd"/>
      <w:r w:rsidRPr="008B5817">
        <w:rPr>
          <w:rFonts w:ascii="Times New Roman" w:hAnsi="Times New Roman" w:cs="Times New Roman"/>
          <w:color w:val="000000" w:themeColor="text1"/>
          <w:sz w:val="24"/>
          <w:szCs w:val="24"/>
          <w:lang w:val="ru-RU"/>
        </w:rPr>
        <w:t xml:space="preserve"> закладу ».</w:t>
      </w:r>
    </w:p>
    <w:p w14:paraId="77793647" w14:textId="77777777" w:rsidR="00791D5F" w:rsidRPr="008B5817" w:rsidRDefault="00791D5F" w:rsidP="00791D5F">
      <w:pPr>
        <w:pStyle w:val="af1"/>
        <w:numPr>
          <w:ilvl w:val="0"/>
          <w:numId w:val="29"/>
        </w:numPr>
        <w:jc w:val="both"/>
        <w:rPr>
          <w:rFonts w:ascii="Times New Roman" w:hAnsi="Times New Roman" w:cs="Times New Roman"/>
          <w:color w:val="000000" w:themeColor="text1"/>
          <w:sz w:val="24"/>
          <w:szCs w:val="24"/>
          <w:lang w:val="ru-RU"/>
        </w:rPr>
      </w:pPr>
      <w:r w:rsidRPr="008B5817">
        <w:rPr>
          <w:rFonts w:ascii="Times New Roman" w:hAnsi="Times New Roman" w:cs="Times New Roman"/>
          <w:bCs/>
          <w:color w:val="000000" w:themeColor="text1"/>
          <w:sz w:val="24"/>
          <w:szCs w:val="24"/>
          <w:lang w:val="ru-RU"/>
        </w:rPr>
        <w:t xml:space="preserve">«Про роботу  </w:t>
      </w:r>
      <w:proofErr w:type="spellStart"/>
      <w:r w:rsidRPr="008B5817">
        <w:rPr>
          <w:rFonts w:ascii="Times New Roman" w:hAnsi="Times New Roman" w:cs="Times New Roman"/>
          <w:bCs/>
          <w:color w:val="000000" w:themeColor="text1"/>
          <w:sz w:val="24"/>
          <w:szCs w:val="24"/>
          <w:lang w:val="ru-RU"/>
        </w:rPr>
        <w:t>щодо</w:t>
      </w:r>
      <w:proofErr w:type="spellEnd"/>
      <w:r w:rsidRPr="008B5817">
        <w:rPr>
          <w:rFonts w:ascii="Times New Roman" w:hAnsi="Times New Roman" w:cs="Times New Roman"/>
          <w:bCs/>
          <w:color w:val="000000" w:themeColor="text1"/>
          <w:sz w:val="24"/>
          <w:szCs w:val="24"/>
          <w:lang w:val="ru-RU"/>
        </w:rPr>
        <w:t xml:space="preserve">  </w:t>
      </w:r>
      <w:proofErr w:type="spellStart"/>
      <w:r w:rsidRPr="008B5817">
        <w:rPr>
          <w:rFonts w:ascii="Times New Roman" w:hAnsi="Times New Roman" w:cs="Times New Roman"/>
          <w:bCs/>
          <w:color w:val="000000" w:themeColor="text1"/>
          <w:sz w:val="24"/>
          <w:szCs w:val="24"/>
          <w:lang w:val="ru-RU"/>
        </w:rPr>
        <w:t>запобігання</w:t>
      </w:r>
      <w:proofErr w:type="spellEnd"/>
      <w:r w:rsidRPr="008B5817">
        <w:rPr>
          <w:rFonts w:ascii="Times New Roman" w:hAnsi="Times New Roman" w:cs="Times New Roman"/>
          <w:bCs/>
          <w:color w:val="000000" w:themeColor="text1"/>
          <w:sz w:val="24"/>
          <w:szCs w:val="24"/>
          <w:lang w:val="ru-RU"/>
        </w:rPr>
        <w:t xml:space="preserve">  </w:t>
      </w:r>
      <w:proofErr w:type="spellStart"/>
      <w:r w:rsidRPr="008B5817">
        <w:rPr>
          <w:rFonts w:ascii="Times New Roman" w:hAnsi="Times New Roman" w:cs="Times New Roman"/>
          <w:bCs/>
          <w:color w:val="000000" w:themeColor="text1"/>
          <w:sz w:val="24"/>
          <w:szCs w:val="24"/>
          <w:lang w:val="ru-RU"/>
        </w:rPr>
        <w:t>булінгу</w:t>
      </w:r>
      <w:proofErr w:type="spellEnd"/>
      <w:r w:rsidRPr="008B5817">
        <w:rPr>
          <w:rFonts w:ascii="Times New Roman" w:hAnsi="Times New Roman" w:cs="Times New Roman"/>
          <w:bCs/>
          <w:color w:val="000000" w:themeColor="text1"/>
          <w:sz w:val="24"/>
          <w:szCs w:val="24"/>
          <w:lang w:val="ru-RU"/>
        </w:rPr>
        <w:t xml:space="preserve">  у </w:t>
      </w:r>
      <w:proofErr w:type="spellStart"/>
      <w:r w:rsidRPr="008B5817">
        <w:rPr>
          <w:rFonts w:ascii="Times New Roman" w:hAnsi="Times New Roman" w:cs="Times New Roman"/>
          <w:bCs/>
          <w:color w:val="000000" w:themeColor="text1"/>
          <w:sz w:val="24"/>
          <w:szCs w:val="24"/>
          <w:lang w:val="ru-RU"/>
        </w:rPr>
        <w:t>молодіжному</w:t>
      </w:r>
      <w:proofErr w:type="spellEnd"/>
      <w:r w:rsidRPr="008B5817">
        <w:rPr>
          <w:rFonts w:ascii="Times New Roman" w:hAnsi="Times New Roman" w:cs="Times New Roman"/>
          <w:bCs/>
          <w:color w:val="000000" w:themeColor="text1"/>
          <w:sz w:val="24"/>
          <w:szCs w:val="24"/>
          <w:lang w:val="ru-RU"/>
        </w:rPr>
        <w:t xml:space="preserve"> </w:t>
      </w:r>
      <w:proofErr w:type="spellStart"/>
      <w:r w:rsidRPr="008B5817">
        <w:rPr>
          <w:rFonts w:ascii="Times New Roman" w:hAnsi="Times New Roman" w:cs="Times New Roman"/>
          <w:bCs/>
          <w:color w:val="000000" w:themeColor="text1"/>
          <w:sz w:val="24"/>
          <w:szCs w:val="24"/>
          <w:lang w:val="ru-RU"/>
        </w:rPr>
        <w:t>середовищі</w:t>
      </w:r>
      <w:proofErr w:type="spellEnd"/>
      <w:r w:rsidRPr="008B5817">
        <w:rPr>
          <w:rFonts w:ascii="Times New Roman" w:hAnsi="Times New Roman" w:cs="Times New Roman"/>
          <w:bCs/>
          <w:color w:val="000000" w:themeColor="text1"/>
          <w:sz w:val="24"/>
          <w:szCs w:val="24"/>
          <w:lang w:val="ru-RU"/>
        </w:rPr>
        <w:t xml:space="preserve">  </w:t>
      </w:r>
      <w:proofErr w:type="spellStart"/>
      <w:r w:rsidRPr="008B5817">
        <w:rPr>
          <w:rFonts w:ascii="Times New Roman" w:hAnsi="Times New Roman" w:cs="Times New Roman"/>
          <w:bCs/>
          <w:color w:val="000000" w:themeColor="text1"/>
          <w:sz w:val="24"/>
          <w:szCs w:val="24"/>
          <w:lang w:val="ru-RU"/>
        </w:rPr>
        <w:t>коледжі</w:t>
      </w:r>
      <w:proofErr w:type="spellEnd"/>
      <w:r w:rsidRPr="008B5817">
        <w:rPr>
          <w:rFonts w:ascii="Times New Roman" w:hAnsi="Times New Roman" w:cs="Times New Roman"/>
          <w:bCs/>
          <w:color w:val="000000" w:themeColor="text1"/>
          <w:sz w:val="24"/>
          <w:szCs w:val="24"/>
          <w:lang w:val="ru-RU"/>
        </w:rPr>
        <w:t>»</w:t>
      </w:r>
      <w:r w:rsidRPr="008B5817">
        <w:rPr>
          <w:rFonts w:ascii="Times New Roman" w:hAnsi="Times New Roman" w:cs="Times New Roman"/>
          <w:bCs/>
          <w:color w:val="000000" w:themeColor="text1"/>
          <w:sz w:val="24"/>
          <w:szCs w:val="24"/>
          <w:shd w:val="clear" w:color="auto" w:fill="F7F7F7"/>
          <w:lang w:val="ru-RU"/>
        </w:rPr>
        <w:t>.</w:t>
      </w:r>
    </w:p>
    <w:p w14:paraId="00243782" w14:textId="77777777" w:rsidR="00791D5F" w:rsidRPr="008B5817" w:rsidRDefault="00791D5F" w:rsidP="00791D5F">
      <w:pPr>
        <w:pStyle w:val="af3"/>
        <w:numPr>
          <w:ilvl w:val="0"/>
          <w:numId w:val="29"/>
        </w:numPr>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«Роль сім'ї у формуванні інтересів дітей до вибору майбутньої професії». </w:t>
      </w:r>
    </w:p>
    <w:p w14:paraId="0872377E" w14:textId="77777777" w:rsidR="00791D5F" w:rsidRPr="008B5817" w:rsidRDefault="00791D5F" w:rsidP="00791D5F">
      <w:pPr>
        <w:pStyle w:val="af3"/>
        <w:numPr>
          <w:ilvl w:val="0"/>
          <w:numId w:val="29"/>
        </w:numPr>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w:t>
      </w:r>
      <w:proofErr w:type="spellStart"/>
      <w:r w:rsidRPr="008B5817">
        <w:rPr>
          <w:rFonts w:ascii="Times New Roman" w:eastAsia="Times New Roman" w:hAnsi="Times New Roman"/>
          <w:color w:val="000000" w:themeColor="text1"/>
          <w:sz w:val="24"/>
          <w:szCs w:val="24"/>
        </w:rPr>
        <w:t>Профілактика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протидії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торгівлі</w:t>
      </w:r>
      <w:proofErr w:type="spellEnd"/>
      <w:r w:rsidRPr="008B5817">
        <w:rPr>
          <w:rFonts w:ascii="Times New Roman" w:eastAsia="Times New Roman" w:hAnsi="Times New Roman"/>
          <w:color w:val="000000" w:themeColor="text1"/>
          <w:sz w:val="24"/>
          <w:szCs w:val="24"/>
        </w:rPr>
        <w:t xml:space="preserve"> людьми та </w:t>
      </w:r>
      <w:proofErr w:type="spellStart"/>
      <w:r w:rsidRPr="008B5817">
        <w:rPr>
          <w:rFonts w:ascii="Times New Roman" w:eastAsia="Times New Roman" w:hAnsi="Times New Roman"/>
          <w:color w:val="000000" w:themeColor="text1"/>
          <w:sz w:val="24"/>
          <w:szCs w:val="24"/>
        </w:rPr>
        <w:t>пов’язані</w:t>
      </w:r>
      <w:proofErr w:type="spellEnd"/>
      <w:r w:rsidRPr="008B5817">
        <w:rPr>
          <w:rFonts w:ascii="Times New Roman" w:eastAsia="Times New Roman" w:hAnsi="Times New Roman"/>
          <w:color w:val="000000" w:themeColor="text1"/>
          <w:sz w:val="24"/>
          <w:szCs w:val="24"/>
        </w:rPr>
        <w:t xml:space="preserve"> з </w:t>
      </w:r>
      <w:proofErr w:type="spellStart"/>
      <w:r w:rsidRPr="008B5817">
        <w:rPr>
          <w:rFonts w:ascii="Times New Roman" w:eastAsia="Times New Roman" w:hAnsi="Times New Roman"/>
          <w:color w:val="000000" w:themeColor="text1"/>
          <w:sz w:val="24"/>
          <w:szCs w:val="24"/>
        </w:rPr>
        <w:t>цим</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злочини</w:t>
      </w:r>
      <w:proofErr w:type="spellEnd"/>
      <w:r w:rsidRPr="008B5817">
        <w:rPr>
          <w:rFonts w:ascii="Times New Roman" w:eastAsia="Times New Roman" w:hAnsi="Times New Roman"/>
          <w:color w:val="000000" w:themeColor="text1"/>
          <w:sz w:val="24"/>
          <w:szCs w:val="24"/>
          <w:lang w:val="uk-UA"/>
        </w:rPr>
        <w:t>».</w:t>
      </w:r>
    </w:p>
    <w:p w14:paraId="20C79845"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Заслуховування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w:t>
      </w:r>
    </w:p>
    <w:p w14:paraId="24295976" w14:textId="77777777" w:rsidR="00791D5F" w:rsidRPr="008B5817" w:rsidRDefault="00791D5F" w:rsidP="00791D5F">
      <w:pPr>
        <w:pStyle w:val="af1"/>
        <w:ind w:firstLine="567"/>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На </w:t>
      </w:r>
      <w:proofErr w:type="spellStart"/>
      <w:r w:rsidRPr="008B5817">
        <w:rPr>
          <w:rFonts w:ascii="Times New Roman" w:hAnsi="Times New Roman" w:cs="Times New Roman"/>
          <w:color w:val="000000" w:themeColor="text1"/>
          <w:sz w:val="24"/>
          <w:szCs w:val="24"/>
          <w:lang w:val="ru-RU"/>
        </w:rPr>
        <w:t>засідання</w:t>
      </w:r>
      <w:proofErr w:type="spellEnd"/>
      <w:r w:rsidRPr="008B5817">
        <w:rPr>
          <w:rFonts w:ascii="Times New Roman" w:hAnsi="Times New Roman" w:cs="Times New Roman"/>
          <w:color w:val="000000" w:themeColor="text1"/>
          <w:sz w:val="24"/>
          <w:szCs w:val="24"/>
          <w:lang w:val="ru-RU"/>
        </w:rPr>
        <w:t xml:space="preserve"> ради </w:t>
      </w:r>
      <w:proofErr w:type="spellStart"/>
      <w:r w:rsidRPr="008B5817">
        <w:rPr>
          <w:rFonts w:ascii="Times New Roman" w:hAnsi="Times New Roman" w:cs="Times New Roman"/>
          <w:color w:val="000000" w:themeColor="text1"/>
          <w:sz w:val="24"/>
          <w:szCs w:val="24"/>
          <w:lang w:val="ru-RU"/>
        </w:rPr>
        <w:t>профілактики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неповнолітніх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запрошуємо</w:t>
      </w:r>
      <w:proofErr w:type="spellEnd"/>
      <w:r w:rsidRPr="008B5817">
        <w:rPr>
          <w:rFonts w:ascii="Times New Roman" w:hAnsi="Times New Roman" w:cs="Times New Roman"/>
          <w:color w:val="000000" w:themeColor="text1"/>
          <w:sz w:val="24"/>
          <w:szCs w:val="24"/>
          <w:lang w:val="ru-RU"/>
        </w:rPr>
        <w:t xml:space="preserve"> разом з батьками.</w:t>
      </w:r>
    </w:p>
    <w:p w14:paraId="6159DC9E" w14:textId="77777777" w:rsidR="00791D5F" w:rsidRPr="008B5817" w:rsidRDefault="00791D5F" w:rsidP="00791D5F">
      <w:pPr>
        <w:pStyle w:val="af1"/>
        <w:ind w:firstLine="567"/>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Формуванню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звичок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правоправної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поведінки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слугують</w:t>
      </w:r>
      <w:proofErr w:type="spellEnd"/>
      <w:r w:rsidRPr="008B5817">
        <w:rPr>
          <w:rFonts w:ascii="Times New Roman" w:hAnsi="Times New Roman" w:cs="Times New Roman"/>
          <w:color w:val="000000" w:themeColor="text1"/>
          <w:sz w:val="24"/>
          <w:szCs w:val="24"/>
          <w:lang w:val="ru-RU"/>
        </w:rPr>
        <w:t>:</w:t>
      </w:r>
    </w:p>
    <w:p w14:paraId="4F718C4D" w14:textId="77777777" w:rsidR="00791D5F" w:rsidRPr="008B5817" w:rsidRDefault="00791D5F" w:rsidP="00791D5F">
      <w:pPr>
        <w:pStyle w:val="af1"/>
        <w:numPr>
          <w:ilvl w:val="0"/>
          <w:numId w:val="30"/>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дотримання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єдиних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вимог</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коледжі</w:t>
      </w:r>
      <w:proofErr w:type="spellEnd"/>
      <w:r w:rsidRPr="008B5817">
        <w:rPr>
          <w:rFonts w:ascii="Times New Roman" w:hAnsi="Times New Roman" w:cs="Times New Roman"/>
          <w:color w:val="000000" w:themeColor="text1"/>
          <w:sz w:val="24"/>
          <w:szCs w:val="24"/>
          <w:lang w:val="ru-RU"/>
        </w:rPr>
        <w:t xml:space="preserve"> ;</w:t>
      </w:r>
    </w:p>
    <w:p w14:paraId="52204189" w14:textId="77777777" w:rsidR="00791D5F" w:rsidRPr="008B5817" w:rsidRDefault="00791D5F" w:rsidP="00791D5F">
      <w:pPr>
        <w:pStyle w:val="af1"/>
        <w:numPr>
          <w:ilvl w:val="0"/>
          <w:numId w:val="30"/>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контроль за </w:t>
      </w:r>
      <w:proofErr w:type="spellStart"/>
      <w:r w:rsidRPr="008B5817">
        <w:rPr>
          <w:rFonts w:ascii="Times New Roman" w:hAnsi="Times New Roman" w:cs="Times New Roman"/>
          <w:color w:val="000000" w:themeColor="text1"/>
          <w:sz w:val="24"/>
          <w:szCs w:val="24"/>
          <w:lang w:val="ru-RU"/>
        </w:rPr>
        <w:t>відвідуванням</w:t>
      </w:r>
      <w:proofErr w:type="spellEnd"/>
      <w:r w:rsidRPr="008B5817">
        <w:rPr>
          <w:rFonts w:ascii="Times New Roman" w:hAnsi="Times New Roman" w:cs="Times New Roman"/>
          <w:color w:val="000000" w:themeColor="text1"/>
          <w:sz w:val="24"/>
          <w:szCs w:val="24"/>
          <w:lang w:val="ru-RU"/>
        </w:rPr>
        <w:t xml:space="preserve"> занять (</w:t>
      </w:r>
      <w:proofErr w:type="spellStart"/>
      <w:r w:rsidRPr="008B5817">
        <w:rPr>
          <w:rFonts w:ascii="Times New Roman" w:hAnsi="Times New Roman" w:cs="Times New Roman"/>
          <w:color w:val="000000" w:themeColor="text1"/>
          <w:sz w:val="24"/>
          <w:szCs w:val="24"/>
          <w:lang w:val="ru-RU"/>
        </w:rPr>
        <w:t>щоденний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підсумки</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кінці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тижня</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щомісяця</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оперативній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нараді</w:t>
      </w:r>
      <w:proofErr w:type="spellEnd"/>
      <w:r w:rsidRPr="008B5817">
        <w:rPr>
          <w:rFonts w:ascii="Times New Roman" w:hAnsi="Times New Roman" w:cs="Times New Roman"/>
          <w:color w:val="000000" w:themeColor="text1"/>
          <w:sz w:val="24"/>
          <w:szCs w:val="24"/>
          <w:lang w:val="ru-RU"/>
        </w:rPr>
        <w:t xml:space="preserve"> при </w:t>
      </w:r>
      <w:proofErr w:type="spellStart"/>
      <w:r w:rsidRPr="008B5817">
        <w:rPr>
          <w:rFonts w:ascii="Times New Roman" w:hAnsi="Times New Roman" w:cs="Times New Roman"/>
          <w:color w:val="000000" w:themeColor="text1"/>
          <w:sz w:val="24"/>
          <w:szCs w:val="24"/>
          <w:lang w:val="ru-RU"/>
        </w:rPr>
        <w:t>директорі</w:t>
      </w:r>
      <w:proofErr w:type="spellEnd"/>
      <w:r w:rsidRPr="008B5817">
        <w:rPr>
          <w:rFonts w:ascii="Times New Roman" w:hAnsi="Times New Roman" w:cs="Times New Roman"/>
          <w:color w:val="000000" w:themeColor="text1"/>
          <w:sz w:val="24"/>
          <w:szCs w:val="24"/>
          <w:lang w:val="ru-RU"/>
        </w:rPr>
        <w:t>);</w:t>
      </w:r>
    </w:p>
    <w:p w14:paraId="3A7EFD43" w14:textId="77777777" w:rsidR="00791D5F" w:rsidRPr="008B5817" w:rsidRDefault="00791D5F" w:rsidP="00791D5F">
      <w:pPr>
        <w:pStyle w:val="af1"/>
        <w:numPr>
          <w:ilvl w:val="0"/>
          <w:numId w:val="30"/>
        </w:numPr>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пропаганда правової поведінки;</w:t>
      </w:r>
    </w:p>
    <w:p w14:paraId="34C6BAAC" w14:textId="77777777" w:rsidR="00791D5F" w:rsidRPr="008B5817" w:rsidRDefault="00791D5F" w:rsidP="00791D5F">
      <w:pPr>
        <w:pStyle w:val="af1"/>
        <w:numPr>
          <w:ilvl w:val="0"/>
          <w:numId w:val="30"/>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обговорення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поведінки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позитивної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або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негативної</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групі</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зборах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відділення</w:t>
      </w:r>
      <w:proofErr w:type="spellEnd"/>
      <w:r w:rsidRPr="008B5817">
        <w:rPr>
          <w:rFonts w:ascii="Times New Roman" w:hAnsi="Times New Roman" w:cs="Times New Roman"/>
          <w:color w:val="000000" w:themeColor="text1"/>
          <w:sz w:val="24"/>
          <w:szCs w:val="24"/>
          <w:lang w:val="ru-RU"/>
        </w:rPr>
        <w:t>;</w:t>
      </w:r>
    </w:p>
    <w:p w14:paraId="46F42F53" w14:textId="77777777" w:rsidR="00791D5F" w:rsidRPr="008B5817" w:rsidRDefault="00791D5F" w:rsidP="00791D5F">
      <w:pPr>
        <w:pStyle w:val="af1"/>
        <w:numPr>
          <w:ilvl w:val="0"/>
          <w:numId w:val="30"/>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оцінка</w:t>
      </w:r>
      <w:proofErr w:type="spellEnd"/>
      <w:r w:rsidRPr="008B5817">
        <w:rPr>
          <w:rFonts w:ascii="Times New Roman" w:hAnsi="Times New Roman" w:cs="Times New Roman"/>
          <w:color w:val="000000" w:themeColor="text1"/>
          <w:sz w:val="24"/>
          <w:szCs w:val="24"/>
          <w:lang w:val="ru-RU"/>
        </w:rPr>
        <w:t xml:space="preserve"> проступку студента </w:t>
      </w:r>
      <w:proofErr w:type="spellStart"/>
      <w:r w:rsidRPr="008B5817">
        <w:rPr>
          <w:rFonts w:ascii="Times New Roman" w:hAnsi="Times New Roman" w:cs="Times New Roman"/>
          <w:color w:val="000000" w:themeColor="text1"/>
          <w:sz w:val="24"/>
          <w:szCs w:val="24"/>
          <w:lang w:val="ru-RU"/>
        </w:rPr>
        <w:t>під</w:t>
      </w:r>
      <w:proofErr w:type="spellEnd"/>
      <w:r w:rsidRPr="008B5817">
        <w:rPr>
          <w:rFonts w:ascii="Times New Roman" w:hAnsi="Times New Roman" w:cs="Times New Roman"/>
          <w:color w:val="000000" w:themeColor="text1"/>
          <w:sz w:val="24"/>
          <w:szCs w:val="24"/>
          <w:lang w:val="ru-RU"/>
        </w:rPr>
        <w:t xml:space="preserve"> час </w:t>
      </w:r>
      <w:proofErr w:type="spellStart"/>
      <w:r w:rsidRPr="008B5817">
        <w:rPr>
          <w:rFonts w:ascii="Times New Roman" w:hAnsi="Times New Roman" w:cs="Times New Roman"/>
          <w:color w:val="000000" w:themeColor="text1"/>
          <w:sz w:val="24"/>
          <w:szCs w:val="24"/>
          <w:lang w:val="ru-RU"/>
        </w:rPr>
        <w:t>його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скоєння</w:t>
      </w:r>
      <w:proofErr w:type="spellEnd"/>
      <w:r w:rsidRPr="008B5817">
        <w:rPr>
          <w:rFonts w:ascii="Times New Roman" w:hAnsi="Times New Roman" w:cs="Times New Roman"/>
          <w:color w:val="000000" w:themeColor="text1"/>
          <w:sz w:val="24"/>
          <w:szCs w:val="24"/>
          <w:lang w:val="ru-RU"/>
        </w:rPr>
        <w:t>;</w:t>
      </w:r>
    </w:p>
    <w:p w14:paraId="20C87100" w14:textId="77777777" w:rsidR="00791D5F" w:rsidRPr="008B5817" w:rsidRDefault="00791D5F" w:rsidP="00791D5F">
      <w:pPr>
        <w:pStyle w:val="af1"/>
        <w:numPr>
          <w:ilvl w:val="0"/>
          <w:numId w:val="30"/>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повідомлення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батьків</w:t>
      </w:r>
      <w:proofErr w:type="spellEnd"/>
      <w:r w:rsidRPr="008B5817">
        <w:rPr>
          <w:rFonts w:ascii="Times New Roman" w:hAnsi="Times New Roman" w:cs="Times New Roman"/>
          <w:color w:val="000000" w:themeColor="text1"/>
          <w:sz w:val="24"/>
          <w:szCs w:val="24"/>
          <w:lang w:val="ru-RU"/>
        </w:rPr>
        <w:t xml:space="preserve"> про </w:t>
      </w:r>
      <w:proofErr w:type="spellStart"/>
      <w:r w:rsidRPr="008B5817">
        <w:rPr>
          <w:rFonts w:ascii="Times New Roman" w:hAnsi="Times New Roman" w:cs="Times New Roman"/>
          <w:color w:val="000000" w:themeColor="text1"/>
          <w:sz w:val="24"/>
          <w:szCs w:val="24"/>
          <w:lang w:val="ru-RU"/>
        </w:rPr>
        <w:t>позитивну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або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негативну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діяльність</w:t>
      </w:r>
      <w:proofErr w:type="spellEnd"/>
      <w:r w:rsidRPr="008B5817">
        <w:rPr>
          <w:rFonts w:ascii="Times New Roman" w:hAnsi="Times New Roman" w:cs="Times New Roman"/>
          <w:color w:val="000000" w:themeColor="text1"/>
          <w:sz w:val="24"/>
          <w:szCs w:val="24"/>
          <w:lang w:val="ru-RU"/>
        </w:rPr>
        <w:t xml:space="preserve"> студента;</w:t>
      </w:r>
    </w:p>
    <w:p w14:paraId="44A3CB6A" w14:textId="77777777" w:rsidR="00791D5F" w:rsidRPr="008B5817" w:rsidRDefault="00791D5F" w:rsidP="00791D5F">
      <w:pPr>
        <w:pStyle w:val="af1"/>
        <w:numPr>
          <w:ilvl w:val="0"/>
          <w:numId w:val="30"/>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своєчасно</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належно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реагувати</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повідомлення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правоохоронних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органів</w:t>
      </w:r>
      <w:proofErr w:type="spellEnd"/>
      <w:r w:rsidRPr="008B5817">
        <w:rPr>
          <w:rFonts w:ascii="Times New Roman" w:hAnsi="Times New Roman" w:cs="Times New Roman"/>
          <w:color w:val="000000" w:themeColor="text1"/>
          <w:sz w:val="24"/>
          <w:szCs w:val="24"/>
          <w:lang w:val="ru-RU"/>
        </w:rPr>
        <w:t xml:space="preserve"> про </w:t>
      </w:r>
      <w:proofErr w:type="spellStart"/>
      <w:r w:rsidRPr="008B5817">
        <w:rPr>
          <w:rFonts w:ascii="Times New Roman" w:hAnsi="Times New Roman" w:cs="Times New Roman"/>
          <w:color w:val="000000" w:themeColor="text1"/>
          <w:sz w:val="24"/>
          <w:szCs w:val="24"/>
          <w:lang w:val="ru-RU"/>
        </w:rPr>
        <w:t>факти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вчинення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злочинів</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правопорушень</w:t>
      </w:r>
      <w:proofErr w:type="spellEnd"/>
      <w:r w:rsidRPr="008B5817">
        <w:rPr>
          <w:rFonts w:ascii="Times New Roman" w:hAnsi="Times New Roman" w:cs="Times New Roman"/>
          <w:color w:val="000000" w:themeColor="text1"/>
          <w:sz w:val="24"/>
          <w:szCs w:val="24"/>
          <w:lang w:val="ru-RU"/>
        </w:rPr>
        <w:t>;</w:t>
      </w:r>
    </w:p>
    <w:p w14:paraId="5ABF871C" w14:textId="77777777" w:rsidR="00791D5F" w:rsidRPr="008B5817" w:rsidRDefault="00791D5F" w:rsidP="00791D5F">
      <w:pPr>
        <w:pStyle w:val="af1"/>
        <w:numPr>
          <w:ilvl w:val="0"/>
          <w:numId w:val="30"/>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контроль за </w:t>
      </w:r>
      <w:proofErr w:type="spellStart"/>
      <w:r w:rsidRPr="008B5817">
        <w:rPr>
          <w:rFonts w:ascii="Times New Roman" w:hAnsi="Times New Roman" w:cs="Times New Roman"/>
          <w:color w:val="000000" w:themeColor="text1"/>
          <w:sz w:val="24"/>
          <w:szCs w:val="24"/>
          <w:lang w:val="ru-RU"/>
        </w:rPr>
        <w:t>відвідуванням</w:t>
      </w:r>
      <w:proofErr w:type="spellEnd"/>
      <w:r w:rsidRPr="008B5817">
        <w:rPr>
          <w:rFonts w:ascii="Times New Roman" w:hAnsi="Times New Roman" w:cs="Times New Roman"/>
          <w:color w:val="000000" w:themeColor="text1"/>
          <w:sz w:val="24"/>
          <w:szCs w:val="24"/>
          <w:lang w:val="ru-RU"/>
        </w:rPr>
        <w:t xml:space="preserve"> занять студентами з </w:t>
      </w:r>
      <w:proofErr w:type="spellStart"/>
      <w:r w:rsidRPr="008B5817">
        <w:rPr>
          <w:rFonts w:ascii="Times New Roman" w:hAnsi="Times New Roman" w:cs="Times New Roman"/>
          <w:color w:val="000000" w:themeColor="text1"/>
          <w:sz w:val="24"/>
          <w:szCs w:val="24"/>
          <w:lang w:val="ru-RU"/>
        </w:rPr>
        <w:t>подальшим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заслуховуванням</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засіданнях</w:t>
      </w:r>
      <w:proofErr w:type="spellEnd"/>
      <w:r w:rsidRPr="008B5817">
        <w:rPr>
          <w:rFonts w:ascii="Times New Roman" w:hAnsi="Times New Roman" w:cs="Times New Roman"/>
          <w:color w:val="000000" w:themeColor="text1"/>
          <w:sz w:val="24"/>
          <w:szCs w:val="24"/>
          <w:lang w:val="ru-RU"/>
        </w:rPr>
        <w:t xml:space="preserve"> ради </w:t>
      </w:r>
      <w:proofErr w:type="spellStart"/>
      <w:r w:rsidRPr="008B5817">
        <w:rPr>
          <w:rFonts w:ascii="Times New Roman" w:hAnsi="Times New Roman" w:cs="Times New Roman"/>
          <w:color w:val="000000" w:themeColor="text1"/>
          <w:sz w:val="24"/>
          <w:szCs w:val="24"/>
          <w:lang w:val="ru-RU"/>
        </w:rPr>
        <w:t>профілактики</w:t>
      </w:r>
      <w:proofErr w:type="spellEnd"/>
      <w:r w:rsidRPr="008B5817">
        <w:rPr>
          <w:rFonts w:ascii="Times New Roman" w:hAnsi="Times New Roman" w:cs="Times New Roman"/>
          <w:color w:val="000000" w:themeColor="text1"/>
          <w:sz w:val="24"/>
          <w:szCs w:val="24"/>
          <w:lang w:val="ru-RU"/>
        </w:rPr>
        <w:t>.</w:t>
      </w:r>
    </w:p>
    <w:p w14:paraId="00AF22B4" w14:textId="77777777" w:rsidR="00791D5F" w:rsidRPr="008B5817" w:rsidRDefault="00791D5F" w:rsidP="00791D5F">
      <w:pPr>
        <w:pStyle w:val="af1"/>
        <w:numPr>
          <w:ilvl w:val="0"/>
          <w:numId w:val="31"/>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rPr>
        <w:t>Урочисте отримання від місцевих пластунів, часточки   </w:t>
      </w:r>
      <w:proofErr w:type="spellStart"/>
      <w:r w:rsidRPr="008B5817">
        <w:rPr>
          <w:rFonts w:ascii="Times New Roman" w:hAnsi="Times New Roman" w:cs="Times New Roman"/>
          <w:color w:val="000000" w:themeColor="text1"/>
          <w:sz w:val="24"/>
          <w:szCs w:val="24"/>
        </w:rPr>
        <w:t>Вифлеємського</w:t>
      </w:r>
      <w:proofErr w:type="spellEnd"/>
      <w:r w:rsidRPr="008B5817">
        <w:rPr>
          <w:rFonts w:ascii="Times New Roman" w:hAnsi="Times New Roman" w:cs="Times New Roman"/>
          <w:color w:val="000000" w:themeColor="text1"/>
          <w:sz w:val="24"/>
          <w:szCs w:val="24"/>
        </w:rPr>
        <w:t xml:space="preserve">  вогню.    Вогонь з </w:t>
      </w:r>
      <w:proofErr w:type="spellStart"/>
      <w:r w:rsidRPr="008B5817">
        <w:rPr>
          <w:rFonts w:ascii="Times New Roman" w:hAnsi="Times New Roman" w:cs="Times New Roman"/>
          <w:color w:val="000000" w:themeColor="text1"/>
          <w:sz w:val="24"/>
          <w:szCs w:val="24"/>
        </w:rPr>
        <w:t>Вифлеєму</w:t>
      </w:r>
      <w:proofErr w:type="spellEnd"/>
      <w:r w:rsidRPr="008B5817">
        <w:rPr>
          <w:rFonts w:ascii="Times New Roman" w:hAnsi="Times New Roman" w:cs="Times New Roman"/>
          <w:color w:val="000000" w:themeColor="text1"/>
          <w:sz w:val="24"/>
          <w:szCs w:val="24"/>
        </w:rPr>
        <w:t xml:space="preserve">, батьківщини Ісуса Христа, здолав сотні тисяч кілометрів, аби поширитись світом.  </w:t>
      </w:r>
      <w:r w:rsidRPr="008B5817">
        <w:rPr>
          <w:rFonts w:ascii="Times New Roman" w:hAnsi="Times New Roman" w:cs="Times New Roman"/>
          <w:color w:val="000000" w:themeColor="text1"/>
          <w:sz w:val="24"/>
          <w:szCs w:val="24"/>
          <w:lang w:val="ru-RU"/>
        </w:rPr>
        <w:t>Для</w:t>
      </w:r>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молоді</w:t>
      </w:r>
      <w:proofErr w:type="spellEnd"/>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ця</w:t>
      </w:r>
      <w:proofErr w:type="spellEnd"/>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подія</w:t>
      </w:r>
      <w:proofErr w:type="spellEnd"/>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була</w:t>
      </w:r>
      <w:proofErr w:type="spellEnd"/>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дуже</w:t>
      </w:r>
      <w:proofErr w:type="spellEnd"/>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неочікованою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тривожною</w:t>
      </w:r>
      <w:proofErr w:type="spellEnd"/>
      <w:r w:rsidRPr="008B5817">
        <w:rPr>
          <w:rFonts w:ascii="Times New Roman" w:hAnsi="Times New Roman" w:cs="Times New Roman"/>
          <w:color w:val="000000" w:themeColor="text1"/>
          <w:sz w:val="24"/>
          <w:szCs w:val="24"/>
          <w:lang w:val="ru-RU"/>
        </w:rPr>
        <w:t xml:space="preserve"> і</w:t>
      </w:r>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w:t>
      </w:r>
      <w:r w:rsidRPr="008B5817">
        <w:rPr>
          <w:rFonts w:ascii="Times New Roman" w:hAnsi="Times New Roman" w:cs="Times New Roman"/>
          <w:color w:val="000000" w:themeColor="text1"/>
          <w:sz w:val="24"/>
          <w:szCs w:val="24"/>
        </w:rPr>
        <w:t> </w:t>
      </w:r>
      <w:proofErr w:type="spellStart"/>
      <w:r w:rsidRPr="008B5817">
        <w:rPr>
          <w:rFonts w:ascii="Times New Roman" w:hAnsi="Times New Roman" w:cs="Times New Roman"/>
          <w:color w:val="000000" w:themeColor="text1"/>
          <w:sz w:val="24"/>
          <w:szCs w:val="24"/>
          <w:lang w:val="ru-RU"/>
        </w:rPr>
        <w:t>хвилюючою</w:t>
      </w:r>
      <w:proofErr w:type="spellEnd"/>
      <w:r w:rsidRPr="008B5817">
        <w:rPr>
          <w:rFonts w:ascii="Times New Roman" w:hAnsi="Times New Roman" w:cs="Times New Roman"/>
          <w:color w:val="000000" w:themeColor="text1"/>
          <w:sz w:val="24"/>
          <w:szCs w:val="24"/>
          <w:lang w:val="ru-RU"/>
        </w:rPr>
        <w:t>.</w:t>
      </w:r>
      <w:r w:rsidRPr="008B5817">
        <w:rPr>
          <w:rFonts w:ascii="Times New Roman" w:hAnsi="Times New Roman" w:cs="Times New Roman"/>
          <w:color w:val="000000" w:themeColor="text1"/>
          <w:sz w:val="24"/>
          <w:szCs w:val="24"/>
        </w:rPr>
        <w:t>  </w:t>
      </w:r>
      <w:proofErr w:type="spellStart"/>
      <w:r w:rsidRPr="008B5817">
        <w:rPr>
          <w:rFonts w:ascii="Times New Roman" w:hAnsi="Times New Roman" w:cs="Times New Roman"/>
          <w:color w:val="000000" w:themeColor="text1"/>
          <w:sz w:val="24"/>
          <w:szCs w:val="24"/>
          <w:lang w:val="ru-RU"/>
        </w:rPr>
        <w:t>Світло</w:t>
      </w:r>
      <w:proofErr w:type="spellEnd"/>
      <w:r w:rsidRPr="008B5817">
        <w:rPr>
          <w:rFonts w:ascii="Times New Roman" w:hAnsi="Times New Roman" w:cs="Times New Roman"/>
          <w:color w:val="000000" w:themeColor="text1"/>
          <w:sz w:val="24"/>
          <w:szCs w:val="24"/>
          <w:lang w:val="ru-RU"/>
        </w:rPr>
        <w:t xml:space="preserve"> є символом тепла, миру та </w:t>
      </w:r>
      <w:proofErr w:type="spellStart"/>
      <w:r w:rsidRPr="008B5817">
        <w:rPr>
          <w:rFonts w:ascii="Times New Roman" w:hAnsi="Times New Roman" w:cs="Times New Roman"/>
          <w:color w:val="000000" w:themeColor="text1"/>
          <w:sz w:val="24"/>
          <w:szCs w:val="24"/>
          <w:lang w:val="ru-RU"/>
        </w:rPr>
        <w:t>злагоди</w:t>
      </w:r>
      <w:proofErr w:type="spellEnd"/>
      <w:r w:rsidRPr="008B5817">
        <w:rPr>
          <w:rFonts w:ascii="Times New Roman" w:hAnsi="Times New Roman" w:cs="Times New Roman"/>
          <w:color w:val="000000" w:themeColor="text1"/>
          <w:sz w:val="24"/>
          <w:szCs w:val="24"/>
          <w:lang w:val="ru-RU"/>
        </w:rPr>
        <w:t xml:space="preserve">, а </w:t>
      </w:r>
      <w:proofErr w:type="spellStart"/>
      <w:r w:rsidRPr="008B5817">
        <w:rPr>
          <w:rFonts w:ascii="Times New Roman" w:hAnsi="Times New Roman" w:cs="Times New Roman"/>
          <w:color w:val="000000" w:themeColor="text1"/>
          <w:sz w:val="24"/>
          <w:szCs w:val="24"/>
          <w:lang w:val="ru-RU"/>
        </w:rPr>
        <w:t>також</w:t>
      </w:r>
      <w:proofErr w:type="spellEnd"/>
      <w:r w:rsidRPr="008B5817">
        <w:rPr>
          <w:rFonts w:ascii="Times New Roman" w:hAnsi="Times New Roman" w:cs="Times New Roman"/>
          <w:color w:val="000000" w:themeColor="text1"/>
          <w:sz w:val="24"/>
          <w:szCs w:val="24"/>
          <w:lang w:val="ru-RU"/>
        </w:rPr>
        <w:t xml:space="preserve"> душевного </w:t>
      </w:r>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спокою,</w:t>
      </w:r>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любові</w:t>
      </w:r>
      <w:proofErr w:type="spellEnd"/>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до</w:t>
      </w:r>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людей</w:t>
      </w:r>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 і до </w:t>
      </w:r>
      <w:proofErr w:type="spellStart"/>
      <w:r w:rsidRPr="008B5817">
        <w:rPr>
          <w:rFonts w:ascii="Times New Roman" w:hAnsi="Times New Roman" w:cs="Times New Roman"/>
          <w:color w:val="000000" w:themeColor="text1"/>
          <w:sz w:val="24"/>
          <w:szCs w:val="24"/>
          <w:lang w:val="ru-RU"/>
        </w:rPr>
        <w:t>світу</w:t>
      </w:r>
      <w:proofErr w:type="spellEnd"/>
      <w:r w:rsidRPr="008B5817">
        <w:rPr>
          <w:rFonts w:ascii="Times New Roman" w:hAnsi="Times New Roman" w:cs="Times New Roman"/>
          <w:color w:val="000000" w:themeColor="text1"/>
          <w:sz w:val="24"/>
          <w:szCs w:val="24"/>
          <w:lang w:val="ru-RU"/>
        </w:rPr>
        <w:t>.</w:t>
      </w:r>
    </w:p>
    <w:p w14:paraId="59D30B96" w14:textId="77777777" w:rsidR="00791D5F" w:rsidRPr="008B5817" w:rsidRDefault="00791D5F" w:rsidP="00791D5F">
      <w:pPr>
        <w:pStyle w:val="af1"/>
        <w:numPr>
          <w:ilvl w:val="0"/>
          <w:numId w:val="31"/>
        </w:numPr>
        <w:jc w:val="both"/>
        <w:rPr>
          <w:rFonts w:ascii="Times New Roman" w:hAnsi="Times New Roman" w:cs="Times New Roman"/>
          <w:color w:val="000000" w:themeColor="text1"/>
          <w:sz w:val="24"/>
          <w:szCs w:val="24"/>
          <w:shd w:val="clear" w:color="auto" w:fill="FFFFFF"/>
          <w:lang w:val="ru-RU"/>
        </w:rPr>
      </w:pPr>
      <w:proofErr w:type="spellStart"/>
      <w:r w:rsidRPr="008B5817">
        <w:rPr>
          <w:rFonts w:ascii="Times New Roman" w:hAnsi="Times New Roman" w:cs="Times New Roman"/>
          <w:color w:val="000000" w:themeColor="text1"/>
          <w:sz w:val="24"/>
          <w:szCs w:val="24"/>
          <w:lang w:val="ru-RU"/>
        </w:rPr>
        <w:t>Новорічне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дійство</w:t>
      </w:r>
      <w:proofErr w:type="spellEnd"/>
      <w:r w:rsidRPr="008B5817">
        <w:rPr>
          <w:rFonts w:ascii="Times New Roman" w:hAnsi="Times New Roman" w:cs="Times New Roman"/>
          <w:color w:val="000000" w:themeColor="text1"/>
          <w:sz w:val="24"/>
          <w:szCs w:val="24"/>
          <w:lang w:val="ru-RU"/>
        </w:rPr>
        <w:t xml:space="preserve"> для </w:t>
      </w:r>
      <w:proofErr w:type="spellStart"/>
      <w:r w:rsidRPr="008B5817">
        <w:rPr>
          <w:rFonts w:ascii="Times New Roman" w:hAnsi="Times New Roman" w:cs="Times New Roman"/>
          <w:color w:val="000000" w:themeColor="text1"/>
          <w:sz w:val="24"/>
          <w:szCs w:val="24"/>
          <w:lang w:val="ru-RU"/>
        </w:rPr>
        <w:t>дітей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працівників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які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мають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дтей</w:t>
      </w:r>
      <w:proofErr w:type="spellEnd"/>
      <w:r w:rsidRPr="008B5817">
        <w:rPr>
          <w:rFonts w:ascii="Times New Roman" w:hAnsi="Times New Roman" w:cs="Times New Roman"/>
          <w:color w:val="000000" w:themeColor="text1"/>
          <w:sz w:val="24"/>
          <w:szCs w:val="24"/>
          <w:lang w:val="ru-RU"/>
        </w:rPr>
        <w:t xml:space="preserve"> «У гостях у </w:t>
      </w:r>
      <w:proofErr w:type="spellStart"/>
      <w:r w:rsidRPr="008B5817">
        <w:rPr>
          <w:rFonts w:ascii="Times New Roman" w:hAnsi="Times New Roman" w:cs="Times New Roman"/>
          <w:color w:val="000000" w:themeColor="text1"/>
          <w:sz w:val="24"/>
          <w:szCs w:val="24"/>
          <w:lang w:val="ru-RU"/>
        </w:rPr>
        <w:t>казки</w:t>
      </w:r>
      <w:proofErr w:type="spellEnd"/>
      <w:r w:rsidRPr="008B5817">
        <w:rPr>
          <w:rFonts w:ascii="Times New Roman" w:hAnsi="Times New Roman" w:cs="Times New Roman"/>
          <w:color w:val="000000" w:themeColor="text1"/>
          <w:sz w:val="24"/>
          <w:szCs w:val="24"/>
          <w:lang w:val="ru-RU"/>
        </w:rPr>
        <w:t>». (</w:t>
      </w:r>
      <w:proofErr w:type="spellStart"/>
      <w:r w:rsidRPr="008B5817">
        <w:rPr>
          <w:rFonts w:ascii="Times New Roman" w:hAnsi="Times New Roman" w:cs="Times New Roman"/>
          <w:color w:val="000000" w:themeColor="text1"/>
          <w:sz w:val="24"/>
          <w:szCs w:val="24"/>
          <w:lang w:val="ru-RU"/>
        </w:rPr>
        <w:t>активісти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студентський</w:t>
      </w:r>
      <w:proofErr w:type="spellEnd"/>
      <w:r w:rsidRPr="008B5817">
        <w:rPr>
          <w:rFonts w:ascii="Times New Roman" w:hAnsi="Times New Roman" w:cs="Times New Roman"/>
          <w:color w:val="000000" w:themeColor="text1"/>
          <w:sz w:val="24"/>
          <w:szCs w:val="24"/>
          <w:lang w:val="ru-RU"/>
        </w:rPr>
        <w:t xml:space="preserve"> сенат);</w:t>
      </w:r>
    </w:p>
    <w:p w14:paraId="10705C2D" w14:textId="77777777" w:rsidR="00791D5F" w:rsidRPr="008B5817" w:rsidRDefault="00791D5F" w:rsidP="00791D5F">
      <w:pPr>
        <w:pStyle w:val="af1"/>
        <w:numPr>
          <w:ilvl w:val="0"/>
          <w:numId w:val="31"/>
        </w:numPr>
        <w:jc w:val="both"/>
        <w:rPr>
          <w:rFonts w:ascii="Times New Roman" w:hAnsi="Times New Roman" w:cs="Times New Roman"/>
          <w:color w:val="000000" w:themeColor="text1"/>
          <w:sz w:val="24"/>
          <w:szCs w:val="24"/>
          <w:shd w:val="clear" w:color="auto" w:fill="FFFFFF"/>
          <w:lang w:val="ru-RU"/>
        </w:rPr>
      </w:pPr>
      <w:proofErr w:type="spellStart"/>
      <w:r w:rsidRPr="008B5817">
        <w:rPr>
          <w:rFonts w:ascii="Times New Roman" w:hAnsi="Times New Roman" w:cs="Times New Roman"/>
          <w:color w:val="000000" w:themeColor="text1"/>
          <w:sz w:val="24"/>
          <w:szCs w:val="24"/>
          <w:shd w:val="clear" w:color="auto" w:fill="FFFFFF"/>
          <w:lang w:val="ru-RU"/>
        </w:rPr>
        <w:lastRenderedPageBreak/>
        <w:t>студенти</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першокурсники</w:t>
      </w:r>
      <w:proofErr w:type="spellEnd"/>
      <w:r w:rsidRPr="008B5817">
        <w:rPr>
          <w:rFonts w:ascii="Times New Roman" w:hAnsi="Times New Roman" w:cs="Times New Roman"/>
          <w:color w:val="000000" w:themeColor="text1"/>
          <w:sz w:val="24"/>
          <w:szCs w:val="24"/>
          <w:shd w:val="clear" w:color="auto" w:fill="FFFFFF"/>
          <w:lang w:val="ru-RU"/>
        </w:rPr>
        <w:t xml:space="preserve"> Микола КОЗИРЄВ (</w:t>
      </w:r>
      <w:proofErr w:type="spellStart"/>
      <w:r w:rsidRPr="008B5817">
        <w:rPr>
          <w:rFonts w:ascii="Times New Roman" w:hAnsi="Times New Roman" w:cs="Times New Roman"/>
          <w:color w:val="000000" w:themeColor="text1"/>
          <w:sz w:val="24"/>
          <w:szCs w:val="24"/>
          <w:shd w:val="clear" w:color="auto" w:fill="FFFFFF"/>
          <w:lang w:val="ru-RU"/>
        </w:rPr>
        <w:t>група</w:t>
      </w:r>
      <w:proofErr w:type="spellEnd"/>
      <w:r w:rsidRPr="008B5817">
        <w:rPr>
          <w:rFonts w:ascii="Times New Roman" w:hAnsi="Times New Roman" w:cs="Times New Roman"/>
          <w:color w:val="000000" w:themeColor="text1"/>
          <w:sz w:val="24"/>
          <w:szCs w:val="24"/>
          <w:shd w:val="clear" w:color="auto" w:fill="FFFFFF"/>
          <w:lang w:val="ru-RU"/>
        </w:rPr>
        <w:t xml:space="preserve"> 1Бф) та </w:t>
      </w:r>
      <w:proofErr w:type="spellStart"/>
      <w:r w:rsidRPr="008B5817">
        <w:rPr>
          <w:rFonts w:ascii="Times New Roman" w:hAnsi="Times New Roman" w:cs="Times New Roman"/>
          <w:color w:val="000000" w:themeColor="text1"/>
          <w:sz w:val="24"/>
          <w:szCs w:val="24"/>
          <w:shd w:val="clear" w:color="auto" w:fill="FFFFFF"/>
          <w:lang w:val="ru-RU"/>
        </w:rPr>
        <w:t>Вікторія</w:t>
      </w:r>
      <w:proofErr w:type="spellEnd"/>
      <w:r w:rsidRPr="008B5817">
        <w:rPr>
          <w:rFonts w:ascii="Times New Roman" w:hAnsi="Times New Roman" w:cs="Times New Roman"/>
          <w:color w:val="000000" w:themeColor="text1"/>
          <w:sz w:val="24"/>
          <w:szCs w:val="24"/>
          <w:shd w:val="clear" w:color="auto" w:fill="FFFFFF"/>
          <w:lang w:val="ru-RU"/>
        </w:rPr>
        <w:t xml:space="preserve"> ДИННИК(</w:t>
      </w:r>
      <w:proofErr w:type="spellStart"/>
      <w:r w:rsidRPr="008B5817">
        <w:rPr>
          <w:rFonts w:ascii="Times New Roman" w:hAnsi="Times New Roman" w:cs="Times New Roman"/>
          <w:color w:val="000000" w:themeColor="text1"/>
          <w:sz w:val="24"/>
          <w:szCs w:val="24"/>
          <w:shd w:val="clear" w:color="auto" w:fill="FFFFFF"/>
          <w:lang w:val="ru-RU"/>
        </w:rPr>
        <w:t>група</w:t>
      </w:r>
      <w:proofErr w:type="spellEnd"/>
      <w:r w:rsidRPr="008B5817">
        <w:rPr>
          <w:rFonts w:ascii="Times New Roman" w:hAnsi="Times New Roman" w:cs="Times New Roman"/>
          <w:color w:val="000000" w:themeColor="text1"/>
          <w:sz w:val="24"/>
          <w:szCs w:val="24"/>
          <w:shd w:val="clear" w:color="auto" w:fill="FFFFFF"/>
          <w:lang w:val="ru-RU"/>
        </w:rPr>
        <w:t xml:space="preserve"> 1мс) </w:t>
      </w:r>
      <w:proofErr w:type="spellStart"/>
      <w:r w:rsidRPr="008B5817">
        <w:rPr>
          <w:rFonts w:ascii="Times New Roman" w:hAnsi="Times New Roman" w:cs="Times New Roman"/>
          <w:color w:val="000000" w:themeColor="text1"/>
          <w:sz w:val="24"/>
          <w:szCs w:val="24"/>
          <w:shd w:val="clear" w:color="auto" w:fill="FFFFFF"/>
          <w:lang w:val="ru-RU"/>
        </w:rPr>
        <w:t>презентували</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свої</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художні</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роботи</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Радість</w:t>
      </w:r>
      <w:proofErr w:type="spellEnd"/>
      <w:r w:rsidRPr="008B5817">
        <w:rPr>
          <w:rFonts w:ascii="Times New Roman" w:hAnsi="Times New Roman" w:cs="Times New Roman"/>
          <w:color w:val="000000" w:themeColor="text1"/>
          <w:sz w:val="24"/>
          <w:szCs w:val="24"/>
          <w:shd w:val="clear" w:color="auto" w:fill="FFFFFF"/>
          <w:lang w:val="ru-RU"/>
        </w:rPr>
        <w:t xml:space="preserve"> у </w:t>
      </w:r>
      <w:proofErr w:type="spellStart"/>
      <w:r w:rsidRPr="008B5817">
        <w:rPr>
          <w:rFonts w:ascii="Times New Roman" w:hAnsi="Times New Roman" w:cs="Times New Roman"/>
          <w:color w:val="000000" w:themeColor="text1"/>
          <w:sz w:val="24"/>
          <w:szCs w:val="24"/>
          <w:shd w:val="clear" w:color="auto" w:fill="FFFFFF"/>
          <w:lang w:val="ru-RU"/>
        </w:rPr>
        <w:t>творчості</w:t>
      </w:r>
      <w:proofErr w:type="spellEnd"/>
      <w:r w:rsidRPr="008B5817">
        <w:rPr>
          <w:rFonts w:ascii="Times New Roman" w:hAnsi="Times New Roman" w:cs="Times New Roman"/>
          <w:color w:val="000000" w:themeColor="text1"/>
          <w:sz w:val="24"/>
          <w:szCs w:val="24"/>
          <w:shd w:val="clear" w:color="auto" w:fill="FFFFFF"/>
          <w:lang w:val="ru-RU"/>
        </w:rPr>
        <w:t>».</w:t>
      </w:r>
    </w:p>
    <w:p w14:paraId="418CF1C1" w14:textId="77777777" w:rsidR="00791D5F" w:rsidRDefault="00791D5F" w:rsidP="00791D5F">
      <w:pPr>
        <w:pStyle w:val="af1"/>
        <w:numPr>
          <w:ilvl w:val="0"/>
          <w:numId w:val="31"/>
        </w:numPr>
        <w:jc w:val="both"/>
        <w:rPr>
          <w:rFonts w:ascii="Times New Roman" w:hAnsi="Times New Roman" w:cs="Times New Roman"/>
          <w:color w:val="000000" w:themeColor="text1"/>
          <w:sz w:val="24"/>
          <w:szCs w:val="24"/>
          <w:shd w:val="clear" w:color="auto" w:fill="FFFFFF"/>
          <w:lang w:val="ru-RU"/>
        </w:rPr>
      </w:pPr>
      <w:proofErr w:type="spellStart"/>
      <w:r w:rsidRPr="008B5817">
        <w:rPr>
          <w:rFonts w:ascii="Times New Roman" w:hAnsi="Times New Roman" w:cs="Times New Roman"/>
          <w:color w:val="000000" w:themeColor="text1"/>
          <w:sz w:val="24"/>
          <w:szCs w:val="24"/>
          <w:shd w:val="clear" w:color="auto" w:fill="FFFFFF"/>
          <w:lang w:val="ru-RU"/>
        </w:rPr>
        <w:t>Концертна</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прграма</w:t>
      </w:r>
      <w:proofErr w:type="spellEnd"/>
      <w:r w:rsidRPr="008B5817">
        <w:rPr>
          <w:rFonts w:ascii="Times New Roman" w:hAnsi="Times New Roman" w:cs="Times New Roman"/>
          <w:color w:val="000000" w:themeColor="text1"/>
          <w:sz w:val="24"/>
          <w:szCs w:val="24"/>
          <w:shd w:val="clear" w:color="auto" w:fill="FFFFFF"/>
          <w:lang w:val="ru-RU"/>
        </w:rPr>
        <w:t xml:space="preserve"> до Дня </w:t>
      </w:r>
      <w:proofErr w:type="spellStart"/>
      <w:r w:rsidRPr="008B5817">
        <w:rPr>
          <w:rFonts w:ascii="Times New Roman" w:hAnsi="Times New Roman" w:cs="Times New Roman"/>
          <w:color w:val="000000" w:themeColor="text1"/>
          <w:sz w:val="24"/>
          <w:szCs w:val="24"/>
          <w:shd w:val="clear" w:color="auto" w:fill="FFFFFF"/>
          <w:lang w:val="ru-RU"/>
        </w:rPr>
        <w:t>закоханих</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Кохати-це</w:t>
      </w:r>
      <w:proofErr w:type="spellEnd"/>
      <w:r w:rsidRPr="008B5817">
        <w:rPr>
          <w:rFonts w:ascii="Times New Roman" w:hAnsi="Times New Roman" w:cs="Times New Roman"/>
          <w:color w:val="000000" w:themeColor="text1"/>
          <w:sz w:val="24"/>
          <w:szCs w:val="24"/>
          <w:shd w:val="clear" w:color="auto" w:fill="FFFFFF"/>
          <w:lang w:val="ru-RU"/>
        </w:rPr>
        <w:t>…»(</w:t>
      </w:r>
      <w:proofErr w:type="spellStart"/>
      <w:r w:rsidRPr="008B5817">
        <w:rPr>
          <w:rFonts w:ascii="Times New Roman" w:hAnsi="Times New Roman" w:cs="Times New Roman"/>
          <w:color w:val="000000" w:themeColor="text1"/>
          <w:sz w:val="24"/>
          <w:szCs w:val="24"/>
          <w:shd w:val="clear" w:color="auto" w:fill="FFFFFF"/>
          <w:lang w:val="ru-RU"/>
        </w:rPr>
        <w:t>студентський</w:t>
      </w:r>
      <w:proofErr w:type="spellEnd"/>
      <w:r w:rsidRPr="008B5817">
        <w:rPr>
          <w:rFonts w:ascii="Times New Roman" w:hAnsi="Times New Roman" w:cs="Times New Roman"/>
          <w:color w:val="000000" w:themeColor="text1"/>
          <w:sz w:val="24"/>
          <w:szCs w:val="24"/>
          <w:shd w:val="clear" w:color="auto" w:fill="FFFFFF"/>
          <w:lang w:val="ru-RU"/>
        </w:rPr>
        <w:t xml:space="preserve"> сенат, </w:t>
      </w:r>
      <w:proofErr w:type="spellStart"/>
      <w:r w:rsidRPr="008B5817">
        <w:rPr>
          <w:rFonts w:ascii="Times New Roman" w:hAnsi="Times New Roman" w:cs="Times New Roman"/>
          <w:color w:val="000000" w:themeColor="text1"/>
          <w:sz w:val="24"/>
          <w:szCs w:val="24"/>
          <w:shd w:val="clear" w:color="auto" w:fill="FFFFFF"/>
          <w:lang w:val="ru-RU"/>
        </w:rPr>
        <w:t>Немш</w:t>
      </w:r>
      <w:proofErr w:type="spellEnd"/>
      <w:r w:rsidRPr="008B5817">
        <w:rPr>
          <w:rFonts w:ascii="Times New Roman" w:hAnsi="Times New Roman" w:cs="Times New Roman"/>
          <w:color w:val="000000" w:themeColor="text1"/>
          <w:sz w:val="24"/>
          <w:szCs w:val="24"/>
          <w:shd w:val="clear" w:color="auto" w:fill="FFFFFF"/>
          <w:lang w:val="ru-RU"/>
        </w:rPr>
        <w:t xml:space="preserve"> О.М,, Сахно Л.П., Цимбал Т.О.)</w:t>
      </w:r>
      <w:r>
        <w:rPr>
          <w:rFonts w:ascii="Times New Roman" w:hAnsi="Times New Roman" w:cs="Times New Roman"/>
          <w:color w:val="000000" w:themeColor="text1"/>
          <w:sz w:val="24"/>
          <w:szCs w:val="24"/>
          <w:shd w:val="clear" w:color="auto" w:fill="FFFFFF"/>
          <w:lang w:val="ru-RU"/>
        </w:rPr>
        <w:t>.</w:t>
      </w:r>
    </w:p>
    <w:p w14:paraId="572356EC" w14:textId="77777777" w:rsidR="00791D5F" w:rsidRPr="008B5817" w:rsidRDefault="00791D5F" w:rsidP="00791D5F">
      <w:pPr>
        <w:pStyle w:val="af1"/>
        <w:ind w:left="720"/>
        <w:jc w:val="both"/>
        <w:rPr>
          <w:rFonts w:ascii="Times New Roman" w:hAnsi="Times New Roman" w:cs="Times New Roman"/>
          <w:color w:val="000000" w:themeColor="text1"/>
          <w:sz w:val="24"/>
          <w:szCs w:val="24"/>
          <w:shd w:val="clear" w:color="auto" w:fill="FFFFFF"/>
          <w:lang w:val="ru-RU"/>
        </w:rPr>
      </w:pPr>
    </w:p>
    <w:p w14:paraId="01CA8576" w14:textId="77777777" w:rsidR="00791D5F" w:rsidRPr="008B5817" w:rsidRDefault="00791D5F" w:rsidP="00791D5F">
      <w:pPr>
        <w:pStyle w:val="af1"/>
        <w:ind w:firstLine="360"/>
        <w:rPr>
          <w:rFonts w:ascii="Times New Roman" w:hAnsi="Times New Roman" w:cs="Times New Roman"/>
          <w:b/>
          <w:color w:val="000000" w:themeColor="text1"/>
          <w:sz w:val="24"/>
          <w:szCs w:val="24"/>
          <w:lang w:val="ru-RU" w:eastAsia="ru-RU"/>
        </w:rPr>
      </w:pPr>
      <w:proofErr w:type="spellStart"/>
      <w:r w:rsidRPr="008B5817">
        <w:rPr>
          <w:rFonts w:ascii="Times New Roman" w:hAnsi="Times New Roman" w:cs="Times New Roman"/>
          <w:b/>
          <w:color w:val="000000" w:themeColor="text1"/>
          <w:sz w:val="24"/>
          <w:szCs w:val="24"/>
          <w:lang w:val="ru-RU" w:eastAsia="ru-RU"/>
        </w:rPr>
        <w:t>Правове</w:t>
      </w:r>
      <w:proofErr w:type="spellEnd"/>
      <w:r w:rsidRPr="008B5817">
        <w:rPr>
          <w:rFonts w:ascii="Times New Roman" w:hAnsi="Times New Roman" w:cs="Times New Roman"/>
          <w:b/>
          <w:color w:val="000000" w:themeColor="text1"/>
          <w:sz w:val="24"/>
          <w:szCs w:val="24"/>
          <w:lang w:val="ru-RU" w:eastAsia="ru-RU"/>
        </w:rPr>
        <w:t xml:space="preserve"> </w:t>
      </w:r>
      <w:proofErr w:type="spellStart"/>
      <w:r w:rsidRPr="008B5817">
        <w:rPr>
          <w:rFonts w:ascii="Times New Roman" w:hAnsi="Times New Roman" w:cs="Times New Roman"/>
          <w:b/>
          <w:color w:val="000000" w:themeColor="text1"/>
          <w:sz w:val="24"/>
          <w:szCs w:val="24"/>
          <w:lang w:val="ru-RU" w:eastAsia="ru-RU"/>
        </w:rPr>
        <w:t>виховання</w:t>
      </w:r>
      <w:proofErr w:type="spellEnd"/>
      <w:r w:rsidRPr="008B5817">
        <w:rPr>
          <w:rFonts w:ascii="Times New Roman" w:hAnsi="Times New Roman" w:cs="Times New Roman"/>
          <w:b/>
          <w:color w:val="000000" w:themeColor="text1"/>
          <w:sz w:val="24"/>
          <w:szCs w:val="24"/>
          <w:lang w:val="ru-RU" w:eastAsia="ru-RU"/>
        </w:rPr>
        <w:t xml:space="preserve"> </w:t>
      </w:r>
    </w:p>
    <w:p w14:paraId="516EBEA8" w14:textId="77777777" w:rsidR="00791D5F" w:rsidRPr="008B5817" w:rsidRDefault="00791D5F" w:rsidP="00791D5F">
      <w:pPr>
        <w:pStyle w:val="af1"/>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lang w:val="ru-RU" w:eastAsia="ru-RU"/>
        </w:rPr>
        <w:t>Правові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знання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поглиблюються</w:t>
      </w:r>
      <w:proofErr w:type="spellEnd"/>
      <w:r w:rsidRPr="008B5817">
        <w:rPr>
          <w:rFonts w:ascii="Times New Roman" w:hAnsi="Times New Roman" w:cs="Times New Roman"/>
          <w:color w:val="000000" w:themeColor="text1"/>
          <w:sz w:val="24"/>
          <w:szCs w:val="24"/>
          <w:lang w:val="ru-RU" w:eastAsia="ru-RU"/>
        </w:rPr>
        <w:t xml:space="preserve"> і </w:t>
      </w:r>
      <w:proofErr w:type="spellStart"/>
      <w:r w:rsidRPr="008B5817">
        <w:rPr>
          <w:rFonts w:ascii="Times New Roman" w:hAnsi="Times New Roman" w:cs="Times New Roman"/>
          <w:color w:val="000000" w:themeColor="text1"/>
          <w:sz w:val="24"/>
          <w:szCs w:val="24"/>
          <w:lang w:val="ru-RU" w:eastAsia="ru-RU"/>
        </w:rPr>
        <w:t>розширюються</w:t>
      </w:r>
      <w:proofErr w:type="spellEnd"/>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позааудиторній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роботі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здобувачів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освіти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коледжу</w:t>
      </w:r>
      <w:proofErr w:type="spellEnd"/>
      <w:r w:rsidRPr="008B5817">
        <w:rPr>
          <w:rFonts w:ascii="Times New Roman" w:hAnsi="Times New Roman" w:cs="Times New Roman"/>
          <w:color w:val="000000" w:themeColor="text1"/>
          <w:sz w:val="24"/>
          <w:szCs w:val="24"/>
          <w:lang w:val="ru-RU" w:eastAsia="ru-RU"/>
        </w:rPr>
        <w:t xml:space="preserve">.   В </w:t>
      </w:r>
      <w:proofErr w:type="spellStart"/>
      <w:r w:rsidRPr="008B5817">
        <w:rPr>
          <w:rFonts w:ascii="Times New Roman" w:hAnsi="Times New Roman" w:cs="Times New Roman"/>
          <w:color w:val="000000" w:themeColor="text1"/>
          <w:sz w:val="24"/>
          <w:szCs w:val="24"/>
          <w:lang w:val="ru-RU" w:eastAsia="ru-RU"/>
        </w:rPr>
        <w:t>арсеналі</w:t>
      </w:r>
      <w:proofErr w:type="spellEnd"/>
      <w:r w:rsidRPr="008B5817">
        <w:rPr>
          <w:rFonts w:ascii="Times New Roman" w:hAnsi="Times New Roman" w:cs="Times New Roman"/>
          <w:color w:val="000000" w:themeColor="text1"/>
          <w:sz w:val="24"/>
          <w:szCs w:val="24"/>
          <w:lang w:val="ru-RU" w:eastAsia="ru-RU"/>
        </w:rPr>
        <w:t xml:space="preserve"> форм і </w:t>
      </w:r>
      <w:proofErr w:type="spellStart"/>
      <w:r w:rsidRPr="008B5817">
        <w:rPr>
          <w:rFonts w:ascii="Times New Roman" w:hAnsi="Times New Roman" w:cs="Times New Roman"/>
          <w:color w:val="000000" w:themeColor="text1"/>
          <w:sz w:val="24"/>
          <w:szCs w:val="24"/>
          <w:lang w:val="ru-RU" w:eastAsia="ru-RU"/>
        </w:rPr>
        <w:t>методів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навчально-виховної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роботи</w:t>
      </w:r>
      <w:proofErr w:type="spellEnd"/>
      <w:r w:rsidRPr="008B5817">
        <w:rPr>
          <w:rFonts w:ascii="Times New Roman" w:hAnsi="Times New Roman" w:cs="Times New Roman"/>
          <w:color w:val="000000" w:themeColor="text1"/>
          <w:sz w:val="24"/>
          <w:szCs w:val="24"/>
          <w:lang w:val="ru-RU" w:eastAsia="ru-RU"/>
        </w:rPr>
        <w:t>:</w:t>
      </w:r>
    </w:p>
    <w:p w14:paraId="2095151E" w14:textId="77777777" w:rsidR="00791D5F" w:rsidRPr="008B5817" w:rsidRDefault="00791D5F" w:rsidP="00791D5F">
      <w:pPr>
        <w:pStyle w:val="af1"/>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тематичні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загальноколеджні</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класні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години</w:t>
      </w:r>
      <w:proofErr w:type="spellEnd"/>
      <w:r w:rsidRPr="008B5817">
        <w:rPr>
          <w:rFonts w:ascii="Times New Roman" w:hAnsi="Times New Roman" w:cs="Times New Roman"/>
          <w:color w:val="000000" w:themeColor="text1"/>
          <w:sz w:val="24"/>
          <w:szCs w:val="24"/>
          <w:lang w:val="ru-RU" w:eastAsia="ru-RU"/>
        </w:rPr>
        <w:t>;</w:t>
      </w:r>
    </w:p>
    <w:p w14:paraId="1257E177" w14:textId="77777777" w:rsidR="00791D5F" w:rsidRPr="008B5817" w:rsidRDefault="00791D5F" w:rsidP="00791D5F">
      <w:pPr>
        <w:pStyle w:val="af1"/>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зустрічі</w:t>
      </w:r>
      <w:proofErr w:type="spellEnd"/>
      <w:r w:rsidRPr="008B5817">
        <w:rPr>
          <w:rFonts w:ascii="Times New Roman" w:hAnsi="Times New Roman" w:cs="Times New Roman"/>
          <w:color w:val="000000" w:themeColor="text1"/>
          <w:sz w:val="24"/>
          <w:szCs w:val="24"/>
          <w:lang w:val="ru-RU" w:eastAsia="ru-RU"/>
        </w:rPr>
        <w:t xml:space="preserve"> з юристами   ПБПД  </w:t>
      </w:r>
      <w:proofErr w:type="spellStart"/>
      <w:r w:rsidRPr="008B5817">
        <w:rPr>
          <w:rFonts w:ascii="Times New Roman" w:hAnsi="Times New Roman" w:cs="Times New Roman"/>
          <w:color w:val="000000" w:themeColor="text1"/>
          <w:sz w:val="24"/>
          <w:szCs w:val="24"/>
          <w:lang w:val="ru-RU" w:eastAsia="ru-RU"/>
        </w:rPr>
        <w:t>міста</w:t>
      </w:r>
      <w:proofErr w:type="spellEnd"/>
      <w:r w:rsidRPr="008B5817">
        <w:rPr>
          <w:rFonts w:ascii="Times New Roman" w:hAnsi="Times New Roman" w:cs="Times New Roman"/>
          <w:color w:val="000000" w:themeColor="text1"/>
          <w:sz w:val="24"/>
          <w:szCs w:val="24"/>
          <w:lang w:val="ru-RU" w:eastAsia="ru-RU"/>
        </w:rPr>
        <w:t>;</w:t>
      </w:r>
    </w:p>
    <w:p w14:paraId="5071433C" w14:textId="77777777" w:rsidR="00791D5F" w:rsidRPr="008B5817" w:rsidRDefault="00791D5F" w:rsidP="00791D5F">
      <w:pPr>
        <w:pStyle w:val="af1"/>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лекції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бесід,відео-лекції</w:t>
      </w:r>
      <w:proofErr w:type="spellEnd"/>
      <w:r w:rsidRPr="008B5817">
        <w:rPr>
          <w:rFonts w:ascii="Times New Roman" w:hAnsi="Times New Roman" w:cs="Times New Roman"/>
          <w:color w:val="000000" w:themeColor="text1"/>
          <w:sz w:val="24"/>
          <w:szCs w:val="24"/>
          <w:lang w:val="ru-RU" w:eastAsia="ru-RU"/>
        </w:rPr>
        <w:t xml:space="preserve">  на </w:t>
      </w:r>
      <w:proofErr w:type="spellStart"/>
      <w:r w:rsidRPr="008B5817">
        <w:rPr>
          <w:rFonts w:ascii="Times New Roman" w:hAnsi="Times New Roman" w:cs="Times New Roman"/>
          <w:color w:val="000000" w:themeColor="text1"/>
          <w:sz w:val="24"/>
          <w:szCs w:val="24"/>
          <w:lang w:val="ru-RU" w:eastAsia="ru-RU"/>
        </w:rPr>
        <w:t>правову</w:t>
      </w:r>
      <w:proofErr w:type="spellEnd"/>
      <w:r w:rsidRPr="008B5817">
        <w:rPr>
          <w:rFonts w:ascii="Times New Roman" w:hAnsi="Times New Roman" w:cs="Times New Roman"/>
          <w:color w:val="000000" w:themeColor="text1"/>
          <w:sz w:val="24"/>
          <w:szCs w:val="24"/>
          <w:lang w:val="ru-RU" w:eastAsia="ru-RU"/>
        </w:rPr>
        <w:t xml:space="preserve"> тематику;</w:t>
      </w:r>
    </w:p>
    <w:p w14:paraId="242D26B2" w14:textId="77777777" w:rsidR="00791D5F" w:rsidRPr="008B5817" w:rsidRDefault="00791D5F" w:rsidP="00791D5F">
      <w:pPr>
        <w:pStyle w:val="af1"/>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анкетування</w:t>
      </w:r>
      <w:proofErr w:type="spellEnd"/>
      <w:r w:rsidRPr="008B5817">
        <w:rPr>
          <w:rFonts w:ascii="Times New Roman" w:hAnsi="Times New Roman" w:cs="Times New Roman"/>
          <w:color w:val="000000" w:themeColor="text1"/>
          <w:sz w:val="24"/>
          <w:szCs w:val="24"/>
          <w:lang w:val="ru-RU" w:eastAsia="ru-RU"/>
        </w:rPr>
        <w:t>;</w:t>
      </w:r>
    </w:p>
    <w:p w14:paraId="73324298" w14:textId="77777777" w:rsidR="00791D5F" w:rsidRPr="008B5817" w:rsidRDefault="00791D5F" w:rsidP="00791D5F">
      <w:pPr>
        <w:pStyle w:val="af1"/>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зустрічі</w:t>
      </w:r>
      <w:proofErr w:type="spellEnd"/>
      <w:r w:rsidRPr="008B5817">
        <w:rPr>
          <w:rFonts w:ascii="Times New Roman" w:hAnsi="Times New Roman" w:cs="Times New Roman"/>
          <w:color w:val="000000" w:themeColor="text1"/>
          <w:sz w:val="24"/>
          <w:szCs w:val="24"/>
          <w:lang w:val="ru-RU" w:eastAsia="ru-RU"/>
        </w:rPr>
        <w:t xml:space="preserve"> з </w:t>
      </w:r>
      <w:proofErr w:type="spellStart"/>
      <w:r w:rsidRPr="008B5817">
        <w:rPr>
          <w:rFonts w:ascii="Times New Roman" w:hAnsi="Times New Roman" w:cs="Times New Roman"/>
          <w:color w:val="000000" w:themeColor="text1"/>
          <w:sz w:val="24"/>
          <w:szCs w:val="24"/>
          <w:lang w:val="ru-RU" w:eastAsia="ru-RU"/>
        </w:rPr>
        <w:t>працівниками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правоохоронних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органів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медичними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працівниками</w:t>
      </w:r>
      <w:proofErr w:type="spellEnd"/>
      <w:r w:rsidRPr="008B5817">
        <w:rPr>
          <w:rFonts w:ascii="Times New Roman" w:hAnsi="Times New Roman" w:cs="Times New Roman"/>
          <w:color w:val="000000" w:themeColor="text1"/>
          <w:sz w:val="24"/>
          <w:szCs w:val="24"/>
          <w:lang w:val="ru-RU" w:eastAsia="ru-RU"/>
        </w:rPr>
        <w:t>;</w:t>
      </w:r>
    </w:p>
    <w:p w14:paraId="6A31A971" w14:textId="77777777" w:rsidR="00791D5F" w:rsidRPr="008B5817" w:rsidRDefault="00791D5F" w:rsidP="00791D5F">
      <w:pPr>
        <w:pStyle w:val="af1"/>
        <w:rPr>
          <w:rFonts w:ascii="Times New Roman" w:hAnsi="Times New Roman" w:cs="Times New Roman"/>
          <w:color w:val="000000" w:themeColor="text1"/>
          <w:sz w:val="24"/>
          <w:szCs w:val="24"/>
          <w:lang w:eastAsia="ru-RU"/>
        </w:rPr>
      </w:pPr>
      <w:r w:rsidRPr="008B5817">
        <w:rPr>
          <w:rFonts w:ascii="Times New Roman" w:hAnsi="Times New Roman" w:cs="Times New Roman"/>
          <w:color w:val="000000" w:themeColor="text1"/>
          <w:sz w:val="24"/>
          <w:szCs w:val="24"/>
          <w:lang w:eastAsia="ru-RU"/>
        </w:rPr>
        <w:t> - соціологічні дослідження,</w:t>
      </w:r>
    </w:p>
    <w:p w14:paraId="0E3E475E" w14:textId="77777777" w:rsidR="00791D5F" w:rsidRPr="00791D5F" w:rsidRDefault="00791D5F" w:rsidP="00791D5F">
      <w:pPr>
        <w:pStyle w:val="af1"/>
        <w:rPr>
          <w:rFonts w:ascii="Times New Roman" w:hAnsi="Times New Roman" w:cs="Times New Roman"/>
          <w:color w:val="000000" w:themeColor="text1"/>
          <w:sz w:val="24"/>
          <w:szCs w:val="24"/>
          <w:lang w:eastAsia="ru-RU"/>
        </w:rPr>
      </w:pPr>
      <w:r w:rsidRPr="00791D5F">
        <w:rPr>
          <w:rFonts w:ascii="Times New Roman" w:hAnsi="Times New Roman" w:cs="Times New Roman"/>
          <w:color w:val="000000" w:themeColor="text1"/>
          <w:sz w:val="24"/>
          <w:szCs w:val="24"/>
          <w:lang w:eastAsia="ru-RU"/>
        </w:rPr>
        <w:t>- індивідуальні бесіди з важковиховуваними студентами ;</w:t>
      </w:r>
    </w:p>
    <w:p w14:paraId="0644A988" w14:textId="77777777" w:rsidR="00791D5F" w:rsidRPr="008B5817" w:rsidRDefault="00791D5F" w:rsidP="00791D5F">
      <w:pPr>
        <w:pStyle w:val="af1"/>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батьківські</w:t>
      </w:r>
      <w:proofErr w:type="spellEnd"/>
      <w:r w:rsidRPr="008B5817">
        <w:rPr>
          <w:rFonts w:ascii="Times New Roman" w:hAnsi="Times New Roman" w:cs="Times New Roman"/>
          <w:color w:val="000000" w:themeColor="text1"/>
          <w:sz w:val="24"/>
          <w:szCs w:val="24"/>
          <w:lang w:val="ru-RU" w:eastAsia="ru-RU"/>
        </w:rPr>
        <w:t xml:space="preserve"> </w:t>
      </w:r>
      <w:r w:rsidRPr="008B5817">
        <w:rPr>
          <w:rFonts w:ascii="Times New Roman" w:hAnsi="Times New Roman" w:cs="Times New Roman"/>
          <w:color w:val="000000" w:themeColor="text1"/>
          <w:sz w:val="24"/>
          <w:szCs w:val="24"/>
          <w:lang w:eastAsia="ru-RU"/>
        </w:rPr>
        <w:t xml:space="preserve"> </w:t>
      </w:r>
      <w:proofErr w:type="spellStart"/>
      <w:r w:rsidRPr="008B5817">
        <w:rPr>
          <w:rFonts w:ascii="Times New Roman" w:hAnsi="Times New Roman" w:cs="Times New Roman"/>
          <w:color w:val="000000" w:themeColor="text1"/>
          <w:sz w:val="24"/>
          <w:szCs w:val="24"/>
          <w:lang w:val="ru-RU" w:eastAsia="ru-RU"/>
        </w:rPr>
        <w:t>лекторії</w:t>
      </w:r>
      <w:proofErr w:type="spellEnd"/>
      <w:r w:rsidRPr="008B5817">
        <w:rPr>
          <w:rFonts w:ascii="Times New Roman" w:hAnsi="Times New Roman" w:cs="Times New Roman"/>
          <w:color w:val="000000" w:themeColor="text1"/>
          <w:sz w:val="24"/>
          <w:szCs w:val="24"/>
          <w:lang w:val="ru-RU" w:eastAsia="ru-RU"/>
        </w:rPr>
        <w:t>;</w:t>
      </w:r>
    </w:p>
    <w:p w14:paraId="13288BB8" w14:textId="77777777" w:rsidR="00791D5F" w:rsidRDefault="00791D5F" w:rsidP="00791D5F">
      <w:pPr>
        <w:pStyle w:val="af1"/>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відвідування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студентів</w:t>
      </w:r>
      <w:proofErr w:type="spellEnd"/>
      <w:r w:rsidRPr="008B5817">
        <w:rPr>
          <w:rFonts w:ascii="Times New Roman" w:hAnsi="Times New Roman" w:cs="Times New Roman"/>
          <w:color w:val="000000" w:themeColor="text1"/>
          <w:sz w:val="24"/>
          <w:szCs w:val="24"/>
          <w:lang w:val="ru-RU" w:eastAsia="ru-RU"/>
        </w:rPr>
        <w:t xml:space="preserve"> – </w:t>
      </w:r>
      <w:proofErr w:type="spellStart"/>
      <w:r w:rsidRPr="008B5817">
        <w:rPr>
          <w:rFonts w:ascii="Times New Roman" w:hAnsi="Times New Roman" w:cs="Times New Roman"/>
          <w:color w:val="000000" w:themeColor="text1"/>
          <w:sz w:val="24"/>
          <w:szCs w:val="24"/>
          <w:lang w:val="ru-RU" w:eastAsia="ru-RU"/>
        </w:rPr>
        <w:t>першокурсників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соціальних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категорій</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Групи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ризику</w:t>
      </w:r>
      <w:proofErr w:type="spellEnd"/>
      <w:r w:rsidRPr="008B5817">
        <w:rPr>
          <w:rFonts w:ascii="Times New Roman" w:hAnsi="Times New Roman" w:cs="Times New Roman"/>
          <w:color w:val="000000" w:themeColor="text1"/>
          <w:sz w:val="24"/>
          <w:szCs w:val="24"/>
          <w:lang w:val="ru-RU" w:eastAsia="ru-RU"/>
        </w:rPr>
        <w:t xml:space="preserve">»  за </w:t>
      </w:r>
      <w:proofErr w:type="spellStart"/>
      <w:r w:rsidRPr="008B5817">
        <w:rPr>
          <w:rFonts w:ascii="Times New Roman" w:hAnsi="Times New Roman" w:cs="Times New Roman"/>
          <w:color w:val="000000" w:themeColor="text1"/>
          <w:sz w:val="24"/>
          <w:szCs w:val="24"/>
          <w:lang w:val="ru-RU" w:eastAsia="ru-RU"/>
        </w:rPr>
        <w:t>місцем</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проживання</w:t>
      </w:r>
      <w:proofErr w:type="spellEnd"/>
      <w:r w:rsidRPr="008B5817">
        <w:rPr>
          <w:rFonts w:ascii="Times New Roman" w:hAnsi="Times New Roman" w:cs="Times New Roman"/>
          <w:color w:val="000000" w:themeColor="text1"/>
          <w:sz w:val="24"/>
          <w:szCs w:val="24"/>
          <w:lang w:val="ru-RU" w:eastAsia="ru-RU"/>
        </w:rPr>
        <w:t>.</w:t>
      </w:r>
    </w:p>
    <w:p w14:paraId="1584C5FF" w14:textId="77777777" w:rsidR="00791D5F" w:rsidRPr="008B5817" w:rsidRDefault="00791D5F" w:rsidP="00791D5F">
      <w:pPr>
        <w:pStyle w:val="af1"/>
        <w:rPr>
          <w:rFonts w:ascii="Times New Roman" w:hAnsi="Times New Roman" w:cs="Times New Roman"/>
          <w:color w:val="000000" w:themeColor="text1"/>
          <w:sz w:val="24"/>
          <w:szCs w:val="24"/>
          <w:lang w:val="ru-RU" w:eastAsia="ru-RU"/>
        </w:rPr>
      </w:pPr>
    </w:p>
    <w:p w14:paraId="21AC8B4D" w14:textId="77777777" w:rsidR="00791D5F" w:rsidRPr="008B5817" w:rsidRDefault="00791D5F" w:rsidP="00791D5F">
      <w:pPr>
        <w:pStyle w:val="af1"/>
        <w:ind w:firstLine="360"/>
        <w:jc w:val="both"/>
        <w:rPr>
          <w:rFonts w:ascii="Times New Roman" w:hAnsi="Times New Roman" w:cs="Times New Roman"/>
          <w:b/>
          <w:color w:val="000000" w:themeColor="text1"/>
          <w:sz w:val="24"/>
          <w:szCs w:val="24"/>
          <w:lang w:val="ru-RU" w:eastAsia="ru-RU"/>
        </w:rPr>
      </w:pPr>
      <w:r w:rsidRPr="008B5817">
        <w:rPr>
          <w:rFonts w:ascii="Times New Roman" w:hAnsi="Times New Roman" w:cs="Times New Roman"/>
          <w:b/>
          <w:color w:val="000000" w:themeColor="text1"/>
          <w:sz w:val="24"/>
          <w:szCs w:val="24"/>
          <w:lang w:eastAsia="ru-RU"/>
        </w:rPr>
        <w:t xml:space="preserve">У рамках Тижня </w:t>
      </w:r>
      <w:proofErr w:type="spellStart"/>
      <w:r w:rsidRPr="008B5817">
        <w:rPr>
          <w:rFonts w:ascii="Times New Roman" w:hAnsi="Times New Roman" w:cs="Times New Roman"/>
          <w:b/>
          <w:color w:val="000000" w:themeColor="text1"/>
          <w:sz w:val="24"/>
          <w:szCs w:val="24"/>
          <w:lang w:eastAsia="ru-RU"/>
        </w:rPr>
        <w:t>прва</w:t>
      </w:r>
      <w:proofErr w:type="spellEnd"/>
      <w:r w:rsidRPr="008B5817">
        <w:rPr>
          <w:rFonts w:ascii="Times New Roman" w:hAnsi="Times New Roman" w:cs="Times New Roman"/>
          <w:b/>
          <w:color w:val="000000" w:themeColor="text1"/>
          <w:sz w:val="24"/>
          <w:szCs w:val="24"/>
          <w:lang w:eastAsia="ru-RU"/>
        </w:rPr>
        <w:t xml:space="preserve"> </w:t>
      </w:r>
      <w:r w:rsidRPr="008B5817">
        <w:rPr>
          <w:rFonts w:ascii="Times New Roman" w:hAnsi="Times New Roman" w:cs="Times New Roman"/>
          <w:b/>
          <w:color w:val="000000" w:themeColor="text1"/>
          <w:sz w:val="24"/>
          <w:szCs w:val="24"/>
          <w:lang w:val="ru-RU" w:eastAsia="ru-RU"/>
        </w:rPr>
        <w:t xml:space="preserve">2022-2023 </w:t>
      </w:r>
      <w:proofErr w:type="spellStart"/>
      <w:r w:rsidRPr="008B5817">
        <w:rPr>
          <w:rFonts w:ascii="Times New Roman" w:hAnsi="Times New Roman" w:cs="Times New Roman"/>
          <w:b/>
          <w:color w:val="000000" w:themeColor="text1"/>
          <w:sz w:val="24"/>
          <w:szCs w:val="24"/>
          <w:lang w:val="ru-RU" w:eastAsia="ru-RU"/>
        </w:rPr>
        <w:t>н.р</w:t>
      </w:r>
      <w:proofErr w:type="spellEnd"/>
      <w:r w:rsidRPr="008B5817">
        <w:rPr>
          <w:rFonts w:ascii="Times New Roman" w:hAnsi="Times New Roman" w:cs="Times New Roman"/>
          <w:b/>
          <w:color w:val="000000" w:themeColor="text1"/>
          <w:sz w:val="24"/>
          <w:szCs w:val="24"/>
          <w:lang w:val="ru-RU" w:eastAsia="ru-RU"/>
        </w:rPr>
        <w:t xml:space="preserve">.  та  </w:t>
      </w:r>
      <w:proofErr w:type="spellStart"/>
      <w:r w:rsidRPr="008B5817">
        <w:rPr>
          <w:rFonts w:ascii="Times New Roman" w:hAnsi="Times New Roman" w:cs="Times New Roman"/>
          <w:b/>
          <w:color w:val="000000" w:themeColor="text1"/>
          <w:sz w:val="24"/>
          <w:szCs w:val="24"/>
          <w:lang w:val="ru-RU" w:eastAsia="ru-RU"/>
        </w:rPr>
        <w:t>акції</w:t>
      </w:r>
      <w:proofErr w:type="spellEnd"/>
      <w:r w:rsidRPr="008B5817">
        <w:rPr>
          <w:rFonts w:ascii="Times New Roman" w:hAnsi="Times New Roman" w:cs="Times New Roman"/>
          <w:b/>
          <w:color w:val="000000" w:themeColor="text1"/>
          <w:sz w:val="24"/>
          <w:szCs w:val="24"/>
          <w:lang w:val="ru-RU" w:eastAsia="ru-RU"/>
        </w:rPr>
        <w:t xml:space="preserve">  «16 </w:t>
      </w:r>
      <w:proofErr w:type="spellStart"/>
      <w:r w:rsidRPr="008B5817">
        <w:rPr>
          <w:rFonts w:ascii="Times New Roman" w:hAnsi="Times New Roman" w:cs="Times New Roman"/>
          <w:b/>
          <w:color w:val="000000" w:themeColor="text1"/>
          <w:sz w:val="24"/>
          <w:szCs w:val="24"/>
          <w:lang w:val="ru-RU" w:eastAsia="ru-RU"/>
        </w:rPr>
        <w:t>днів</w:t>
      </w:r>
      <w:proofErr w:type="spellEnd"/>
      <w:r w:rsidRPr="008B5817">
        <w:rPr>
          <w:rFonts w:ascii="Times New Roman" w:hAnsi="Times New Roman" w:cs="Times New Roman"/>
          <w:b/>
          <w:color w:val="000000" w:themeColor="text1"/>
          <w:sz w:val="24"/>
          <w:szCs w:val="24"/>
          <w:lang w:val="ru-RU" w:eastAsia="ru-RU"/>
        </w:rPr>
        <w:t xml:space="preserve"> </w:t>
      </w:r>
      <w:proofErr w:type="spellStart"/>
      <w:r w:rsidRPr="008B5817">
        <w:rPr>
          <w:rFonts w:ascii="Times New Roman" w:hAnsi="Times New Roman" w:cs="Times New Roman"/>
          <w:b/>
          <w:color w:val="000000" w:themeColor="text1"/>
          <w:sz w:val="24"/>
          <w:szCs w:val="24"/>
          <w:lang w:val="ru-RU" w:eastAsia="ru-RU"/>
        </w:rPr>
        <w:t>проти</w:t>
      </w:r>
      <w:proofErr w:type="spellEnd"/>
      <w:r w:rsidRPr="008B5817">
        <w:rPr>
          <w:rFonts w:ascii="Times New Roman" w:hAnsi="Times New Roman" w:cs="Times New Roman"/>
          <w:b/>
          <w:color w:val="000000" w:themeColor="text1"/>
          <w:sz w:val="24"/>
          <w:szCs w:val="24"/>
          <w:lang w:val="ru-RU" w:eastAsia="ru-RU"/>
        </w:rPr>
        <w:t xml:space="preserve"> </w:t>
      </w:r>
      <w:proofErr w:type="spellStart"/>
      <w:r w:rsidRPr="008B5817">
        <w:rPr>
          <w:rFonts w:ascii="Times New Roman" w:hAnsi="Times New Roman" w:cs="Times New Roman"/>
          <w:b/>
          <w:color w:val="000000" w:themeColor="text1"/>
          <w:sz w:val="24"/>
          <w:szCs w:val="24"/>
          <w:lang w:val="ru-RU" w:eastAsia="ru-RU"/>
        </w:rPr>
        <w:t>насильства</w:t>
      </w:r>
      <w:proofErr w:type="spellEnd"/>
      <w:r w:rsidRPr="008B5817">
        <w:rPr>
          <w:rFonts w:ascii="Times New Roman" w:hAnsi="Times New Roman" w:cs="Times New Roman"/>
          <w:b/>
          <w:color w:val="000000" w:themeColor="text1"/>
          <w:sz w:val="24"/>
          <w:szCs w:val="24"/>
          <w:lang w:val="ru-RU" w:eastAsia="ru-RU"/>
        </w:rPr>
        <w:t xml:space="preserve">»  </w:t>
      </w:r>
      <w:proofErr w:type="spellStart"/>
      <w:r w:rsidRPr="008B5817">
        <w:rPr>
          <w:rFonts w:ascii="Times New Roman" w:hAnsi="Times New Roman" w:cs="Times New Roman"/>
          <w:b/>
          <w:color w:val="000000" w:themeColor="text1"/>
          <w:sz w:val="24"/>
          <w:szCs w:val="24"/>
          <w:lang w:val="ru-RU" w:eastAsia="ru-RU"/>
        </w:rPr>
        <w:t>було</w:t>
      </w:r>
      <w:proofErr w:type="spellEnd"/>
      <w:r w:rsidRPr="008B5817">
        <w:rPr>
          <w:rFonts w:ascii="Times New Roman" w:hAnsi="Times New Roman" w:cs="Times New Roman"/>
          <w:b/>
          <w:color w:val="000000" w:themeColor="text1"/>
          <w:sz w:val="24"/>
          <w:szCs w:val="24"/>
          <w:lang w:val="ru-RU" w:eastAsia="ru-RU"/>
        </w:rPr>
        <w:t xml:space="preserve"> проведено: </w:t>
      </w:r>
    </w:p>
    <w:p w14:paraId="7368BD45" w14:textId="77777777" w:rsidR="00791D5F" w:rsidRPr="008B5817" w:rsidRDefault="00791D5F" w:rsidP="00791D5F">
      <w:pPr>
        <w:pStyle w:val="af1"/>
        <w:numPr>
          <w:ilvl w:val="0"/>
          <w:numId w:val="32"/>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Просвітницький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лекторій</w:t>
      </w:r>
      <w:proofErr w:type="spellEnd"/>
      <w:r w:rsidRPr="008B5817">
        <w:rPr>
          <w:rFonts w:ascii="Times New Roman" w:hAnsi="Times New Roman" w:cs="Times New Roman"/>
          <w:color w:val="000000" w:themeColor="text1"/>
          <w:sz w:val="24"/>
          <w:szCs w:val="24"/>
          <w:lang w:val="ru-RU"/>
        </w:rPr>
        <w:t xml:space="preserve"> до </w:t>
      </w:r>
      <w:proofErr w:type="spellStart"/>
      <w:r w:rsidRPr="008B5817">
        <w:rPr>
          <w:rFonts w:ascii="Times New Roman" w:hAnsi="Times New Roman" w:cs="Times New Roman"/>
          <w:color w:val="000000" w:themeColor="text1"/>
          <w:sz w:val="24"/>
          <w:szCs w:val="24"/>
          <w:lang w:val="ru-RU"/>
        </w:rPr>
        <w:t>Міжнародного</w:t>
      </w:r>
      <w:proofErr w:type="spellEnd"/>
      <w:r w:rsidRPr="008B5817">
        <w:rPr>
          <w:rFonts w:ascii="Times New Roman" w:hAnsi="Times New Roman" w:cs="Times New Roman"/>
          <w:color w:val="000000" w:themeColor="text1"/>
          <w:sz w:val="24"/>
          <w:szCs w:val="24"/>
          <w:lang w:val="ru-RU"/>
        </w:rPr>
        <w:t xml:space="preserve">  Дня  прав  </w:t>
      </w:r>
      <w:proofErr w:type="spellStart"/>
      <w:r w:rsidRPr="008B5817">
        <w:rPr>
          <w:rFonts w:ascii="Times New Roman" w:hAnsi="Times New Roman" w:cs="Times New Roman"/>
          <w:color w:val="000000" w:themeColor="text1"/>
          <w:sz w:val="24"/>
          <w:szCs w:val="24"/>
          <w:lang w:val="ru-RU"/>
        </w:rPr>
        <w:t>людини</w:t>
      </w:r>
      <w:proofErr w:type="spellEnd"/>
      <w:r w:rsidRPr="008B5817">
        <w:rPr>
          <w:rFonts w:ascii="Times New Roman" w:hAnsi="Times New Roman" w:cs="Times New Roman"/>
          <w:color w:val="000000" w:themeColor="text1"/>
          <w:sz w:val="24"/>
          <w:szCs w:val="24"/>
          <w:lang w:val="ru-RU"/>
        </w:rPr>
        <w:t xml:space="preserve"> :</w:t>
      </w:r>
    </w:p>
    <w:p w14:paraId="1431F808" w14:textId="77777777" w:rsidR="00791D5F" w:rsidRPr="008B5817" w:rsidRDefault="00791D5F" w:rsidP="00791D5F">
      <w:pPr>
        <w:pStyle w:val="af1"/>
        <w:numPr>
          <w:ilvl w:val="0"/>
          <w:numId w:val="52"/>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Знаємо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свої</w:t>
      </w:r>
      <w:proofErr w:type="spellEnd"/>
      <w:r w:rsidRPr="008B5817">
        <w:rPr>
          <w:rFonts w:ascii="Times New Roman" w:hAnsi="Times New Roman" w:cs="Times New Roman"/>
          <w:color w:val="000000" w:themeColor="text1"/>
          <w:sz w:val="24"/>
          <w:szCs w:val="24"/>
          <w:lang w:val="ru-RU"/>
        </w:rPr>
        <w:t xml:space="preserve"> права. </w:t>
      </w:r>
      <w:proofErr w:type="spellStart"/>
      <w:r w:rsidRPr="008B5817">
        <w:rPr>
          <w:rFonts w:ascii="Times New Roman" w:hAnsi="Times New Roman" w:cs="Times New Roman"/>
          <w:color w:val="000000" w:themeColor="text1"/>
          <w:sz w:val="24"/>
          <w:szCs w:val="24"/>
          <w:lang w:val="ru-RU"/>
        </w:rPr>
        <w:t>Обов`язки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пам`ятаємо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що</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Україні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війна</w:t>
      </w:r>
      <w:proofErr w:type="spellEnd"/>
      <w:r w:rsidRPr="008B5817">
        <w:rPr>
          <w:rFonts w:ascii="Times New Roman" w:hAnsi="Times New Roman" w:cs="Times New Roman"/>
          <w:color w:val="000000" w:themeColor="text1"/>
          <w:sz w:val="24"/>
          <w:szCs w:val="24"/>
          <w:lang w:val="ru-RU"/>
        </w:rPr>
        <w:t xml:space="preserve">»(  для </w:t>
      </w:r>
      <w:proofErr w:type="spellStart"/>
      <w:r w:rsidRPr="008B5817">
        <w:rPr>
          <w:rFonts w:ascii="Times New Roman" w:hAnsi="Times New Roman" w:cs="Times New Roman"/>
          <w:color w:val="000000" w:themeColor="text1"/>
          <w:sz w:val="24"/>
          <w:szCs w:val="24"/>
          <w:lang w:val="ru-RU"/>
        </w:rPr>
        <w:t>груп</w:t>
      </w:r>
      <w:proofErr w:type="spellEnd"/>
      <w:r w:rsidRPr="008B5817">
        <w:rPr>
          <w:rFonts w:ascii="Times New Roman" w:hAnsi="Times New Roman" w:cs="Times New Roman"/>
          <w:color w:val="000000" w:themeColor="text1"/>
          <w:sz w:val="24"/>
          <w:szCs w:val="24"/>
          <w:lang w:val="ru-RU"/>
        </w:rPr>
        <w:t xml:space="preserve"> 2ф,2мс, </w:t>
      </w:r>
      <w:proofErr w:type="spellStart"/>
      <w:r w:rsidRPr="008B5817">
        <w:rPr>
          <w:rFonts w:ascii="Times New Roman" w:hAnsi="Times New Roman" w:cs="Times New Roman"/>
          <w:color w:val="000000" w:themeColor="text1"/>
          <w:sz w:val="24"/>
          <w:szCs w:val="24"/>
          <w:lang w:val="ru-RU"/>
        </w:rPr>
        <w:t>Іф</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викладач</w:t>
      </w:r>
      <w:proofErr w:type="spellEnd"/>
      <w:r w:rsidRPr="008B5817">
        <w:rPr>
          <w:rFonts w:ascii="Times New Roman" w:hAnsi="Times New Roman" w:cs="Times New Roman"/>
          <w:color w:val="000000" w:themeColor="text1"/>
          <w:sz w:val="24"/>
          <w:szCs w:val="24"/>
          <w:lang w:val="ru-RU"/>
        </w:rPr>
        <w:t xml:space="preserve"> основ прав О.М. </w:t>
      </w:r>
      <w:proofErr w:type="spellStart"/>
      <w:r w:rsidRPr="008B5817">
        <w:rPr>
          <w:rFonts w:ascii="Times New Roman" w:hAnsi="Times New Roman" w:cs="Times New Roman"/>
          <w:color w:val="000000" w:themeColor="text1"/>
          <w:sz w:val="24"/>
          <w:szCs w:val="24"/>
          <w:lang w:val="ru-RU"/>
        </w:rPr>
        <w:t>Немеш</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класні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керівники</w:t>
      </w:r>
      <w:proofErr w:type="spellEnd"/>
      <w:r w:rsidRPr="008B5817">
        <w:rPr>
          <w:rFonts w:ascii="Times New Roman" w:hAnsi="Times New Roman" w:cs="Times New Roman"/>
          <w:color w:val="000000" w:themeColor="text1"/>
          <w:sz w:val="24"/>
          <w:szCs w:val="24"/>
          <w:lang w:val="ru-RU"/>
        </w:rPr>
        <w:t xml:space="preserve"> В.А. </w:t>
      </w:r>
      <w:proofErr w:type="spellStart"/>
      <w:r w:rsidRPr="008B5817">
        <w:rPr>
          <w:rFonts w:ascii="Times New Roman" w:hAnsi="Times New Roman" w:cs="Times New Roman"/>
          <w:color w:val="000000" w:themeColor="text1"/>
          <w:sz w:val="24"/>
          <w:szCs w:val="24"/>
          <w:lang w:val="ru-RU"/>
        </w:rPr>
        <w:t>Рощик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І.В.Паламарчук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С.М.Спаський</w:t>
      </w:r>
      <w:proofErr w:type="spellEnd"/>
      <w:r w:rsidRPr="008B5817">
        <w:rPr>
          <w:rFonts w:ascii="Times New Roman" w:hAnsi="Times New Roman" w:cs="Times New Roman"/>
          <w:color w:val="000000" w:themeColor="text1"/>
          <w:sz w:val="24"/>
          <w:szCs w:val="24"/>
          <w:lang w:val="ru-RU"/>
        </w:rPr>
        <w:t>) .</w:t>
      </w:r>
    </w:p>
    <w:p w14:paraId="5C04F70A" w14:textId="77777777" w:rsidR="00791D5F" w:rsidRPr="008B5817" w:rsidRDefault="00791D5F" w:rsidP="00791D5F">
      <w:pPr>
        <w:pStyle w:val="af1"/>
        <w:numPr>
          <w:ilvl w:val="0"/>
          <w:numId w:val="52"/>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w:t>
      </w:r>
      <w:proofErr w:type="spellStart"/>
      <w:r w:rsidRPr="008B5817">
        <w:rPr>
          <w:rFonts w:ascii="Times New Roman" w:hAnsi="Times New Roman" w:cs="Times New Roman"/>
          <w:color w:val="000000" w:themeColor="text1"/>
          <w:sz w:val="24"/>
          <w:szCs w:val="24"/>
          <w:lang w:val="ru-RU"/>
        </w:rPr>
        <w:t>Запобігання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торгівлі</w:t>
      </w:r>
      <w:proofErr w:type="spellEnd"/>
      <w:r w:rsidRPr="008B5817">
        <w:rPr>
          <w:rFonts w:ascii="Times New Roman" w:hAnsi="Times New Roman" w:cs="Times New Roman"/>
          <w:color w:val="000000" w:themeColor="text1"/>
          <w:sz w:val="24"/>
          <w:szCs w:val="24"/>
          <w:lang w:val="ru-RU"/>
        </w:rPr>
        <w:t xml:space="preserve"> людьми в </w:t>
      </w:r>
      <w:proofErr w:type="spellStart"/>
      <w:r w:rsidRPr="008B5817">
        <w:rPr>
          <w:rFonts w:ascii="Times New Roman" w:hAnsi="Times New Roman" w:cs="Times New Roman"/>
          <w:color w:val="000000" w:themeColor="text1"/>
          <w:sz w:val="24"/>
          <w:szCs w:val="24"/>
          <w:lang w:val="ru-RU"/>
        </w:rPr>
        <w:t>умовах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воєнної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агресії</w:t>
      </w:r>
      <w:proofErr w:type="spellEnd"/>
      <w:r w:rsidRPr="008B5817">
        <w:rPr>
          <w:rFonts w:ascii="Times New Roman" w:hAnsi="Times New Roman" w:cs="Times New Roman"/>
          <w:color w:val="000000" w:themeColor="text1"/>
          <w:sz w:val="24"/>
          <w:szCs w:val="24"/>
          <w:lang w:val="ru-RU"/>
        </w:rPr>
        <w:t xml:space="preserve">» (для </w:t>
      </w:r>
      <w:proofErr w:type="spellStart"/>
      <w:r w:rsidRPr="008B5817">
        <w:rPr>
          <w:rFonts w:ascii="Times New Roman" w:hAnsi="Times New Roman" w:cs="Times New Roman"/>
          <w:color w:val="000000" w:themeColor="text1"/>
          <w:sz w:val="24"/>
          <w:szCs w:val="24"/>
          <w:lang w:val="ru-RU"/>
        </w:rPr>
        <w:t>груп</w:t>
      </w:r>
      <w:proofErr w:type="spellEnd"/>
      <w:r w:rsidRPr="008B5817">
        <w:rPr>
          <w:rFonts w:ascii="Times New Roman" w:hAnsi="Times New Roman" w:cs="Times New Roman"/>
          <w:color w:val="000000" w:themeColor="text1"/>
          <w:sz w:val="24"/>
          <w:szCs w:val="24"/>
          <w:lang w:val="ru-RU"/>
        </w:rPr>
        <w:t xml:space="preserve"> 3ф,3мс,ІІф -  </w:t>
      </w:r>
      <w:proofErr w:type="spellStart"/>
      <w:r w:rsidRPr="008B5817">
        <w:rPr>
          <w:rFonts w:ascii="Times New Roman" w:hAnsi="Times New Roman" w:cs="Times New Roman"/>
          <w:color w:val="000000" w:themeColor="text1"/>
          <w:sz w:val="24"/>
          <w:szCs w:val="24"/>
          <w:lang w:val="ru-RU"/>
        </w:rPr>
        <w:t>викладач</w:t>
      </w:r>
      <w:proofErr w:type="spellEnd"/>
      <w:r w:rsidRPr="008B5817">
        <w:rPr>
          <w:rFonts w:ascii="Times New Roman" w:hAnsi="Times New Roman" w:cs="Times New Roman"/>
          <w:color w:val="000000" w:themeColor="text1"/>
          <w:sz w:val="24"/>
          <w:szCs w:val="24"/>
          <w:lang w:val="ru-RU"/>
        </w:rPr>
        <w:t xml:space="preserve"> основ прав О.М. </w:t>
      </w:r>
      <w:proofErr w:type="spellStart"/>
      <w:r w:rsidRPr="008B5817">
        <w:rPr>
          <w:rFonts w:ascii="Times New Roman" w:hAnsi="Times New Roman" w:cs="Times New Roman"/>
          <w:color w:val="000000" w:themeColor="text1"/>
          <w:sz w:val="24"/>
          <w:szCs w:val="24"/>
          <w:lang w:val="ru-RU"/>
        </w:rPr>
        <w:t>Немеш</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класні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керівники</w:t>
      </w:r>
      <w:proofErr w:type="spellEnd"/>
      <w:r w:rsidRPr="008B5817">
        <w:rPr>
          <w:rFonts w:ascii="Times New Roman" w:hAnsi="Times New Roman" w:cs="Times New Roman"/>
          <w:color w:val="000000" w:themeColor="text1"/>
          <w:sz w:val="24"/>
          <w:szCs w:val="24"/>
          <w:lang w:val="ru-RU"/>
        </w:rPr>
        <w:t xml:space="preserve"> Базарна О.М., </w:t>
      </w:r>
      <w:proofErr w:type="spellStart"/>
      <w:r w:rsidRPr="008B5817">
        <w:rPr>
          <w:rFonts w:ascii="Times New Roman" w:hAnsi="Times New Roman" w:cs="Times New Roman"/>
          <w:color w:val="000000" w:themeColor="text1"/>
          <w:sz w:val="24"/>
          <w:szCs w:val="24"/>
          <w:lang w:val="ru-RU"/>
        </w:rPr>
        <w:t>Латіна</w:t>
      </w:r>
      <w:proofErr w:type="spellEnd"/>
      <w:r w:rsidRPr="008B5817">
        <w:rPr>
          <w:rFonts w:ascii="Times New Roman" w:hAnsi="Times New Roman" w:cs="Times New Roman"/>
          <w:color w:val="000000" w:themeColor="text1"/>
          <w:sz w:val="24"/>
          <w:szCs w:val="24"/>
          <w:lang w:val="ru-RU"/>
        </w:rPr>
        <w:t xml:space="preserve"> С.С., </w:t>
      </w:r>
      <w:proofErr w:type="spellStart"/>
      <w:r w:rsidRPr="008B5817">
        <w:rPr>
          <w:rFonts w:ascii="Times New Roman" w:hAnsi="Times New Roman" w:cs="Times New Roman"/>
          <w:color w:val="000000" w:themeColor="text1"/>
          <w:sz w:val="24"/>
          <w:szCs w:val="24"/>
          <w:lang w:val="ru-RU"/>
        </w:rPr>
        <w:t>Грановська</w:t>
      </w:r>
      <w:proofErr w:type="spellEnd"/>
      <w:r w:rsidRPr="008B5817">
        <w:rPr>
          <w:rFonts w:ascii="Times New Roman" w:hAnsi="Times New Roman" w:cs="Times New Roman"/>
          <w:color w:val="000000" w:themeColor="text1"/>
          <w:sz w:val="24"/>
          <w:szCs w:val="24"/>
          <w:lang w:val="ru-RU"/>
        </w:rPr>
        <w:t xml:space="preserve"> С.О.).</w:t>
      </w:r>
    </w:p>
    <w:p w14:paraId="458613F3" w14:textId="77777777" w:rsidR="00791D5F" w:rsidRPr="008B5817" w:rsidRDefault="00791D5F" w:rsidP="00791D5F">
      <w:pPr>
        <w:pStyle w:val="af1"/>
        <w:numPr>
          <w:ilvl w:val="0"/>
          <w:numId w:val="52"/>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«Як </w:t>
      </w:r>
      <w:proofErr w:type="spellStart"/>
      <w:r w:rsidRPr="008B5817">
        <w:rPr>
          <w:rFonts w:ascii="Times New Roman" w:hAnsi="Times New Roman" w:cs="Times New Roman"/>
          <w:color w:val="000000" w:themeColor="text1"/>
          <w:sz w:val="24"/>
          <w:szCs w:val="24"/>
          <w:lang w:val="ru-RU"/>
        </w:rPr>
        <w:t>захиститись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насильства</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булінгу</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умовах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воєнного</w:t>
      </w:r>
      <w:proofErr w:type="spellEnd"/>
      <w:r w:rsidRPr="008B5817">
        <w:rPr>
          <w:rFonts w:ascii="Times New Roman" w:hAnsi="Times New Roman" w:cs="Times New Roman"/>
          <w:color w:val="000000" w:themeColor="text1"/>
          <w:sz w:val="24"/>
          <w:szCs w:val="24"/>
          <w:lang w:val="ru-RU"/>
        </w:rPr>
        <w:t xml:space="preserve"> стану»</w:t>
      </w:r>
    </w:p>
    <w:p w14:paraId="43B81889" w14:textId="77777777" w:rsidR="00791D5F" w:rsidRPr="008B5817" w:rsidRDefault="00791D5F" w:rsidP="00791D5F">
      <w:pPr>
        <w:pStyle w:val="af1"/>
        <w:ind w:left="1080"/>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(для </w:t>
      </w:r>
      <w:proofErr w:type="spellStart"/>
      <w:r w:rsidRPr="008B5817">
        <w:rPr>
          <w:rFonts w:ascii="Times New Roman" w:hAnsi="Times New Roman" w:cs="Times New Roman"/>
          <w:color w:val="000000" w:themeColor="text1"/>
          <w:sz w:val="24"/>
          <w:szCs w:val="24"/>
          <w:lang w:val="ru-RU"/>
        </w:rPr>
        <w:t>груп</w:t>
      </w:r>
      <w:proofErr w:type="spellEnd"/>
      <w:r w:rsidRPr="008B5817">
        <w:rPr>
          <w:rFonts w:ascii="Times New Roman" w:hAnsi="Times New Roman" w:cs="Times New Roman"/>
          <w:color w:val="000000" w:themeColor="text1"/>
          <w:sz w:val="24"/>
          <w:szCs w:val="24"/>
          <w:lang w:val="ru-RU"/>
        </w:rPr>
        <w:t xml:space="preserve"> 4ф,4мс,ІІІф- </w:t>
      </w:r>
      <w:proofErr w:type="spellStart"/>
      <w:r w:rsidRPr="008B5817">
        <w:rPr>
          <w:rFonts w:ascii="Times New Roman" w:hAnsi="Times New Roman" w:cs="Times New Roman"/>
          <w:color w:val="000000" w:themeColor="text1"/>
          <w:sz w:val="24"/>
          <w:szCs w:val="24"/>
          <w:lang w:val="ru-RU"/>
        </w:rPr>
        <w:t>викладач</w:t>
      </w:r>
      <w:proofErr w:type="spellEnd"/>
      <w:r w:rsidRPr="008B5817">
        <w:rPr>
          <w:rFonts w:ascii="Times New Roman" w:hAnsi="Times New Roman" w:cs="Times New Roman"/>
          <w:color w:val="000000" w:themeColor="text1"/>
          <w:sz w:val="24"/>
          <w:szCs w:val="24"/>
          <w:lang w:val="ru-RU"/>
        </w:rPr>
        <w:t xml:space="preserve"> основ прав О.М. </w:t>
      </w:r>
      <w:proofErr w:type="spellStart"/>
      <w:r w:rsidRPr="008B5817">
        <w:rPr>
          <w:rFonts w:ascii="Times New Roman" w:hAnsi="Times New Roman" w:cs="Times New Roman"/>
          <w:color w:val="000000" w:themeColor="text1"/>
          <w:sz w:val="24"/>
          <w:szCs w:val="24"/>
          <w:lang w:val="ru-RU"/>
        </w:rPr>
        <w:t>Немеш</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класні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Лисюк</w:t>
      </w:r>
      <w:proofErr w:type="spellEnd"/>
      <w:r w:rsidRPr="008B5817">
        <w:rPr>
          <w:rFonts w:ascii="Times New Roman" w:hAnsi="Times New Roman" w:cs="Times New Roman"/>
          <w:color w:val="000000" w:themeColor="text1"/>
          <w:sz w:val="24"/>
          <w:szCs w:val="24"/>
          <w:lang w:val="ru-RU"/>
        </w:rPr>
        <w:t xml:space="preserve"> І.В,, </w:t>
      </w:r>
      <w:proofErr w:type="spellStart"/>
      <w:r w:rsidRPr="008B5817">
        <w:rPr>
          <w:rFonts w:ascii="Times New Roman" w:hAnsi="Times New Roman" w:cs="Times New Roman"/>
          <w:color w:val="000000" w:themeColor="text1"/>
          <w:sz w:val="24"/>
          <w:szCs w:val="24"/>
          <w:lang w:val="ru-RU"/>
        </w:rPr>
        <w:t>Гайван</w:t>
      </w:r>
      <w:proofErr w:type="spellEnd"/>
      <w:r w:rsidRPr="008B5817">
        <w:rPr>
          <w:rFonts w:ascii="Times New Roman" w:hAnsi="Times New Roman" w:cs="Times New Roman"/>
          <w:color w:val="000000" w:themeColor="text1"/>
          <w:sz w:val="24"/>
          <w:szCs w:val="24"/>
          <w:lang w:val="ru-RU"/>
        </w:rPr>
        <w:t xml:space="preserve"> В.В., </w:t>
      </w:r>
      <w:proofErr w:type="spellStart"/>
      <w:r w:rsidRPr="008B5817">
        <w:rPr>
          <w:rFonts w:ascii="Times New Roman" w:hAnsi="Times New Roman" w:cs="Times New Roman"/>
          <w:color w:val="000000" w:themeColor="text1"/>
          <w:sz w:val="24"/>
          <w:szCs w:val="24"/>
          <w:lang w:val="ru-RU"/>
        </w:rPr>
        <w:t>Сосненко</w:t>
      </w:r>
      <w:proofErr w:type="spellEnd"/>
      <w:r w:rsidRPr="008B5817">
        <w:rPr>
          <w:rFonts w:ascii="Times New Roman" w:hAnsi="Times New Roman" w:cs="Times New Roman"/>
          <w:color w:val="000000" w:themeColor="text1"/>
          <w:sz w:val="24"/>
          <w:szCs w:val="24"/>
          <w:lang w:val="ru-RU"/>
        </w:rPr>
        <w:t xml:space="preserve"> В.М.).</w:t>
      </w:r>
    </w:p>
    <w:p w14:paraId="08920FA6" w14:textId="77777777" w:rsidR="00791D5F" w:rsidRPr="008B5817" w:rsidRDefault="00791D5F" w:rsidP="00791D5F">
      <w:pPr>
        <w:pStyle w:val="af1"/>
        <w:numPr>
          <w:ilvl w:val="0"/>
          <w:numId w:val="52"/>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w:t>
      </w:r>
      <w:proofErr w:type="spellStart"/>
      <w:r w:rsidRPr="008B5817">
        <w:rPr>
          <w:rFonts w:ascii="Times New Roman" w:hAnsi="Times New Roman" w:cs="Times New Roman"/>
          <w:color w:val="000000" w:themeColor="text1"/>
          <w:sz w:val="24"/>
          <w:szCs w:val="24"/>
          <w:lang w:val="ru-RU"/>
        </w:rPr>
        <w:t>Кримінальна</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адміністративна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відповідальність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неповнолітніх</w:t>
      </w:r>
      <w:proofErr w:type="spellEnd"/>
      <w:r w:rsidRPr="008B5817">
        <w:rPr>
          <w:rFonts w:ascii="Times New Roman" w:hAnsi="Times New Roman" w:cs="Times New Roman"/>
          <w:color w:val="000000" w:themeColor="text1"/>
          <w:sz w:val="24"/>
          <w:szCs w:val="24"/>
          <w:lang w:val="ru-RU"/>
        </w:rPr>
        <w:t xml:space="preserve">»( для </w:t>
      </w:r>
      <w:proofErr w:type="spellStart"/>
      <w:r w:rsidRPr="008B5817">
        <w:rPr>
          <w:rFonts w:ascii="Times New Roman" w:hAnsi="Times New Roman" w:cs="Times New Roman"/>
          <w:color w:val="000000" w:themeColor="text1"/>
          <w:sz w:val="24"/>
          <w:szCs w:val="24"/>
          <w:lang w:val="ru-RU"/>
        </w:rPr>
        <w:t>груп</w:t>
      </w:r>
      <w:proofErr w:type="spellEnd"/>
      <w:r w:rsidRPr="008B5817">
        <w:rPr>
          <w:rFonts w:ascii="Times New Roman" w:hAnsi="Times New Roman" w:cs="Times New Roman"/>
          <w:color w:val="000000" w:themeColor="text1"/>
          <w:sz w:val="24"/>
          <w:szCs w:val="24"/>
          <w:lang w:val="ru-RU"/>
        </w:rPr>
        <w:t xml:space="preserve"> 1Аф,1Бф- </w:t>
      </w:r>
      <w:proofErr w:type="spellStart"/>
      <w:r w:rsidRPr="008B5817">
        <w:rPr>
          <w:rFonts w:ascii="Times New Roman" w:hAnsi="Times New Roman" w:cs="Times New Roman"/>
          <w:color w:val="000000" w:themeColor="text1"/>
          <w:sz w:val="24"/>
          <w:szCs w:val="24"/>
          <w:lang w:val="ru-RU"/>
        </w:rPr>
        <w:t>викладач</w:t>
      </w:r>
      <w:proofErr w:type="spellEnd"/>
      <w:r w:rsidRPr="008B5817">
        <w:rPr>
          <w:rFonts w:ascii="Times New Roman" w:hAnsi="Times New Roman" w:cs="Times New Roman"/>
          <w:color w:val="000000" w:themeColor="text1"/>
          <w:sz w:val="24"/>
          <w:szCs w:val="24"/>
          <w:lang w:val="ru-RU"/>
        </w:rPr>
        <w:t xml:space="preserve"> основ прав О.М. </w:t>
      </w:r>
      <w:proofErr w:type="spellStart"/>
      <w:r w:rsidRPr="008B5817">
        <w:rPr>
          <w:rFonts w:ascii="Times New Roman" w:hAnsi="Times New Roman" w:cs="Times New Roman"/>
          <w:color w:val="000000" w:themeColor="text1"/>
          <w:sz w:val="24"/>
          <w:szCs w:val="24"/>
          <w:lang w:val="ru-RU"/>
        </w:rPr>
        <w:t>Немеш</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класні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керівники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Гуденко</w:t>
      </w:r>
      <w:proofErr w:type="spellEnd"/>
      <w:r w:rsidRPr="008B5817">
        <w:rPr>
          <w:rFonts w:ascii="Times New Roman" w:hAnsi="Times New Roman" w:cs="Times New Roman"/>
          <w:color w:val="000000" w:themeColor="text1"/>
          <w:sz w:val="24"/>
          <w:szCs w:val="24"/>
          <w:lang w:val="ru-RU"/>
        </w:rPr>
        <w:t xml:space="preserve"> О.В., Малахова І.В., Тимошенко Н.В.</w:t>
      </w:r>
    </w:p>
    <w:p w14:paraId="666EF88B" w14:textId="77777777" w:rsidR="00791D5F" w:rsidRPr="008B5817" w:rsidRDefault="00791D5F" w:rsidP="00791D5F">
      <w:pPr>
        <w:pStyle w:val="af1"/>
        <w:ind w:left="1080"/>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Відео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лекція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Правопорушення</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првідповідальність</w:t>
      </w:r>
      <w:proofErr w:type="spellEnd"/>
      <w:r w:rsidRPr="008B5817">
        <w:rPr>
          <w:rFonts w:ascii="Times New Roman" w:hAnsi="Times New Roman" w:cs="Times New Roman"/>
          <w:color w:val="000000" w:themeColor="text1"/>
          <w:sz w:val="24"/>
          <w:szCs w:val="24"/>
          <w:lang w:val="ru-RU"/>
        </w:rPr>
        <w:t>» .</w:t>
      </w:r>
    </w:p>
    <w:p w14:paraId="4A41D0E6" w14:textId="77777777" w:rsidR="00791D5F" w:rsidRPr="008B5817" w:rsidRDefault="00791D5F" w:rsidP="00791D5F">
      <w:pPr>
        <w:pStyle w:val="af1"/>
        <w:numPr>
          <w:ilvl w:val="0"/>
          <w:numId w:val="32"/>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Розробка</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поширення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інформаційних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листівок</w:t>
      </w:r>
      <w:proofErr w:type="spellEnd"/>
      <w:r w:rsidRPr="008B5817">
        <w:rPr>
          <w:rFonts w:ascii="Times New Roman" w:hAnsi="Times New Roman" w:cs="Times New Roman"/>
          <w:color w:val="000000" w:themeColor="text1"/>
          <w:sz w:val="24"/>
          <w:szCs w:val="24"/>
          <w:lang w:val="ru-RU"/>
        </w:rPr>
        <w:t xml:space="preserve"> «Молодь </w:t>
      </w:r>
      <w:proofErr w:type="spellStart"/>
      <w:r w:rsidRPr="008B5817">
        <w:rPr>
          <w:rFonts w:ascii="Times New Roman" w:hAnsi="Times New Roman" w:cs="Times New Roman"/>
          <w:color w:val="000000" w:themeColor="text1"/>
          <w:sz w:val="24"/>
          <w:szCs w:val="24"/>
          <w:lang w:val="ru-RU"/>
        </w:rPr>
        <w:t>проти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насильства</w:t>
      </w:r>
      <w:proofErr w:type="spellEnd"/>
      <w:r w:rsidRPr="008B5817">
        <w:rPr>
          <w:rFonts w:ascii="Times New Roman" w:hAnsi="Times New Roman" w:cs="Times New Roman"/>
          <w:color w:val="000000" w:themeColor="text1"/>
          <w:sz w:val="24"/>
          <w:szCs w:val="24"/>
          <w:lang w:val="ru-RU"/>
        </w:rPr>
        <w:t>»(</w:t>
      </w:r>
      <w:proofErr w:type="spellStart"/>
      <w:r w:rsidRPr="008B5817">
        <w:rPr>
          <w:rFonts w:ascii="Times New Roman" w:hAnsi="Times New Roman" w:cs="Times New Roman"/>
          <w:color w:val="000000" w:themeColor="text1"/>
          <w:sz w:val="24"/>
          <w:szCs w:val="24"/>
          <w:lang w:val="ru-RU"/>
        </w:rPr>
        <w:t>студентський</w:t>
      </w:r>
      <w:proofErr w:type="spellEnd"/>
      <w:r w:rsidRPr="008B5817">
        <w:rPr>
          <w:rFonts w:ascii="Times New Roman" w:hAnsi="Times New Roman" w:cs="Times New Roman"/>
          <w:color w:val="000000" w:themeColor="text1"/>
          <w:sz w:val="24"/>
          <w:szCs w:val="24"/>
          <w:lang w:val="ru-RU"/>
        </w:rPr>
        <w:t xml:space="preserve">  сенат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w:t>
      </w:r>
    </w:p>
    <w:p w14:paraId="59F7F0AE" w14:textId="77777777" w:rsidR="00791D5F" w:rsidRPr="008B5817" w:rsidRDefault="00791D5F" w:rsidP="00791D5F">
      <w:pPr>
        <w:pStyle w:val="af1"/>
        <w:numPr>
          <w:ilvl w:val="0"/>
          <w:numId w:val="32"/>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Конкурс </w:t>
      </w:r>
      <w:proofErr w:type="spellStart"/>
      <w:r w:rsidRPr="008B5817">
        <w:rPr>
          <w:rFonts w:ascii="Times New Roman" w:hAnsi="Times New Roman" w:cs="Times New Roman"/>
          <w:color w:val="000000" w:themeColor="text1"/>
          <w:sz w:val="24"/>
          <w:szCs w:val="24"/>
          <w:lang w:val="ru-RU"/>
        </w:rPr>
        <w:t>плакатів</w:t>
      </w:r>
      <w:proofErr w:type="spellEnd"/>
      <w:r w:rsidRPr="008B5817">
        <w:rPr>
          <w:rFonts w:ascii="Times New Roman" w:hAnsi="Times New Roman" w:cs="Times New Roman"/>
          <w:color w:val="000000" w:themeColor="text1"/>
          <w:sz w:val="24"/>
          <w:szCs w:val="24"/>
          <w:lang w:val="ru-RU"/>
        </w:rPr>
        <w:t xml:space="preserve"> «Маю бути собою» (</w:t>
      </w:r>
      <w:proofErr w:type="spellStart"/>
      <w:r w:rsidRPr="008B5817">
        <w:rPr>
          <w:rFonts w:ascii="Times New Roman" w:hAnsi="Times New Roman" w:cs="Times New Roman"/>
          <w:color w:val="000000" w:themeColor="text1"/>
          <w:sz w:val="24"/>
          <w:szCs w:val="24"/>
          <w:lang w:val="ru-RU"/>
        </w:rPr>
        <w:t>студентський</w:t>
      </w:r>
      <w:proofErr w:type="spellEnd"/>
      <w:r w:rsidRPr="008B5817">
        <w:rPr>
          <w:rFonts w:ascii="Times New Roman" w:hAnsi="Times New Roman" w:cs="Times New Roman"/>
          <w:color w:val="000000" w:themeColor="text1"/>
          <w:sz w:val="24"/>
          <w:szCs w:val="24"/>
          <w:lang w:val="ru-RU"/>
        </w:rPr>
        <w:t xml:space="preserve">  сенат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2-гі </w:t>
      </w:r>
      <w:proofErr w:type="spellStart"/>
      <w:r w:rsidRPr="008B5817">
        <w:rPr>
          <w:rFonts w:ascii="Times New Roman" w:hAnsi="Times New Roman" w:cs="Times New Roman"/>
          <w:color w:val="000000" w:themeColor="text1"/>
          <w:sz w:val="24"/>
          <w:szCs w:val="24"/>
          <w:lang w:val="ru-RU"/>
        </w:rPr>
        <w:t>курси</w:t>
      </w:r>
      <w:proofErr w:type="spellEnd"/>
      <w:r w:rsidRPr="008B5817">
        <w:rPr>
          <w:rFonts w:ascii="Times New Roman" w:hAnsi="Times New Roman" w:cs="Times New Roman"/>
          <w:color w:val="000000" w:themeColor="text1"/>
          <w:sz w:val="24"/>
          <w:szCs w:val="24"/>
          <w:lang w:val="ru-RU"/>
        </w:rPr>
        <w:t>).</w:t>
      </w:r>
    </w:p>
    <w:p w14:paraId="17D916FC" w14:textId="77777777" w:rsidR="00791D5F" w:rsidRPr="008B5817" w:rsidRDefault="00791D5F" w:rsidP="00791D5F">
      <w:pPr>
        <w:pStyle w:val="af1"/>
        <w:numPr>
          <w:ilvl w:val="0"/>
          <w:numId w:val="32"/>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Онлайн-</w:t>
      </w:r>
      <w:proofErr w:type="spellStart"/>
      <w:r w:rsidRPr="008B5817">
        <w:rPr>
          <w:rFonts w:ascii="Times New Roman" w:hAnsi="Times New Roman" w:cs="Times New Roman"/>
          <w:color w:val="000000" w:themeColor="text1"/>
          <w:sz w:val="24"/>
          <w:szCs w:val="24"/>
          <w:lang w:val="ru-RU"/>
        </w:rPr>
        <w:t>гра</w:t>
      </w:r>
      <w:proofErr w:type="spellEnd"/>
      <w:r w:rsidRPr="008B5817">
        <w:rPr>
          <w:rFonts w:ascii="Times New Roman" w:hAnsi="Times New Roman" w:cs="Times New Roman"/>
          <w:color w:val="000000" w:themeColor="text1"/>
          <w:sz w:val="24"/>
          <w:szCs w:val="24"/>
          <w:lang w:val="ru-RU"/>
        </w:rPr>
        <w:t xml:space="preserve"> « </w:t>
      </w:r>
      <w:proofErr w:type="spellStart"/>
      <w:r w:rsidRPr="008B5817">
        <w:rPr>
          <w:rFonts w:ascii="Times New Roman" w:hAnsi="Times New Roman" w:cs="Times New Roman"/>
          <w:color w:val="000000" w:themeColor="text1"/>
          <w:sz w:val="24"/>
          <w:szCs w:val="24"/>
          <w:lang w:val="ru-RU"/>
        </w:rPr>
        <w:t>Чуйність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переможе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насилля</w:t>
      </w:r>
      <w:proofErr w:type="spellEnd"/>
      <w:r w:rsidRPr="008B5817">
        <w:rPr>
          <w:rFonts w:ascii="Times New Roman" w:hAnsi="Times New Roman" w:cs="Times New Roman"/>
          <w:color w:val="000000" w:themeColor="text1"/>
          <w:sz w:val="24"/>
          <w:szCs w:val="24"/>
          <w:lang w:val="ru-RU"/>
        </w:rPr>
        <w:t>»(</w:t>
      </w:r>
      <w:proofErr w:type="spellStart"/>
      <w:r w:rsidRPr="008B5817">
        <w:rPr>
          <w:rFonts w:ascii="Times New Roman" w:hAnsi="Times New Roman" w:cs="Times New Roman"/>
          <w:color w:val="000000" w:themeColor="text1"/>
          <w:sz w:val="24"/>
          <w:szCs w:val="24"/>
          <w:lang w:val="ru-RU"/>
        </w:rPr>
        <w:t>студентський</w:t>
      </w:r>
      <w:proofErr w:type="spellEnd"/>
      <w:r w:rsidRPr="008B5817">
        <w:rPr>
          <w:rFonts w:ascii="Times New Roman" w:hAnsi="Times New Roman" w:cs="Times New Roman"/>
          <w:color w:val="000000" w:themeColor="text1"/>
          <w:sz w:val="24"/>
          <w:szCs w:val="24"/>
          <w:lang w:val="ru-RU"/>
        </w:rPr>
        <w:t xml:space="preserve"> сенат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соціальний</w:t>
      </w:r>
      <w:proofErr w:type="spellEnd"/>
      <w:r w:rsidRPr="008B5817">
        <w:rPr>
          <w:rFonts w:ascii="Times New Roman" w:hAnsi="Times New Roman" w:cs="Times New Roman"/>
          <w:color w:val="000000" w:themeColor="text1"/>
          <w:sz w:val="24"/>
          <w:szCs w:val="24"/>
          <w:lang w:val="ru-RU"/>
        </w:rPr>
        <w:t xml:space="preserve"> педагог  Базарна О.М.).</w:t>
      </w:r>
    </w:p>
    <w:p w14:paraId="7E5377DE" w14:textId="77777777" w:rsidR="00791D5F" w:rsidRPr="008B5817" w:rsidRDefault="00791D5F" w:rsidP="00791D5F">
      <w:pPr>
        <w:pStyle w:val="af1"/>
        <w:numPr>
          <w:ilvl w:val="0"/>
          <w:numId w:val="32"/>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Тренінг</w:t>
      </w:r>
      <w:proofErr w:type="spellEnd"/>
      <w:r w:rsidRPr="008B5817">
        <w:rPr>
          <w:rFonts w:ascii="Times New Roman" w:hAnsi="Times New Roman" w:cs="Times New Roman"/>
          <w:color w:val="000000" w:themeColor="text1"/>
          <w:sz w:val="24"/>
          <w:szCs w:val="24"/>
          <w:lang w:val="ru-RU"/>
        </w:rPr>
        <w:t xml:space="preserve"> « </w:t>
      </w:r>
      <w:proofErr w:type="spellStart"/>
      <w:r w:rsidRPr="008B5817">
        <w:rPr>
          <w:rFonts w:ascii="Times New Roman" w:hAnsi="Times New Roman" w:cs="Times New Roman"/>
          <w:color w:val="000000" w:themeColor="text1"/>
          <w:sz w:val="24"/>
          <w:szCs w:val="24"/>
          <w:lang w:val="ru-RU"/>
        </w:rPr>
        <w:t>Успішне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спілкування</w:t>
      </w:r>
      <w:proofErr w:type="spellEnd"/>
      <w:r w:rsidRPr="008B5817">
        <w:rPr>
          <w:rFonts w:ascii="Times New Roman" w:hAnsi="Times New Roman" w:cs="Times New Roman"/>
          <w:color w:val="000000" w:themeColor="text1"/>
          <w:sz w:val="24"/>
          <w:szCs w:val="24"/>
          <w:lang w:val="ru-RU"/>
        </w:rPr>
        <w:t xml:space="preserve"> для </w:t>
      </w:r>
      <w:proofErr w:type="spellStart"/>
      <w:r w:rsidRPr="008B5817">
        <w:rPr>
          <w:rFonts w:ascii="Times New Roman" w:hAnsi="Times New Roman" w:cs="Times New Roman"/>
          <w:color w:val="000000" w:themeColor="text1"/>
          <w:sz w:val="24"/>
          <w:szCs w:val="24"/>
          <w:lang w:val="ru-RU"/>
        </w:rPr>
        <w:t>побудови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успішних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стосунків</w:t>
      </w:r>
      <w:proofErr w:type="spellEnd"/>
      <w:r w:rsidRPr="008B5817">
        <w:rPr>
          <w:rFonts w:ascii="Times New Roman" w:hAnsi="Times New Roman" w:cs="Times New Roman"/>
          <w:color w:val="000000" w:themeColor="text1"/>
          <w:sz w:val="24"/>
          <w:szCs w:val="24"/>
          <w:lang w:val="ru-RU"/>
        </w:rPr>
        <w:t xml:space="preserve">»                         ( </w:t>
      </w:r>
      <w:proofErr w:type="spellStart"/>
      <w:r w:rsidRPr="008B5817">
        <w:rPr>
          <w:rFonts w:ascii="Times New Roman" w:hAnsi="Times New Roman" w:cs="Times New Roman"/>
          <w:color w:val="000000" w:themeColor="text1"/>
          <w:sz w:val="24"/>
          <w:szCs w:val="24"/>
          <w:lang w:val="ru-RU"/>
        </w:rPr>
        <w:t>соціальний</w:t>
      </w:r>
      <w:proofErr w:type="spellEnd"/>
      <w:r w:rsidRPr="008B5817">
        <w:rPr>
          <w:rFonts w:ascii="Times New Roman" w:hAnsi="Times New Roman" w:cs="Times New Roman"/>
          <w:color w:val="000000" w:themeColor="text1"/>
          <w:sz w:val="24"/>
          <w:szCs w:val="24"/>
          <w:lang w:val="ru-RU"/>
        </w:rPr>
        <w:t xml:space="preserve">  педагог  Базарна О.М, гр.1Бф).</w:t>
      </w:r>
    </w:p>
    <w:p w14:paraId="632A73EF" w14:textId="77777777" w:rsidR="00791D5F" w:rsidRPr="008B5817" w:rsidRDefault="00791D5F" w:rsidP="00791D5F">
      <w:pPr>
        <w:pStyle w:val="af1"/>
        <w:numPr>
          <w:ilvl w:val="0"/>
          <w:numId w:val="32"/>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Бесіда</w:t>
      </w:r>
      <w:proofErr w:type="spellEnd"/>
      <w:r w:rsidRPr="008B5817">
        <w:rPr>
          <w:rFonts w:ascii="Times New Roman" w:hAnsi="Times New Roman" w:cs="Times New Roman"/>
          <w:color w:val="000000" w:themeColor="text1"/>
          <w:sz w:val="24"/>
          <w:szCs w:val="24"/>
          <w:lang w:val="ru-RU"/>
        </w:rPr>
        <w:t xml:space="preserve"> для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гуртожитку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Що</w:t>
      </w:r>
      <w:proofErr w:type="spellEnd"/>
      <w:r w:rsidRPr="008B5817">
        <w:rPr>
          <w:rFonts w:ascii="Times New Roman" w:hAnsi="Times New Roman" w:cs="Times New Roman"/>
          <w:color w:val="000000" w:themeColor="text1"/>
          <w:sz w:val="24"/>
          <w:szCs w:val="24"/>
          <w:lang w:val="ru-RU"/>
        </w:rPr>
        <w:t xml:space="preserve"> ми </w:t>
      </w:r>
      <w:proofErr w:type="spellStart"/>
      <w:r w:rsidRPr="008B5817">
        <w:rPr>
          <w:rFonts w:ascii="Times New Roman" w:hAnsi="Times New Roman" w:cs="Times New Roman"/>
          <w:color w:val="000000" w:themeColor="text1"/>
          <w:sz w:val="24"/>
          <w:szCs w:val="24"/>
          <w:lang w:val="ru-RU"/>
        </w:rPr>
        <w:t>знаємо</w:t>
      </w:r>
      <w:proofErr w:type="spellEnd"/>
      <w:r w:rsidRPr="008B5817">
        <w:rPr>
          <w:rFonts w:ascii="Times New Roman" w:hAnsi="Times New Roman" w:cs="Times New Roman"/>
          <w:color w:val="000000" w:themeColor="text1"/>
          <w:sz w:val="24"/>
          <w:szCs w:val="24"/>
          <w:lang w:val="ru-RU"/>
        </w:rPr>
        <w:t xml:space="preserve">  про </w:t>
      </w:r>
      <w:proofErr w:type="spellStart"/>
      <w:r w:rsidRPr="008B5817">
        <w:rPr>
          <w:rFonts w:ascii="Times New Roman" w:hAnsi="Times New Roman" w:cs="Times New Roman"/>
          <w:color w:val="000000" w:themeColor="text1"/>
          <w:sz w:val="24"/>
          <w:szCs w:val="24"/>
          <w:lang w:val="ru-RU"/>
        </w:rPr>
        <w:t>ВІл</w:t>
      </w:r>
      <w:proofErr w:type="spellEnd"/>
      <w:r w:rsidRPr="008B5817">
        <w:rPr>
          <w:rFonts w:ascii="Times New Roman" w:hAnsi="Times New Roman" w:cs="Times New Roman"/>
          <w:color w:val="000000" w:themeColor="text1"/>
          <w:sz w:val="24"/>
          <w:szCs w:val="24"/>
          <w:lang w:val="ru-RU"/>
        </w:rPr>
        <w:t xml:space="preserve"> та СНІД?»                       ( </w:t>
      </w:r>
      <w:proofErr w:type="spellStart"/>
      <w:r w:rsidRPr="008B5817">
        <w:rPr>
          <w:rFonts w:ascii="Times New Roman" w:hAnsi="Times New Roman" w:cs="Times New Roman"/>
          <w:color w:val="000000" w:themeColor="text1"/>
          <w:sz w:val="24"/>
          <w:szCs w:val="24"/>
          <w:lang w:val="ru-RU"/>
        </w:rPr>
        <w:t>викладач</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інфектології</w:t>
      </w:r>
      <w:proofErr w:type="spellEnd"/>
      <w:r w:rsidRPr="008B5817">
        <w:rPr>
          <w:rFonts w:ascii="Times New Roman" w:hAnsi="Times New Roman" w:cs="Times New Roman"/>
          <w:color w:val="000000" w:themeColor="text1"/>
          <w:sz w:val="24"/>
          <w:szCs w:val="24"/>
          <w:lang w:val="ru-RU"/>
        </w:rPr>
        <w:t xml:space="preserve">  Усик Л.М.).</w:t>
      </w:r>
    </w:p>
    <w:p w14:paraId="6EAE946D" w14:textId="77777777" w:rsidR="00791D5F" w:rsidRPr="008B5817" w:rsidRDefault="00791D5F" w:rsidP="00791D5F">
      <w:pPr>
        <w:pStyle w:val="af1"/>
        <w:numPr>
          <w:ilvl w:val="0"/>
          <w:numId w:val="32"/>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Година </w:t>
      </w:r>
      <w:proofErr w:type="spellStart"/>
      <w:r w:rsidRPr="008B5817">
        <w:rPr>
          <w:rFonts w:ascii="Times New Roman" w:hAnsi="Times New Roman" w:cs="Times New Roman"/>
          <w:color w:val="000000" w:themeColor="text1"/>
          <w:sz w:val="24"/>
          <w:szCs w:val="24"/>
          <w:lang w:val="ru-RU"/>
        </w:rPr>
        <w:t>доброти</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базі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міської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біліотеки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С.Пономарьова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Волонтери</w:t>
      </w:r>
      <w:proofErr w:type="spellEnd"/>
      <w:r w:rsidRPr="008B5817">
        <w:rPr>
          <w:rFonts w:ascii="Times New Roman" w:hAnsi="Times New Roman" w:cs="Times New Roman"/>
          <w:color w:val="000000" w:themeColor="text1"/>
          <w:sz w:val="24"/>
          <w:szCs w:val="24"/>
          <w:lang w:val="ru-RU"/>
        </w:rPr>
        <w:t xml:space="preserve">-люди </w:t>
      </w:r>
      <w:proofErr w:type="spellStart"/>
      <w:r w:rsidRPr="008B5817">
        <w:rPr>
          <w:rFonts w:ascii="Times New Roman" w:hAnsi="Times New Roman" w:cs="Times New Roman"/>
          <w:color w:val="000000" w:themeColor="text1"/>
          <w:sz w:val="24"/>
          <w:szCs w:val="24"/>
          <w:lang w:val="ru-RU"/>
        </w:rPr>
        <w:t>доброї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волі</w:t>
      </w:r>
      <w:proofErr w:type="spellEnd"/>
      <w:r w:rsidRPr="008B5817">
        <w:rPr>
          <w:rFonts w:ascii="Times New Roman" w:hAnsi="Times New Roman" w:cs="Times New Roman"/>
          <w:color w:val="000000" w:themeColor="text1"/>
          <w:sz w:val="24"/>
          <w:szCs w:val="24"/>
          <w:lang w:val="ru-RU"/>
        </w:rPr>
        <w:t>»(</w:t>
      </w:r>
      <w:proofErr w:type="spellStart"/>
      <w:r w:rsidRPr="008B5817">
        <w:rPr>
          <w:rFonts w:ascii="Times New Roman" w:hAnsi="Times New Roman" w:cs="Times New Roman"/>
          <w:color w:val="000000" w:themeColor="text1"/>
          <w:sz w:val="24"/>
          <w:szCs w:val="24"/>
          <w:lang w:val="ru-RU"/>
        </w:rPr>
        <w:t>студенти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бібліотекар</w:t>
      </w:r>
      <w:proofErr w:type="spellEnd"/>
      <w:r w:rsidRPr="008B5817">
        <w:rPr>
          <w:rFonts w:ascii="Times New Roman" w:hAnsi="Times New Roman" w:cs="Times New Roman"/>
          <w:color w:val="000000" w:themeColor="text1"/>
          <w:sz w:val="24"/>
          <w:szCs w:val="24"/>
          <w:lang w:val="ru-RU"/>
        </w:rPr>
        <w:t xml:space="preserve"> Люта Н.Г.)</w:t>
      </w:r>
    </w:p>
    <w:p w14:paraId="3A811C6C" w14:textId="77777777" w:rsidR="00791D5F" w:rsidRPr="008B5817" w:rsidRDefault="00791D5F" w:rsidP="00791D5F">
      <w:pPr>
        <w:pStyle w:val="af1"/>
        <w:numPr>
          <w:ilvl w:val="0"/>
          <w:numId w:val="32"/>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Акція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Червона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стрічка</w:t>
      </w:r>
      <w:proofErr w:type="spellEnd"/>
      <w:r w:rsidRPr="008B5817">
        <w:rPr>
          <w:rFonts w:ascii="Times New Roman" w:hAnsi="Times New Roman" w:cs="Times New Roman"/>
          <w:color w:val="000000" w:themeColor="text1"/>
          <w:sz w:val="24"/>
          <w:szCs w:val="24"/>
          <w:lang w:val="ru-RU"/>
        </w:rPr>
        <w:t xml:space="preserve">» до </w:t>
      </w:r>
      <w:proofErr w:type="spellStart"/>
      <w:r w:rsidRPr="008B5817">
        <w:rPr>
          <w:rFonts w:ascii="Times New Roman" w:hAnsi="Times New Roman" w:cs="Times New Roman"/>
          <w:color w:val="000000" w:themeColor="text1"/>
          <w:sz w:val="24"/>
          <w:szCs w:val="24"/>
          <w:lang w:val="ru-RU"/>
        </w:rPr>
        <w:t>Міжнародного</w:t>
      </w:r>
      <w:proofErr w:type="spellEnd"/>
      <w:r w:rsidRPr="008B5817">
        <w:rPr>
          <w:rFonts w:ascii="Times New Roman" w:hAnsi="Times New Roman" w:cs="Times New Roman"/>
          <w:color w:val="000000" w:themeColor="text1"/>
          <w:sz w:val="24"/>
          <w:szCs w:val="24"/>
          <w:lang w:val="ru-RU"/>
        </w:rPr>
        <w:t xml:space="preserve"> дня </w:t>
      </w:r>
      <w:proofErr w:type="spellStart"/>
      <w:r w:rsidRPr="008B5817">
        <w:rPr>
          <w:rFonts w:ascii="Times New Roman" w:hAnsi="Times New Roman" w:cs="Times New Roman"/>
          <w:color w:val="000000" w:themeColor="text1"/>
          <w:sz w:val="24"/>
          <w:szCs w:val="24"/>
          <w:lang w:val="ru-RU"/>
        </w:rPr>
        <w:t>боротьби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зі</w:t>
      </w:r>
      <w:proofErr w:type="spellEnd"/>
      <w:r w:rsidRPr="008B5817">
        <w:rPr>
          <w:rFonts w:ascii="Times New Roman" w:hAnsi="Times New Roman" w:cs="Times New Roman"/>
          <w:color w:val="000000" w:themeColor="text1"/>
          <w:sz w:val="24"/>
          <w:szCs w:val="24"/>
          <w:lang w:val="ru-RU"/>
        </w:rPr>
        <w:t xml:space="preserve"> СНІДОМ                            ( </w:t>
      </w:r>
      <w:proofErr w:type="spellStart"/>
      <w:r w:rsidRPr="008B5817">
        <w:rPr>
          <w:rFonts w:ascii="Times New Roman" w:hAnsi="Times New Roman" w:cs="Times New Roman"/>
          <w:color w:val="000000" w:themeColor="text1"/>
          <w:sz w:val="24"/>
          <w:szCs w:val="24"/>
          <w:lang w:val="ru-RU"/>
        </w:rPr>
        <w:t>студентський</w:t>
      </w:r>
      <w:proofErr w:type="spellEnd"/>
      <w:r w:rsidRPr="008B5817">
        <w:rPr>
          <w:rFonts w:ascii="Times New Roman" w:hAnsi="Times New Roman" w:cs="Times New Roman"/>
          <w:color w:val="000000" w:themeColor="text1"/>
          <w:sz w:val="24"/>
          <w:szCs w:val="24"/>
          <w:lang w:val="ru-RU"/>
        </w:rPr>
        <w:t xml:space="preserve"> сенат, </w:t>
      </w:r>
      <w:proofErr w:type="spellStart"/>
      <w:r w:rsidRPr="008B5817">
        <w:rPr>
          <w:rFonts w:ascii="Times New Roman" w:hAnsi="Times New Roman" w:cs="Times New Roman"/>
          <w:color w:val="000000" w:themeColor="text1"/>
          <w:sz w:val="24"/>
          <w:szCs w:val="24"/>
          <w:lang w:val="ru-RU"/>
        </w:rPr>
        <w:t>викладач</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інфектології</w:t>
      </w:r>
      <w:proofErr w:type="spellEnd"/>
      <w:r w:rsidRPr="008B5817">
        <w:rPr>
          <w:rFonts w:ascii="Times New Roman" w:hAnsi="Times New Roman" w:cs="Times New Roman"/>
          <w:color w:val="000000" w:themeColor="text1"/>
          <w:sz w:val="24"/>
          <w:szCs w:val="24"/>
          <w:lang w:val="ru-RU"/>
        </w:rPr>
        <w:t xml:space="preserve">  Усик Л.М.).</w:t>
      </w:r>
    </w:p>
    <w:p w14:paraId="062C3AC6" w14:textId="77777777" w:rsidR="00791D5F" w:rsidRPr="008B5817" w:rsidRDefault="00791D5F" w:rsidP="00791D5F">
      <w:pPr>
        <w:pStyle w:val="af1"/>
        <w:numPr>
          <w:ilvl w:val="0"/>
          <w:numId w:val="32"/>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Виставка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літератури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інформаційно-правовий</w:t>
      </w:r>
      <w:proofErr w:type="spellEnd"/>
      <w:r w:rsidRPr="008B5817">
        <w:rPr>
          <w:rFonts w:ascii="Times New Roman" w:hAnsi="Times New Roman" w:cs="Times New Roman"/>
          <w:color w:val="000000" w:themeColor="text1"/>
          <w:sz w:val="24"/>
          <w:szCs w:val="24"/>
          <w:lang w:val="ru-RU"/>
        </w:rPr>
        <w:t xml:space="preserve">  компас) «У </w:t>
      </w:r>
      <w:proofErr w:type="spellStart"/>
      <w:r w:rsidRPr="008B5817">
        <w:rPr>
          <w:rFonts w:ascii="Times New Roman" w:hAnsi="Times New Roman" w:cs="Times New Roman"/>
          <w:color w:val="000000" w:themeColor="text1"/>
          <w:sz w:val="24"/>
          <w:szCs w:val="24"/>
          <w:lang w:val="ru-RU"/>
        </w:rPr>
        <w:t>вирі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правової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інформації</w:t>
      </w:r>
      <w:proofErr w:type="spellEnd"/>
      <w:r w:rsidRPr="008B5817">
        <w:rPr>
          <w:rFonts w:ascii="Times New Roman" w:hAnsi="Times New Roman" w:cs="Times New Roman"/>
          <w:color w:val="000000" w:themeColor="text1"/>
          <w:sz w:val="24"/>
          <w:szCs w:val="24"/>
          <w:lang w:val="ru-RU"/>
        </w:rPr>
        <w:t>»(</w:t>
      </w:r>
      <w:proofErr w:type="spellStart"/>
      <w:r w:rsidRPr="008B5817">
        <w:rPr>
          <w:rFonts w:ascii="Times New Roman" w:hAnsi="Times New Roman" w:cs="Times New Roman"/>
          <w:color w:val="000000" w:themeColor="text1"/>
          <w:sz w:val="24"/>
          <w:szCs w:val="24"/>
          <w:lang w:val="ru-RU"/>
        </w:rPr>
        <w:t>студенти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бібліотекар</w:t>
      </w:r>
      <w:proofErr w:type="spellEnd"/>
      <w:r w:rsidRPr="008B5817">
        <w:rPr>
          <w:rFonts w:ascii="Times New Roman" w:hAnsi="Times New Roman" w:cs="Times New Roman"/>
          <w:color w:val="000000" w:themeColor="text1"/>
          <w:sz w:val="24"/>
          <w:szCs w:val="24"/>
          <w:lang w:val="ru-RU"/>
        </w:rPr>
        <w:t xml:space="preserve"> Люта Н.Г.)</w:t>
      </w:r>
    </w:p>
    <w:p w14:paraId="69D761BE" w14:textId="77777777" w:rsidR="00791D5F" w:rsidRPr="008B5817" w:rsidRDefault="00791D5F" w:rsidP="00791D5F">
      <w:pPr>
        <w:pStyle w:val="af1"/>
        <w:numPr>
          <w:ilvl w:val="0"/>
          <w:numId w:val="51"/>
        </w:numPr>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shd w:val="clear" w:color="auto" w:fill="FFFFFF"/>
          <w:lang w:val="ru-RU"/>
        </w:rPr>
        <w:t>Профілактична</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лекція-бесіда</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Питання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протидії</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булінгу</w:t>
      </w:r>
      <w:proofErr w:type="spellEnd"/>
      <w:r w:rsidRPr="008B5817">
        <w:rPr>
          <w:rFonts w:ascii="Times New Roman" w:hAnsi="Times New Roman" w:cs="Times New Roman"/>
          <w:color w:val="000000" w:themeColor="text1"/>
          <w:sz w:val="24"/>
          <w:szCs w:val="24"/>
          <w:shd w:val="clear" w:color="auto" w:fill="FFFFFF"/>
          <w:lang w:val="ru-RU"/>
        </w:rPr>
        <w:t xml:space="preserve">, превентивного </w:t>
      </w:r>
      <w:proofErr w:type="spellStart"/>
      <w:r w:rsidRPr="008B5817">
        <w:rPr>
          <w:rFonts w:ascii="Times New Roman" w:hAnsi="Times New Roman" w:cs="Times New Roman"/>
          <w:color w:val="000000" w:themeColor="text1"/>
          <w:sz w:val="24"/>
          <w:szCs w:val="24"/>
          <w:shd w:val="clear" w:color="auto" w:fill="FFFFFF"/>
          <w:lang w:val="ru-RU"/>
        </w:rPr>
        <w:t>виховання</w:t>
      </w:r>
      <w:proofErr w:type="spellEnd"/>
      <w:r w:rsidRPr="008B5817">
        <w:rPr>
          <w:rFonts w:ascii="Times New Roman" w:hAnsi="Times New Roman" w:cs="Times New Roman"/>
          <w:color w:val="000000" w:themeColor="text1"/>
          <w:sz w:val="24"/>
          <w:szCs w:val="24"/>
          <w:shd w:val="clear" w:color="auto" w:fill="FFFFFF"/>
          <w:lang w:val="ru-RU"/>
        </w:rPr>
        <w:t xml:space="preserve"> та </w:t>
      </w:r>
      <w:proofErr w:type="spellStart"/>
      <w:r w:rsidRPr="008B5817">
        <w:rPr>
          <w:rFonts w:ascii="Times New Roman" w:hAnsi="Times New Roman" w:cs="Times New Roman"/>
          <w:color w:val="000000" w:themeColor="text1"/>
          <w:sz w:val="24"/>
          <w:szCs w:val="24"/>
          <w:shd w:val="clear" w:color="auto" w:fill="FFFFFF"/>
          <w:lang w:val="ru-RU"/>
        </w:rPr>
        <w:t>питанння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адміністративної</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кримінальної</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відповідальності</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неповнолітніх</w:t>
      </w:r>
      <w:proofErr w:type="spellEnd"/>
      <w:r w:rsidRPr="008B5817">
        <w:rPr>
          <w:rFonts w:ascii="Times New Roman" w:hAnsi="Times New Roman" w:cs="Times New Roman"/>
          <w:color w:val="000000" w:themeColor="text1"/>
          <w:sz w:val="24"/>
          <w:szCs w:val="24"/>
          <w:shd w:val="clear" w:color="auto" w:fill="FFFFFF"/>
          <w:lang w:val="ru-RU"/>
        </w:rPr>
        <w:t xml:space="preserve">» з </w:t>
      </w:r>
      <w:proofErr w:type="spellStart"/>
      <w:r w:rsidRPr="008B5817">
        <w:rPr>
          <w:rFonts w:ascii="Times New Roman" w:hAnsi="Times New Roman" w:cs="Times New Roman"/>
          <w:color w:val="000000" w:themeColor="text1"/>
          <w:sz w:val="24"/>
          <w:szCs w:val="24"/>
          <w:shd w:val="clear" w:color="auto" w:fill="FFFFFF"/>
          <w:lang w:val="ru-RU"/>
        </w:rPr>
        <w:t>питань</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запобігання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вчиненню</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правопорушень</w:t>
      </w:r>
      <w:proofErr w:type="spellEnd"/>
      <w:r w:rsidRPr="008B5817">
        <w:rPr>
          <w:rFonts w:ascii="Times New Roman" w:hAnsi="Times New Roman" w:cs="Times New Roman"/>
          <w:color w:val="000000" w:themeColor="text1"/>
          <w:sz w:val="24"/>
          <w:szCs w:val="24"/>
          <w:shd w:val="clear" w:color="auto" w:fill="FFFFFF"/>
          <w:lang w:val="ru-RU"/>
        </w:rPr>
        <w:t xml:space="preserve"> студентами та </w:t>
      </w:r>
      <w:proofErr w:type="spellStart"/>
      <w:r w:rsidRPr="008B5817">
        <w:rPr>
          <w:rFonts w:ascii="Times New Roman" w:hAnsi="Times New Roman" w:cs="Times New Roman"/>
          <w:color w:val="000000" w:themeColor="text1"/>
          <w:sz w:val="24"/>
          <w:szCs w:val="24"/>
          <w:shd w:val="clear" w:color="auto" w:fill="FFFFFF"/>
          <w:lang w:val="ru-RU"/>
        </w:rPr>
        <w:lastRenderedPageBreak/>
        <w:t>проявам</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небезпеки</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відносно</w:t>
      </w:r>
      <w:proofErr w:type="spellEnd"/>
      <w:r w:rsidRPr="008B5817">
        <w:rPr>
          <w:rFonts w:ascii="Times New Roman" w:hAnsi="Times New Roman" w:cs="Times New Roman"/>
          <w:color w:val="000000" w:themeColor="text1"/>
          <w:sz w:val="24"/>
          <w:szCs w:val="24"/>
          <w:shd w:val="clear" w:color="auto" w:fill="FFFFFF"/>
          <w:lang w:val="ru-RU"/>
        </w:rPr>
        <w:t xml:space="preserve"> них прочитана  </w:t>
      </w:r>
      <w:proofErr w:type="spellStart"/>
      <w:r w:rsidRPr="008B5817">
        <w:rPr>
          <w:rFonts w:ascii="Times New Roman" w:hAnsi="Times New Roman" w:cs="Times New Roman"/>
          <w:color w:val="000000" w:themeColor="text1"/>
          <w:sz w:val="24"/>
          <w:szCs w:val="24"/>
          <w:lang w:val="ru-RU"/>
        </w:rPr>
        <w:t>представниками</w:t>
      </w:r>
      <w:proofErr w:type="spellEnd"/>
      <w:r w:rsidRPr="008B5817">
        <w:rPr>
          <w:rFonts w:ascii="Times New Roman" w:hAnsi="Times New Roman" w:cs="Times New Roman"/>
          <w:color w:val="000000" w:themeColor="text1"/>
          <w:sz w:val="24"/>
          <w:szCs w:val="24"/>
          <w:lang w:val="ru-RU"/>
        </w:rPr>
        <w:t xml:space="preserve">   сектору </w:t>
      </w:r>
      <w:proofErr w:type="spellStart"/>
      <w:r w:rsidRPr="008B5817">
        <w:rPr>
          <w:rFonts w:ascii="Times New Roman" w:hAnsi="Times New Roman" w:cs="Times New Roman"/>
          <w:color w:val="000000" w:themeColor="text1"/>
          <w:sz w:val="24"/>
          <w:szCs w:val="24"/>
          <w:lang w:val="ru-RU"/>
        </w:rPr>
        <w:t>ювенальної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превенції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Конотопського</w:t>
      </w:r>
      <w:proofErr w:type="spellEnd"/>
      <w:r w:rsidRPr="008B5817">
        <w:rPr>
          <w:rFonts w:ascii="Times New Roman" w:hAnsi="Times New Roman" w:cs="Times New Roman"/>
          <w:color w:val="000000" w:themeColor="text1"/>
          <w:sz w:val="24"/>
          <w:szCs w:val="24"/>
          <w:lang w:val="ru-RU"/>
        </w:rPr>
        <w:t xml:space="preserve"> РВП.</w:t>
      </w:r>
    </w:p>
    <w:p w14:paraId="06CDAF7C" w14:textId="77777777" w:rsidR="00791D5F" w:rsidRPr="008B5817" w:rsidRDefault="00791D5F" w:rsidP="00791D5F">
      <w:pPr>
        <w:pStyle w:val="af1"/>
        <w:numPr>
          <w:ilvl w:val="0"/>
          <w:numId w:val="51"/>
        </w:numPr>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lang w:val="ru-RU"/>
        </w:rPr>
        <w:t>Зустріч</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правознавицею</w:t>
      </w:r>
      <w:proofErr w:type="spellEnd"/>
      <w:r w:rsidRPr="008B5817">
        <w:rPr>
          <w:rFonts w:ascii="Times New Roman" w:hAnsi="Times New Roman" w:cs="Times New Roman"/>
          <w:color w:val="000000" w:themeColor="text1"/>
          <w:sz w:val="24"/>
          <w:szCs w:val="24"/>
          <w:lang w:val="ru-RU"/>
        </w:rPr>
        <w:t xml:space="preserve">, начальницею </w:t>
      </w:r>
      <w:proofErr w:type="spellStart"/>
      <w:r w:rsidRPr="008B5817">
        <w:rPr>
          <w:rFonts w:ascii="Times New Roman" w:hAnsi="Times New Roman" w:cs="Times New Roman"/>
          <w:color w:val="000000" w:themeColor="text1"/>
          <w:sz w:val="24"/>
          <w:szCs w:val="24"/>
          <w:lang w:val="ru-RU"/>
        </w:rPr>
        <w:t>відділу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безоплатної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вторинної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правової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допомоги</w:t>
      </w:r>
      <w:proofErr w:type="spellEnd"/>
      <w:r w:rsidRPr="008B5817">
        <w:rPr>
          <w:rFonts w:ascii="Times New Roman" w:hAnsi="Times New Roman" w:cs="Times New Roman"/>
          <w:color w:val="000000" w:themeColor="text1"/>
          <w:sz w:val="24"/>
          <w:szCs w:val="24"/>
          <w:lang w:val="ru-RU"/>
        </w:rPr>
        <w:t xml:space="preserve"> - Оксаною </w:t>
      </w:r>
      <w:proofErr w:type="spellStart"/>
      <w:r w:rsidRPr="008B5817">
        <w:rPr>
          <w:rFonts w:ascii="Times New Roman" w:hAnsi="Times New Roman" w:cs="Times New Roman"/>
          <w:color w:val="000000" w:themeColor="text1"/>
          <w:sz w:val="24"/>
          <w:szCs w:val="24"/>
          <w:lang w:val="ru-RU"/>
        </w:rPr>
        <w:t>Козіною</w:t>
      </w:r>
      <w:proofErr w:type="spellEnd"/>
      <w:r w:rsidRPr="008B5817">
        <w:rPr>
          <w:rFonts w:ascii="Times New Roman" w:hAnsi="Times New Roman" w:cs="Times New Roman"/>
          <w:color w:val="000000" w:themeColor="text1"/>
          <w:sz w:val="24"/>
          <w:szCs w:val="24"/>
          <w:lang w:val="ru-RU"/>
        </w:rPr>
        <w:t xml:space="preserve"> у рамках </w:t>
      </w:r>
      <w:proofErr w:type="spellStart"/>
      <w:r w:rsidRPr="008B5817">
        <w:rPr>
          <w:rFonts w:ascii="Times New Roman" w:hAnsi="Times New Roman" w:cs="Times New Roman"/>
          <w:color w:val="000000" w:themeColor="text1"/>
          <w:sz w:val="24"/>
          <w:szCs w:val="24"/>
          <w:lang w:val="ru-RU"/>
        </w:rPr>
        <w:t>тижня</w:t>
      </w:r>
      <w:proofErr w:type="spellEnd"/>
      <w:r w:rsidRPr="008B5817">
        <w:rPr>
          <w:rFonts w:ascii="Times New Roman" w:hAnsi="Times New Roman" w:cs="Times New Roman"/>
          <w:color w:val="000000" w:themeColor="text1"/>
          <w:sz w:val="24"/>
          <w:szCs w:val="24"/>
          <w:lang w:val="ru-RU"/>
        </w:rPr>
        <w:t xml:space="preserve"> права, </w:t>
      </w:r>
      <w:proofErr w:type="spellStart"/>
      <w:r w:rsidRPr="008B5817">
        <w:rPr>
          <w:rFonts w:ascii="Times New Roman" w:hAnsi="Times New Roman" w:cs="Times New Roman"/>
          <w:color w:val="000000" w:themeColor="text1"/>
          <w:sz w:val="24"/>
          <w:szCs w:val="24"/>
          <w:lang w:val="ru-RU"/>
        </w:rPr>
        <w:t>Міжнародного</w:t>
      </w:r>
      <w:proofErr w:type="spellEnd"/>
      <w:r w:rsidRPr="008B5817">
        <w:rPr>
          <w:rFonts w:ascii="Times New Roman" w:hAnsi="Times New Roman" w:cs="Times New Roman"/>
          <w:color w:val="000000" w:themeColor="text1"/>
          <w:sz w:val="24"/>
          <w:szCs w:val="24"/>
          <w:lang w:val="ru-RU"/>
        </w:rPr>
        <w:t xml:space="preserve"> дня прав </w:t>
      </w:r>
      <w:proofErr w:type="spellStart"/>
      <w:r w:rsidRPr="008B5817">
        <w:rPr>
          <w:rFonts w:ascii="Times New Roman" w:hAnsi="Times New Roman" w:cs="Times New Roman"/>
          <w:color w:val="000000" w:themeColor="text1"/>
          <w:sz w:val="24"/>
          <w:szCs w:val="24"/>
          <w:lang w:val="ru-RU"/>
        </w:rPr>
        <w:t>людини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Всеукраїнського</w:t>
      </w:r>
      <w:proofErr w:type="spellEnd"/>
      <w:r w:rsidRPr="008B5817">
        <w:rPr>
          <w:rFonts w:ascii="Times New Roman" w:hAnsi="Times New Roman" w:cs="Times New Roman"/>
          <w:color w:val="000000" w:themeColor="text1"/>
          <w:sz w:val="24"/>
          <w:szCs w:val="24"/>
          <w:lang w:val="ru-RU"/>
        </w:rPr>
        <w:t xml:space="preserve"> дня </w:t>
      </w:r>
      <w:proofErr w:type="spellStart"/>
      <w:r w:rsidRPr="008B5817">
        <w:rPr>
          <w:rFonts w:ascii="Times New Roman" w:hAnsi="Times New Roman" w:cs="Times New Roman"/>
          <w:color w:val="000000" w:themeColor="text1"/>
          <w:sz w:val="24"/>
          <w:szCs w:val="24"/>
          <w:lang w:val="ru-RU"/>
        </w:rPr>
        <w:t>безоплатної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правової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допомоги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лекція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маєш</w:t>
      </w:r>
      <w:proofErr w:type="spellEnd"/>
      <w:r w:rsidRPr="008B5817">
        <w:rPr>
          <w:rFonts w:ascii="Times New Roman" w:hAnsi="Times New Roman" w:cs="Times New Roman"/>
          <w:color w:val="000000" w:themeColor="text1"/>
          <w:sz w:val="24"/>
          <w:szCs w:val="24"/>
          <w:lang w:val="ru-RU"/>
        </w:rPr>
        <w:t xml:space="preserve"> знати»(БППД: </w:t>
      </w:r>
      <w:proofErr w:type="spellStart"/>
      <w:r w:rsidRPr="008B5817">
        <w:rPr>
          <w:rFonts w:ascii="Times New Roman" w:hAnsi="Times New Roman" w:cs="Times New Roman"/>
          <w:color w:val="000000" w:themeColor="text1"/>
          <w:sz w:val="24"/>
          <w:szCs w:val="24"/>
          <w:lang w:val="ru-RU"/>
        </w:rPr>
        <w:t>надання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правової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інформації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консультацій</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роз’яснень</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правових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питань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складення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заяв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скарг</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інших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документів</w:t>
      </w:r>
      <w:proofErr w:type="spellEnd"/>
      <w:r w:rsidRPr="008B5817">
        <w:rPr>
          <w:rFonts w:ascii="Times New Roman" w:hAnsi="Times New Roman" w:cs="Times New Roman"/>
          <w:color w:val="000000" w:themeColor="text1"/>
          <w:sz w:val="24"/>
          <w:szCs w:val="24"/>
          <w:lang w:val="ru-RU"/>
        </w:rPr>
        <w:t xml:space="preserve"> правового характеру (</w:t>
      </w:r>
      <w:proofErr w:type="spellStart"/>
      <w:r w:rsidRPr="008B5817">
        <w:rPr>
          <w:rFonts w:ascii="Times New Roman" w:hAnsi="Times New Roman" w:cs="Times New Roman"/>
          <w:color w:val="000000" w:themeColor="text1"/>
          <w:sz w:val="24"/>
          <w:szCs w:val="24"/>
          <w:lang w:val="ru-RU"/>
        </w:rPr>
        <w:t>крім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процесуальних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надання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допомоги</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забезпеченні</w:t>
      </w:r>
      <w:proofErr w:type="spellEnd"/>
      <w:r w:rsidRPr="008B5817">
        <w:rPr>
          <w:rFonts w:ascii="Times New Roman" w:hAnsi="Times New Roman" w:cs="Times New Roman"/>
          <w:color w:val="000000" w:themeColor="text1"/>
          <w:sz w:val="24"/>
          <w:szCs w:val="24"/>
          <w:lang w:val="ru-RU"/>
        </w:rPr>
        <w:t xml:space="preserve"> доступу особи до </w:t>
      </w:r>
      <w:proofErr w:type="spellStart"/>
      <w:r w:rsidRPr="008B5817">
        <w:rPr>
          <w:rFonts w:ascii="Times New Roman" w:hAnsi="Times New Roman" w:cs="Times New Roman"/>
          <w:color w:val="000000" w:themeColor="text1"/>
          <w:sz w:val="24"/>
          <w:szCs w:val="24"/>
          <w:lang w:val="ru-RU"/>
        </w:rPr>
        <w:t>вторинної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правової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допомоги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медіації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види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насильства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які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зустрічаються</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сучасному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суспільстві</w:t>
      </w:r>
      <w:proofErr w:type="spellEnd"/>
      <w:r w:rsidRPr="008B5817">
        <w:rPr>
          <w:rFonts w:ascii="Times New Roman" w:hAnsi="Times New Roman" w:cs="Times New Roman"/>
          <w:color w:val="000000" w:themeColor="text1"/>
          <w:sz w:val="24"/>
          <w:szCs w:val="24"/>
          <w:lang w:val="ru-RU"/>
        </w:rPr>
        <w:t>)</w:t>
      </w: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w:t>
      </w:r>
    </w:p>
    <w:p w14:paraId="1BD1EC62" w14:textId="77777777" w:rsidR="00791D5F" w:rsidRPr="008B5817" w:rsidRDefault="00791D5F" w:rsidP="00791D5F">
      <w:pPr>
        <w:pStyle w:val="af1"/>
        <w:numPr>
          <w:ilvl w:val="0"/>
          <w:numId w:val="51"/>
        </w:numPr>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shd w:val="clear" w:color="auto" w:fill="FFFFFF"/>
          <w:lang w:val="ru-RU"/>
        </w:rPr>
        <w:t>Всеукраїнський</w:t>
      </w:r>
      <w:proofErr w:type="spellEnd"/>
      <w:r w:rsidRPr="008B5817">
        <w:rPr>
          <w:rFonts w:ascii="Times New Roman" w:hAnsi="Times New Roman" w:cs="Times New Roman"/>
          <w:color w:val="000000" w:themeColor="text1"/>
          <w:sz w:val="24"/>
          <w:szCs w:val="24"/>
          <w:shd w:val="clear" w:color="auto" w:fill="FFFFFF"/>
          <w:lang w:val="ru-RU"/>
        </w:rPr>
        <w:t xml:space="preserve"> урок права «Права </w:t>
      </w:r>
      <w:proofErr w:type="spellStart"/>
      <w:r w:rsidRPr="008B5817">
        <w:rPr>
          <w:rFonts w:ascii="Times New Roman" w:hAnsi="Times New Roman" w:cs="Times New Roman"/>
          <w:color w:val="000000" w:themeColor="text1"/>
          <w:sz w:val="24"/>
          <w:szCs w:val="24"/>
          <w:shd w:val="clear" w:color="auto" w:fill="FFFFFF"/>
          <w:lang w:val="ru-RU"/>
        </w:rPr>
        <w:t>людини</w:t>
      </w:r>
      <w:proofErr w:type="spellEnd"/>
      <w:r w:rsidRPr="008B5817">
        <w:rPr>
          <w:rFonts w:ascii="Times New Roman" w:hAnsi="Times New Roman" w:cs="Times New Roman"/>
          <w:color w:val="000000" w:themeColor="text1"/>
          <w:sz w:val="24"/>
          <w:szCs w:val="24"/>
          <w:shd w:val="clear" w:color="auto" w:fill="FFFFFF"/>
          <w:lang w:val="ru-RU"/>
        </w:rPr>
        <w:t>».</w:t>
      </w:r>
    </w:p>
    <w:p w14:paraId="5F663840" w14:textId="77777777" w:rsidR="00791D5F" w:rsidRPr="008B5817" w:rsidRDefault="00791D5F" w:rsidP="00791D5F">
      <w:pPr>
        <w:pStyle w:val="af1"/>
        <w:numPr>
          <w:ilvl w:val="0"/>
          <w:numId w:val="33"/>
        </w:numPr>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lang w:val="ru-RU" w:eastAsia="ru-RU"/>
        </w:rPr>
        <w:t>Щомісячно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проводилися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єдині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виховні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години</w:t>
      </w:r>
      <w:proofErr w:type="spellEnd"/>
      <w:r w:rsidRPr="008B5817">
        <w:rPr>
          <w:rFonts w:ascii="Times New Roman" w:hAnsi="Times New Roman" w:cs="Times New Roman"/>
          <w:color w:val="000000" w:themeColor="text1"/>
          <w:sz w:val="24"/>
          <w:szCs w:val="24"/>
          <w:lang w:val="ru-RU" w:eastAsia="ru-RU"/>
        </w:rPr>
        <w:t xml:space="preserve"> з правового </w:t>
      </w:r>
      <w:proofErr w:type="spellStart"/>
      <w:r w:rsidRPr="008B5817">
        <w:rPr>
          <w:rFonts w:ascii="Times New Roman" w:hAnsi="Times New Roman" w:cs="Times New Roman"/>
          <w:color w:val="000000" w:themeColor="text1"/>
          <w:sz w:val="24"/>
          <w:szCs w:val="24"/>
          <w:lang w:val="ru-RU" w:eastAsia="ru-RU"/>
        </w:rPr>
        <w:t>виховання</w:t>
      </w:r>
      <w:proofErr w:type="spellEnd"/>
      <w:r w:rsidRPr="008B5817">
        <w:rPr>
          <w:rFonts w:ascii="Times New Roman" w:hAnsi="Times New Roman" w:cs="Times New Roman"/>
          <w:color w:val="000000" w:themeColor="text1"/>
          <w:sz w:val="24"/>
          <w:szCs w:val="24"/>
          <w:lang w:val="ru-RU" w:eastAsia="ru-RU"/>
        </w:rPr>
        <w:t xml:space="preserve">. </w:t>
      </w:r>
    </w:p>
    <w:p w14:paraId="6F88E87B" w14:textId="77777777" w:rsidR="00791D5F" w:rsidRPr="008B5817" w:rsidRDefault="00791D5F" w:rsidP="00791D5F">
      <w:pPr>
        <w:pStyle w:val="af1"/>
        <w:numPr>
          <w:ilvl w:val="0"/>
          <w:numId w:val="33"/>
        </w:numPr>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val="ru-RU" w:eastAsia="ru-RU"/>
        </w:rPr>
        <w:t xml:space="preserve">У </w:t>
      </w:r>
      <w:proofErr w:type="spellStart"/>
      <w:r w:rsidRPr="008B5817">
        <w:rPr>
          <w:rFonts w:ascii="Times New Roman" w:hAnsi="Times New Roman" w:cs="Times New Roman"/>
          <w:color w:val="000000" w:themeColor="text1"/>
          <w:sz w:val="24"/>
          <w:szCs w:val="24"/>
          <w:lang w:val="ru-RU" w:eastAsia="ru-RU"/>
        </w:rPr>
        <w:t>коледжі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діє</w:t>
      </w:r>
      <w:proofErr w:type="spellEnd"/>
      <w:r w:rsidRPr="008B5817">
        <w:rPr>
          <w:rFonts w:ascii="Times New Roman" w:hAnsi="Times New Roman" w:cs="Times New Roman"/>
          <w:color w:val="000000" w:themeColor="text1"/>
          <w:sz w:val="24"/>
          <w:szCs w:val="24"/>
          <w:lang w:val="ru-RU" w:eastAsia="ru-RU"/>
        </w:rPr>
        <w:t xml:space="preserve">  Рада по </w:t>
      </w:r>
      <w:proofErr w:type="spellStart"/>
      <w:r w:rsidRPr="008B5817">
        <w:rPr>
          <w:rFonts w:ascii="Times New Roman" w:hAnsi="Times New Roman" w:cs="Times New Roman"/>
          <w:color w:val="000000" w:themeColor="text1"/>
          <w:sz w:val="24"/>
          <w:szCs w:val="24"/>
          <w:lang w:val="ru-RU" w:eastAsia="ru-RU"/>
        </w:rPr>
        <w:t>профілактиці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правопорушень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Соціальним</w:t>
      </w:r>
      <w:proofErr w:type="spellEnd"/>
      <w:r w:rsidRPr="008B5817">
        <w:rPr>
          <w:rFonts w:ascii="Times New Roman" w:hAnsi="Times New Roman" w:cs="Times New Roman"/>
          <w:color w:val="000000" w:themeColor="text1"/>
          <w:sz w:val="24"/>
          <w:szCs w:val="24"/>
          <w:lang w:val="ru-RU" w:eastAsia="ru-RU"/>
        </w:rPr>
        <w:t xml:space="preserve"> педагогом  регулярно і </w:t>
      </w:r>
      <w:proofErr w:type="spellStart"/>
      <w:r w:rsidRPr="008B5817">
        <w:rPr>
          <w:rFonts w:ascii="Times New Roman" w:hAnsi="Times New Roman" w:cs="Times New Roman"/>
          <w:color w:val="000000" w:themeColor="text1"/>
          <w:sz w:val="24"/>
          <w:szCs w:val="24"/>
          <w:lang w:val="ru-RU" w:eastAsia="ru-RU"/>
        </w:rPr>
        <w:t>ефективно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проводяться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корекційно-розвивальні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заняття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із</w:t>
      </w:r>
      <w:proofErr w:type="spellEnd"/>
      <w:r w:rsidRPr="008B5817">
        <w:rPr>
          <w:rFonts w:ascii="Times New Roman" w:hAnsi="Times New Roman" w:cs="Times New Roman"/>
          <w:color w:val="000000" w:themeColor="text1"/>
          <w:sz w:val="24"/>
          <w:szCs w:val="24"/>
          <w:lang w:val="ru-RU" w:eastAsia="ru-RU"/>
        </w:rPr>
        <w:t xml:space="preserve">  студентами </w:t>
      </w:r>
      <w:proofErr w:type="spellStart"/>
      <w:r w:rsidRPr="008B5817">
        <w:rPr>
          <w:rFonts w:ascii="Times New Roman" w:hAnsi="Times New Roman" w:cs="Times New Roman"/>
          <w:color w:val="000000" w:themeColor="text1"/>
          <w:sz w:val="24"/>
          <w:szCs w:val="24"/>
          <w:lang w:val="ru-RU" w:eastAsia="ru-RU"/>
        </w:rPr>
        <w:t>групи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ризику</w:t>
      </w:r>
      <w:proofErr w:type="spellEnd"/>
      <w:r w:rsidRPr="008B5817">
        <w:rPr>
          <w:rFonts w:ascii="Times New Roman" w:hAnsi="Times New Roman" w:cs="Times New Roman"/>
          <w:color w:val="000000" w:themeColor="text1"/>
          <w:sz w:val="24"/>
          <w:szCs w:val="24"/>
          <w:lang w:val="ru-RU" w:eastAsia="ru-RU"/>
        </w:rPr>
        <w:t xml:space="preserve"> та студентами, </w:t>
      </w:r>
      <w:proofErr w:type="spellStart"/>
      <w:r w:rsidRPr="008B5817">
        <w:rPr>
          <w:rFonts w:ascii="Times New Roman" w:hAnsi="Times New Roman" w:cs="Times New Roman"/>
          <w:color w:val="000000" w:themeColor="text1"/>
          <w:sz w:val="24"/>
          <w:szCs w:val="24"/>
          <w:lang w:val="ru-RU" w:eastAsia="ru-RU"/>
        </w:rPr>
        <w:t>що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потрапили</w:t>
      </w:r>
      <w:proofErr w:type="spellEnd"/>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складні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життєві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умови</w:t>
      </w:r>
      <w:proofErr w:type="spellEnd"/>
      <w:r w:rsidRPr="008B5817">
        <w:rPr>
          <w:rFonts w:ascii="Times New Roman" w:hAnsi="Times New Roman" w:cs="Times New Roman"/>
          <w:color w:val="000000" w:themeColor="text1"/>
          <w:sz w:val="24"/>
          <w:szCs w:val="24"/>
          <w:lang w:val="ru-RU" w:eastAsia="ru-RU"/>
        </w:rPr>
        <w:t>.</w:t>
      </w:r>
    </w:p>
    <w:p w14:paraId="724BB2D6"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p>
    <w:p w14:paraId="5D18BB32" w14:textId="77777777" w:rsidR="00791D5F" w:rsidRPr="008B5817" w:rsidRDefault="00791D5F" w:rsidP="00791D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b/>
          <w:bCs/>
          <w:color w:val="000000" w:themeColor="text1"/>
          <w:sz w:val="24"/>
          <w:szCs w:val="24"/>
          <w:lang w:eastAsia="ru-RU"/>
        </w:rPr>
        <w:t xml:space="preserve">Професійне  виховання </w:t>
      </w:r>
    </w:p>
    <w:p w14:paraId="18D245F5" w14:textId="77777777" w:rsidR="00791D5F" w:rsidRPr="008B5817" w:rsidRDefault="00791D5F" w:rsidP="00791D5F">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     Професійна підготовка студентської  молоді починається ще  з першого курсу. Завдання коледжу – підготувати підростаюче покоління до свідомої реалізації  вибору професії.   Профорієнтаційна робота у коледжі здійснюється під час навчально-виховного процесу: виховання трудових навичок у студентів під час прибирання території, розширення знань про професію  </w:t>
      </w:r>
      <w:proofErr w:type="spellStart"/>
      <w:r w:rsidRPr="008B5817">
        <w:rPr>
          <w:rFonts w:ascii="Times New Roman" w:eastAsia="Times New Roman" w:hAnsi="Times New Roman" w:cs="Times New Roman"/>
          <w:color w:val="000000" w:themeColor="text1"/>
          <w:sz w:val="24"/>
          <w:szCs w:val="24"/>
          <w:lang w:eastAsia="ru-RU"/>
        </w:rPr>
        <w:t>фельдшера,сестри</w:t>
      </w:r>
      <w:proofErr w:type="spellEnd"/>
      <w:r w:rsidRPr="008B5817">
        <w:rPr>
          <w:rFonts w:ascii="Times New Roman" w:eastAsia="Times New Roman" w:hAnsi="Times New Roman" w:cs="Times New Roman"/>
          <w:color w:val="000000" w:themeColor="text1"/>
          <w:sz w:val="24"/>
          <w:szCs w:val="24"/>
          <w:lang w:eastAsia="ru-RU"/>
        </w:rPr>
        <w:t xml:space="preserve"> медичної та лікаря  на позакласних  виховних  заходах, екскурсії до музею  історії медицини   </w:t>
      </w:r>
      <w:proofErr w:type="spellStart"/>
      <w:r w:rsidRPr="008B5817">
        <w:rPr>
          <w:rFonts w:ascii="Times New Roman" w:eastAsia="Times New Roman" w:hAnsi="Times New Roman" w:cs="Times New Roman"/>
          <w:color w:val="000000" w:themeColor="text1"/>
          <w:sz w:val="24"/>
          <w:szCs w:val="24"/>
          <w:lang w:eastAsia="ru-RU"/>
        </w:rPr>
        <w:t>Конотопщини</w:t>
      </w:r>
      <w:proofErr w:type="spellEnd"/>
      <w:r w:rsidRPr="008B5817">
        <w:rPr>
          <w:rFonts w:ascii="Times New Roman" w:eastAsia="Times New Roman" w:hAnsi="Times New Roman" w:cs="Times New Roman"/>
          <w:color w:val="000000" w:themeColor="text1"/>
          <w:sz w:val="24"/>
          <w:szCs w:val="24"/>
          <w:lang w:eastAsia="ru-RU"/>
        </w:rPr>
        <w:t xml:space="preserve">.   Протягом року  студенти  проводили просвітницьку  роботу для студентів міста. У рамках </w:t>
      </w:r>
      <w:proofErr w:type="spellStart"/>
      <w:r w:rsidRPr="008B5817">
        <w:rPr>
          <w:rFonts w:ascii="Times New Roman" w:eastAsia="Times New Roman" w:hAnsi="Times New Roman" w:cs="Times New Roman"/>
          <w:color w:val="000000" w:themeColor="text1"/>
          <w:sz w:val="24"/>
          <w:szCs w:val="24"/>
          <w:lang w:eastAsia="ru-RU"/>
        </w:rPr>
        <w:t>проєкту</w:t>
      </w:r>
      <w:proofErr w:type="spellEnd"/>
      <w:r w:rsidRPr="008B5817">
        <w:rPr>
          <w:rFonts w:ascii="Times New Roman" w:eastAsia="Times New Roman" w:hAnsi="Times New Roman" w:cs="Times New Roman"/>
          <w:color w:val="000000" w:themeColor="text1"/>
          <w:sz w:val="24"/>
          <w:szCs w:val="24"/>
          <w:lang w:eastAsia="ru-RU"/>
        </w:rPr>
        <w:t xml:space="preserve"> «Якісна  медична освіта кожній дитині» відбулися профорієнтаційні зустрічі студентської молоді з представниками Глухівського педагогічного університет ім. </w:t>
      </w:r>
      <w:proofErr w:type="spellStart"/>
      <w:r w:rsidRPr="008B5817">
        <w:rPr>
          <w:rFonts w:ascii="Times New Roman" w:eastAsia="Times New Roman" w:hAnsi="Times New Roman" w:cs="Times New Roman"/>
          <w:color w:val="000000" w:themeColor="text1"/>
          <w:sz w:val="24"/>
          <w:szCs w:val="24"/>
          <w:lang w:eastAsia="ru-RU"/>
        </w:rPr>
        <w:t>О.Довженка</w:t>
      </w:r>
      <w:proofErr w:type="spellEnd"/>
      <w:r w:rsidRPr="008B5817">
        <w:rPr>
          <w:rFonts w:ascii="Times New Roman" w:eastAsia="Times New Roman" w:hAnsi="Times New Roman" w:cs="Times New Roman"/>
          <w:color w:val="000000" w:themeColor="text1"/>
          <w:sz w:val="24"/>
          <w:szCs w:val="24"/>
          <w:lang w:eastAsia="ru-RU"/>
        </w:rPr>
        <w:t xml:space="preserve">, Харківського медичного університету, Сумського педагогічного університету ім. А. С. Макаренка., СНАУ- кафедри ветеринарної медицини, Харківської </w:t>
      </w:r>
      <w:proofErr w:type="spellStart"/>
      <w:r w:rsidRPr="008B5817">
        <w:rPr>
          <w:rFonts w:ascii="Times New Roman" w:eastAsia="Times New Roman" w:hAnsi="Times New Roman" w:cs="Times New Roman"/>
          <w:color w:val="000000" w:themeColor="text1"/>
          <w:sz w:val="24"/>
          <w:szCs w:val="24"/>
          <w:lang w:eastAsia="ru-RU"/>
        </w:rPr>
        <w:t>фармакологіної</w:t>
      </w:r>
      <w:proofErr w:type="spellEnd"/>
      <w:r w:rsidRPr="008B5817">
        <w:rPr>
          <w:rFonts w:ascii="Times New Roman" w:eastAsia="Times New Roman" w:hAnsi="Times New Roman" w:cs="Times New Roman"/>
          <w:color w:val="000000" w:themeColor="text1"/>
          <w:sz w:val="24"/>
          <w:szCs w:val="24"/>
          <w:lang w:eastAsia="ru-RU"/>
        </w:rPr>
        <w:t xml:space="preserve"> академії.</w:t>
      </w:r>
    </w:p>
    <w:p w14:paraId="55D284D8" w14:textId="77777777" w:rsidR="00791D5F" w:rsidRPr="00791D5F" w:rsidRDefault="00791D5F" w:rsidP="00791D5F">
      <w:pPr>
        <w:pStyle w:val="af1"/>
        <w:ind w:firstLine="360"/>
        <w:rPr>
          <w:rFonts w:ascii="Times New Roman" w:hAnsi="Times New Roman" w:cs="Times New Roman"/>
          <w:b/>
          <w:color w:val="000000" w:themeColor="text1"/>
          <w:sz w:val="24"/>
          <w:szCs w:val="24"/>
          <w:lang w:eastAsia="ru-RU"/>
        </w:rPr>
      </w:pPr>
    </w:p>
    <w:p w14:paraId="083F3F32" w14:textId="77777777" w:rsidR="00791D5F" w:rsidRPr="008B5817" w:rsidRDefault="00791D5F" w:rsidP="00791D5F">
      <w:pPr>
        <w:pStyle w:val="af1"/>
        <w:ind w:firstLine="360"/>
        <w:rPr>
          <w:rFonts w:ascii="Times New Roman" w:hAnsi="Times New Roman" w:cs="Times New Roman"/>
          <w:b/>
          <w:color w:val="000000" w:themeColor="text1"/>
          <w:sz w:val="24"/>
          <w:szCs w:val="24"/>
          <w:lang w:val="ru-RU" w:eastAsia="ru-RU"/>
        </w:rPr>
      </w:pPr>
      <w:r w:rsidRPr="008B5817">
        <w:rPr>
          <w:rFonts w:ascii="Times New Roman" w:hAnsi="Times New Roman" w:cs="Times New Roman"/>
          <w:b/>
          <w:color w:val="000000" w:themeColor="text1"/>
          <w:sz w:val="24"/>
          <w:szCs w:val="24"/>
          <w:lang w:val="ru-RU" w:eastAsia="ru-RU"/>
        </w:rPr>
        <w:t xml:space="preserve">Проведено  </w:t>
      </w:r>
      <w:proofErr w:type="spellStart"/>
      <w:r w:rsidRPr="008B5817">
        <w:rPr>
          <w:rFonts w:ascii="Times New Roman" w:hAnsi="Times New Roman" w:cs="Times New Roman"/>
          <w:b/>
          <w:color w:val="000000" w:themeColor="text1"/>
          <w:sz w:val="24"/>
          <w:szCs w:val="24"/>
          <w:lang w:val="ru-RU" w:eastAsia="ru-RU"/>
        </w:rPr>
        <w:t>виховні</w:t>
      </w:r>
      <w:proofErr w:type="spellEnd"/>
      <w:r w:rsidRPr="008B5817">
        <w:rPr>
          <w:rFonts w:ascii="Times New Roman" w:hAnsi="Times New Roman" w:cs="Times New Roman"/>
          <w:b/>
          <w:color w:val="000000" w:themeColor="text1"/>
          <w:sz w:val="24"/>
          <w:szCs w:val="24"/>
          <w:lang w:val="ru-RU" w:eastAsia="ru-RU"/>
        </w:rPr>
        <w:t xml:space="preserve"> </w:t>
      </w:r>
      <w:proofErr w:type="spellStart"/>
      <w:r w:rsidRPr="008B5817">
        <w:rPr>
          <w:rFonts w:ascii="Times New Roman" w:hAnsi="Times New Roman" w:cs="Times New Roman"/>
          <w:b/>
          <w:color w:val="000000" w:themeColor="text1"/>
          <w:sz w:val="24"/>
          <w:szCs w:val="24"/>
          <w:lang w:val="ru-RU" w:eastAsia="ru-RU"/>
        </w:rPr>
        <w:t>години</w:t>
      </w:r>
      <w:proofErr w:type="spellEnd"/>
      <w:r w:rsidRPr="008B5817">
        <w:rPr>
          <w:rFonts w:ascii="Times New Roman" w:hAnsi="Times New Roman" w:cs="Times New Roman"/>
          <w:b/>
          <w:color w:val="000000" w:themeColor="text1"/>
          <w:sz w:val="24"/>
          <w:szCs w:val="24"/>
          <w:lang w:val="ru-RU" w:eastAsia="ru-RU"/>
        </w:rPr>
        <w:t xml:space="preserve"> :</w:t>
      </w:r>
    </w:p>
    <w:p w14:paraId="7D6803C7" w14:textId="77777777" w:rsidR="00791D5F" w:rsidRPr="008B5817" w:rsidRDefault="00791D5F" w:rsidP="00791D5F">
      <w:pPr>
        <w:pStyle w:val="af1"/>
        <w:numPr>
          <w:ilvl w:val="0"/>
          <w:numId w:val="34"/>
        </w:numPr>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lang w:val="ru-RU"/>
        </w:rPr>
        <w:t xml:space="preserve">До </w:t>
      </w:r>
      <w:proofErr w:type="spellStart"/>
      <w:r w:rsidRPr="008B5817">
        <w:rPr>
          <w:rFonts w:ascii="Times New Roman" w:hAnsi="Times New Roman" w:cs="Times New Roman"/>
          <w:color w:val="000000" w:themeColor="text1"/>
          <w:sz w:val="24"/>
          <w:szCs w:val="24"/>
          <w:lang w:val="ru-RU"/>
        </w:rPr>
        <w:t>Всесвітнього</w:t>
      </w:r>
      <w:proofErr w:type="spellEnd"/>
      <w:r w:rsidRPr="008B5817">
        <w:rPr>
          <w:rFonts w:ascii="Times New Roman" w:hAnsi="Times New Roman" w:cs="Times New Roman"/>
          <w:color w:val="000000" w:themeColor="text1"/>
          <w:sz w:val="24"/>
          <w:szCs w:val="24"/>
          <w:lang w:val="ru-RU"/>
        </w:rPr>
        <w:t xml:space="preserve"> Дня  </w:t>
      </w:r>
      <w:proofErr w:type="spellStart"/>
      <w:r w:rsidRPr="008B5817">
        <w:rPr>
          <w:rFonts w:ascii="Times New Roman" w:hAnsi="Times New Roman" w:cs="Times New Roman"/>
          <w:color w:val="000000" w:themeColor="text1"/>
          <w:sz w:val="24"/>
          <w:szCs w:val="24"/>
          <w:lang w:val="ru-RU"/>
        </w:rPr>
        <w:t>боротьби</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пневмонією</w:t>
      </w:r>
      <w:proofErr w:type="spellEnd"/>
      <w:r w:rsidRPr="008B5817">
        <w:rPr>
          <w:rFonts w:ascii="Times New Roman" w:hAnsi="Times New Roman" w:cs="Times New Roman"/>
          <w:color w:val="000000" w:themeColor="text1"/>
          <w:sz w:val="24"/>
          <w:szCs w:val="24"/>
          <w:lang w:val="ru-RU"/>
        </w:rPr>
        <w:t xml:space="preserve"> </w:t>
      </w:r>
      <w:r w:rsidRPr="008B5817">
        <w:rPr>
          <w:rFonts w:ascii="Times New Roman" w:hAnsi="Times New Roman" w:cs="Times New Roman"/>
          <w:color w:val="000000" w:themeColor="text1"/>
          <w:sz w:val="24"/>
          <w:szCs w:val="24"/>
        </w:rPr>
        <w:t>(12 листопада )</w:t>
      </w:r>
    </w:p>
    <w:p w14:paraId="1A65E65A" w14:textId="77777777" w:rsidR="00791D5F" w:rsidRPr="008B5817" w:rsidRDefault="00791D5F" w:rsidP="00791D5F">
      <w:pPr>
        <w:pStyle w:val="af1"/>
        <w:numPr>
          <w:ilvl w:val="0"/>
          <w:numId w:val="34"/>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До </w:t>
      </w:r>
      <w:proofErr w:type="spellStart"/>
      <w:r w:rsidRPr="008B5817">
        <w:rPr>
          <w:rFonts w:ascii="Times New Roman" w:hAnsi="Times New Roman" w:cs="Times New Roman"/>
          <w:color w:val="000000" w:themeColor="text1"/>
          <w:sz w:val="24"/>
          <w:szCs w:val="24"/>
          <w:lang w:val="ru-RU"/>
        </w:rPr>
        <w:t>Міжнародного</w:t>
      </w:r>
      <w:proofErr w:type="spellEnd"/>
      <w:r w:rsidRPr="008B5817">
        <w:rPr>
          <w:rFonts w:ascii="Times New Roman" w:hAnsi="Times New Roman" w:cs="Times New Roman"/>
          <w:color w:val="000000" w:themeColor="text1"/>
          <w:sz w:val="24"/>
          <w:szCs w:val="24"/>
          <w:lang w:val="ru-RU"/>
        </w:rPr>
        <w:t xml:space="preserve"> дня </w:t>
      </w:r>
      <w:proofErr w:type="spellStart"/>
      <w:r w:rsidRPr="008B5817">
        <w:rPr>
          <w:rFonts w:ascii="Times New Roman" w:hAnsi="Times New Roman" w:cs="Times New Roman"/>
          <w:color w:val="000000" w:themeColor="text1"/>
          <w:sz w:val="24"/>
          <w:szCs w:val="24"/>
          <w:lang w:val="ru-RU"/>
        </w:rPr>
        <w:t>сліпих</w:t>
      </w:r>
      <w:proofErr w:type="spellEnd"/>
      <w:r w:rsidRPr="008B5817">
        <w:rPr>
          <w:rFonts w:ascii="Times New Roman" w:hAnsi="Times New Roman" w:cs="Times New Roman"/>
          <w:color w:val="000000" w:themeColor="text1"/>
          <w:sz w:val="24"/>
          <w:szCs w:val="24"/>
          <w:lang w:val="ru-RU"/>
        </w:rPr>
        <w:t xml:space="preserve">  (13 листопада).</w:t>
      </w:r>
    </w:p>
    <w:p w14:paraId="5242C450" w14:textId="77777777" w:rsidR="00791D5F" w:rsidRPr="008B5817" w:rsidRDefault="00791D5F" w:rsidP="00791D5F">
      <w:pPr>
        <w:pStyle w:val="af1"/>
        <w:numPr>
          <w:ilvl w:val="0"/>
          <w:numId w:val="34"/>
        </w:numPr>
        <w:rPr>
          <w:rFonts w:ascii="Times New Roman" w:hAnsi="Times New Roman" w:cs="Times New Roman"/>
          <w:b/>
          <w:bCs/>
          <w:color w:val="000000" w:themeColor="text1"/>
          <w:sz w:val="24"/>
          <w:szCs w:val="24"/>
          <w:lang w:val="ru-RU" w:eastAsia="ru-RU"/>
        </w:rPr>
      </w:pPr>
      <w:r w:rsidRPr="008B5817">
        <w:rPr>
          <w:rFonts w:ascii="Times New Roman" w:hAnsi="Times New Roman" w:cs="Times New Roman"/>
          <w:color w:val="000000" w:themeColor="text1"/>
          <w:sz w:val="24"/>
          <w:szCs w:val="24"/>
          <w:shd w:val="clear" w:color="auto" w:fill="FFFFFF"/>
          <w:lang w:val="ru-RU"/>
        </w:rPr>
        <w:t xml:space="preserve">Створено </w:t>
      </w:r>
      <w:proofErr w:type="spellStart"/>
      <w:r w:rsidRPr="008B5817">
        <w:rPr>
          <w:rFonts w:ascii="Times New Roman" w:hAnsi="Times New Roman" w:cs="Times New Roman"/>
          <w:color w:val="000000" w:themeColor="text1"/>
          <w:sz w:val="24"/>
          <w:szCs w:val="24"/>
          <w:shd w:val="clear" w:color="auto" w:fill="FFFFFF"/>
          <w:lang w:val="ru-RU"/>
        </w:rPr>
        <w:t>просвітницький</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відеоролик</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Життя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продовжується</w:t>
      </w:r>
      <w:proofErr w:type="spellEnd"/>
      <w:r w:rsidRPr="008B5817">
        <w:rPr>
          <w:rFonts w:ascii="Times New Roman" w:hAnsi="Times New Roman" w:cs="Times New Roman"/>
          <w:color w:val="000000" w:themeColor="text1"/>
          <w:sz w:val="24"/>
          <w:szCs w:val="24"/>
          <w:shd w:val="clear" w:color="auto" w:fill="FFFFFF"/>
          <w:lang w:val="ru-RU"/>
        </w:rPr>
        <w:t xml:space="preserve">» (до Дня </w:t>
      </w:r>
      <w:proofErr w:type="spellStart"/>
      <w:r w:rsidRPr="008B5817">
        <w:rPr>
          <w:rFonts w:ascii="Times New Roman" w:hAnsi="Times New Roman" w:cs="Times New Roman"/>
          <w:color w:val="000000" w:themeColor="text1"/>
          <w:sz w:val="24"/>
          <w:szCs w:val="24"/>
          <w:shd w:val="clear" w:color="auto" w:fill="FFFFFF"/>
          <w:lang w:val="ru-RU"/>
        </w:rPr>
        <w:t>онкохворих</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дітей</w:t>
      </w:r>
      <w:proofErr w:type="spellEnd"/>
      <w:r w:rsidRPr="008B5817">
        <w:rPr>
          <w:rFonts w:ascii="Times New Roman" w:hAnsi="Times New Roman" w:cs="Times New Roman"/>
          <w:color w:val="000000" w:themeColor="text1"/>
          <w:sz w:val="24"/>
          <w:szCs w:val="24"/>
          <w:shd w:val="clear" w:color="auto" w:fill="FFFFFF"/>
          <w:lang w:val="ru-RU"/>
        </w:rPr>
        <w:t>).</w:t>
      </w:r>
    </w:p>
    <w:p w14:paraId="6672250D" w14:textId="77777777" w:rsidR="00791D5F" w:rsidRPr="008B5817" w:rsidRDefault="00791D5F" w:rsidP="00791D5F">
      <w:pPr>
        <w:pStyle w:val="af3"/>
        <w:numPr>
          <w:ilvl w:val="0"/>
          <w:numId w:val="34"/>
        </w:numPr>
        <w:shd w:val="clear" w:color="auto" w:fill="FFFFFF"/>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rPr>
        <w:t xml:space="preserve">10 </w:t>
      </w:r>
      <w:proofErr w:type="spellStart"/>
      <w:r w:rsidRPr="008B5817">
        <w:rPr>
          <w:rFonts w:ascii="Times New Roman" w:eastAsia="Times New Roman" w:hAnsi="Times New Roman"/>
          <w:color w:val="000000" w:themeColor="text1"/>
          <w:sz w:val="24"/>
          <w:szCs w:val="24"/>
        </w:rPr>
        <w:t>жовтня</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202 2 року-</w:t>
      </w:r>
      <w:proofErr w:type="spellStart"/>
      <w:r w:rsidRPr="008B5817">
        <w:rPr>
          <w:rFonts w:ascii="Times New Roman" w:eastAsia="Times New Roman" w:hAnsi="Times New Roman"/>
          <w:color w:val="000000" w:themeColor="text1"/>
          <w:sz w:val="24"/>
          <w:szCs w:val="24"/>
          <w:lang w:val="uk-UA"/>
        </w:rPr>
        <w:t>загальноколеджний</w:t>
      </w:r>
      <w:proofErr w:type="spellEnd"/>
      <w:r w:rsidRPr="008B5817">
        <w:rPr>
          <w:rFonts w:ascii="Times New Roman" w:eastAsia="Times New Roman" w:hAnsi="Times New Roman"/>
          <w:color w:val="000000" w:themeColor="text1"/>
          <w:sz w:val="24"/>
          <w:szCs w:val="24"/>
          <w:lang w:val="uk-UA"/>
        </w:rPr>
        <w:t xml:space="preserve"> конкурс зацікавлення та обміну знаннями до  </w:t>
      </w:r>
      <w:proofErr w:type="spellStart"/>
      <w:r w:rsidRPr="008B5817">
        <w:rPr>
          <w:rFonts w:ascii="Times New Roman" w:eastAsia="Times New Roman" w:hAnsi="Times New Roman"/>
          <w:color w:val="000000" w:themeColor="text1"/>
          <w:sz w:val="24"/>
          <w:szCs w:val="24"/>
        </w:rPr>
        <w:t>Всесвітнього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деня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психічного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здоров’я</w:t>
      </w:r>
      <w:proofErr w:type="spellEnd"/>
      <w:r w:rsidRPr="008B5817">
        <w:rPr>
          <w:rFonts w:ascii="Times New Roman" w:eastAsia="Times New Roman" w:hAnsi="Times New Roman"/>
          <w:color w:val="000000" w:themeColor="text1"/>
          <w:sz w:val="24"/>
          <w:szCs w:val="24"/>
        </w:rPr>
        <w:t> </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 І </w:t>
      </w:r>
      <w:proofErr w:type="spellStart"/>
      <w:r w:rsidRPr="008B5817">
        <w:rPr>
          <w:rFonts w:ascii="Times New Roman" w:eastAsia="Times New Roman" w:hAnsi="Times New Roman"/>
          <w:color w:val="000000" w:themeColor="text1"/>
          <w:sz w:val="24"/>
          <w:szCs w:val="24"/>
        </w:rPr>
        <w:t>місце</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Кудін</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Олександр</w:t>
      </w:r>
      <w:proofErr w:type="spellEnd"/>
      <w:r w:rsidRPr="008B5817">
        <w:rPr>
          <w:rFonts w:ascii="Times New Roman" w:eastAsia="Times New Roman" w:hAnsi="Times New Roman"/>
          <w:color w:val="000000" w:themeColor="text1"/>
          <w:sz w:val="24"/>
          <w:szCs w:val="24"/>
        </w:rPr>
        <w:t xml:space="preserve"> (2ф)</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ІІ </w:t>
      </w:r>
      <w:proofErr w:type="spellStart"/>
      <w:r w:rsidRPr="008B5817">
        <w:rPr>
          <w:rFonts w:ascii="Times New Roman" w:eastAsia="Times New Roman" w:hAnsi="Times New Roman"/>
          <w:color w:val="000000" w:themeColor="text1"/>
          <w:sz w:val="24"/>
          <w:szCs w:val="24"/>
        </w:rPr>
        <w:t>місце</w:t>
      </w:r>
      <w:proofErr w:type="spellEnd"/>
      <w:r w:rsidRPr="008B5817">
        <w:rPr>
          <w:rFonts w:ascii="Times New Roman" w:eastAsia="Times New Roman" w:hAnsi="Times New Roman"/>
          <w:color w:val="000000" w:themeColor="text1"/>
          <w:sz w:val="24"/>
          <w:szCs w:val="24"/>
        </w:rPr>
        <w:t xml:space="preserve">: Щербина Ярослава (1-Бф), </w:t>
      </w:r>
      <w:proofErr w:type="spellStart"/>
      <w:r w:rsidRPr="008B5817">
        <w:rPr>
          <w:rFonts w:ascii="Times New Roman" w:eastAsia="Times New Roman" w:hAnsi="Times New Roman"/>
          <w:color w:val="000000" w:themeColor="text1"/>
          <w:sz w:val="24"/>
          <w:szCs w:val="24"/>
        </w:rPr>
        <w:t>Кулішова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Віолетта</w:t>
      </w:r>
      <w:proofErr w:type="spellEnd"/>
      <w:r w:rsidRPr="008B5817">
        <w:rPr>
          <w:rFonts w:ascii="Times New Roman" w:eastAsia="Times New Roman" w:hAnsi="Times New Roman"/>
          <w:color w:val="000000" w:themeColor="text1"/>
          <w:sz w:val="24"/>
          <w:szCs w:val="24"/>
        </w:rPr>
        <w:t xml:space="preserve"> (2ф)</w:t>
      </w:r>
      <w:r w:rsidRPr="008B5817">
        <w:rPr>
          <w:rFonts w:ascii="Times New Roman" w:eastAsia="Times New Roman" w:hAnsi="Times New Roman"/>
          <w:color w:val="000000" w:themeColor="text1"/>
          <w:sz w:val="24"/>
          <w:szCs w:val="24"/>
          <w:lang w:val="uk-UA"/>
        </w:rPr>
        <w:t>.</w:t>
      </w:r>
      <w:r w:rsidRPr="008B5817">
        <w:rPr>
          <w:rFonts w:ascii="Times New Roman" w:eastAsia="Times New Roman" w:hAnsi="Times New Roman"/>
          <w:color w:val="000000" w:themeColor="text1"/>
          <w:sz w:val="24"/>
          <w:szCs w:val="24"/>
        </w:rPr>
        <w:t xml:space="preserve">ІІІ </w:t>
      </w:r>
      <w:proofErr w:type="spellStart"/>
      <w:r w:rsidRPr="008B5817">
        <w:rPr>
          <w:rFonts w:ascii="Times New Roman" w:eastAsia="Times New Roman" w:hAnsi="Times New Roman"/>
          <w:color w:val="000000" w:themeColor="text1"/>
          <w:sz w:val="24"/>
          <w:szCs w:val="24"/>
        </w:rPr>
        <w:t>місце</w:t>
      </w:r>
      <w:proofErr w:type="spellEnd"/>
      <w:r w:rsidRPr="008B5817">
        <w:rPr>
          <w:rFonts w:ascii="Times New Roman" w:eastAsia="Times New Roman" w:hAnsi="Times New Roman"/>
          <w:color w:val="000000" w:themeColor="text1"/>
          <w:sz w:val="24"/>
          <w:szCs w:val="24"/>
        </w:rPr>
        <w:t xml:space="preserve">: Чуприна </w:t>
      </w:r>
      <w:proofErr w:type="spellStart"/>
      <w:r w:rsidRPr="008B5817">
        <w:rPr>
          <w:rFonts w:ascii="Times New Roman" w:eastAsia="Times New Roman" w:hAnsi="Times New Roman"/>
          <w:color w:val="000000" w:themeColor="text1"/>
          <w:sz w:val="24"/>
          <w:szCs w:val="24"/>
        </w:rPr>
        <w:t>Вікторія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Іф</w:t>
      </w:r>
      <w:proofErr w:type="spellEnd"/>
      <w:r w:rsidRPr="008B5817">
        <w:rPr>
          <w:rFonts w:ascii="Times New Roman" w:eastAsia="Times New Roman" w:hAnsi="Times New Roman"/>
          <w:color w:val="000000" w:themeColor="text1"/>
          <w:sz w:val="24"/>
          <w:szCs w:val="24"/>
        </w:rPr>
        <w:t>)</w:t>
      </w:r>
      <w:r w:rsidRPr="008B5817">
        <w:rPr>
          <w:rFonts w:ascii="Times New Roman" w:eastAsia="Times New Roman" w:hAnsi="Times New Roman"/>
          <w:color w:val="000000" w:themeColor="text1"/>
          <w:sz w:val="24"/>
          <w:szCs w:val="24"/>
          <w:lang w:val="uk-UA"/>
        </w:rPr>
        <w:t>. Мета – підвищити поінформованість населення щодо проблем психічного здоров’я і методів його зміцнення, а також профілактики і лікування психічних розладів.</w:t>
      </w:r>
      <w:r w:rsidRPr="008B5817">
        <w:rPr>
          <w:rFonts w:ascii="Times New Roman" w:eastAsia="Times New Roman" w:hAnsi="Times New Roman"/>
          <w:color w:val="000000" w:themeColor="text1"/>
          <w:sz w:val="24"/>
          <w:szCs w:val="24"/>
          <w:lang w:val="uk-UA"/>
        </w:rPr>
        <w:br/>
      </w:r>
    </w:p>
    <w:p w14:paraId="44044475" w14:textId="77777777" w:rsidR="00791D5F" w:rsidRPr="008B5817" w:rsidRDefault="00791D5F" w:rsidP="00791D5F">
      <w:pPr>
        <w:pStyle w:val="af1"/>
        <w:numPr>
          <w:ilvl w:val="0"/>
          <w:numId w:val="34"/>
        </w:numPr>
        <w:jc w:val="both"/>
        <w:rPr>
          <w:rFonts w:ascii="Times New Roman" w:hAnsi="Times New Roman" w:cs="Times New Roman"/>
          <w:b/>
          <w:bCs/>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shd w:val="clear" w:color="auto" w:fill="FFFFFF"/>
          <w:lang w:val="ru-RU"/>
        </w:rPr>
        <w:t>Екскурсія</w:t>
      </w:r>
      <w:proofErr w:type="spellEnd"/>
      <w:r w:rsidRPr="008B5817">
        <w:rPr>
          <w:rFonts w:ascii="Times New Roman" w:hAnsi="Times New Roman" w:cs="Times New Roman"/>
          <w:color w:val="000000" w:themeColor="text1"/>
          <w:sz w:val="24"/>
          <w:szCs w:val="24"/>
          <w:shd w:val="clear" w:color="auto" w:fill="FFFFFF"/>
          <w:lang w:val="ru-RU"/>
        </w:rPr>
        <w:t xml:space="preserve"> до музею </w:t>
      </w:r>
      <w:proofErr w:type="spellStart"/>
      <w:r w:rsidRPr="008B5817">
        <w:rPr>
          <w:rFonts w:ascii="Times New Roman" w:hAnsi="Times New Roman" w:cs="Times New Roman"/>
          <w:color w:val="000000" w:themeColor="text1"/>
          <w:sz w:val="24"/>
          <w:szCs w:val="24"/>
          <w:shd w:val="clear" w:color="auto" w:fill="FFFFFF"/>
          <w:lang w:val="ru-RU"/>
        </w:rPr>
        <w:t>медицини</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Конотопської</w:t>
      </w:r>
      <w:proofErr w:type="spellEnd"/>
      <w:r w:rsidRPr="008B5817">
        <w:rPr>
          <w:rFonts w:ascii="Times New Roman" w:hAnsi="Times New Roman" w:cs="Times New Roman"/>
          <w:color w:val="000000" w:themeColor="text1"/>
          <w:sz w:val="24"/>
          <w:szCs w:val="24"/>
          <w:shd w:val="clear" w:color="auto" w:fill="FFFFFF"/>
          <w:lang w:val="ru-RU"/>
        </w:rPr>
        <w:t xml:space="preserve"> ЦРЛ </w:t>
      </w:r>
      <w:proofErr w:type="spellStart"/>
      <w:r w:rsidRPr="008B5817">
        <w:rPr>
          <w:rFonts w:ascii="Times New Roman" w:hAnsi="Times New Roman" w:cs="Times New Roman"/>
          <w:color w:val="000000" w:themeColor="text1"/>
          <w:sz w:val="24"/>
          <w:szCs w:val="24"/>
          <w:shd w:val="clear" w:color="auto" w:fill="FFFFFF"/>
          <w:lang w:val="ru-RU"/>
        </w:rPr>
        <w:t>імені</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академіка</w:t>
      </w:r>
      <w:proofErr w:type="spellEnd"/>
      <w:r w:rsidRPr="008B5817">
        <w:rPr>
          <w:rFonts w:ascii="Times New Roman" w:hAnsi="Times New Roman" w:cs="Times New Roman"/>
          <w:color w:val="000000" w:themeColor="text1"/>
          <w:sz w:val="24"/>
          <w:szCs w:val="24"/>
          <w:shd w:val="clear" w:color="auto" w:fill="FFFFFF"/>
          <w:lang w:val="ru-RU"/>
        </w:rPr>
        <w:t xml:space="preserve"> М. </w:t>
      </w:r>
      <w:proofErr w:type="spellStart"/>
      <w:r w:rsidRPr="008B5817">
        <w:rPr>
          <w:rFonts w:ascii="Times New Roman" w:hAnsi="Times New Roman" w:cs="Times New Roman"/>
          <w:color w:val="000000" w:themeColor="text1"/>
          <w:sz w:val="24"/>
          <w:szCs w:val="24"/>
          <w:shd w:val="clear" w:color="auto" w:fill="FFFFFF"/>
          <w:lang w:val="ru-RU"/>
        </w:rPr>
        <w:t>Давидова</w:t>
      </w:r>
      <w:proofErr w:type="spellEnd"/>
      <w:r w:rsidRPr="008B5817">
        <w:rPr>
          <w:rFonts w:ascii="Times New Roman" w:hAnsi="Times New Roman" w:cs="Times New Roman"/>
          <w:color w:val="000000" w:themeColor="text1"/>
          <w:sz w:val="24"/>
          <w:szCs w:val="24"/>
          <w:shd w:val="clear" w:color="auto" w:fill="FFFFFF"/>
          <w:lang w:val="ru-RU"/>
        </w:rPr>
        <w:t>.  (</w:t>
      </w:r>
      <w:proofErr w:type="spellStart"/>
      <w:r w:rsidRPr="008B5817">
        <w:rPr>
          <w:rFonts w:ascii="Times New Roman" w:hAnsi="Times New Roman" w:cs="Times New Roman"/>
          <w:color w:val="000000" w:themeColor="text1"/>
          <w:sz w:val="24"/>
          <w:szCs w:val="24"/>
          <w:shd w:val="clear" w:color="auto" w:fill="FFFFFF"/>
          <w:lang w:val="ru-RU"/>
        </w:rPr>
        <w:t>гр</w:t>
      </w:r>
      <w:proofErr w:type="spellEnd"/>
      <w:r w:rsidRPr="008B5817">
        <w:rPr>
          <w:rFonts w:ascii="Times New Roman" w:hAnsi="Times New Roman" w:cs="Times New Roman"/>
          <w:color w:val="000000" w:themeColor="text1"/>
          <w:sz w:val="24"/>
          <w:szCs w:val="24"/>
          <w:shd w:val="clear" w:color="auto" w:fill="FFFFFF"/>
          <w:lang w:val="ru-RU"/>
        </w:rPr>
        <w:t xml:space="preserve"> 1Аф)</w:t>
      </w:r>
      <w:r w:rsidRPr="008B5817">
        <w:rPr>
          <w:rFonts w:ascii="Times New Roman" w:hAnsi="Times New Roman" w:cs="Times New Roman"/>
          <w:b/>
          <w:bCs/>
          <w:color w:val="000000" w:themeColor="text1"/>
          <w:sz w:val="24"/>
          <w:szCs w:val="24"/>
          <w:lang w:val="ru-RU" w:eastAsia="ru-RU"/>
        </w:rPr>
        <w:t>.</w:t>
      </w:r>
    </w:p>
    <w:p w14:paraId="72C30315" w14:textId="77777777" w:rsidR="00791D5F" w:rsidRPr="008B5817" w:rsidRDefault="00791D5F" w:rsidP="00791D5F">
      <w:pPr>
        <w:pStyle w:val="af1"/>
        <w:numPr>
          <w:ilvl w:val="0"/>
          <w:numId w:val="34"/>
        </w:numPr>
        <w:jc w:val="both"/>
        <w:rPr>
          <w:rFonts w:ascii="Times New Roman" w:hAnsi="Times New Roman" w:cs="Times New Roman"/>
          <w:color w:val="000000" w:themeColor="text1"/>
          <w:sz w:val="24"/>
          <w:szCs w:val="24"/>
        </w:rPr>
      </w:pPr>
      <w:proofErr w:type="spellStart"/>
      <w:r w:rsidRPr="008B5817">
        <w:rPr>
          <w:rFonts w:ascii="Times New Roman" w:hAnsi="Times New Roman" w:cs="Times New Roman"/>
          <w:color w:val="000000" w:themeColor="text1"/>
          <w:sz w:val="24"/>
          <w:szCs w:val="24"/>
          <w:shd w:val="clear" w:color="auto" w:fill="FFFFFF"/>
          <w:lang w:val="ru-RU"/>
        </w:rPr>
        <w:t>Переглянули</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фотовиставку</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Бережемо</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світ</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що</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присвячена</w:t>
      </w:r>
      <w:proofErr w:type="spellEnd"/>
      <w:r w:rsidRPr="008B5817">
        <w:rPr>
          <w:rFonts w:ascii="Times New Roman" w:hAnsi="Times New Roman" w:cs="Times New Roman"/>
          <w:color w:val="000000" w:themeColor="text1"/>
          <w:sz w:val="24"/>
          <w:szCs w:val="24"/>
          <w:shd w:val="clear" w:color="auto" w:fill="FFFFFF"/>
          <w:lang w:val="ru-RU"/>
        </w:rPr>
        <w:t xml:space="preserve"> 160-річчю </w:t>
      </w:r>
      <w:proofErr w:type="spellStart"/>
      <w:r w:rsidRPr="008B5817">
        <w:rPr>
          <w:rFonts w:ascii="Times New Roman" w:hAnsi="Times New Roman" w:cs="Times New Roman"/>
          <w:color w:val="000000" w:themeColor="text1"/>
          <w:sz w:val="24"/>
          <w:szCs w:val="24"/>
          <w:shd w:val="clear" w:color="auto" w:fill="FFFFFF"/>
          <w:lang w:val="ru-RU"/>
        </w:rPr>
        <w:t>утворення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Міжнародного</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Комітету</w:t>
      </w:r>
      <w:proofErr w:type="spellEnd"/>
      <w:r w:rsidRPr="008B5817">
        <w:rPr>
          <w:rFonts w:ascii="Times New Roman" w:hAnsi="Times New Roman" w:cs="Times New Roman"/>
          <w:color w:val="000000" w:themeColor="text1"/>
          <w:sz w:val="24"/>
          <w:szCs w:val="24"/>
          <w:shd w:val="clear" w:color="auto" w:fill="FFFFFF"/>
          <w:lang w:val="ru-RU"/>
        </w:rPr>
        <w:t xml:space="preserve"> Червоного </w:t>
      </w:r>
      <w:proofErr w:type="spellStart"/>
      <w:r w:rsidRPr="008B5817">
        <w:rPr>
          <w:rFonts w:ascii="Times New Roman" w:hAnsi="Times New Roman" w:cs="Times New Roman"/>
          <w:color w:val="000000" w:themeColor="text1"/>
          <w:sz w:val="24"/>
          <w:szCs w:val="24"/>
          <w:shd w:val="clear" w:color="auto" w:fill="FFFFFF"/>
          <w:lang w:val="ru-RU"/>
        </w:rPr>
        <w:t>Хреста</w:t>
      </w:r>
      <w:proofErr w:type="spellEnd"/>
      <w:r w:rsidRPr="008B5817">
        <w:rPr>
          <w:rFonts w:ascii="Times New Roman" w:hAnsi="Times New Roman" w:cs="Times New Roman"/>
          <w:color w:val="000000" w:themeColor="text1"/>
          <w:sz w:val="24"/>
          <w:szCs w:val="24"/>
          <w:shd w:val="clear" w:color="auto" w:fill="FFFFFF"/>
          <w:lang w:val="ru-RU"/>
        </w:rPr>
        <w:t xml:space="preserve"> та початку </w:t>
      </w:r>
      <w:proofErr w:type="spellStart"/>
      <w:r w:rsidRPr="008B5817">
        <w:rPr>
          <w:rFonts w:ascii="Times New Roman" w:hAnsi="Times New Roman" w:cs="Times New Roman"/>
          <w:color w:val="000000" w:themeColor="text1"/>
          <w:sz w:val="24"/>
          <w:szCs w:val="24"/>
          <w:shd w:val="clear" w:color="auto" w:fill="FFFFFF"/>
          <w:lang w:val="ru-RU"/>
        </w:rPr>
        <w:t>Міжнародного</w:t>
      </w:r>
      <w:proofErr w:type="spellEnd"/>
      <w:r w:rsidRPr="008B5817">
        <w:rPr>
          <w:rFonts w:ascii="Times New Roman" w:hAnsi="Times New Roman" w:cs="Times New Roman"/>
          <w:color w:val="000000" w:themeColor="text1"/>
          <w:sz w:val="24"/>
          <w:szCs w:val="24"/>
          <w:shd w:val="clear" w:color="auto" w:fill="FFFFFF"/>
          <w:lang w:val="ru-RU"/>
        </w:rPr>
        <w:t xml:space="preserve"> Руху Червоного </w:t>
      </w:r>
      <w:proofErr w:type="spellStart"/>
      <w:r w:rsidRPr="008B5817">
        <w:rPr>
          <w:rFonts w:ascii="Times New Roman" w:hAnsi="Times New Roman" w:cs="Times New Roman"/>
          <w:color w:val="000000" w:themeColor="text1"/>
          <w:sz w:val="24"/>
          <w:szCs w:val="24"/>
          <w:shd w:val="clear" w:color="auto" w:fill="FFFFFF"/>
          <w:lang w:val="ru-RU"/>
        </w:rPr>
        <w:t>Хреста</w:t>
      </w:r>
      <w:proofErr w:type="spellEnd"/>
      <w:r w:rsidRPr="008B5817">
        <w:rPr>
          <w:rFonts w:ascii="Times New Roman" w:hAnsi="Times New Roman" w:cs="Times New Roman"/>
          <w:color w:val="000000" w:themeColor="text1"/>
          <w:sz w:val="24"/>
          <w:szCs w:val="24"/>
          <w:shd w:val="clear" w:color="auto" w:fill="FFFFFF"/>
          <w:lang w:val="ru-RU"/>
        </w:rPr>
        <w:t xml:space="preserve"> і Червоного </w:t>
      </w:r>
      <w:proofErr w:type="spellStart"/>
      <w:r w:rsidRPr="008B5817">
        <w:rPr>
          <w:rFonts w:ascii="Times New Roman" w:hAnsi="Times New Roman" w:cs="Times New Roman"/>
          <w:color w:val="000000" w:themeColor="text1"/>
          <w:sz w:val="24"/>
          <w:szCs w:val="24"/>
          <w:shd w:val="clear" w:color="auto" w:fill="FFFFFF"/>
          <w:lang w:val="ru-RU"/>
        </w:rPr>
        <w:t>Півмісяця</w:t>
      </w:r>
      <w:proofErr w:type="spellEnd"/>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shd w:val="clear" w:color="auto" w:fill="FFFFFF"/>
          <w:lang w:val="ru-RU"/>
        </w:rPr>
        <w:t>студентський</w:t>
      </w:r>
      <w:proofErr w:type="spellEnd"/>
      <w:r w:rsidRPr="008B5817">
        <w:rPr>
          <w:rFonts w:ascii="Times New Roman" w:hAnsi="Times New Roman" w:cs="Times New Roman"/>
          <w:color w:val="000000" w:themeColor="text1"/>
          <w:sz w:val="24"/>
          <w:szCs w:val="24"/>
          <w:shd w:val="clear" w:color="auto" w:fill="FFFFFF"/>
          <w:lang w:val="ru-RU"/>
        </w:rPr>
        <w:t xml:space="preserve"> сенат </w:t>
      </w:r>
      <w:proofErr w:type="spellStart"/>
      <w:r w:rsidRPr="008B5817">
        <w:rPr>
          <w:rFonts w:ascii="Times New Roman" w:hAnsi="Times New Roman" w:cs="Times New Roman"/>
          <w:color w:val="000000" w:themeColor="text1"/>
          <w:sz w:val="24"/>
          <w:szCs w:val="24"/>
          <w:shd w:val="clear" w:color="auto" w:fill="FFFFFF"/>
          <w:lang w:val="ru-RU"/>
        </w:rPr>
        <w:t>коледжу</w:t>
      </w:r>
      <w:proofErr w:type="spellEnd"/>
      <w:r w:rsidRPr="008B5817">
        <w:rPr>
          <w:rFonts w:ascii="Times New Roman" w:hAnsi="Times New Roman" w:cs="Times New Roman"/>
          <w:color w:val="000000" w:themeColor="text1"/>
          <w:sz w:val="24"/>
          <w:szCs w:val="24"/>
          <w:shd w:val="clear" w:color="auto" w:fill="FFFFFF"/>
          <w:lang w:val="ru-RU"/>
        </w:rPr>
        <w:t>)</w:t>
      </w:r>
      <w:r w:rsidRPr="008B5817">
        <w:rPr>
          <w:rFonts w:ascii="Times New Roman" w:hAnsi="Times New Roman" w:cs="Times New Roman"/>
          <w:color w:val="000000" w:themeColor="text1"/>
          <w:sz w:val="24"/>
          <w:szCs w:val="24"/>
          <w:shd w:val="clear" w:color="auto" w:fill="FFFFFF"/>
        </w:rPr>
        <w:t>.</w:t>
      </w:r>
    </w:p>
    <w:p w14:paraId="3E5A40E1" w14:textId="77777777" w:rsidR="00791D5F" w:rsidRPr="008B5817" w:rsidRDefault="00791D5F" w:rsidP="00791D5F">
      <w:pPr>
        <w:pStyle w:val="af1"/>
        <w:numPr>
          <w:ilvl w:val="0"/>
          <w:numId w:val="34"/>
        </w:numPr>
        <w:jc w:val="both"/>
        <w:rPr>
          <w:rFonts w:ascii="Times New Roman" w:hAnsi="Times New Roman" w:cs="Times New Roman"/>
          <w:b/>
          <w:bCs/>
          <w:color w:val="000000" w:themeColor="text1"/>
          <w:sz w:val="24"/>
          <w:szCs w:val="24"/>
          <w:lang w:eastAsia="ru-RU"/>
        </w:rPr>
      </w:pPr>
      <w:r w:rsidRPr="008B5817">
        <w:rPr>
          <w:rFonts w:ascii="Times New Roman" w:hAnsi="Times New Roman" w:cs="Times New Roman"/>
          <w:color w:val="000000" w:themeColor="text1"/>
          <w:sz w:val="24"/>
          <w:szCs w:val="24"/>
          <w:shd w:val="clear" w:color="auto" w:fill="FFFFFF"/>
        </w:rPr>
        <w:t xml:space="preserve">Проведено  практичні тренінги «Перша невідкладна допомога – майстер-клас BLS (базова підтримка  життя на  </w:t>
      </w:r>
      <w:proofErr w:type="spellStart"/>
      <w:r w:rsidRPr="008B5817">
        <w:rPr>
          <w:rFonts w:ascii="Times New Roman" w:hAnsi="Times New Roman" w:cs="Times New Roman"/>
          <w:color w:val="000000" w:themeColor="text1"/>
          <w:sz w:val="24"/>
          <w:szCs w:val="24"/>
          <w:shd w:val="clear" w:color="auto" w:fill="FFFFFF"/>
        </w:rPr>
        <w:t>догоспітальному</w:t>
      </w:r>
      <w:proofErr w:type="spellEnd"/>
      <w:r w:rsidRPr="008B5817">
        <w:rPr>
          <w:rFonts w:ascii="Times New Roman" w:hAnsi="Times New Roman" w:cs="Times New Roman"/>
          <w:color w:val="000000" w:themeColor="text1"/>
          <w:sz w:val="24"/>
          <w:szCs w:val="24"/>
          <w:shd w:val="clear" w:color="auto" w:fill="FFFFFF"/>
        </w:rPr>
        <w:t xml:space="preserve"> етапі)» у  рамках реалізації </w:t>
      </w:r>
      <w:proofErr w:type="spellStart"/>
      <w:r w:rsidRPr="008B5817">
        <w:rPr>
          <w:rFonts w:ascii="Times New Roman" w:hAnsi="Times New Roman" w:cs="Times New Roman"/>
          <w:color w:val="000000" w:themeColor="text1"/>
          <w:sz w:val="24"/>
          <w:szCs w:val="24"/>
          <w:shd w:val="clear" w:color="auto" w:fill="FFFFFF"/>
        </w:rPr>
        <w:t>проєкту</w:t>
      </w:r>
      <w:proofErr w:type="spellEnd"/>
      <w:r w:rsidRPr="008B5817">
        <w:rPr>
          <w:rFonts w:ascii="Times New Roman" w:hAnsi="Times New Roman" w:cs="Times New Roman"/>
          <w:color w:val="000000" w:themeColor="text1"/>
          <w:sz w:val="24"/>
          <w:szCs w:val="24"/>
          <w:shd w:val="clear" w:color="auto" w:fill="FFFFFF"/>
        </w:rPr>
        <w:t xml:space="preserve"> «</w:t>
      </w:r>
      <w:proofErr w:type="spellStart"/>
      <w:r w:rsidRPr="008B5817">
        <w:rPr>
          <w:rFonts w:ascii="Times New Roman" w:hAnsi="Times New Roman" w:cs="Times New Roman"/>
          <w:bCs/>
          <w:color w:val="000000" w:themeColor="text1"/>
          <w:sz w:val="24"/>
          <w:szCs w:val="24"/>
          <w:lang w:eastAsia="ru-RU"/>
        </w:rPr>
        <w:t>Discimus</w:t>
      </w:r>
      <w:proofErr w:type="spellEnd"/>
      <w:r w:rsidRPr="008B5817">
        <w:rPr>
          <w:rFonts w:ascii="Times New Roman" w:hAnsi="Times New Roman" w:cs="Times New Roman"/>
          <w:bCs/>
          <w:color w:val="000000" w:themeColor="text1"/>
          <w:sz w:val="24"/>
          <w:szCs w:val="24"/>
          <w:lang w:eastAsia="ru-RU"/>
        </w:rPr>
        <w:t xml:space="preserve"> </w:t>
      </w:r>
      <w:proofErr w:type="spellStart"/>
      <w:r w:rsidRPr="008B5817">
        <w:rPr>
          <w:rFonts w:ascii="Times New Roman" w:hAnsi="Times New Roman" w:cs="Times New Roman"/>
          <w:bCs/>
          <w:color w:val="000000" w:themeColor="text1"/>
          <w:sz w:val="24"/>
          <w:szCs w:val="24"/>
          <w:lang w:eastAsia="ru-RU"/>
        </w:rPr>
        <w:t>vitam</w:t>
      </w:r>
      <w:proofErr w:type="spellEnd"/>
      <w:r w:rsidRPr="008B5817">
        <w:rPr>
          <w:rFonts w:ascii="Times New Roman" w:hAnsi="Times New Roman" w:cs="Times New Roman"/>
          <w:bCs/>
          <w:color w:val="000000" w:themeColor="text1"/>
          <w:sz w:val="24"/>
          <w:szCs w:val="24"/>
          <w:lang w:eastAsia="ru-RU"/>
        </w:rPr>
        <w:t xml:space="preserve"> </w:t>
      </w:r>
      <w:proofErr w:type="spellStart"/>
      <w:r w:rsidRPr="008B5817">
        <w:rPr>
          <w:rFonts w:ascii="Times New Roman" w:hAnsi="Times New Roman" w:cs="Times New Roman"/>
          <w:bCs/>
          <w:color w:val="000000" w:themeColor="text1"/>
          <w:sz w:val="24"/>
          <w:szCs w:val="24"/>
          <w:lang w:eastAsia="ru-RU"/>
        </w:rPr>
        <w:t>salvare</w:t>
      </w:r>
      <w:proofErr w:type="spellEnd"/>
      <w:r w:rsidRPr="008B5817">
        <w:rPr>
          <w:rFonts w:ascii="Times New Roman" w:hAnsi="Times New Roman" w:cs="Times New Roman"/>
          <w:bCs/>
          <w:color w:val="000000" w:themeColor="text1"/>
          <w:sz w:val="24"/>
          <w:szCs w:val="24"/>
          <w:lang w:eastAsia="ru-RU"/>
        </w:rPr>
        <w:t>» та «</w:t>
      </w:r>
      <w:proofErr w:type="spellStart"/>
      <w:r w:rsidRPr="008B5817">
        <w:rPr>
          <w:rFonts w:ascii="Times New Roman" w:hAnsi="Times New Roman" w:cs="Times New Roman"/>
          <w:bCs/>
          <w:color w:val="000000" w:themeColor="text1"/>
          <w:sz w:val="24"/>
          <w:szCs w:val="24"/>
          <w:lang w:eastAsia="ru-RU"/>
        </w:rPr>
        <w:t>Життєво</w:t>
      </w:r>
      <w:proofErr w:type="spellEnd"/>
      <w:r w:rsidRPr="008B5817">
        <w:rPr>
          <w:rFonts w:ascii="Times New Roman" w:hAnsi="Times New Roman" w:cs="Times New Roman"/>
          <w:bCs/>
          <w:color w:val="000000" w:themeColor="text1"/>
          <w:sz w:val="24"/>
          <w:szCs w:val="24"/>
          <w:lang w:eastAsia="ru-RU"/>
        </w:rPr>
        <w:t xml:space="preserve"> </w:t>
      </w:r>
      <w:proofErr w:type="spellStart"/>
      <w:r w:rsidRPr="008B5817">
        <w:rPr>
          <w:rFonts w:ascii="Times New Roman" w:hAnsi="Times New Roman" w:cs="Times New Roman"/>
          <w:bCs/>
          <w:color w:val="000000" w:themeColor="text1"/>
          <w:sz w:val="24"/>
          <w:szCs w:val="24"/>
          <w:lang w:eastAsia="ru-RU"/>
        </w:rPr>
        <w:t>неохідно</w:t>
      </w:r>
      <w:proofErr w:type="spellEnd"/>
      <w:r w:rsidRPr="008B5817">
        <w:rPr>
          <w:rFonts w:ascii="Times New Roman" w:hAnsi="Times New Roman" w:cs="Times New Roman"/>
          <w:bCs/>
          <w:color w:val="000000" w:themeColor="text1"/>
          <w:sz w:val="24"/>
          <w:szCs w:val="24"/>
          <w:lang w:eastAsia="ru-RU"/>
        </w:rPr>
        <w:t>»</w:t>
      </w:r>
      <w:r w:rsidRPr="008B5817">
        <w:rPr>
          <w:rFonts w:ascii="Times New Roman" w:hAnsi="Times New Roman" w:cs="Times New Roman"/>
          <w:color w:val="000000" w:themeColor="text1"/>
          <w:sz w:val="24"/>
          <w:szCs w:val="24"/>
          <w:shd w:val="clear" w:color="auto" w:fill="FFFFFF"/>
        </w:rPr>
        <w:t xml:space="preserve"> (</w:t>
      </w:r>
      <w:proofErr w:type="spellStart"/>
      <w:r w:rsidRPr="008B5817">
        <w:rPr>
          <w:rFonts w:ascii="Times New Roman" w:hAnsi="Times New Roman" w:cs="Times New Roman"/>
          <w:color w:val="000000" w:themeColor="text1"/>
          <w:sz w:val="24"/>
          <w:szCs w:val="24"/>
          <w:shd w:val="clear" w:color="auto" w:fill="FFFFFF"/>
        </w:rPr>
        <w:t>трнери</w:t>
      </w:r>
      <w:proofErr w:type="spellEnd"/>
      <w:r w:rsidRPr="008B5817">
        <w:rPr>
          <w:rFonts w:ascii="Times New Roman" w:hAnsi="Times New Roman" w:cs="Times New Roman"/>
          <w:color w:val="000000" w:themeColor="text1"/>
          <w:sz w:val="24"/>
          <w:szCs w:val="24"/>
          <w:shd w:val="clear" w:color="auto" w:fill="FFFFFF"/>
        </w:rPr>
        <w:t xml:space="preserve">-  викладачі  </w:t>
      </w:r>
      <w:proofErr w:type="spellStart"/>
      <w:r w:rsidRPr="008B5817">
        <w:rPr>
          <w:rFonts w:ascii="Times New Roman" w:hAnsi="Times New Roman" w:cs="Times New Roman"/>
          <w:color w:val="000000" w:themeColor="text1"/>
          <w:sz w:val="24"/>
          <w:szCs w:val="24"/>
          <w:shd w:val="clear" w:color="auto" w:fill="FFFFFF"/>
        </w:rPr>
        <w:t>Гуденко</w:t>
      </w:r>
      <w:proofErr w:type="spellEnd"/>
      <w:r w:rsidRPr="008B5817">
        <w:rPr>
          <w:rFonts w:ascii="Times New Roman" w:hAnsi="Times New Roman" w:cs="Times New Roman"/>
          <w:color w:val="000000" w:themeColor="text1"/>
          <w:sz w:val="24"/>
          <w:szCs w:val="24"/>
          <w:shd w:val="clear" w:color="auto" w:fill="FFFFFF"/>
        </w:rPr>
        <w:t xml:space="preserve"> </w:t>
      </w:r>
      <w:proofErr w:type="spellStart"/>
      <w:r w:rsidRPr="008B5817">
        <w:rPr>
          <w:rFonts w:ascii="Times New Roman" w:hAnsi="Times New Roman" w:cs="Times New Roman"/>
          <w:color w:val="000000" w:themeColor="text1"/>
          <w:sz w:val="24"/>
          <w:szCs w:val="24"/>
          <w:shd w:val="clear" w:color="auto" w:fill="FFFFFF"/>
        </w:rPr>
        <w:t>О.В.,Тимошенко</w:t>
      </w:r>
      <w:proofErr w:type="spellEnd"/>
      <w:r w:rsidRPr="008B5817">
        <w:rPr>
          <w:rFonts w:ascii="Times New Roman" w:hAnsi="Times New Roman" w:cs="Times New Roman"/>
          <w:color w:val="000000" w:themeColor="text1"/>
          <w:sz w:val="24"/>
          <w:szCs w:val="24"/>
          <w:shd w:val="clear" w:color="auto" w:fill="FFFFFF"/>
        </w:rPr>
        <w:t xml:space="preserve"> Н.В., </w:t>
      </w:r>
      <w:proofErr w:type="spellStart"/>
      <w:r w:rsidRPr="008B5817">
        <w:rPr>
          <w:rFonts w:ascii="Times New Roman" w:hAnsi="Times New Roman" w:cs="Times New Roman"/>
          <w:color w:val="000000" w:themeColor="text1"/>
          <w:sz w:val="24"/>
          <w:szCs w:val="24"/>
          <w:shd w:val="clear" w:color="auto" w:fill="FFFFFF"/>
        </w:rPr>
        <w:t>Сосненко</w:t>
      </w:r>
      <w:proofErr w:type="spellEnd"/>
      <w:r w:rsidRPr="008B5817">
        <w:rPr>
          <w:rFonts w:ascii="Times New Roman" w:hAnsi="Times New Roman" w:cs="Times New Roman"/>
          <w:color w:val="000000" w:themeColor="text1"/>
          <w:sz w:val="24"/>
          <w:szCs w:val="24"/>
          <w:shd w:val="clear" w:color="auto" w:fill="FFFFFF"/>
        </w:rPr>
        <w:t xml:space="preserve"> В.М., Спаський С.М. та </w:t>
      </w:r>
      <w:proofErr w:type="spellStart"/>
      <w:r w:rsidRPr="008B5817">
        <w:rPr>
          <w:rFonts w:ascii="Times New Roman" w:hAnsi="Times New Roman" w:cs="Times New Roman"/>
          <w:color w:val="000000" w:themeColor="text1"/>
          <w:sz w:val="24"/>
          <w:szCs w:val="24"/>
          <w:shd w:val="clear" w:color="auto" w:fill="FFFFFF"/>
        </w:rPr>
        <w:t>суденти</w:t>
      </w:r>
      <w:proofErr w:type="spellEnd"/>
      <w:r w:rsidRPr="008B5817">
        <w:rPr>
          <w:rFonts w:ascii="Times New Roman" w:hAnsi="Times New Roman" w:cs="Times New Roman"/>
          <w:color w:val="000000" w:themeColor="text1"/>
          <w:sz w:val="24"/>
          <w:szCs w:val="24"/>
          <w:shd w:val="clear" w:color="auto" w:fill="FFFFFF"/>
        </w:rPr>
        <w:t xml:space="preserve"> –</w:t>
      </w:r>
      <w:proofErr w:type="spellStart"/>
      <w:r w:rsidRPr="008B5817">
        <w:rPr>
          <w:rFonts w:ascii="Times New Roman" w:hAnsi="Times New Roman" w:cs="Times New Roman"/>
          <w:color w:val="000000" w:themeColor="text1"/>
          <w:sz w:val="24"/>
          <w:szCs w:val="24"/>
          <w:shd w:val="clear" w:color="auto" w:fill="FFFFFF"/>
        </w:rPr>
        <w:t>тренерм</w:t>
      </w:r>
      <w:proofErr w:type="spellEnd"/>
      <w:r w:rsidRPr="008B5817">
        <w:rPr>
          <w:rFonts w:ascii="Times New Roman" w:hAnsi="Times New Roman" w:cs="Times New Roman"/>
          <w:color w:val="000000" w:themeColor="text1"/>
          <w:sz w:val="24"/>
          <w:szCs w:val="24"/>
          <w:shd w:val="clear" w:color="auto" w:fill="FFFFFF"/>
        </w:rPr>
        <w:t xml:space="preserve">- Бондар Анастасія, Басараб  Максим, Ласкава Любов (група </w:t>
      </w:r>
      <w:proofErr w:type="spellStart"/>
      <w:r w:rsidRPr="008B5817">
        <w:rPr>
          <w:rFonts w:ascii="Times New Roman" w:hAnsi="Times New Roman" w:cs="Times New Roman"/>
          <w:color w:val="000000" w:themeColor="text1"/>
          <w:sz w:val="24"/>
          <w:szCs w:val="24"/>
          <w:shd w:val="clear" w:color="auto" w:fill="FFFFFF"/>
        </w:rPr>
        <w:t>ІІф</w:t>
      </w:r>
      <w:proofErr w:type="spellEnd"/>
      <w:r w:rsidRPr="008B5817">
        <w:rPr>
          <w:rFonts w:ascii="Times New Roman" w:hAnsi="Times New Roman" w:cs="Times New Roman"/>
          <w:color w:val="000000" w:themeColor="text1"/>
          <w:sz w:val="24"/>
          <w:szCs w:val="24"/>
          <w:shd w:val="clear" w:color="auto" w:fill="FFFFFF"/>
        </w:rPr>
        <w:t>).</w:t>
      </w:r>
    </w:p>
    <w:p w14:paraId="2777C225" w14:textId="77777777" w:rsidR="00791D5F" w:rsidRPr="008B5817" w:rsidRDefault="00791D5F" w:rsidP="00791D5F">
      <w:pPr>
        <w:pStyle w:val="af1"/>
        <w:ind w:left="720"/>
        <w:jc w:val="both"/>
        <w:rPr>
          <w:rFonts w:ascii="Times New Roman" w:hAnsi="Times New Roman" w:cs="Times New Roman"/>
          <w:b/>
          <w:bCs/>
          <w:color w:val="000000" w:themeColor="text1"/>
          <w:sz w:val="24"/>
          <w:szCs w:val="24"/>
          <w:lang w:eastAsia="ru-RU"/>
        </w:rPr>
      </w:pPr>
    </w:p>
    <w:tbl>
      <w:tblPr>
        <w:tblW w:w="912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4536"/>
        <w:gridCol w:w="2268"/>
        <w:gridCol w:w="1701"/>
      </w:tblGrid>
      <w:tr w:rsidR="00791D5F" w:rsidRPr="008B5817" w14:paraId="28001FE2"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385FC714"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4D65289A" w14:textId="77777777" w:rsidR="00791D5F" w:rsidRDefault="00791D5F" w:rsidP="00DB3F78">
            <w:pPr>
              <w:widowControl w:val="0"/>
              <w:shd w:val="clear" w:color="auto" w:fill="FFFFFF"/>
              <w:autoSpaceDE w:val="0"/>
              <w:autoSpaceDN w:val="0"/>
              <w:adjustRightInd w:val="0"/>
              <w:spacing w:after="0" w:line="288" w:lineRule="exact"/>
              <w:ind w:right="389" w:firstLine="567"/>
              <w:jc w:val="center"/>
              <w:rPr>
                <w:rFonts w:ascii="Times New Roman" w:eastAsia="Times New Roman" w:hAnsi="Times New Roman" w:cs="Times New Roman"/>
                <w:b/>
                <w:color w:val="000000" w:themeColor="text1"/>
                <w:sz w:val="24"/>
                <w:szCs w:val="24"/>
                <w:lang w:eastAsia="ru-RU"/>
              </w:rPr>
            </w:pPr>
            <w:r w:rsidRPr="008B5817">
              <w:rPr>
                <w:rFonts w:ascii="Times New Roman" w:eastAsia="Times New Roman" w:hAnsi="Times New Roman" w:cs="Times New Roman"/>
                <w:b/>
                <w:color w:val="000000" w:themeColor="text1"/>
                <w:sz w:val="24"/>
                <w:szCs w:val="24"/>
                <w:lang w:eastAsia="ru-RU"/>
              </w:rPr>
              <w:t xml:space="preserve">Заходи </w:t>
            </w:r>
            <w:proofErr w:type="spellStart"/>
            <w:r w:rsidRPr="008B5817">
              <w:rPr>
                <w:rFonts w:ascii="Times New Roman" w:eastAsia="Times New Roman" w:hAnsi="Times New Roman" w:cs="Times New Roman"/>
                <w:b/>
                <w:color w:val="000000" w:themeColor="text1"/>
                <w:sz w:val="24"/>
                <w:szCs w:val="24"/>
                <w:lang w:eastAsia="ru-RU"/>
              </w:rPr>
              <w:t>проєкту</w:t>
            </w:r>
            <w:proofErr w:type="spellEnd"/>
            <w:r w:rsidRPr="008B5817">
              <w:rPr>
                <w:rFonts w:ascii="Times New Roman" w:eastAsia="Times New Roman" w:hAnsi="Times New Roman" w:cs="Times New Roman"/>
                <w:b/>
                <w:color w:val="000000" w:themeColor="text1"/>
                <w:sz w:val="24"/>
                <w:szCs w:val="24"/>
                <w:lang w:eastAsia="ru-RU"/>
              </w:rPr>
              <w:t xml:space="preserve"> </w:t>
            </w:r>
          </w:p>
          <w:p w14:paraId="3CD369B9" w14:textId="77777777" w:rsidR="00791D5F" w:rsidRPr="008B5817" w:rsidRDefault="00791D5F" w:rsidP="00DB3F78">
            <w:pPr>
              <w:widowControl w:val="0"/>
              <w:shd w:val="clear" w:color="auto" w:fill="FFFFFF"/>
              <w:autoSpaceDE w:val="0"/>
              <w:autoSpaceDN w:val="0"/>
              <w:adjustRightInd w:val="0"/>
              <w:spacing w:after="0" w:line="288" w:lineRule="exact"/>
              <w:ind w:right="389" w:firstLine="567"/>
              <w:jc w:val="center"/>
              <w:rPr>
                <w:rFonts w:ascii="Times New Roman" w:eastAsia="Times New Roman" w:hAnsi="Times New Roman" w:cs="Times New Roman"/>
                <w:b/>
                <w:color w:val="000000" w:themeColor="text1"/>
                <w:sz w:val="24"/>
                <w:szCs w:val="24"/>
                <w:lang w:eastAsia="ru-RU"/>
              </w:rPr>
            </w:pPr>
            <w:r w:rsidRPr="008B5817">
              <w:rPr>
                <w:rFonts w:ascii="Times New Roman" w:eastAsia="Times New Roman" w:hAnsi="Times New Roman" w:cs="Times New Roman"/>
                <w:b/>
                <w:color w:val="000000" w:themeColor="text1"/>
                <w:sz w:val="24"/>
                <w:szCs w:val="24"/>
                <w:lang w:eastAsia="ru-RU"/>
              </w:rPr>
              <w:t>(форма їх організації)</w:t>
            </w:r>
          </w:p>
        </w:tc>
        <w:tc>
          <w:tcPr>
            <w:tcW w:w="2268" w:type="dxa"/>
            <w:tcBorders>
              <w:top w:val="single" w:sz="4" w:space="0" w:color="auto"/>
              <w:left w:val="single" w:sz="4" w:space="0" w:color="auto"/>
              <w:bottom w:val="single" w:sz="4" w:space="0" w:color="auto"/>
              <w:right w:val="single" w:sz="4" w:space="0" w:color="auto"/>
            </w:tcBorders>
          </w:tcPr>
          <w:p w14:paraId="158BA684" w14:textId="77777777" w:rsidR="00791D5F" w:rsidRPr="008B5817" w:rsidRDefault="00791D5F" w:rsidP="00DB3F78">
            <w:pPr>
              <w:widowControl w:val="0"/>
              <w:shd w:val="clear" w:color="auto" w:fill="FFFFFF"/>
              <w:autoSpaceDE w:val="0"/>
              <w:autoSpaceDN w:val="0"/>
              <w:adjustRightInd w:val="0"/>
              <w:spacing w:after="0" w:line="288" w:lineRule="exact"/>
              <w:ind w:right="178" w:firstLine="69"/>
              <w:jc w:val="center"/>
              <w:rPr>
                <w:rFonts w:ascii="Times New Roman" w:eastAsia="Times New Roman" w:hAnsi="Times New Roman" w:cs="Times New Roman"/>
                <w:b/>
                <w:color w:val="000000" w:themeColor="text1"/>
                <w:sz w:val="24"/>
                <w:szCs w:val="24"/>
                <w:lang w:eastAsia="ru-RU"/>
              </w:rPr>
            </w:pPr>
            <w:r w:rsidRPr="008B5817">
              <w:rPr>
                <w:rFonts w:ascii="Times New Roman" w:eastAsia="Times New Roman" w:hAnsi="Times New Roman" w:cs="Times New Roman"/>
                <w:b/>
                <w:color w:val="000000" w:themeColor="text1"/>
                <w:sz w:val="24"/>
                <w:szCs w:val="24"/>
                <w:lang w:eastAsia="ru-RU"/>
              </w:rPr>
              <w:t>Місце проведення</w:t>
            </w:r>
          </w:p>
        </w:tc>
        <w:tc>
          <w:tcPr>
            <w:tcW w:w="1701" w:type="dxa"/>
            <w:tcBorders>
              <w:top w:val="single" w:sz="4" w:space="0" w:color="auto"/>
              <w:left w:val="single" w:sz="4" w:space="0" w:color="auto"/>
              <w:bottom w:val="single" w:sz="4" w:space="0" w:color="auto"/>
              <w:right w:val="single" w:sz="4" w:space="0" w:color="auto"/>
            </w:tcBorders>
          </w:tcPr>
          <w:p w14:paraId="297FD44C" w14:textId="77777777" w:rsidR="00791D5F" w:rsidRPr="008B5817" w:rsidRDefault="00791D5F" w:rsidP="00DB3F78">
            <w:pPr>
              <w:widowControl w:val="0"/>
              <w:shd w:val="clear" w:color="auto" w:fill="FFFFFF"/>
              <w:tabs>
                <w:tab w:val="left" w:pos="1020"/>
              </w:tabs>
              <w:autoSpaceDE w:val="0"/>
              <w:autoSpaceDN w:val="0"/>
              <w:adjustRightInd w:val="0"/>
              <w:spacing w:after="0" w:line="288" w:lineRule="exact"/>
              <w:ind w:right="67"/>
              <w:jc w:val="center"/>
              <w:rPr>
                <w:rFonts w:ascii="Times New Roman" w:eastAsia="Times New Roman" w:hAnsi="Times New Roman" w:cs="Times New Roman"/>
                <w:b/>
                <w:color w:val="000000" w:themeColor="text1"/>
                <w:sz w:val="24"/>
                <w:szCs w:val="24"/>
                <w:lang w:eastAsia="ru-RU"/>
              </w:rPr>
            </w:pPr>
            <w:r w:rsidRPr="008B5817">
              <w:rPr>
                <w:rFonts w:ascii="Times New Roman" w:eastAsia="Times New Roman" w:hAnsi="Times New Roman" w:cs="Times New Roman"/>
                <w:b/>
                <w:color w:val="000000" w:themeColor="text1"/>
                <w:sz w:val="24"/>
                <w:szCs w:val="24"/>
                <w:lang w:eastAsia="ru-RU"/>
              </w:rPr>
              <w:t>Термін проведення</w:t>
            </w:r>
          </w:p>
        </w:tc>
      </w:tr>
      <w:tr w:rsidR="00791D5F" w:rsidRPr="008B5817" w14:paraId="0975976F"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27D3E464"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lastRenderedPageBreak/>
              <w:t xml:space="preserve">1. </w:t>
            </w:r>
          </w:p>
        </w:tc>
        <w:tc>
          <w:tcPr>
            <w:tcW w:w="4536" w:type="dxa"/>
            <w:tcBorders>
              <w:top w:val="single" w:sz="4" w:space="0" w:color="auto"/>
              <w:left w:val="single" w:sz="4" w:space="0" w:color="auto"/>
              <w:bottom w:val="single" w:sz="4" w:space="0" w:color="auto"/>
              <w:right w:val="single" w:sz="4" w:space="0" w:color="auto"/>
            </w:tcBorders>
          </w:tcPr>
          <w:p w14:paraId="06ED8827"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жителів  Конотопської  територіальної громади. </w:t>
            </w:r>
          </w:p>
          <w:p w14:paraId="618D0001"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Офіційне відкриття </w:t>
            </w:r>
            <w:proofErr w:type="spellStart"/>
            <w:r w:rsidRPr="008B5817">
              <w:rPr>
                <w:rFonts w:ascii="Times New Roman" w:eastAsia="Times New Roman" w:hAnsi="Times New Roman" w:cs="Times New Roman"/>
                <w:color w:val="000000" w:themeColor="text1"/>
                <w:sz w:val="24"/>
                <w:szCs w:val="24"/>
                <w:lang w:eastAsia="ru-RU"/>
              </w:rPr>
              <w:t>проєкту</w:t>
            </w:r>
            <w:proofErr w:type="spellEnd"/>
            <w:r w:rsidRPr="008B5817">
              <w:rPr>
                <w:rFonts w:ascii="Times New Roman" w:eastAsia="Times New Roman" w:hAnsi="Times New Roman" w:cs="Times New Roman"/>
                <w:color w:val="000000" w:themeColor="text1"/>
                <w:sz w:val="24"/>
                <w:szCs w:val="24"/>
                <w:lang w:eastAsia="ru-RU"/>
              </w:rPr>
              <w:t xml:space="preserve"> </w:t>
            </w:r>
            <w:r w:rsidRPr="008B5817">
              <w:rPr>
                <w:rFonts w:ascii="Times New Roman" w:eastAsia="Times New Roman" w:hAnsi="Times New Roman" w:cs="Times New Roman"/>
                <w:bCs/>
                <w:color w:val="000000" w:themeColor="text1"/>
                <w:sz w:val="24"/>
                <w:szCs w:val="24"/>
                <w:lang w:eastAsia="ru-RU"/>
              </w:rPr>
              <w:t>«</w:t>
            </w:r>
            <w:proofErr w:type="spellStart"/>
            <w:r w:rsidRPr="008B5817">
              <w:rPr>
                <w:rFonts w:ascii="Times New Roman" w:eastAsia="Times New Roman" w:hAnsi="Times New Roman" w:cs="Times New Roman"/>
                <w:bCs/>
                <w:color w:val="000000" w:themeColor="text1"/>
                <w:sz w:val="24"/>
                <w:szCs w:val="24"/>
                <w:lang w:eastAsia="ru-RU"/>
              </w:rPr>
              <w:t>Discimus</w:t>
            </w:r>
            <w:proofErr w:type="spellEnd"/>
            <w:r w:rsidRPr="008B5817">
              <w:rPr>
                <w:rFonts w:ascii="Times New Roman" w:eastAsia="Times New Roman" w:hAnsi="Times New Roman" w:cs="Times New Roman"/>
                <w:bCs/>
                <w:color w:val="000000" w:themeColor="text1"/>
                <w:sz w:val="24"/>
                <w:szCs w:val="24"/>
                <w:lang w:eastAsia="ru-RU"/>
              </w:rPr>
              <w:t xml:space="preserve"> </w:t>
            </w:r>
            <w:proofErr w:type="spellStart"/>
            <w:r w:rsidRPr="008B5817">
              <w:rPr>
                <w:rFonts w:ascii="Times New Roman" w:eastAsia="Times New Roman" w:hAnsi="Times New Roman" w:cs="Times New Roman"/>
                <w:bCs/>
                <w:color w:val="000000" w:themeColor="text1"/>
                <w:sz w:val="24"/>
                <w:szCs w:val="24"/>
                <w:lang w:eastAsia="ru-RU"/>
              </w:rPr>
              <w:t>vitam</w:t>
            </w:r>
            <w:proofErr w:type="spellEnd"/>
            <w:r w:rsidRPr="008B5817">
              <w:rPr>
                <w:rFonts w:ascii="Times New Roman" w:eastAsia="Times New Roman" w:hAnsi="Times New Roman" w:cs="Times New Roman"/>
                <w:bCs/>
                <w:color w:val="000000" w:themeColor="text1"/>
                <w:sz w:val="24"/>
                <w:szCs w:val="24"/>
                <w:lang w:eastAsia="ru-RU"/>
              </w:rPr>
              <w:t xml:space="preserve"> </w:t>
            </w:r>
            <w:proofErr w:type="spellStart"/>
            <w:r w:rsidRPr="008B5817">
              <w:rPr>
                <w:rFonts w:ascii="Times New Roman" w:eastAsia="Times New Roman" w:hAnsi="Times New Roman" w:cs="Times New Roman"/>
                <w:bCs/>
                <w:color w:val="000000" w:themeColor="text1"/>
                <w:sz w:val="24"/>
                <w:szCs w:val="24"/>
                <w:lang w:eastAsia="ru-RU"/>
              </w:rPr>
              <w:t>salvare</w:t>
            </w:r>
            <w:proofErr w:type="spellEnd"/>
            <w:r w:rsidRPr="008B5817">
              <w:rPr>
                <w:rFonts w:ascii="Times New Roman" w:eastAsia="Times New Roman" w:hAnsi="Times New Roman" w:cs="Times New Roman"/>
                <w:bCs/>
                <w:color w:val="000000" w:themeColor="text1"/>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14:paraId="79461D45"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11DDEA63"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18 серпня </w:t>
            </w:r>
          </w:p>
        </w:tc>
      </w:tr>
      <w:tr w:rsidR="00791D5F" w:rsidRPr="008B5817" w14:paraId="0792DF33"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7F3F2B07"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2. </w:t>
            </w:r>
          </w:p>
        </w:tc>
        <w:tc>
          <w:tcPr>
            <w:tcW w:w="4536" w:type="dxa"/>
            <w:tcBorders>
              <w:top w:val="single" w:sz="4" w:space="0" w:color="auto"/>
              <w:left w:val="single" w:sz="4" w:space="0" w:color="auto"/>
              <w:bottom w:val="single" w:sz="4" w:space="0" w:color="auto"/>
              <w:right w:val="single" w:sz="4" w:space="0" w:color="auto"/>
            </w:tcBorders>
          </w:tcPr>
          <w:p w14:paraId="3562A41B"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жителів  Конотопської  територіальної громади</w:t>
            </w:r>
          </w:p>
          <w:p w14:paraId="243E5D54"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078F17DE"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1793438B"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30 серпня</w:t>
            </w:r>
          </w:p>
        </w:tc>
      </w:tr>
      <w:tr w:rsidR="00791D5F" w:rsidRPr="008B5817" w14:paraId="5B84063E"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288967BE"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3. </w:t>
            </w:r>
          </w:p>
        </w:tc>
        <w:tc>
          <w:tcPr>
            <w:tcW w:w="4536" w:type="dxa"/>
            <w:tcBorders>
              <w:top w:val="single" w:sz="4" w:space="0" w:color="auto"/>
              <w:left w:val="single" w:sz="4" w:space="0" w:color="auto"/>
              <w:bottom w:val="single" w:sz="4" w:space="0" w:color="auto"/>
              <w:right w:val="single" w:sz="4" w:space="0" w:color="auto"/>
            </w:tcBorders>
          </w:tcPr>
          <w:p w14:paraId="3A5DB10D"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вчителів та працівників школи №3</w:t>
            </w:r>
          </w:p>
        </w:tc>
        <w:tc>
          <w:tcPr>
            <w:tcW w:w="2268" w:type="dxa"/>
            <w:tcBorders>
              <w:top w:val="single" w:sz="4" w:space="0" w:color="auto"/>
              <w:left w:val="single" w:sz="4" w:space="0" w:color="auto"/>
              <w:bottom w:val="single" w:sz="4" w:space="0" w:color="auto"/>
              <w:right w:val="single" w:sz="4" w:space="0" w:color="auto"/>
            </w:tcBorders>
          </w:tcPr>
          <w:p w14:paraId="375E0F13"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2E750D17"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8 вересня</w:t>
            </w:r>
          </w:p>
        </w:tc>
      </w:tr>
      <w:tr w:rsidR="00791D5F" w:rsidRPr="008B5817" w14:paraId="283F8EE0"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72F05F06"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tcPr>
          <w:p w14:paraId="0A7A559B"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w:t>
            </w:r>
          </w:p>
        </w:tc>
        <w:tc>
          <w:tcPr>
            <w:tcW w:w="2268" w:type="dxa"/>
            <w:tcBorders>
              <w:top w:val="single" w:sz="4" w:space="0" w:color="auto"/>
              <w:left w:val="single" w:sz="4" w:space="0" w:color="auto"/>
              <w:bottom w:val="single" w:sz="4" w:space="0" w:color="auto"/>
              <w:right w:val="single" w:sz="4" w:space="0" w:color="auto"/>
            </w:tcBorders>
          </w:tcPr>
          <w:p w14:paraId="1232C87E"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Управління освіти Конотопської міської  ради Сумської області </w:t>
            </w:r>
          </w:p>
        </w:tc>
        <w:tc>
          <w:tcPr>
            <w:tcW w:w="1701" w:type="dxa"/>
            <w:tcBorders>
              <w:top w:val="single" w:sz="4" w:space="0" w:color="auto"/>
              <w:left w:val="single" w:sz="4" w:space="0" w:color="auto"/>
              <w:bottom w:val="single" w:sz="4" w:space="0" w:color="auto"/>
              <w:right w:val="single" w:sz="4" w:space="0" w:color="auto"/>
            </w:tcBorders>
          </w:tcPr>
          <w:p w14:paraId="4142518E"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15 вересня</w:t>
            </w:r>
          </w:p>
        </w:tc>
      </w:tr>
      <w:tr w:rsidR="00791D5F" w:rsidRPr="008B5817" w14:paraId="7A466D5A"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2958FC7F"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tcPr>
          <w:p w14:paraId="55DB54CD"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w:t>
            </w:r>
          </w:p>
        </w:tc>
        <w:tc>
          <w:tcPr>
            <w:tcW w:w="2268" w:type="dxa"/>
            <w:tcBorders>
              <w:top w:val="single" w:sz="4" w:space="0" w:color="auto"/>
              <w:left w:val="single" w:sz="4" w:space="0" w:color="auto"/>
              <w:bottom w:val="single" w:sz="4" w:space="0" w:color="auto"/>
              <w:right w:val="single" w:sz="4" w:space="0" w:color="auto"/>
            </w:tcBorders>
          </w:tcPr>
          <w:p w14:paraId="5A510CF2"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Конотопський індустріально- педагогічний фаховий коледж </w:t>
            </w:r>
            <w:proofErr w:type="spellStart"/>
            <w:r w:rsidRPr="008B5817">
              <w:rPr>
                <w:rFonts w:ascii="Times New Roman" w:eastAsia="Times New Roman" w:hAnsi="Times New Roman" w:cs="Times New Roman"/>
                <w:color w:val="000000" w:themeColor="text1"/>
                <w:sz w:val="24"/>
                <w:szCs w:val="24"/>
                <w:lang w:eastAsia="ru-RU"/>
              </w:rPr>
              <w:t>СумДу</w:t>
            </w:r>
            <w:proofErr w:type="spellEnd"/>
          </w:p>
        </w:tc>
        <w:tc>
          <w:tcPr>
            <w:tcW w:w="1701" w:type="dxa"/>
            <w:tcBorders>
              <w:top w:val="single" w:sz="4" w:space="0" w:color="auto"/>
              <w:left w:val="single" w:sz="4" w:space="0" w:color="auto"/>
              <w:bottom w:val="single" w:sz="4" w:space="0" w:color="auto"/>
              <w:right w:val="single" w:sz="4" w:space="0" w:color="auto"/>
            </w:tcBorders>
          </w:tcPr>
          <w:p w14:paraId="726A7CE6"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20 вересня</w:t>
            </w:r>
          </w:p>
        </w:tc>
      </w:tr>
      <w:tr w:rsidR="00791D5F" w:rsidRPr="008B5817" w14:paraId="0B64FCAD"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7ADE01D0"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6.</w:t>
            </w:r>
          </w:p>
        </w:tc>
        <w:tc>
          <w:tcPr>
            <w:tcW w:w="4536" w:type="dxa"/>
            <w:tcBorders>
              <w:top w:val="single" w:sz="4" w:space="0" w:color="auto"/>
              <w:left w:val="single" w:sz="4" w:space="0" w:color="auto"/>
              <w:bottom w:val="single" w:sz="4" w:space="0" w:color="auto"/>
              <w:right w:val="single" w:sz="4" w:space="0" w:color="auto"/>
            </w:tcBorders>
          </w:tcPr>
          <w:p w14:paraId="31F88CF6" w14:textId="77777777" w:rsidR="00791D5F" w:rsidRPr="008B5817" w:rsidRDefault="00791D5F" w:rsidP="00DB3F78">
            <w:pPr>
              <w:spacing w:after="0" w:line="240" w:lineRule="auto"/>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працівників Управління освіти Конотопської міської   ради Сумської області</w:t>
            </w:r>
          </w:p>
        </w:tc>
        <w:tc>
          <w:tcPr>
            <w:tcW w:w="2268" w:type="dxa"/>
            <w:tcBorders>
              <w:top w:val="single" w:sz="4" w:space="0" w:color="auto"/>
              <w:left w:val="single" w:sz="4" w:space="0" w:color="auto"/>
              <w:bottom w:val="single" w:sz="4" w:space="0" w:color="auto"/>
              <w:right w:val="single" w:sz="4" w:space="0" w:color="auto"/>
            </w:tcBorders>
          </w:tcPr>
          <w:p w14:paraId="274491B6"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Управління освіти Конотопської міської  ради Сумської області</w:t>
            </w:r>
          </w:p>
        </w:tc>
        <w:tc>
          <w:tcPr>
            <w:tcW w:w="1701" w:type="dxa"/>
            <w:tcBorders>
              <w:top w:val="single" w:sz="4" w:space="0" w:color="auto"/>
              <w:left w:val="single" w:sz="4" w:space="0" w:color="auto"/>
              <w:bottom w:val="single" w:sz="4" w:space="0" w:color="auto"/>
              <w:right w:val="single" w:sz="4" w:space="0" w:color="auto"/>
            </w:tcBorders>
          </w:tcPr>
          <w:p w14:paraId="0C96AC84"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29 вересня</w:t>
            </w:r>
          </w:p>
        </w:tc>
      </w:tr>
      <w:tr w:rsidR="00791D5F" w:rsidRPr="008B5817" w14:paraId="7644195D"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3C3E3F95"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7.</w:t>
            </w:r>
          </w:p>
        </w:tc>
        <w:tc>
          <w:tcPr>
            <w:tcW w:w="4536" w:type="dxa"/>
            <w:tcBorders>
              <w:top w:val="single" w:sz="4" w:space="0" w:color="auto"/>
              <w:left w:val="single" w:sz="4" w:space="0" w:color="auto"/>
              <w:bottom w:val="single" w:sz="4" w:space="0" w:color="auto"/>
              <w:right w:val="single" w:sz="4" w:space="0" w:color="auto"/>
            </w:tcBorders>
          </w:tcPr>
          <w:p w14:paraId="3B19FC97"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МО вчителів Управління освіти Конотопської міської  ради Сумської області</w:t>
            </w:r>
          </w:p>
        </w:tc>
        <w:tc>
          <w:tcPr>
            <w:tcW w:w="2268" w:type="dxa"/>
            <w:tcBorders>
              <w:top w:val="single" w:sz="4" w:space="0" w:color="auto"/>
              <w:left w:val="single" w:sz="4" w:space="0" w:color="auto"/>
              <w:bottom w:val="single" w:sz="4" w:space="0" w:color="auto"/>
              <w:right w:val="single" w:sz="4" w:space="0" w:color="auto"/>
            </w:tcBorders>
          </w:tcPr>
          <w:p w14:paraId="6EFBEEF1"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520A7555"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6 жовтня</w:t>
            </w:r>
          </w:p>
        </w:tc>
      </w:tr>
      <w:tr w:rsidR="00791D5F" w:rsidRPr="008B5817" w14:paraId="6BAACA4A"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2D8DFCAC"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8.</w:t>
            </w:r>
          </w:p>
        </w:tc>
        <w:tc>
          <w:tcPr>
            <w:tcW w:w="4536" w:type="dxa"/>
            <w:tcBorders>
              <w:top w:val="single" w:sz="4" w:space="0" w:color="auto"/>
              <w:left w:val="single" w:sz="4" w:space="0" w:color="auto"/>
              <w:bottom w:val="single" w:sz="4" w:space="0" w:color="auto"/>
              <w:right w:val="single" w:sz="4" w:space="0" w:color="auto"/>
            </w:tcBorders>
          </w:tcPr>
          <w:p w14:paraId="3B231DF0"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жителів  Конотопської  територіальної громади</w:t>
            </w:r>
          </w:p>
        </w:tc>
        <w:tc>
          <w:tcPr>
            <w:tcW w:w="2268" w:type="dxa"/>
            <w:tcBorders>
              <w:top w:val="single" w:sz="4" w:space="0" w:color="auto"/>
              <w:left w:val="single" w:sz="4" w:space="0" w:color="auto"/>
              <w:bottom w:val="single" w:sz="4" w:space="0" w:color="auto"/>
              <w:right w:val="single" w:sz="4" w:space="0" w:color="auto"/>
            </w:tcBorders>
          </w:tcPr>
          <w:p w14:paraId="4D4056A7"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38493609"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13 жовтня</w:t>
            </w:r>
          </w:p>
        </w:tc>
      </w:tr>
      <w:tr w:rsidR="00791D5F" w:rsidRPr="008B5817" w14:paraId="3334BD4B"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121F5C9E"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9.</w:t>
            </w:r>
          </w:p>
        </w:tc>
        <w:tc>
          <w:tcPr>
            <w:tcW w:w="4536" w:type="dxa"/>
            <w:tcBorders>
              <w:top w:val="single" w:sz="4" w:space="0" w:color="auto"/>
              <w:left w:val="single" w:sz="4" w:space="0" w:color="auto"/>
              <w:bottom w:val="single" w:sz="4" w:space="0" w:color="auto"/>
              <w:right w:val="single" w:sz="4" w:space="0" w:color="auto"/>
            </w:tcBorders>
          </w:tcPr>
          <w:p w14:paraId="5830C3E2"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жителів  Конотопської  територіальної громади. </w:t>
            </w:r>
          </w:p>
          <w:p w14:paraId="61D78E90"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258525DF"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000AA3A6"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20 жовтня</w:t>
            </w:r>
          </w:p>
        </w:tc>
      </w:tr>
      <w:tr w:rsidR="00791D5F" w:rsidRPr="008B5817" w14:paraId="167089E8"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094EC39D"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10.</w:t>
            </w:r>
          </w:p>
        </w:tc>
        <w:tc>
          <w:tcPr>
            <w:tcW w:w="4536" w:type="dxa"/>
            <w:tcBorders>
              <w:top w:val="single" w:sz="4" w:space="0" w:color="auto"/>
              <w:left w:val="single" w:sz="4" w:space="0" w:color="auto"/>
              <w:bottom w:val="single" w:sz="4" w:space="0" w:color="auto"/>
              <w:right w:val="single" w:sz="4" w:space="0" w:color="auto"/>
            </w:tcBorders>
          </w:tcPr>
          <w:p w14:paraId="2DB30539"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студентів Конотопського  індустріально-педагогічного  фахового  коледжу  </w:t>
            </w:r>
            <w:proofErr w:type="spellStart"/>
            <w:r w:rsidRPr="008B5817">
              <w:rPr>
                <w:rFonts w:ascii="Times New Roman" w:eastAsia="Times New Roman" w:hAnsi="Times New Roman" w:cs="Times New Roman"/>
                <w:color w:val="000000" w:themeColor="text1"/>
                <w:sz w:val="24"/>
                <w:szCs w:val="24"/>
                <w:lang w:eastAsia="ru-RU"/>
              </w:rPr>
              <w:t>СумДу</w:t>
            </w:r>
            <w:proofErr w:type="spellEnd"/>
          </w:p>
        </w:tc>
        <w:tc>
          <w:tcPr>
            <w:tcW w:w="2268" w:type="dxa"/>
            <w:tcBorders>
              <w:top w:val="single" w:sz="4" w:space="0" w:color="auto"/>
              <w:left w:val="single" w:sz="4" w:space="0" w:color="auto"/>
              <w:bottom w:val="single" w:sz="4" w:space="0" w:color="auto"/>
              <w:right w:val="single" w:sz="4" w:space="0" w:color="auto"/>
            </w:tcBorders>
          </w:tcPr>
          <w:p w14:paraId="47DC3579"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65FC2DA9"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27 жовтня</w:t>
            </w:r>
          </w:p>
        </w:tc>
      </w:tr>
      <w:tr w:rsidR="00791D5F" w:rsidRPr="008B5817" w14:paraId="7706CC9E"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76675721"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tcPr>
          <w:p w14:paraId="7586829F"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викладачів Конотопського  індустріально-педагогічного  фахового  коледжу  </w:t>
            </w:r>
            <w:proofErr w:type="spellStart"/>
            <w:r w:rsidRPr="008B5817">
              <w:rPr>
                <w:rFonts w:ascii="Times New Roman" w:eastAsia="Times New Roman" w:hAnsi="Times New Roman" w:cs="Times New Roman"/>
                <w:color w:val="000000" w:themeColor="text1"/>
                <w:sz w:val="24"/>
                <w:szCs w:val="24"/>
                <w:lang w:eastAsia="ru-RU"/>
              </w:rPr>
              <w:t>СумДу</w:t>
            </w:r>
            <w:proofErr w:type="spellEnd"/>
          </w:p>
        </w:tc>
        <w:tc>
          <w:tcPr>
            <w:tcW w:w="2268" w:type="dxa"/>
            <w:tcBorders>
              <w:top w:val="single" w:sz="4" w:space="0" w:color="auto"/>
              <w:left w:val="single" w:sz="4" w:space="0" w:color="auto"/>
              <w:bottom w:val="single" w:sz="4" w:space="0" w:color="auto"/>
              <w:right w:val="single" w:sz="4" w:space="0" w:color="auto"/>
            </w:tcBorders>
          </w:tcPr>
          <w:p w14:paraId="444E14DC"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02830295"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3 листопада</w:t>
            </w:r>
          </w:p>
        </w:tc>
      </w:tr>
      <w:tr w:rsidR="00791D5F" w:rsidRPr="008B5817" w14:paraId="7E619EFE"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5AE4B5F8"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tcPr>
          <w:p w14:paraId="1325E382" w14:textId="77777777" w:rsidR="00791D5F" w:rsidRPr="008B5817" w:rsidRDefault="00791D5F" w:rsidP="00DB3F78">
            <w:pPr>
              <w:spacing w:after="0" w:line="240" w:lineRule="auto"/>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викладачів  ДПТНЗ «</w:t>
            </w:r>
            <w:proofErr w:type="spellStart"/>
            <w:r w:rsidRPr="008B5817">
              <w:rPr>
                <w:rFonts w:ascii="Times New Roman" w:eastAsia="Times New Roman" w:hAnsi="Times New Roman" w:cs="Times New Roman"/>
                <w:color w:val="000000" w:themeColor="text1"/>
                <w:sz w:val="24"/>
                <w:szCs w:val="24"/>
                <w:lang w:eastAsia="ru-RU"/>
              </w:rPr>
              <w:t>Конотопсьий</w:t>
            </w:r>
            <w:proofErr w:type="spellEnd"/>
            <w:r w:rsidRPr="008B5817">
              <w:rPr>
                <w:rFonts w:ascii="Times New Roman" w:eastAsia="Times New Roman" w:hAnsi="Times New Roman" w:cs="Times New Roman"/>
                <w:color w:val="000000" w:themeColor="text1"/>
                <w:sz w:val="24"/>
                <w:szCs w:val="24"/>
                <w:lang w:eastAsia="ru-RU"/>
              </w:rPr>
              <w:t xml:space="preserve"> професійний аграрний ліцей».</w:t>
            </w:r>
          </w:p>
        </w:tc>
        <w:tc>
          <w:tcPr>
            <w:tcW w:w="2268" w:type="dxa"/>
            <w:tcBorders>
              <w:top w:val="single" w:sz="4" w:space="0" w:color="auto"/>
              <w:left w:val="single" w:sz="4" w:space="0" w:color="auto"/>
              <w:bottom w:val="single" w:sz="4" w:space="0" w:color="auto"/>
              <w:right w:val="single" w:sz="4" w:space="0" w:color="auto"/>
            </w:tcBorders>
          </w:tcPr>
          <w:p w14:paraId="2F95A1BC"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1A6A62EB"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10 листопада</w:t>
            </w:r>
          </w:p>
        </w:tc>
      </w:tr>
      <w:tr w:rsidR="00791D5F" w:rsidRPr="008B5817" w14:paraId="19D94CC0"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021D7D60"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13.</w:t>
            </w:r>
          </w:p>
        </w:tc>
        <w:tc>
          <w:tcPr>
            <w:tcW w:w="4536" w:type="dxa"/>
            <w:tcBorders>
              <w:top w:val="single" w:sz="4" w:space="0" w:color="auto"/>
              <w:left w:val="single" w:sz="4" w:space="0" w:color="auto"/>
              <w:bottom w:val="single" w:sz="4" w:space="0" w:color="auto"/>
              <w:right w:val="single" w:sz="4" w:space="0" w:color="auto"/>
            </w:tcBorders>
          </w:tcPr>
          <w:p w14:paraId="405F6C2B"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w:t>
            </w:r>
          </w:p>
        </w:tc>
        <w:tc>
          <w:tcPr>
            <w:tcW w:w="2268" w:type="dxa"/>
            <w:tcBorders>
              <w:top w:val="single" w:sz="4" w:space="0" w:color="auto"/>
              <w:left w:val="single" w:sz="4" w:space="0" w:color="auto"/>
              <w:bottom w:val="single" w:sz="4" w:space="0" w:color="auto"/>
              <w:right w:val="single" w:sz="4" w:space="0" w:color="auto"/>
            </w:tcBorders>
          </w:tcPr>
          <w:p w14:paraId="27C5927B"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Конотопський фаховий медичний </w:t>
            </w:r>
            <w:r w:rsidRPr="008B5817">
              <w:rPr>
                <w:rFonts w:ascii="Times New Roman" w:eastAsia="Times New Roman" w:hAnsi="Times New Roman" w:cs="Times New Roman"/>
                <w:color w:val="000000" w:themeColor="text1"/>
                <w:sz w:val="24"/>
                <w:szCs w:val="24"/>
                <w:lang w:eastAsia="ru-RU"/>
              </w:rPr>
              <w:lastRenderedPageBreak/>
              <w:t>коледж</w:t>
            </w:r>
          </w:p>
        </w:tc>
        <w:tc>
          <w:tcPr>
            <w:tcW w:w="1701" w:type="dxa"/>
            <w:tcBorders>
              <w:top w:val="single" w:sz="4" w:space="0" w:color="auto"/>
              <w:left w:val="single" w:sz="4" w:space="0" w:color="auto"/>
              <w:bottom w:val="single" w:sz="4" w:space="0" w:color="auto"/>
              <w:right w:val="single" w:sz="4" w:space="0" w:color="auto"/>
            </w:tcBorders>
          </w:tcPr>
          <w:p w14:paraId="61912F88"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lastRenderedPageBreak/>
              <w:t>17 листопада</w:t>
            </w:r>
          </w:p>
        </w:tc>
      </w:tr>
      <w:tr w:rsidR="00791D5F" w:rsidRPr="008B5817" w14:paraId="66D46F33"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40621B25"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14.</w:t>
            </w:r>
          </w:p>
        </w:tc>
        <w:tc>
          <w:tcPr>
            <w:tcW w:w="4536" w:type="dxa"/>
            <w:tcBorders>
              <w:top w:val="single" w:sz="4" w:space="0" w:color="auto"/>
              <w:left w:val="single" w:sz="4" w:space="0" w:color="auto"/>
              <w:bottom w:val="single" w:sz="4" w:space="0" w:color="auto"/>
              <w:right w:val="single" w:sz="4" w:space="0" w:color="auto"/>
            </w:tcBorders>
          </w:tcPr>
          <w:p w14:paraId="0EB83987"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викладачів КЗ СОР «Конотопський фаховий медичний коледж»</w:t>
            </w:r>
          </w:p>
        </w:tc>
        <w:tc>
          <w:tcPr>
            <w:tcW w:w="2268" w:type="dxa"/>
            <w:tcBorders>
              <w:top w:val="single" w:sz="4" w:space="0" w:color="auto"/>
              <w:left w:val="single" w:sz="4" w:space="0" w:color="auto"/>
              <w:bottom w:val="single" w:sz="4" w:space="0" w:color="auto"/>
              <w:right w:val="single" w:sz="4" w:space="0" w:color="auto"/>
            </w:tcBorders>
          </w:tcPr>
          <w:p w14:paraId="4C83B6C6"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7407B5C0"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22 листопада</w:t>
            </w:r>
          </w:p>
        </w:tc>
      </w:tr>
      <w:tr w:rsidR="00791D5F" w:rsidRPr="008B5817" w14:paraId="143DBE13"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7EBAD975"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15.</w:t>
            </w:r>
          </w:p>
        </w:tc>
        <w:tc>
          <w:tcPr>
            <w:tcW w:w="4536" w:type="dxa"/>
            <w:tcBorders>
              <w:top w:val="single" w:sz="4" w:space="0" w:color="auto"/>
              <w:left w:val="single" w:sz="4" w:space="0" w:color="auto"/>
              <w:bottom w:val="single" w:sz="4" w:space="0" w:color="auto"/>
              <w:right w:val="single" w:sz="4" w:space="0" w:color="auto"/>
            </w:tcBorders>
          </w:tcPr>
          <w:p w14:paraId="613546DA"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вчителів та працівників школи № 9.</w:t>
            </w:r>
          </w:p>
        </w:tc>
        <w:tc>
          <w:tcPr>
            <w:tcW w:w="2268" w:type="dxa"/>
            <w:tcBorders>
              <w:top w:val="single" w:sz="4" w:space="0" w:color="auto"/>
              <w:left w:val="single" w:sz="4" w:space="0" w:color="auto"/>
              <w:bottom w:val="single" w:sz="4" w:space="0" w:color="auto"/>
              <w:right w:val="single" w:sz="4" w:space="0" w:color="auto"/>
            </w:tcBorders>
          </w:tcPr>
          <w:p w14:paraId="53EC0205"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20165814"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24 листопада</w:t>
            </w:r>
          </w:p>
        </w:tc>
      </w:tr>
      <w:tr w:rsidR="00791D5F" w:rsidRPr="008B5817" w14:paraId="260FBC82"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1FB1AB55"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tcPr>
          <w:p w14:paraId="7E0699D7"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вчителів та працівників школи № 9.</w:t>
            </w:r>
          </w:p>
        </w:tc>
        <w:tc>
          <w:tcPr>
            <w:tcW w:w="2268" w:type="dxa"/>
            <w:tcBorders>
              <w:top w:val="single" w:sz="4" w:space="0" w:color="auto"/>
              <w:left w:val="single" w:sz="4" w:space="0" w:color="auto"/>
              <w:bottom w:val="single" w:sz="4" w:space="0" w:color="auto"/>
              <w:right w:val="single" w:sz="4" w:space="0" w:color="auto"/>
            </w:tcBorders>
          </w:tcPr>
          <w:p w14:paraId="5E48D5A0"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2B38332B"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 грудня</w:t>
            </w:r>
          </w:p>
        </w:tc>
      </w:tr>
      <w:tr w:rsidR="00791D5F" w:rsidRPr="008B5817" w14:paraId="5DB9E0A8"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44BF906E"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tcPr>
          <w:p w14:paraId="0414B790"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w:t>
            </w:r>
          </w:p>
        </w:tc>
        <w:tc>
          <w:tcPr>
            <w:tcW w:w="2268" w:type="dxa"/>
            <w:tcBorders>
              <w:top w:val="single" w:sz="4" w:space="0" w:color="auto"/>
              <w:left w:val="single" w:sz="4" w:space="0" w:color="auto"/>
              <w:bottom w:val="single" w:sz="4" w:space="0" w:color="auto"/>
              <w:right w:val="single" w:sz="4" w:space="0" w:color="auto"/>
            </w:tcBorders>
          </w:tcPr>
          <w:p w14:paraId="29D2BC7F"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14961BEC"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8 грудня</w:t>
            </w:r>
          </w:p>
        </w:tc>
      </w:tr>
      <w:tr w:rsidR="00791D5F" w:rsidRPr="008B5817" w14:paraId="7031C06F"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3EEC8883"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tcPr>
          <w:p w14:paraId="133DF09F"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ДПТНЗ «Конотопське вище професійне училище»</w:t>
            </w:r>
          </w:p>
        </w:tc>
        <w:tc>
          <w:tcPr>
            <w:tcW w:w="2268" w:type="dxa"/>
            <w:tcBorders>
              <w:top w:val="single" w:sz="4" w:space="0" w:color="auto"/>
              <w:left w:val="single" w:sz="4" w:space="0" w:color="auto"/>
              <w:bottom w:val="single" w:sz="4" w:space="0" w:color="auto"/>
              <w:right w:val="single" w:sz="4" w:space="0" w:color="auto"/>
            </w:tcBorders>
          </w:tcPr>
          <w:p w14:paraId="4A44ADDF"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47CF20FF"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15 грудня</w:t>
            </w:r>
          </w:p>
        </w:tc>
      </w:tr>
      <w:tr w:rsidR="00791D5F" w:rsidRPr="008B5817" w14:paraId="6643E939"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3FB04E72"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19.</w:t>
            </w:r>
          </w:p>
        </w:tc>
        <w:tc>
          <w:tcPr>
            <w:tcW w:w="4536" w:type="dxa"/>
            <w:tcBorders>
              <w:top w:val="single" w:sz="4" w:space="0" w:color="auto"/>
              <w:left w:val="single" w:sz="4" w:space="0" w:color="auto"/>
              <w:bottom w:val="single" w:sz="4" w:space="0" w:color="auto"/>
              <w:right w:val="single" w:sz="4" w:space="0" w:color="auto"/>
            </w:tcBorders>
          </w:tcPr>
          <w:p w14:paraId="69BE4972"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надання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ДПТНЗ «Конотопське вище професійне училище»</w:t>
            </w:r>
          </w:p>
        </w:tc>
        <w:tc>
          <w:tcPr>
            <w:tcW w:w="2268" w:type="dxa"/>
            <w:tcBorders>
              <w:top w:val="single" w:sz="4" w:space="0" w:color="auto"/>
              <w:left w:val="single" w:sz="4" w:space="0" w:color="auto"/>
              <w:bottom w:val="single" w:sz="4" w:space="0" w:color="auto"/>
              <w:right w:val="single" w:sz="4" w:space="0" w:color="auto"/>
            </w:tcBorders>
          </w:tcPr>
          <w:p w14:paraId="4414990B"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654013C9"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22 грудня</w:t>
            </w:r>
          </w:p>
        </w:tc>
      </w:tr>
      <w:tr w:rsidR="00791D5F" w:rsidRPr="008B5817" w14:paraId="400E6EFB"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56571C6D"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20. </w:t>
            </w:r>
          </w:p>
        </w:tc>
        <w:tc>
          <w:tcPr>
            <w:tcW w:w="4536" w:type="dxa"/>
            <w:tcBorders>
              <w:top w:val="single" w:sz="4" w:space="0" w:color="auto"/>
              <w:left w:val="single" w:sz="4" w:space="0" w:color="auto"/>
              <w:bottom w:val="single" w:sz="4" w:space="0" w:color="auto"/>
              <w:right w:val="single" w:sz="4" w:space="0" w:color="auto"/>
            </w:tcBorders>
          </w:tcPr>
          <w:p w14:paraId="66EA70F0"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молоді міста, за ініціативи Відділу у справах молоді за співпраці із Службою у справах дітей КМР, Центром соціальних служб КМР, ДПТНЗ «Конотопське ВПУ», КІПТ ФК </w:t>
            </w:r>
            <w:proofErr w:type="spellStart"/>
            <w:r w:rsidRPr="008B5817">
              <w:rPr>
                <w:rFonts w:ascii="Times New Roman" w:eastAsia="Times New Roman" w:hAnsi="Times New Roman" w:cs="Times New Roman"/>
                <w:color w:val="000000" w:themeColor="text1"/>
                <w:sz w:val="24"/>
                <w:szCs w:val="24"/>
                <w:lang w:eastAsia="ru-RU"/>
              </w:rPr>
              <w:t>СумДУ</w:t>
            </w:r>
            <w:proofErr w:type="spellEnd"/>
            <w:r w:rsidRPr="008B5817">
              <w:rPr>
                <w:rFonts w:ascii="Times New Roman" w:eastAsia="Times New Roman" w:hAnsi="Times New Roman" w:cs="Times New Roman"/>
                <w:color w:val="000000" w:themeColor="text1"/>
                <w:sz w:val="24"/>
                <w:szCs w:val="24"/>
                <w:lang w:eastAsia="ru-RU"/>
              </w:rPr>
              <w:t xml:space="preserve">, КФК </w:t>
            </w:r>
            <w:proofErr w:type="spellStart"/>
            <w:r w:rsidRPr="008B5817">
              <w:rPr>
                <w:rFonts w:ascii="Times New Roman" w:eastAsia="Times New Roman" w:hAnsi="Times New Roman" w:cs="Times New Roman"/>
                <w:color w:val="000000" w:themeColor="text1"/>
                <w:sz w:val="24"/>
                <w:szCs w:val="24"/>
                <w:lang w:eastAsia="ru-RU"/>
              </w:rPr>
              <w:t>СумДУ</w:t>
            </w:r>
            <w:proofErr w:type="spellEnd"/>
          </w:p>
        </w:tc>
        <w:tc>
          <w:tcPr>
            <w:tcW w:w="2268" w:type="dxa"/>
            <w:tcBorders>
              <w:top w:val="single" w:sz="4" w:space="0" w:color="auto"/>
              <w:left w:val="single" w:sz="4" w:space="0" w:color="auto"/>
              <w:bottom w:val="single" w:sz="4" w:space="0" w:color="auto"/>
              <w:right w:val="single" w:sz="4" w:space="0" w:color="auto"/>
            </w:tcBorders>
          </w:tcPr>
          <w:p w14:paraId="4AFBA43E"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32D8BE6F"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05 лютого</w:t>
            </w:r>
          </w:p>
        </w:tc>
      </w:tr>
      <w:tr w:rsidR="00791D5F" w:rsidRPr="008B5817" w14:paraId="0EAA743A"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04C4780A"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21.</w:t>
            </w:r>
          </w:p>
        </w:tc>
        <w:tc>
          <w:tcPr>
            <w:tcW w:w="4536" w:type="dxa"/>
            <w:tcBorders>
              <w:top w:val="single" w:sz="4" w:space="0" w:color="auto"/>
              <w:left w:val="single" w:sz="4" w:space="0" w:color="auto"/>
              <w:bottom w:val="single" w:sz="4" w:space="0" w:color="auto"/>
              <w:right w:val="single" w:sz="4" w:space="0" w:color="auto"/>
            </w:tcBorders>
          </w:tcPr>
          <w:p w14:paraId="003DDDD8"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педагогічних працівників Конотопської початкової спеціалізованої школи «ЛІДЕР» Конотопської міської ради Сумської області</w:t>
            </w:r>
          </w:p>
        </w:tc>
        <w:tc>
          <w:tcPr>
            <w:tcW w:w="2268" w:type="dxa"/>
            <w:tcBorders>
              <w:top w:val="single" w:sz="4" w:space="0" w:color="auto"/>
              <w:left w:val="single" w:sz="4" w:space="0" w:color="auto"/>
              <w:bottom w:val="single" w:sz="4" w:space="0" w:color="auto"/>
              <w:right w:val="single" w:sz="4" w:space="0" w:color="auto"/>
            </w:tcBorders>
          </w:tcPr>
          <w:p w14:paraId="60746283"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6BF41A86"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08 лютого</w:t>
            </w:r>
          </w:p>
        </w:tc>
      </w:tr>
      <w:tr w:rsidR="00791D5F" w:rsidRPr="008B5817" w14:paraId="5DAF6744"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3C399E20"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22.</w:t>
            </w:r>
          </w:p>
        </w:tc>
        <w:tc>
          <w:tcPr>
            <w:tcW w:w="4536" w:type="dxa"/>
            <w:tcBorders>
              <w:top w:val="single" w:sz="4" w:space="0" w:color="auto"/>
              <w:left w:val="single" w:sz="4" w:space="0" w:color="auto"/>
              <w:bottom w:val="single" w:sz="4" w:space="0" w:color="auto"/>
              <w:right w:val="single" w:sz="4" w:space="0" w:color="auto"/>
            </w:tcBorders>
          </w:tcPr>
          <w:p w14:paraId="09740F4A"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вчителів та працівників навчального закладу </w:t>
            </w:r>
          </w:p>
        </w:tc>
        <w:tc>
          <w:tcPr>
            <w:tcW w:w="2268" w:type="dxa"/>
            <w:tcBorders>
              <w:top w:val="single" w:sz="4" w:space="0" w:color="auto"/>
              <w:left w:val="single" w:sz="4" w:space="0" w:color="auto"/>
              <w:bottom w:val="single" w:sz="4" w:space="0" w:color="auto"/>
              <w:right w:val="single" w:sz="4" w:space="0" w:color="auto"/>
            </w:tcBorders>
          </w:tcPr>
          <w:p w14:paraId="447B3F4F"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КЗ СОР «Конотопська спеціальна школа»</w:t>
            </w:r>
          </w:p>
        </w:tc>
        <w:tc>
          <w:tcPr>
            <w:tcW w:w="1701" w:type="dxa"/>
            <w:tcBorders>
              <w:top w:val="single" w:sz="4" w:space="0" w:color="auto"/>
              <w:left w:val="single" w:sz="4" w:space="0" w:color="auto"/>
              <w:bottom w:val="single" w:sz="4" w:space="0" w:color="auto"/>
              <w:right w:val="single" w:sz="4" w:space="0" w:color="auto"/>
            </w:tcBorders>
          </w:tcPr>
          <w:p w14:paraId="473880BB"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20 лютого</w:t>
            </w:r>
          </w:p>
        </w:tc>
      </w:tr>
      <w:tr w:rsidR="00791D5F" w:rsidRPr="008B5817" w14:paraId="099329F5"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2D1973AC"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23. </w:t>
            </w:r>
          </w:p>
        </w:tc>
        <w:tc>
          <w:tcPr>
            <w:tcW w:w="4536" w:type="dxa"/>
            <w:tcBorders>
              <w:top w:val="single" w:sz="4" w:space="0" w:color="auto"/>
              <w:left w:val="single" w:sz="4" w:space="0" w:color="auto"/>
              <w:bottom w:val="single" w:sz="4" w:space="0" w:color="auto"/>
              <w:right w:val="single" w:sz="4" w:space="0" w:color="auto"/>
            </w:tcBorders>
          </w:tcPr>
          <w:p w14:paraId="44774A67"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вихованців клубу лідерів «ЛАД»</w:t>
            </w:r>
            <w:r w:rsidRPr="008B5817">
              <w:rPr>
                <w:rFonts w:ascii="Times New Roman" w:hAnsi="Times New Roman" w:cs="Times New Roman"/>
                <w:color w:val="000000" w:themeColor="text1"/>
                <w:sz w:val="24"/>
                <w:szCs w:val="24"/>
                <w:shd w:val="clear" w:color="auto" w:fill="FFFFFF"/>
              </w:rPr>
              <w:t xml:space="preserve"> </w:t>
            </w:r>
            <w:r w:rsidRPr="008B5817">
              <w:rPr>
                <w:rFonts w:ascii="Times New Roman" w:eastAsia="Times New Roman" w:hAnsi="Times New Roman" w:cs="Times New Roman"/>
                <w:color w:val="000000" w:themeColor="text1"/>
                <w:sz w:val="24"/>
                <w:szCs w:val="24"/>
                <w:lang w:eastAsia="ru-RU"/>
              </w:rPr>
              <w:t>Конотопського ЦДЮТ та делегатів студентського сенату коледжу</w:t>
            </w:r>
          </w:p>
        </w:tc>
        <w:tc>
          <w:tcPr>
            <w:tcW w:w="2268" w:type="dxa"/>
            <w:tcBorders>
              <w:top w:val="single" w:sz="4" w:space="0" w:color="auto"/>
              <w:left w:val="single" w:sz="4" w:space="0" w:color="auto"/>
              <w:bottom w:val="single" w:sz="4" w:space="0" w:color="auto"/>
              <w:right w:val="single" w:sz="4" w:space="0" w:color="auto"/>
            </w:tcBorders>
          </w:tcPr>
          <w:p w14:paraId="2F6E1EBF"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2E9E4A3F"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23 лютого</w:t>
            </w:r>
          </w:p>
        </w:tc>
      </w:tr>
      <w:tr w:rsidR="00791D5F" w:rsidRPr="008B5817" w14:paraId="791949A9"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6DBD5206"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24. </w:t>
            </w:r>
          </w:p>
        </w:tc>
        <w:tc>
          <w:tcPr>
            <w:tcW w:w="4536" w:type="dxa"/>
            <w:tcBorders>
              <w:top w:val="single" w:sz="4" w:space="0" w:color="auto"/>
              <w:left w:val="single" w:sz="4" w:space="0" w:color="auto"/>
              <w:bottom w:val="single" w:sz="4" w:space="0" w:color="auto"/>
              <w:right w:val="single" w:sz="4" w:space="0" w:color="auto"/>
            </w:tcBorders>
          </w:tcPr>
          <w:p w14:paraId="1300AEF6"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працівників Конотопському міської ради</w:t>
            </w:r>
          </w:p>
        </w:tc>
        <w:tc>
          <w:tcPr>
            <w:tcW w:w="2268" w:type="dxa"/>
            <w:tcBorders>
              <w:top w:val="single" w:sz="4" w:space="0" w:color="auto"/>
              <w:left w:val="single" w:sz="4" w:space="0" w:color="auto"/>
              <w:bottom w:val="single" w:sz="4" w:space="0" w:color="auto"/>
              <w:right w:val="single" w:sz="4" w:space="0" w:color="auto"/>
            </w:tcBorders>
          </w:tcPr>
          <w:p w14:paraId="1C44D3BC"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Конотопська міська рада</w:t>
            </w:r>
          </w:p>
        </w:tc>
        <w:tc>
          <w:tcPr>
            <w:tcW w:w="1701" w:type="dxa"/>
            <w:tcBorders>
              <w:top w:val="single" w:sz="4" w:space="0" w:color="auto"/>
              <w:left w:val="single" w:sz="4" w:space="0" w:color="auto"/>
              <w:bottom w:val="single" w:sz="4" w:space="0" w:color="auto"/>
              <w:right w:val="single" w:sz="4" w:space="0" w:color="auto"/>
            </w:tcBorders>
          </w:tcPr>
          <w:p w14:paraId="177B87E6"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07 березня</w:t>
            </w:r>
          </w:p>
        </w:tc>
      </w:tr>
      <w:tr w:rsidR="00791D5F" w:rsidRPr="008B5817" w14:paraId="577953E6"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5A2BC0B2"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25. </w:t>
            </w:r>
          </w:p>
        </w:tc>
        <w:tc>
          <w:tcPr>
            <w:tcW w:w="4536" w:type="dxa"/>
            <w:tcBorders>
              <w:top w:val="single" w:sz="4" w:space="0" w:color="auto"/>
              <w:left w:val="single" w:sz="4" w:space="0" w:color="auto"/>
              <w:bottom w:val="single" w:sz="4" w:space="0" w:color="auto"/>
              <w:right w:val="single" w:sz="4" w:space="0" w:color="auto"/>
            </w:tcBorders>
          </w:tcPr>
          <w:p w14:paraId="5B8C4082"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викладачів і працівників Конотопської ЦДЮТ, а також представниць любительського об'єднання "Скарби </w:t>
            </w:r>
            <w:proofErr w:type="spellStart"/>
            <w:r w:rsidRPr="008B5817">
              <w:rPr>
                <w:rFonts w:ascii="Times New Roman" w:eastAsia="Times New Roman" w:hAnsi="Times New Roman" w:cs="Times New Roman"/>
                <w:color w:val="000000" w:themeColor="text1"/>
                <w:sz w:val="24"/>
                <w:szCs w:val="24"/>
                <w:lang w:eastAsia="ru-RU"/>
              </w:rPr>
              <w:t>Конотопщини</w:t>
            </w:r>
            <w:proofErr w:type="spellEnd"/>
            <w:r w:rsidRPr="008B5817">
              <w:rPr>
                <w:rFonts w:ascii="Times New Roman" w:eastAsia="Times New Roman" w:hAnsi="Times New Roman" w:cs="Times New Roman"/>
                <w:color w:val="000000" w:themeColor="text1"/>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14:paraId="2E939EE2"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70430DE7"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15 березня</w:t>
            </w:r>
          </w:p>
        </w:tc>
      </w:tr>
      <w:tr w:rsidR="00791D5F" w:rsidRPr="008B5817" w14:paraId="619123BA"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6494777E"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26. </w:t>
            </w:r>
          </w:p>
        </w:tc>
        <w:tc>
          <w:tcPr>
            <w:tcW w:w="4536" w:type="dxa"/>
            <w:tcBorders>
              <w:top w:val="single" w:sz="4" w:space="0" w:color="auto"/>
              <w:left w:val="single" w:sz="4" w:space="0" w:color="auto"/>
              <w:bottom w:val="single" w:sz="4" w:space="0" w:color="auto"/>
              <w:right w:val="single" w:sz="4" w:space="0" w:color="auto"/>
            </w:tcBorders>
          </w:tcPr>
          <w:p w14:paraId="2EB90DEB"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працівників КЗ СОР Путивльський мистецький ліцей, а також </w:t>
            </w:r>
            <w:r w:rsidRPr="008B5817">
              <w:rPr>
                <w:rFonts w:ascii="Times New Roman" w:eastAsia="Times New Roman" w:hAnsi="Times New Roman" w:cs="Times New Roman"/>
                <w:color w:val="000000" w:themeColor="text1"/>
                <w:sz w:val="24"/>
                <w:szCs w:val="24"/>
                <w:lang w:eastAsia="ru-RU"/>
              </w:rPr>
              <w:lastRenderedPageBreak/>
              <w:t>працівників закладів освіти Путивльської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0C57AE7D"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lastRenderedPageBreak/>
              <w:t>КЗ СОР Путивльський мистецький ліцей</w:t>
            </w:r>
          </w:p>
        </w:tc>
        <w:tc>
          <w:tcPr>
            <w:tcW w:w="1701" w:type="dxa"/>
            <w:tcBorders>
              <w:top w:val="single" w:sz="4" w:space="0" w:color="auto"/>
              <w:left w:val="single" w:sz="4" w:space="0" w:color="auto"/>
              <w:bottom w:val="single" w:sz="4" w:space="0" w:color="auto"/>
              <w:right w:val="single" w:sz="4" w:space="0" w:color="auto"/>
            </w:tcBorders>
          </w:tcPr>
          <w:p w14:paraId="1ACDBB24"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05 квітня</w:t>
            </w:r>
          </w:p>
        </w:tc>
      </w:tr>
      <w:tr w:rsidR="00791D5F" w:rsidRPr="008B5817" w14:paraId="38E2804A"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181473A2"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27.</w:t>
            </w:r>
          </w:p>
        </w:tc>
        <w:tc>
          <w:tcPr>
            <w:tcW w:w="4536" w:type="dxa"/>
            <w:tcBorders>
              <w:top w:val="single" w:sz="4" w:space="0" w:color="auto"/>
              <w:left w:val="single" w:sz="4" w:space="0" w:color="auto"/>
              <w:bottom w:val="single" w:sz="4" w:space="0" w:color="auto"/>
              <w:right w:val="single" w:sz="4" w:space="0" w:color="auto"/>
            </w:tcBorders>
          </w:tcPr>
          <w:p w14:paraId="63A4D841"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працівників закладів освіти Путивльської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46091D9D"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6C1EE5E"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05 квітня</w:t>
            </w:r>
          </w:p>
        </w:tc>
      </w:tr>
      <w:tr w:rsidR="00791D5F" w:rsidRPr="008B5817" w14:paraId="1D05E864"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64605F30"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28. </w:t>
            </w:r>
          </w:p>
        </w:tc>
        <w:tc>
          <w:tcPr>
            <w:tcW w:w="4536" w:type="dxa"/>
            <w:tcBorders>
              <w:top w:val="single" w:sz="4" w:space="0" w:color="auto"/>
              <w:left w:val="single" w:sz="4" w:space="0" w:color="auto"/>
              <w:bottom w:val="single" w:sz="4" w:space="0" w:color="auto"/>
              <w:right w:val="single" w:sz="4" w:space="0" w:color="auto"/>
            </w:tcBorders>
          </w:tcPr>
          <w:p w14:paraId="60309924"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Майстер-клас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учнів </w:t>
            </w:r>
            <w:proofErr w:type="spellStart"/>
            <w:r w:rsidRPr="008B5817">
              <w:rPr>
                <w:rFonts w:ascii="Times New Roman" w:eastAsia="Times New Roman" w:hAnsi="Times New Roman" w:cs="Times New Roman"/>
                <w:color w:val="000000" w:themeColor="text1"/>
                <w:sz w:val="24"/>
                <w:szCs w:val="24"/>
                <w:lang w:eastAsia="ru-RU"/>
              </w:rPr>
              <w:t>Дубов’язівського</w:t>
            </w:r>
            <w:proofErr w:type="spellEnd"/>
            <w:r w:rsidRPr="008B5817">
              <w:rPr>
                <w:rFonts w:ascii="Times New Roman" w:eastAsia="Times New Roman" w:hAnsi="Times New Roman" w:cs="Times New Roman"/>
                <w:color w:val="000000" w:themeColor="text1"/>
                <w:sz w:val="24"/>
                <w:szCs w:val="24"/>
                <w:lang w:eastAsia="ru-RU"/>
              </w:rPr>
              <w:t xml:space="preserve"> ліцею </w:t>
            </w:r>
            <w:proofErr w:type="spellStart"/>
            <w:r w:rsidRPr="008B5817">
              <w:rPr>
                <w:rFonts w:ascii="Times New Roman" w:eastAsia="Times New Roman" w:hAnsi="Times New Roman" w:cs="Times New Roman"/>
                <w:color w:val="000000" w:themeColor="text1"/>
                <w:sz w:val="24"/>
                <w:szCs w:val="24"/>
                <w:lang w:eastAsia="ru-RU"/>
              </w:rPr>
              <w:t>Дубов'язівської</w:t>
            </w:r>
            <w:proofErr w:type="spellEnd"/>
            <w:r w:rsidRPr="008B5817">
              <w:rPr>
                <w:rFonts w:ascii="Times New Roman" w:eastAsia="Times New Roman" w:hAnsi="Times New Roman" w:cs="Times New Roman"/>
                <w:color w:val="000000" w:themeColor="text1"/>
                <w:sz w:val="24"/>
                <w:szCs w:val="24"/>
                <w:lang w:eastAsia="ru-RU"/>
              </w:rPr>
              <w:t xml:space="preserve"> селищної ради Конотопського району Сумської області</w:t>
            </w:r>
          </w:p>
        </w:tc>
        <w:tc>
          <w:tcPr>
            <w:tcW w:w="2268" w:type="dxa"/>
            <w:tcBorders>
              <w:top w:val="single" w:sz="4" w:space="0" w:color="auto"/>
              <w:left w:val="single" w:sz="4" w:space="0" w:color="auto"/>
              <w:bottom w:val="single" w:sz="4" w:space="0" w:color="auto"/>
              <w:right w:val="single" w:sz="4" w:space="0" w:color="auto"/>
            </w:tcBorders>
          </w:tcPr>
          <w:p w14:paraId="436FD8B6"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34D9A7C4"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19 квітня</w:t>
            </w:r>
          </w:p>
        </w:tc>
      </w:tr>
      <w:tr w:rsidR="00791D5F" w:rsidRPr="008B5817" w14:paraId="6B19C647"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06B1042C"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29. </w:t>
            </w:r>
          </w:p>
        </w:tc>
        <w:tc>
          <w:tcPr>
            <w:tcW w:w="4536" w:type="dxa"/>
            <w:tcBorders>
              <w:top w:val="single" w:sz="4" w:space="0" w:color="auto"/>
              <w:left w:val="single" w:sz="4" w:space="0" w:color="auto"/>
              <w:bottom w:val="single" w:sz="4" w:space="0" w:color="auto"/>
              <w:right w:val="single" w:sz="4" w:space="0" w:color="auto"/>
            </w:tcBorders>
          </w:tcPr>
          <w:p w14:paraId="4FF9B62B" w14:textId="77777777" w:rsidR="00791D5F" w:rsidRPr="008B5817" w:rsidRDefault="00791D5F" w:rsidP="00DB3F78">
            <w:pPr>
              <w:spacing w:after="0" w:line="240" w:lineRule="auto"/>
              <w:jc w:val="both"/>
              <w:rPr>
                <w:rStyle w:val="af0"/>
                <w:color w:val="000000" w:themeColor="text1"/>
                <w:sz w:val="24"/>
                <w:szCs w:val="24"/>
              </w:rPr>
            </w:pPr>
            <w:r w:rsidRPr="008B5817">
              <w:rPr>
                <w:rFonts w:ascii="Times New Roman" w:eastAsia="Times New Roman" w:hAnsi="Times New Roman" w:cs="Times New Roman"/>
                <w:color w:val="000000" w:themeColor="text1"/>
                <w:sz w:val="24"/>
                <w:szCs w:val="24"/>
                <w:lang w:eastAsia="ru-RU"/>
              </w:rPr>
              <w:t xml:space="preserve">Стартувала реалізація </w:t>
            </w:r>
            <w:proofErr w:type="spellStart"/>
            <w:r w:rsidRPr="008B5817">
              <w:rPr>
                <w:rFonts w:ascii="Times New Roman" w:eastAsia="Times New Roman" w:hAnsi="Times New Roman" w:cs="Times New Roman"/>
                <w:color w:val="000000" w:themeColor="text1"/>
                <w:sz w:val="24"/>
                <w:szCs w:val="24"/>
                <w:lang w:eastAsia="ru-RU"/>
              </w:rPr>
              <w:t>проєкту</w:t>
            </w:r>
            <w:proofErr w:type="spellEnd"/>
            <w:r w:rsidRPr="008B5817">
              <w:rPr>
                <w:rFonts w:ascii="Times New Roman" w:eastAsia="Times New Roman" w:hAnsi="Times New Roman" w:cs="Times New Roman"/>
                <w:color w:val="000000" w:themeColor="text1"/>
                <w:sz w:val="24"/>
                <w:szCs w:val="24"/>
                <w:lang w:eastAsia="ru-RU"/>
              </w:rPr>
              <w:t xml:space="preserve"> «ЖИТТЄВО НЕОБХІДНО», проведено 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учнів </w:t>
            </w:r>
            <w:r w:rsidRPr="008B5817">
              <w:rPr>
                <w:rFonts w:ascii="Times New Roman" w:eastAsia="Times New Roman" w:hAnsi="Times New Roman" w:cs="Times New Roman"/>
                <w:color w:val="000000" w:themeColor="text1"/>
                <w:sz w:val="24"/>
                <w:szCs w:val="24"/>
                <w:lang w:val="ru-RU" w:eastAsia="ru-RU"/>
              </w:rPr>
              <w:fldChar w:fldCharType="begin"/>
            </w:r>
            <w:r w:rsidRPr="008B5817">
              <w:rPr>
                <w:rFonts w:ascii="Times New Roman" w:eastAsia="Times New Roman" w:hAnsi="Times New Roman" w:cs="Times New Roman"/>
                <w:color w:val="000000" w:themeColor="text1"/>
                <w:sz w:val="24"/>
                <w:szCs w:val="24"/>
                <w:lang w:eastAsia="ru-RU"/>
              </w:rPr>
              <w:instrText xml:space="preserve"> HYPERLINK "https://school7.osvita-konotop.gov.ua/" </w:instrText>
            </w:r>
            <w:r w:rsidRPr="008B5817">
              <w:rPr>
                <w:rFonts w:ascii="Times New Roman" w:eastAsia="Times New Roman" w:hAnsi="Times New Roman" w:cs="Times New Roman"/>
                <w:color w:val="000000" w:themeColor="text1"/>
                <w:sz w:val="24"/>
                <w:szCs w:val="24"/>
                <w:lang w:val="ru-RU" w:eastAsia="ru-RU"/>
              </w:rPr>
              <w:fldChar w:fldCharType="separate"/>
            </w:r>
            <w:r w:rsidRPr="008B5817">
              <w:rPr>
                <w:rStyle w:val="af0"/>
                <w:color w:val="000000" w:themeColor="text1"/>
                <w:sz w:val="24"/>
                <w:szCs w:val="24"/>
              </w:rPr>
              <w:t xml:space="preserve">Конотопського ліцею № 7 імені Григорія </w:t>
            </w:r>
            <w:proofErr w:type="spellStart"/>
            <w:r w:rsidRPr="008B5817">
              <w:rPr>
                <w:rStyle w:val="af0"/>
                <w:color w:val="000000" w:themeColor="text1"/>
                <w:sz w:val="24"/>
                <w:szCs w:val="24"/>
              </w:rPr>
              <w:t>Гуляницького</w:t>
            </w:r>
            <w:proofErr w:type="spellEnd"/>
          </w:p>
          <w:p w14:paraId="39CE7393"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fldChar w:fldCharType="end"/>
            </w:r>
          </w:p>
        </w:tc>
        <w:tc>
          <w:tcPr>
            <w:tcW w:w="2268" w:type="dxa"/>
            <w:tcBorders>
              <w:top w:val="single" w:sz="4" w:space="0" w:color="auto"/>
              <w:left w:val="single" w:sz="4" w:space="0" w:color="auto"/>
              <w:bottom w:val="single" w:sz="4" w:space="0" w:color="auto"/>
              <w:right w:val="single" w:sz="4" w:space="0" w:color="auto"/>
            </w:tcBorders>
          </w:tcPr>
          <w:p w14:paraId="4034B415"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40ED4FC3"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20 квітня</w:t>
            </w:r>
          </w:p>
        </w:tc>
      </w:tr>
      <w:tr w:rsidR="00791D5F" w:rsidRPr="008B5817" w14:paraId="457276BF"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56D874D9"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30. </w:t>
            </w:r>
          </w:p>
        </w:tc>
        <w:tc>
          <w:tcPr>
            <w:tcW w:w="4536" w:type="dxa"/>
            <w:tcBorders>
              <w:top w:val="single" w:sz="4" w:space="0" w:color="auto"/>
              <w:left w:val="single" w:sz="4" w:space="0" w:color="auto"/>
              <w:bottom w:val="single" w:sz="4" w:space="0" w:color="auto"/>
              <w:right w:val="single" w:sz="4" w:space="0" w:color="auto"/>
            </w:tcBorders>
          </w:tcPr>
          <w:p w14:paraId="490787C4"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для студентів та викладачів Класичного фахового коледжу </w:t>
            </w:r>
            <w:proofErr w:type="spellStart"/>
            <w:r w:rsidRPr="008B5817">
              <w:rPr>
                <w:rFonts w:ascii="Times New Roman" w:eastAsia="Times New Roman" w:hAnsi="Times New Roman" w:cs="Times New Roman"/>
                <w:color w:val="000000" w:themeColor="text1"/>
                <w:sz w:val="24"/>
                <w:szCs w:val="24"/>
                <w:lang w:eastAsia="ru-RU"/>
              </w:rPr>
              <w:t>СумДУ</w:t>
            </w:r>
            <w:proofErr w:type="spellEnd"/>
          </w:p>
        </w:tc>
        <w:tc>
          <w:tcPr>
            <w:tcW w:w="2268" w:type="dxa"/>
            <w:tcBorders>
              <w:top w:val="single" w:sz="4" w:space="0" w:color="auto"/>
              <w:left w:val="single" w:sz="4" w:space="0" w:color="auto"/>
              <w:bottom w:val="single" w:sz="4" w:space="0" w:color="auto"/>
              <w:right w:val="single" w:sz="4" w:space="0" w:color="auto"/>
            </w:tcBorders>
          </w:tcPr>
          <w:p w14:paraId="40F0495D"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5D3B427C"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26 квітня</w:t>
            </w:r>
          </w:p>
        </w:tc>
      </w:tr>
      <w:tr w:rsidR="00791D5F" w:rsidRPr="008B5817" w14:paraId="6C7E1CD9"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53426636"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31.</w:t>
            </w:r>
          </w:p>
        </w:tc>
        <w:tc>
          <w:tcPr>
            <w:tcW w:w="4536" w:type="dxa"/>
            <w:tcBorders>
              <w:top w:val="single" w:sz="4" w:space="0" w:color="auto"/>
              <w:left w:val="single" w:sz="4" w:space="0" w:color="auto"/>
              <w:bottom w:val="single" w:sz="4" w:space="0" w:color="auto"/>
              <w:right w:val="single" w:sz="4" w:space="0" w:color="auto"/>
            </w:tcBorders>
          </w:tcPr>
          <w:p w14:paraId="355803E1"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колективу КЗ СОР "Путивльський педагогічний фаховий коледж імені </w:t>
            </w:r>
            <w:proofErr w:type="spellStart"/>
            <w:r w:rsidRPr="008B5817">
              <w:rPr>
                <w:rFonts w:ascii="Times New Roman" w:eastAsia="Times New Roman" w:hAnsi="Times New Roman" w:cs="Times New Roman"/>
                <w:color w:val="000000" w:themeColor="text1"/>
                <w:sz w:val="24"/>
                <w:szCs w:val="24"/>
                <w:lang w:eastAsia="ru-RU"/>
              </w:rPr>
              <w:t>С.В.Руднєва</w:t>
            </w:r>
            <w:proofErr w:type="spellEnd"/>
            <w:r w:rsidRPr="008B5817">
              <w:rPr>
                <w:rFonts w:ascii="Times New Roman" w:eastAsia="Times New Roman" w:hAnsi="Times New Roman" w:cs="Times New Roman"/>
                <w:color w:val="000000" w:themeColor="text1"/>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0C99958D"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КЗ СОР «Путивльський педагогічний фаховий коледж імені </w:t>
            </w:r>
            <w:proofErr w:type="spellStart"/>
            <w:r w:rsidRPr="008B5817">
              <w:rPr>
                <w:rFonts w:ascii="Times New Roman" w:eastAsia="Times New Roman" w:hAnsi="Times New Roman" w:cs="Times New Roman"/>
                <w:color w:val="000000" w:themeColor="text1"/>
                <w:sz w:val="24"/>
                <w:szCs w:val="24"/>
                <w:lang w:eastAsia="ru-RU"/>
              </w:rPr>
              <w:t>С.В.Руднєва</w:t>
            </w:r>
            <w:proofErr w:type="spellEnd"/>
            <w:r w:rsidRPr="008B5817">
              <w:rPr>
                <w:rFonts w:ascii="Times New Roman" w:eastAsia="Times New Roman" w:hAnsi="Times New Roman" w:cs="Times New Roman"/>
                <w:color w:val="000000" w:themeColor="text1"/>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14:paraId="7B0AE848"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27 квітня</w:t>
            </w:r>
          </w:p>
        </w:tc>
      </w:tr>
      <w:tr w:rsidR="00791D5F" w:rsidRPr="008B5817" w14:paraId="5BF042A6"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3D259310"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32.</w:t>
            </w:r>
          </w:p>
        </w:tc>
        <w:tc>
          <w:tcPr>
            <w:tcW w:w="4536" w:type="dxa"/>
            <w:tcBorders>
              <w:top w:val="single" w:sz="4" w:space="0" w:color="auto"/>
              <w:left w:val="single" w:sz="4" w:space="0" w:color="auto"/>
              <w:bottom w:val="single" w:sz="4" w:space="0" w:color="auto"/>
              <w:right w:val="single" w:sz="4" w:space="0" w:color="auto"/>
            </w:tcBorders>
          </w:tcPr>
          <w:p w14:paraId="6587ABBF"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працівників Путивльської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20D49D8C"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Путивльська міська рада</w:t>
            </w:r>
          </w:p>
        </w:tc>
        <w:tc>
          <w:tcPr>
            <w:tcW w:w="1701" w:type="dxa"/>
            <w:tcBorders>
              <w:top w:val="single" w:sz="4" w:space="0" w:color="auto"/>
              <w:left w:val="single" w:sz="4" w:space="0" w:color="auto"/>
              <w:bottom w:val="single" w:sz="4" w:space="0" w:color="auto"/>
              <w:right w:val="single" w:sz="4" w:space="0" w:color="auto"/>
            </w:tcBorders>
          </w:tcPr>
          <w:p w14:paraId="17ACD190"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27 квітня</w:t>
            </w:r>
          </w:p>
        </w:tc>
      </w:tr>
      <w:tr w:rsidR="00791D5F" w:rsidRPr="008B5817" w14:paraId="5EB385B4"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2B39C322"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33. </w:t>
            </w:r>
          </w:p>
        </w:tc>
        <w:tc>
          <w:tcPr>
            <w:tcW w:w="4536" w:type="dxa"/>
            <w:tcBorders>
              <w:top w:val="single" w:sz="4" w:space="0" w:color="auto"/>
              <w:left w:val="single" w:sz="4" w:space="0" w:color="auto"/>
              <w:bottom w:val="single" w:sz="4" w:space="0" w:color="auto"/>
              <w:right w:val="single" w:sz="4" w:space="0" w:color="auto"/>
            </w:tcBorders>
          </w:tcPr>
          <w:p w14:paraId="61FFA73F"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проведення Крайового пластового </w:t>
            </w:r>
            <w:proofErr w:type="spellStart"/>
            <w:r w:rsidRPr="008B5817">
              <w:rPr>
                <w:rFonts w:ascii="Times New Roman" w:eastAsia="Times New Roman" w:hAnsi="Times New Roman" w:cs="Times New Roman"/>
                <w:color w:val="000000" w:themeColor="text1"/>
                <w:sz w:val="24"/>
                <w:szCs w:val="24"/>
                <w:lang w:eastAsia="ru-RU"/>
              </w:rPr>
              <w:t>вишколу</w:t>
            </w:r>
            <w:proofErr w:type="spellEnd"/>
            <w:r w:rsidRPr="008B5817">
              <w:rPr>
                <w:rFonts w:ascii="Times New Roman" w:eastAsia="Times New Roman" w:hAnsi="Times New Roman" w:cs="Times New Roman"/>
                <w:color w:val="000000" w:themeColor="text1"/>
                <w:sz w:val="24"/>
                <w:szCs w:val="24"/>
                <w:lang w:eastAsia="ru-RU"/>
              </w:rPr>
              <w:t xml:space="preserve"> «ВОВЧИЙ ПОДИХ</w:t>
            </w:r>
          </w:p>
        </w:tc>
        <w:tc>
          <w:tcPr>
            <w:tcW w:w="2268" w:type="dxa"/>
            <w:tcBorders>
              <w:top w:val="single" w:sz="4" w:space="0" w:color="auto"/>
              <w:left w:val="single" w:sz="4" w:space="0" w:color="auto"/>
              <w:bottom w:val="single" w:sz="4" w:space="0" w:color="auto"/>
              <w:right w:val="single" w:sz="4" w:space="0" w:color="auto"/>
            </w:tcBorders>
          </w:tcPr>
          <w:p w14:paraId="27C0090F"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0D2850E1"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З 28 по 30 квітня</w:t>
            </w:r>
          </w:p>
        </w:tc>
      </w:tr>
      <w:tr w:rsidR="00791D5F" w:rsidRPr="008B5817" w14:paraId="265018D4"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281D2C8C"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34.</w:t>
            </w:r>
          </w:p>
        </w:tc>
        <w:tc>
          <w:tcPr>
            <w:tcW w:w="4536" w:type="dxa"/>
            <w:tcBorders>
              <w:top w:val="single" w:sz="4" w:space="0" w:color="auto"/>
              <w:left w:val="single" w:sz="4" w:space="0" w:color="auto"/>
              <w:bottom w:val="single" w:sz="4" w:space="0" w:color="auto"/>
              <w:right w:val="single" w:sz="4" w:space="0" w:color="auto"/>
            </w:tcBorders>
          </w:tcPr>
          <w:p w14:paraId="0242CEC1"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вступників та їх батьків</w:t>
            </w:r>
          </w:p>
        </w:tc>
        <w:tc>
          <w:tcPr>
            <w:tcW w:w="2268" w:type="dxa"/>
            <w:tcBorders>
              <w:top w:val="single" w:sz="4" w:space="0" w:color="auto"/>
              <w:left w:val="single" w:sz="4" w:space="0" w:color="auto"/>
              <w:bottom w:val="single" w:sz="4" w:space="0" w:color="auto"/>
              <w:right w:val="single" w:sz="4" w:space="0" w:color="auto"/>
            </w:tcBorders>
          </w:tcPr>
          <w:p w14:paraId="5802780F"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Конотопський фаховий медичний коледж</w:t>
            </w:r>
          </w:p>
        </w:tc>
        <w:tc>
          <w:tcPr>
            <w:tcW w:w="1701" w:type="dxa"/>
            <w:tcBorders>
              <w:top w:val="single" w:sz="4" w:space="0" w:color="auto"/>
              <w:left w:val="single" w:sz="4" w:space="0" w:color="auto"/>
              <w:bottom w:val="single" w:sz="4" w:space="0" w:color="auto"/>
              <w:right w:val="single" w:sz="4" w:space="0" w:color="auto"/>
            </w:tcBorders>
          </w:tcPr>
          <w:p w14:paraId="71C4CF42"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6 травня</w:t>
            </w:r>
          </w:p>
        </w:tc>
      </w:tr>
      <w:tr w:rsidR="00791D5F" w:rsidRPr="008B5817" w14:paraId="0B8F720C"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69D54E9C"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35.</w:t>
            </w:r>
          </w:p>
        </w:tc>
        <w:tc>
          <w:tcPr>
            <w:tcW w:w="4536" w:type="dxa"/>
            <w:tcBorders>
              <w:top w:val="single" w:sz="4" w:space="0" w:color="auto"/>
              <w:left w:val="single" w:sz="4" w:space="0" w:color="auto"/>
              <w:bottom w:val="single" w:sz="4" w:space="0" w:color="auto"/>
              <w:right w:val="single" w:sz="4" w:space="0" w:color="auto"/>
            </w:tcBorders>
          </w:tcPr>
          <w:p w14:paraId="3735AF75"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старшокласників під час проходження курсу ПДД на базі BE SMART: цифрові навчальні центри, нові простори для дітей у м. Конотоп</w:t>
            </w:r>
          </w:p>
        </w:tc>
        <w:tc>
          <w:tcPr>
            <w:tcW w:w="2268" w:type="dxa"/>
            <w:tcBorders>
              <w:top w:val="single" w:sz="4" w:space="0" w:color="auto"/>
              <w:left w:val="single" w:sz="4" w:space="0" w:color="auto"/>
              <w:bottom w:val="single" w:sz="4" w:space="0" w:color="auto"/>
              <w:right w:val="single" w:sz="4" w:space="0" w:color="auto"/>
            </w:tcBorders>
          </w:tcPr>
          <w:p w14:paraId="2198EDDA" w14:textId="77777777" w:rsidR="00791D5F" w:rsidRPr="008B5817" w:rsidRDefault="00791D5F" w:rsidP="00DB3F78">
            <w:pPr>
              <w:spacing w:after="0" w:line="240" w:lineRule="auto"/>
              <w:ind w:firstLine="69"/>
              <w:jc w:val="center"/>
              <w:rPr>
                <w:rStyle w:val="af0"/>
                <w:color w:val="000000" w:themeColor="text1"/>
                <w:sz w:val="24"/>
                <w:szCs w:val="24"/>
              </w:rPr>
            </w:pPr>
            <w:r w:rsidRPr="008B5817">
              <w:rPr>
                <w:rFonts w:ascii="Times New Roman" w:eastAsia="Times New Roman" w:hAnsi="Times New Roman" w:cs="Times New Roman"/>
                <w:color w:val="000000" w:themeColor="text1"/>
                <w:sz w:val="24"/>
                <w:szCs w:val="24"/>
                <w:lang w:val="ru-RU" w:eastAsia="ru-RU"/>
              </w:rPr>
              <w:fldChar w:fldCharType="begin"/>
            </w:r>
            <w:r w:rsidRPr="008B5817">
              <w:rPr>
                <w:rFonts w:ascii="Times New Roman" w:eastAsia="Times New Roman" w:hAnsi="Times New Roman" w:cs="Times New Roman"/>
                <w:color w:val="000000" w:themeColor="text1"/>
                <w:sz w:val="24"/>
                <w:szCs w:val="24"/>
                <w:lang w:eastAsia="ru-RU"/>
              </w:rPr>
              <w:instrText xml:space="preserve"> HYPERLINK "https://su.isuo.org/schools/view/id/14418" </w:instrText>
            </w:r>
            <w:r w:rsidRPr="008B5817">
              <w:rPr>
                <w:rFonts w:ascii="Times New Roman" w:eastAsia="Times New Roman" w:hAnsi="Times New Roman" w:cs="Times New Roman"/>
                <w:color w:val="000000" w:themeColor="text1"/>
                <w:sz w:val="24"/>
                <w:szCs w:val="24"/>
                <w:lang w:val="ru-RU" w:eastAsia="ru-RU"/>
              </w:rPr>
              <w:fldChar w:fldCharType="separate"/>
            </w:r>
            <w:r w:rsidRPr="008B5817">
              <w:rPr>
                <w:rStyle w:val="af0"/>
                <w:color w:val="000000" w:themeColor="text1"/>
                <w:sz w:val="24"/>
                <w:szCs w:val="24"/>
              </w:rPr>
              <w:t>Конотопський ліцей №13</w:t>
            </w:r>
          </w:p>
          <w:p w14:paraId="02E98F94"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fldChar w:fldCharType="end"/>
            </w:r>
          </w:p>
        </w:tc>
        <w:tc>
          <w:tcPr>
            <w:tcW w:w="1701" w:type="dxa"/>
            <w:tcBorders>
              <w:top w:val="single" w:sz="4" w:space="0" w:color="auto"/>
              <w:left w:val="single" w:sz="4" w:space="0" w:color="auto"/>
              <w:bottom w:val="single" w:sz="4" w:space="0" w:color="auto"/>
              <w:right w:val="single" w:sz="4" w:space="0" w:color="auto"/>
            </w:tcBorders>
          </w:tcPr>
          <w:p w14:paraId="5535C9E6"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10 травня</w:t>
            </w:r>
          </w:p>
        </w:tc>
      </w:tr>
      <w:tr w:rsidR="00791D5F" w:rsidRPr="008B5817" w14:paraId="5D0B9D40"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1916F9A6"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36.</w:t>
            </w:r>
          </w:p>
        </w:tc>
        <w:tc>
          <w:tcPr>
            <w:tcW w:w="4536" w:type="dxa"/>
            <w:tcBorders>
              <w:top w:val="single" w:sz="4" w:space="0" w:color="auto"/>
              <w:left w:val="single" w:sz="4" w:space="0" w:color="auto"/>
              <w:bottom w:val="single" w:sz="4" w:space="0" w:color="auto"/>
              <w:right w:val="single" w:sz="4" w:space="0" w:color="auto"/>
            </w:tcBorders>
          </w:tcPr>
          <w:p w14:paraId="21740D21"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Практичні тренінги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у рамках проведення польових зборів у закладах освіти міста, для учнів ліцеїв № 12, № 3 Конотопської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7C286AD3" w14:textId="77777777" w:rsidR="00791D5F" w:rsidRPr="008B5817" w:rsidRDefault="00791D5F" w:rsidP="00DB3F78">
            <w:pPr>
              <w:spacing w:after="0" w:line="240" w:lineRule="auto"/>
              <w:ind w:firstLine="69"/>
              <w:jc w:val="center"/>
              <w:rPr>
                <w:rStyle w:val="af0"/>
                <w:color w:val="000000" w:themeColor="text1"/>
                <w:sz w:val="24"/>
                <w:szCs w:val="24"/>
              </w:rPr>
            </w:pPr>
            <w:r w:rsidRPr="008B5817">
              <w:rPr>
                <w:rFonts w:ascii="Times New Roman" w:eastAsia="Times New Roman" w:hAnsi="Times New Roman" w:cs="Times New Roman"/>
                <w:color w:val="000000" w:themeColor="text1"/>
                <w:sz w:val="24"/>
                <w:szCs w:val="24"/>
                <w:lang w:val="ru-RU" w:eastAsia="ru-RU"/>
              </w:rPr>
              <w:fldChar w:fldCharType="begin"/>
            </w:r>
            <w:r w:rsidRPr="008B5817">
              <w:rPr>
                <w:rFonts w:ascii="Times New Roman" w:eastAsia="Times New Roman" w:hAnsi="Times New Roman" w:cs="Times New Roman"/>
                <w:color w:val="000000" w:themeColor="text1"/>
                <w:sz w:val="24"/>
                <w:szCs w:val="24"/>
                <w:lang w:eastAsia="ru-RU"/>
              </w:rPr>
              <w:instrText xml:space="preserve"> HYPERLINK "https://www.facebook.com/konotopschool12/?locale=ru_RU" </w:instrText>
            </w:r>
            <w:r w:rsidRPr="008B5817">
              <w:rPr>
                <w:rFonts w:ascii="Times New Roman" w:eastAsia="Times New Roman" w:hAnsi="Times New Roman" w:cs="Times New Roman"/>
                <w:color w:val="000000" w:themeColor="text1"/>
                <w:sz w:val="24"/>
                <w:szCs w:val="24"/>
                <w:lang w:val="ru-RU" w:eastAsia="ru-RU"/>
              </w:rPr>
              <w:fldChar w:fldCharType="separate"/>
            </w:r>
            <w:r w:rsidRPr="008B5817">
              <w:rPr>
                <w:rStyle w:val="af0"/>
                <w:color w:val="000000" w:themeColor="text1"/>
                <w:sz w:val="24"/>
                <w:szCs w:val="24"/>
              </w:rPr>
              <w:t>Конотопський ліцей № 12</w:t>
            </w:r>
          </w:p>
          <w:p w14:paraId="35971791"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FD359"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12 травня</w:t>
            </w:r>
          </w:p>
        </w:tc>
      </w:tr>
      <w:tr w:rsidR="00791D5F" w:rsidRPr="008B5817" w14:paraId="7B126115"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219C88A1"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37. </w:t>
            </w:r>
          </w:p>
        </w:tc>
        <w:tc>
          <w:tcPr>
            <w:tcW w:w="4536" w:type="dxa"/>
            <w:tcBorders>
              <w:top w:val="single" w:sz="4" w:space="0" w:color="auto"/>
              <w:left w:val="single" w:sz="4" w:space="0" w:color="auto"/>
              <w:bottom w:val="single" w:sz="4" w:space="0" w:color="auto"/>
              <w:right w:val="single" w:sz="4" w:space="0" w:color="auto"/>
            </w:tcBorders>
          </w:tcPr>
          <w:p w14:paraId="0D324868"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Практичне  заняття зі спеціального об'єктового тренування для учнів ДПТНЗ "Конотопське вище професійне училище"</w:t>
            </w:r>
          </w:p>
        </w:tc>
        <w:tc>
          <w:tcPr>
            <w:tcW w:w="2268" w:type="dxa"/>
            <w:tcBorders>
              <w:top w:val="single" w:sz="4" w:space="0" w:color="auto"/>
              <w:left w:val="single" w:sz="4" w:space="0" w:color="auto"/>
              <w:bottom w:val="single" w:sz="4" w:space="0" w:color="auto"/>
              <w:right w:val="single" w:sz="4" w:space="0" w:color="auto"/>
            </w:tcBorders>
          </w:tcPr>
          <w:p w14:paraId="5D106EEF"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ДПТНЗ "Конотопське вище професійне училище"</w:t>
            </w:r>
          </w:p>
        </w:tc>
        <w:tc>
          <w:tcPr>
            <w:tcW w:w="1701" w:type="dxa"/>
            <w:tcBorders>
              <w:top w:val="single" w:sz="4" w:space="0" w:color="auto"/>
              <w:left w:val="single" w:sz="4" w:space="0" w:color="auto"/>
              <w:bottom w:val="single" w:sz="4" w:space="0" w:color="auto"/>
              <w:right w:val="single" w:sz="4" w:space="0" w:color="auto"/>
            </w:tcBorders>
          </w:tcPr>
          <w:p w14:paraId="5A7CA6A8"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12 травня</w:t>
            </w:r>
          </w:p>
        </w:tc>
      </w:tr>
      <w:tr w:rsidR="00791D5F" w:rsidRPr="008B5817" w14:paraId="4644B291"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0B234B9B"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38.</w:t>
            </w:r>
          </w:p>
        </w:tc>
        <w:tc>
          <w:tcPr>
            <w:tcW w:w="4536" w:type="dxa"/>
            <w:tcBorders>
              <w:top w:val="single" w:sz="4" w:space="0" w:color="auto"/>
              <w:left w:val="single" w:sz="4" w:space="0" w:color="auto"/>
              <w:bottom w:val="single" w:sz="4" w:space="0" w:color="auto"/>
              <w:right w:val="single" w:sz="4" w:space="0" w:color="auto"/>
            </w:tcBorders>
          </w:tcPr>
          <w:p w14:paraId="64183F37"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працівників та учнів </w:t>
            </w:r>
            <w:proofErr w:type="spellStart"/>
            <w:r w:rsidRPr="008B5817">
              <w:rPr>
                <w:rFonts w:ascii="Times New Roman" w:eastAsia="Times New Roman" w:hAnsi="Times New Roman" w:cs="Times New Roman"/>
                <w:color w:val="000000" w:themeColor="text1"/>
                <w:sz w:val="24"/>
                <w:szCs w:val="24"/>
                <w:lang w:eastAsia="ru-RU"/>
              </w:rPr>
              <w:t>Чернечослобідського</w:t>
            </w:r>
            <w:proofErr w:type="spellEnd"/>
            <w:r w:rsidRPr="008B5817">
              <w:rPr>
                <w:rFonts w:ascii="Times New Roman" w:eastAsia="Times New Roman" w:hAnsi="Times New Roman" w:cs="Times New Roman"/>
                <w:color w:val="000000" w:themeColor="text1"/>
                <w:sz w:val="24"/>
                <w:szCs w:val="24"/>
                <w:lang w:eastAsia="ru-RU"/>
              </w:rPr>
              <w:t xml:space="preserve"> НВК: "ЗОШ І-ІІІ ступенів, дошкільний навчальний заклад "</w:t>
            </w:r>
            <w:proofErr w:type="spellStart"/>
            <w:r w:rsidRPr="008B5817">
              <w:rPr>
                <w:rFonts w:ascii="Times New Roman" w:eastAsia="Times New Roman" w:hAnsi="Times New Roman" w:cs="Times New Roman"/>
                <w:color w:val="000000" w:themeColor="text1"/>
                <w:sz w:val="24"/>
                <w:szCs w:val="24"/>
                <w:lang w:eastAsia="ru-RU"/>
              </w:rPr>
              <w:t>Дубов'язівської</w:t>
            </w:r>
            <w:proofErr w:type="spellEnd"/>
            <w:r w:rsidRPr="008B5817">
              <w:rPr>
                <w:rFonts w:ascii="Times New Roman" w:eastAsia="Times New Roman" w:hAnsi="Times New Roman" w:cs="Times New Roman"/>
                <w:color w:val="000000" w:themeColor="text1"/>
                <w:sz w:val="24"/>
                <w:szCs w:val="24"/>
                <w:lang w:eastAsia="ru-RU"/>
              </w:rPr>
              <w:t xml:space="preserve"> селищної ради Конотопського району Сумської області</w:t>
            </w:r>
          </w:p>
        </w:tc>
        <w:tc>
          <w:tcPr>
            <w:tcW w:w="2268" w:type="dxa"/>
            <w:tcBorders>
              <w:top w:val="single" w:sz="4" w:space="0" w:color="auto"/>
              <w:left w:val="single" w:sz="4" w:space="0" w:color="auto"/>
              <w:bottom w:val="single" w:sz="4" w:space="0" w:color="auto"/>
              <w:right w:val="single" w:sz="4" w:space="0" w:color="auto"/>
            </w:tcBorders>
          </w:tcPr>
          <w:p w14:paraId="113E0CE1"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proofErr w:type="spellStart"/>
            <w:r w:rsidRPr="008B5817">
              <w:rPr>
                <w:rFonts w:ascii="Times New Roman" w:eastAsia="Times New Roman" w:hAnsi="Times New Roman" w:cs="Times New Roman"/>
                <w:color w:val="000000" w:themeColor="text1"/>
                <w:sz w:val="24"/>
                <w:szCs w:val="24"/>
                <w:lang w:eastAsia="ru-RU"/>
              </w:rPr>
              <w:t>Чернечосло</w:t>
            </w:r>
            <w:proofErr w:type="spellEnd"/>
            <w:r w:rsidRPr="008B5817">
              <w:rPr>
                <w:rFonts w:ascii="Times New Roman" w:eastAsia="Times New Roman" w:hAnsi="Times New Roman" w:cs="Times New Roman"/>
                <w:color w:val="000000" w:themeColor="text1"/>
                <w:sz w:val="24"/>
                <w:szCs w:val="24"/>
                <w:lang w:eastAsia="ru-RU"/>
              </w:rPr>
              <w:t>-</w:t>
            </w:r>
          </w:p>
          <w:p w14:paraId="1480DCCC"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proofErr w:type="spellStart"/>
            <w:r w:rsidRPr="008B5817">
              <w:rPr>
                <w:rFonts w:ascii="Times New Roman" w:eastAsia="Times New Roman" w:hAnsi="Times New Roman" w:cs="Times New Roman"/>
                <w:color w:val="000000" w:themeColor="text1"/>
                <w:sz w:val="24"/>
                <w:szCs w:val="24"/>
                <w:lang w:eastAsia="ru-RU"/>
              </w:rPr>
              <w:t>бідський</w:t>
            </w:r>
            <w:proofErr w:type="spellEnd"/>
            <w:r w:rsidRPr="008B5817">
              <w:rPr>
                <w:rFonts w:ascii="Times New Roman" w:eastAsia="Times New Roman" w:hAnsi="Times New Roman" w:cs="Times New Roman"/>
                <w:color w:val="000000" w:themeColor="text1"/>
                <w:sz w:val="24"/>
                <w:szCs w:val="24"/>
                <w:lang w:eastAsia="ru-RU"/>
              </w:rPr>
              <w:t xml:space="preserve"> НВК: "ЗОШ І-ІІІ ступенів, дошкільний навчальний заклад" </w:t>
            </w:r>
            <w:proofErr w:type="spellStart"/>
            <w:r w:rsidRPr="008B5817">
              <w:rPr>
                <w:rFonts w:ascii="Times New Roman" w:eastAsia="Times New Roman" w:hAnsi="Times New Roman" w:cs="Times New Roman"/>
                <w:color w:val="000000" w:themeColor="text1"/>
                <w:sz w:val="24"/>
                <w:szCs w:val="24"/>
                <w:lang w:eastAsia="ru-RU"/>
              </w:rPr>
              <w:lastRenderedPageBreak/>
              <w:t>Дубов'язівської</w:t>
            </w:r>
            <w:proofErr w:type="spellEnd"/>
            <w:r w:rsidRPr="008B5817">
              <w:rPr>
                <w:rFonts w:ascii="Times New Roman" w:eastAsia="Times New Roman" w:hAnsi="Times New Roman" w:cs="Times New Roman"/>
                <w:color w:val="000000" w:themeColor="text1"/>
                <w:sz w:val="24"/>
                <w:szCs w:val="24"/>
                <w:lang w:eastAsia="ru-RU"/>
              </w:rPr>
              <w:t xml:space="preserve"> селищної ради Конотопського району Сумської області</w:t>
            </w:r>
          </w:p>
        </w:tc>
        <w:tc>
          <w:tcPr>
            <w:tcW w:w="1701" w:type="dxa"/>
            <w:tcBorders>
              <w:top w:val="single" w:sz="4" w:space="0" w:color="auto"/>
              <w:left w:val="single" w:sz="4" w:space="0" w:color="auto"/>
              <w:bottom w:val="single" w:sz="4" w:space="0" w:color="auto"/>
              <w:right w:val="single" w:sz="4" w:space="0" w:color="auto"/>
            </w:tcBorders>
          </w:tcPr>
          <w:p w14:paraId="2EA33568"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lastRenderedPageBreak/>
              <w:t>22 травня</w:t>
            </w:r>
          </w:p>
        </w:tc>
      </w:tr>
      <w:tr w:rsidR="00791D5F" w:rsidRPr="008B5817" w14:paraId="221D07C6"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54835212"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39.</w:t>
            </w:r>
          </w:p>
        </w:tc>
        <w:tc>
          <w:tcPr>
            <w:tcW w:w="4536" w:type="dxa"/>
            <w:tcBorders>
              <w:top w:val="single" w:sz="4" w:space="0" w:color="auto"/>
              <w:left w:val="single" w:sz="4" w:space="0" w:color="auto"/>
              <w:bottom w:val="single" w:sz="4" w:space="0" w:color="auto"/>
              <w:right w:val="single" w:sz="4" w:space="0" w:color="auto"/>
            </w:tcBorders>
          </w:tcPr>
          <w:p w14:paraId="4CF05DDF"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працівників ІТ компанії</w:t>
            </w:r>
          </w:p>
        </w:tc>
        <w:tc>
          <w:tcPr>
            <w:tcW w:w="2268" w:type="dxa"/>
            <w:tcBorders>
              <w:top w:val="single" w:sz="4" w:space="0" w:color="auto"/>
              <w:left w:val="single" w:sz="4" w:space="0" w:color="auto"/>
              <w:bottom w:val="single" w:sz="4" w:space="0" w:color="auto"/>
              <w:right w:val="single" w:sz="4" w:space="0" w:color="auto"/>
            </w:tcBorders>
          </w:tcPr>
          <w:p w14:paraId="3C4E0BFA"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ІТ компанія</w:t>
            </w:r>
          </w:p>
        </w:tc>
        <w:tc>
          <w:tcPr>
            <w:tcW w:w="1701" w:type="dxa"/>
            <w:tcBorders>
              <w:top w:val="single" w:sz="4" w:space="0" w:color="auto"/>
              <w:left w:val="single" w:sz="4" w:space="0" w:color="auto"/>
              <w:bottom w:val="single" w:sz="4" w:space="0" w:color="auto"/>
              <w:right w:val="single" w:sz="4" w:space="0" w:color="auto"/>
            </w:tcBorders>
          </w:tcPr>
          <w:p w14:paraId="192E591A"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24 травня</w:t>
            </w:r>
          </w:p>
        </w:tc>
      </w:tr>
      <w:tr w:rsidR="00791D5F" w:rsidRPr="008B5817" w14:paraId="6515B336"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4EBFFBCA"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40.</w:t>
            </w:r>
          </w:p>
        </w:tc>
        <w:tc>
          <w:tcPr>
            <w:tcW w:w="4536" w:type="dxa"/>
            <w:tcBorders>
              <w:top w:val="single" w:sz="4" w:space="0" w:color="auto"/>
              <w:left w:val="single" w:sz="4" w:space="0" w:color="auto"/>
              <w:bottom w:val="single" w:sz="4" w:space="0" w:color="auto"/>
              <w:right w:val="single" w:sz="4" w:space="0" w:color="auto"/>
            </w:tcBorders>
          </w:tcPr>
          <w:p w14:paraId="362B4B73"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8B5817">
              <w:rPr>
                <w:rFonts w:ascii="Times New Roman" w:eastAsia="Times New Roman" w:hAnsi="Times New Roman" w:cs="Times New Roman"/>
                <w:color w:val="000000" w:themeColor="text1"/>
                <w:sz w:val="24"/>
                <w:szCs w:val="24"/>
                <w:lang w:eastAsia="ru-RU"/>
              </w:rPr>
              <w:t>Практичнй</w:t>
            </w:r>
            <w:proofErr w:type="spellEnd"/>
            <w:r w:rsidRPr="008B5817">
              <w:rPr>
                <w:rFonts w:ascii="Times New Roman" w:eastAsia="Times New Roman" w:hAnsi="Times New Roman" w:cs="Times New Roman"/>
                <w:color w:val="000000" w:themeColor="text1"/>
                <w:sz w:val="24"/>
                <w:szCs w:val="24"/>
                <w:lang w:eastAsia="ru-RU"/>
              </w:rPr>
              <w:t xml:space="preserve">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працівників КП "Конотопське трамвайне управління"</w:t>
            </w:r>
          </w:p>
        </w:tc>
        <w:tc>
          <w:tcPr>
            <w:tcW w:w="2268" w:type="dxa"/>
            <w:tcBorders>
              <w:top w:val="single" w:sz="4" w:space="0" w:color="auto"/>
              <w:left w:val="single" w:sz="4" w:space="0" w:color="auto"/>
              <w:bottom w:val="single" w:sz="4" w:space="0" w:color="auto"/>
              <w:right w:val="single" w:sz="4" w:space="0" w:color="auto"/>
            </w:tcBorders>
          </w:tcPr>
          <w:p w14:paraId="35FA572A"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КП "Конотопське трамвайне управління"</w:t>
            </w:r>
          </w:p>
        </w:tc>
        <w:tc>
          <w:tcPr>
            <w:tcW w:w="1701" w:type="dxa"/>
            <w:tcBorders>
              <w:top w:val="single" w:sz="4" w:space="0" w:color="auto"/>
              <w:left w:val="single" w:sz="4" w:space="0" w:color="auto"/>
              <w:bottom w:val="single" w:sz="4" w:space="0" w:color="auto"/>
              <w:right w:val="single" w:sz="4" w:space="0" w:color="auto"/>
            </w:tcBorders>
          </w:tcPr>
          <w:p w14:paraId="5FEEBEAC"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25 травня</w:t>
            </w:r>
          </w:p>
        </w:tc>
      </w:tr>
      <w:tr w:rsidR="00791D5F" w:rsidRPr="008B5817" w14:paraId="1CAAD7D4"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0C88F995"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41. </w:t>
            </w:r>
          </w:p>
        </w:tc>
        <w:tc>
          <w:tcPr>
            <w:tcW w:w="4536" w:type="dxa"/>
            <w:tcBorders>
              <w:top w:val="single" w:sz="4" w:space="0" w:color="auto"/>
              <w:left w:val="single" w:sz="4" w:space="0" w:color="auto"/>
              <w:bottom w:val="single" w:sz="4" w:space="0" w:color="auto"/>
              <w:right w:val="single" w:sz="4" w:space="0" w:color="auto"/>
            </w:tcBorders>
          </w:tcPr>
          <w:p w14:paraId="7DDB903B"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8B5817">
              <w:rPr>
                <w:rFonts w:ascii="Times New Roman" w:eastAsia="Times New Roman" w:hAnsi="Times New Roman" w:cs="Times New Roman"/>
                <w:color w:val="000000" w:themeColor="text1"/>
                <w:sz w:val="24"/>
                <w:szCs w:val="24"/>
                <w:lang w:eastAsia="ru-RU"/>
              </w:rPr>
              <w:t>Практичнй</w:t>
            </w:r>
            <w:proofErr w:type="spellEnd"/>
            <w:r w:rsidRPr="008B5817">
              <w:rPr>
                <w:rFonts w:ascii="Times New Roman" w:eastAsia="Times New Roman" w:hAnsi="Times New Roman" w:cs="Times New Roman"/>
                <w:color w:val="000000" w:themeColor="text1"/>
                <w:sz w:val="24"/>
                <w:szCs w:val="24"/>
                <w:lang w:eastAsia="ru-RU"/>
              </w:rPr>
              <w:t xml:space="preserve">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матусь, що виховують дітей з інвалідністю та співробітників Конотопського благодійного фонду «СЕРЦЯ ЛЮБОВІ»</w:t>
            </w:r>
          </w:p>
        </w:tc>
        <w:tc>
          <w:tcPr>
            <w:tcW w:w="2268" w:type="dxa"/>
            <w:tcBorders>
              <w:top w:val="single" w:sz="4" w:space="0" w:color="auto"/>
              <w:left w:val="single" w:sz="4" w:space="0" w:color="auto"/>
              <w:bottom w:val="single" w:sz="4" w:space="0" w:color="auto"/>
              <w:right w:val="single" w:sz="4" w:space="0" w:color="auto"/>
            </w:tcBorders>
          </w:tcPr>
          <w:p w14:paraId="6B393618"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Благодійний фонд «СЕРЦЯ ЛЮБОВІ»</w:t>
            </w:r>
          </w:p>
        </w:tc>
        <w:tc>
          <w:tcPr>
            <w:tcW w:w="1701" w:type="dxa"/>
            <w:tcBorders>
              <w:top w:val="single" w:sz="4" w:space="0" w:color="auto"/>
              <w:left w:val="single" w:sz="4" w:space="0" w:color="auto"/>
              <w:bottom w:val="single" w:sz="4" w:space="0" w:color="auto"/>
              <w:right w:val="single" w:sz="4" w:space="0" w:color="auto"/>
            </w:tcBorders>
          </w:tcPr>
          <w:p w14:paraId="0CDD30EE"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31 травня</w:t>
            </w:r>
          </w:p>
        </w:tc>
      </w:tr>
      <w:tr w:rsidR="00791D5F" w:rsidRPr="008B5817" w14:paraId="14935BD8"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6126B0C9"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42. </w:t>
            </w:r>
          </w:p>
        </w:tc>
        <w:tc>
          <w:tcPr>
            <w:tcW w:w="4536" w:type="dxa"/>
            <w:tcBorders>
              <w:top w:val="single" w:sz="4" w:space="0" w:color="auto"/>
              <w:left w:val="single" w:sz="4" w:space="0" w:color="auto"/>
              <w:bottom w:val="single" w:sz="4" w:space="0" w:color="auto"/>
              <w:right w:val="single" w:sz="4" w:space="0" w:color="auto"/>
            </w:tcBorders>
          </w:tcPr>
          <w:p w14:paraId="245907E2"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8B5817">
              <w:rPr>
                <w:rFonts w:ascii="Times New Roman" w:eastAsia="Times New Roman" w:hAnsi="Times New Roman" w:cs="Times New Roman"/>
                <w:color w:val="000000" w:themeColor="text1"/>
                <w:sz w:val="24"/>
                <w:szCs w:val="24"/>
                <w:lang w:eastAsia="ru-RU"/>
              </w:rPr>
              <w:t>Практичнй</w:t>
            </w:r>
            <w:proofErr w:type="spellEnd"/>
            <w:r w:rsidRPr="008B5817">
              <w:rPr>
                <w:rFonts w:ascii="Times New Roman" w:eastAsia="Times New Roman" w:hAnsi="Times New Roman" w:cs="Times New Roman"/>
                <w:color w:val="000000" w:themeColor="text1"/>
                <w:sz w:val="24"/>
                <w:szCs w:val="24"/>
                <w:lang w:eastAsia="ru-RU"/>
              </w:rPr>
              <w:t xml:space="preserve">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працівників ТОВ «Молоко Вітчизни»</w:t>
            </w:r>
          </w:p>
        </w:tc>
        <w:tc>
          <w:tcPr>
            <w:tcW w:w="2268" w:type="dxa"/>
            <w:tcBorders>
              <w:top w:val="single" w:sz="4" w:space="0" w:color="auto"/>
              <w:left w:val="single" w:sz="4" w:space="0" w:color="auto"/>
              <w:bottom w:val="single" w:sz="4" w:space="0" w:color="auto"/>
              <w:right w:val="single" w:sz="4" w:space="0" w:color="auto"/>
            </w:tcBorders>
          </w:tcPr>
          <w:p w14:paraId="06901C0E"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вул. Успенсько-Троїцька, будинок 39</w:t>
            </w:r>
          </w:p>
        </w:tc>
        <w:tc>
          <w:tcPr>
            <w:tcW w:w="1701" w:type="dxa"/>
            <w:tcBorders>
              <w:top w:val="single" w:sz="4" w:space="0" w:color="auto"/>
              <w:left w:val="single" w:sz="4" w:space="0" w:color="auto"/>
              <w:bottom w:val="single" w:sz="4" w:space="0" w:color="auto"/>
              <w:right w:val="single" w:sz="4" w:space="0" w:color="auto"/>
            </w:tcBorders>
          </w:tcPr>
          <w:p w14:paraId="61910C57"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07 червня </w:t>
            </w:r>
          </w:p>
        </w:tc>
      </w:tr>
      <w:tr w:rsidR="00791D5F" w:rsidRPr="008B5817" w14:paraId="57B354EB"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74373912"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43</w:t>
            </w:r>
          </w:p>
        </w:tc>
        <w:tc>
          <w:tcPr>
            <w:tcW w:w="4536" w:type="dxa"/>
            <w:tcBorders>
              <w:top w:val="single" w:sz="4" w:space="0" w:color="auto"/>
              <w:left w:val="single" w:sz="4" w:space="0" w:color="auto"/>
              <w:bottom w:val="single" w:sz="4" w:space="0" w:color="auto"/>
              <w:right w:val="single" w:sz="4" w:space="0" w:color="auto"/>
            </w:tcBorders>
          </w:tcPr>
          <w:p w14:paraId="05954BF2"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 xml:space="preserve">Практичний тренінг з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вихованців літнього табору під час проходження курсу ПДД на базі BE SMART: цифрові навчальні центри, нові простори для дітей у м. Конотоп</w:t>
            </w:r>
          </w:p>
        </w:tc>
        <w:tc>
          <w:tcPr>
            <w:tcW w:w="2268" w:type="dxa"/>
            <w:tcBorders>
              <w:top w:val="single" w:sz="4" w:space="0" w:color="auto"/>
              <w:left w:val="single" w:sz="4" w:space="0" w:color="auto"/>
              <w:bottom w:val="single" w:sz="4" w:space="0" w:color="auto"/>
              <w:right w:val="single" w:sz="4" w:space="0" w:color="auto"/>
            </w:tcBorders>
          </w:tcPr>
          <w:p w14:paraId="4B8F45AD"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proofErr w:type="spellStart"/>
            <w:r w:rsidRPr="008B5817">
              <w:rPr>
                <w:rFonts w:ascii="Times New Roman" w:eastAsia="Times New Roman" w:hAnsi="Times New Roman" w:cs="Times New Roman"/>
                <w:color w:val="000000" w:themeColor="text1"/>
                <w:sz w:val="24"/>
                <w:szCs w:val="24"/>
                <w:lang w:eastAsia="ru-RU"/>
              </w:rPr>
              <w:t>вул.Вирівська</w:t>
            </w:r>
            <w:proofErr w:type="spellEnd"/>
            <w:r w:rsidRPr="008B5817">
              <w:rPr>
                <w:rFonts w:ascii="Times New Roman" w:eastAsia="Times New Roman" w:hAnsi="Times New Roman" w:cs="Times New Roman"/>
                <w:color w:val="000000" w:themeColor="text1"/>
                <w:sz w:val="24"/>
                <w:szCs w:val="24"/>
                <w:lang w:eastAsia="ru-RU"/>
              </w:rPr>
              <w:t xml:space="preserve"> , 23 </w:t>
            </w:r>
          </w:p>
          <w:p w14:paraId="5270D19E"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(молодша школа-ліцей  №9)</w:t>
            </w:r>
          </w:p>
        </w:tc>
        <w:tc>
          <w:tcPr>
            <w:tcW w:w="1701" w:type="dxa"/>
            <w:tcBorders>
              <w:top w:val="single" w:sz="4" w:space="0" w:color="auto"/>
              <w:left w:val="single" w:sz="4" w:space="0" w:color="auto"/>
              <w:bottom w:val="single" w:sz="4" w:space="0" w:color="auto"/>
              <w:right w:val="single" w:sz="4" w:space="0" w:color="auto"/>
            </w:tcBorders>
          </w:tcPr>
          <w:p w14:paraId="4D267716"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23 червня</w:t>
            </w:r>
          </w:p>
        </w:tc>
      </w:tr>
      <w:tr w:rsidR="00791D5F" w:rsidRPr="008B5817" w14:paraId="37CB7813" w14:textId="77777777" w:rsidTr="00DB3F78">
        <w:trPr>
          <w:trHeight w:val="20"/>
        </w:trPr>
        <w:tc>
          <w:tcPr>
            <w:tcW w:w="618" w:type="dxa"/>
            <w:tcBorders>
              <w:top w:val="single" w:sz="4" w:space="0" w:color="auto"/>
              <w:left w:val="single" w:sz="4" w:space="0" w:color="auto"/>
              <w:bottom w:val="single" w:sz="4" w:space="0" w:color="auto"/>
              <w:right w:val="single" w:sz="4" w:space="0" w:color="auto"/>
            </w:tcBorders>
          </w:tcPr>
          <w:p w14:paraId="15CD919E" w14:textId="77777777" w:rsidR="00791D5F" w:rsidRPr="008B5817" w:rsidRDefault="00791D5F" w:rsidP="00DB3F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44.</w:t>
            </w:r>
          </w:p>
        </w:tc>
        <w:tc>
          <w:tcPr>
            <w:tcW w:w="4536" w:type="dxa"/>
            <w:tcBorders>
              <w:top w:val="single" w:sz="4" w:space="0" w:color="auto"/>
              <w:left w:val="single" w:sz="4" w:space="0" w:color="auto"/>
              <w:bottom w:val="single" w:sz="4" w:space="0" w:color="auto"/>
              <w:right w:val="single" w:sz="4" w:space="0" w:color="auto"/>
            </w:tcBorders>
          </w:tcPr>
          <w:p w14:paraId="0A581080"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8B5817">
              <w:rPr>
                <w:rFonts w:ascii="Times New Roman" w:eastAsia="Times New Roman" w:hAnsi="Times New Roman" w:cs="Times New Roman"/>
                <w:color w:val="000000" w:themeColor="text1"/>
                <w:sz w:val="24"/>
                <w:szCs w:val="24"/>
                <w:lang w:eastAsia="ru-RU"/>
              </w:rPr>
              <w:t>Практичнй</w:t>
            </w:r>
            <w:proofErr w:type="spellEnd"/>
            <w:r w:rsidRPr="008B5817">
              <w:rPr>
                <w:rFonts w:ascii="Times New Roman" w:eastAsia="Times New Roman" w:hAnsi="Times New Roman" w:cs="Times New Roman"/>
                <w:color w:val="000000" w:themeColor="text1"/>
                <w:sz w:val="24"/>
                <w:szCs w:val="24"/>
                <w:lang w:eastAsia="ru-RU"/>
              </w:rPr>
              <w:t xml:space="preserve"> тренінг з першої </w:t>
            </w:r>
            <w:proofErr w:type="spellStart"/>
            <w:r w:rsidRPr="008B5817">
              <w:rPr>
                <w:rFonts w:ascii="Times New Roman" w:eastAsia="Times New Roman" w:hAnsi="Times New Roman" w:cs="Times New Roman"/>
                <w:color w:val="000000" w:themeColor="text1"/>
                <w:sz w:val="24"/>
                <w:szCs w:val="24"/>
                <w:lang w:eastAsia="ru-RU"/>
              </w:rPr>
              <w:t>домедичної</w:t>
            </w:r>
            <w:proofErr w:type="spellEnd"/>
            <w:r w:rsidRPr="008B5817">
              <w:rPr>
                <w:rFonts w:ascii="Times New Roman" w:eastAsia="Times New Roman" w:hAnsi="Times New Roman" w:cs="Times New Roman"/>
                <w:color w:val="000000" w:themeColor="text1"/>
                <w:sz w:val="24"/>
                <w:szCs w:val="24"/>
                <w:lang w:eastAsia="ru-RU"/>
              </w:rPr>
              <w:t xml:space="preserve"> допомоги для працівників ТОВ «Молоко Вітчизни» на базі </w:t>
            </w:r>
            <w:proofErr w:type="spellStart"/>
            <w:r w:rsidRPr="008B5817">
              <w:rPr>
                <w:rFonts w:ascii="Times New Roman" w:eastAsia="Times New Roman" w:hAnsi="Times New Roman" w:cs="Times New Roman"/>
                <w:color w:val="000000" w:themeColor="text1"/>
                <w:sz w:val="24"/>
                <w:szCs w:val="24"/>
                <w:lang w:eastAsia="ru-RU"/>
              </w:rPr>
              <w:t>с.Тернівка</w:t>
            </w:r>
            <w:proofErr w:type="spellEnd"/>
            <w:r w:rsidRPr="008B5817">
              <w:rPr>
                <w:rFonts w:ascii="Times New Roman" w:eastAsia="Times New Roman" w:hAnsi="Times New Roman" w:cs="Times New Roman"/>
                <w:color w:val="000000" w:themeColor="text1"/>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14:paraId="6F7DB785" w14:textId="77777777" w:rsidR="00791D5F" w:rsidRPr="008B5817" w:rsidRDefault="00791D5F" w:rsidP="00DB3F78">
            <w:pPr>
              <w:spacing w:after="0" w:line="240" w:lineRule="auto"/>
              <w:ind w:firstLine="69"/>
              <w:jc w:val="center"/>
              <w:rPr>
                <w:rFonts w:ascii="Times New Roman" w:eastAsia="Times New Roman" w:hAnsi="Times New Roman" w:cs="Times New Roman"/>
                <w:color w:val="000000" w:themeColor="text1"/>
                <w:sz w:val="24"/>
                <w:szCs w:val="24"/>
                <w:lang w:eastAsia="ru-RU"/>
              </w:rPr>
            </w:pPr>
            <w:proofErr w:type="spellStart"/>
            <w:r w:rsidRPr="008B5817">
              <w:rPr>
                <w:rFonts w:ascii="Times New Roman" w:eastAsia="Times New Roman" w:hAnsi="Times New Roman" w:cs="Times New Roman"/>
                <w:color w:val="000000" w:themeColor="text1"/>
                <w:sz w:val="24"/>
                <w:szCs w:val="24"/>
                <w:lang w:eastAsia="ru-RU"/>
              </w:rPr>
              <w:t>с.Тернівка</w:t>
            </w:r>
            <w:proofErr w:type="spellEnd"/>
          </w:p>
        </w:tc>
        <w:tc>
          <w:tcPr>
            <w:tcW w:w="1701" w:type="dxa"/>
            <w:tcBorders>
              <w:top w:val="single" w:sz="4" w:space="0" w:color="auto"/>
              <w:left w:val="single" w:sz="4" w:space="0" w:color="auto"/>
              <w:bottom w:val="single" w:sz="4" w:space="0" w:color="auto"/>
              <w:right w:val="single" w:sz="4" w:space="0" w:color="auto"/>
            </w:tcBorders>
          </w:tcPr>
          <w:p w14:paraId="44F64BEC" w14:textId="77777777" w:rsidR="00791D5F" w:rsidRPr="008B5817" w:rsidRDefault="00791D5F" w:rsidP="00DB3F78">
            <w:pPr>
              <w:spacing w:after="0" w:line="240" w:lineRule="auto"/>
              <w:jc w:val="both"/>
              <w:rPr>
                <w:rFonts w:ascii="Times New Roman" w:eastAsia="Times New Roman" w:hAnsi="Times New Roman" w:cs="Times New Roman"/>
                <w:color w:val="000000" w:themeColor="text1"/>
                <w:sz w:val="24"/>
                <w:szCs w:val="24"/>
                <w:lang w:eastAsia="ru-RU"/>
              </w:rPr>
            </w:pPr>
            <w:r w:rsidRPr="008B5817">
              <w:rPr>
                <w:rFonts w:ascii="Times New Roman" w:eastAsia="Times New Roman" w:hAnsi="Times New Roman" w:cs="Times New Roman"/>
                <w:color w:val="000000" w:themeColor="text1"/>
                <w:sz w:val="24"/>
                <w:szCs w:val="24"/>
                <w:lang w:eastAsia="ru-RU"/>
              </w:rPr>
              <w:t>29 червня</w:t>
            </w:r>
          </w:p>
        </w:tc>
      </w:tr>
    </w:tbl>
    <w:p w14:paraId="13CA347E" w14:textId="77777777" w:rsidR="00791D5F" w:rsidRDefault="00791D5F" w:rsidP="00791D5F">
      <w:pPr>
        <w:pStyle w:val="af1"/>
        <w:rPr>
          <w:rFonts w:ascii="Times New Roman" w:hAnsi="Times New Roman" w:cs="Times New Roman"/>
          <w:b/>
          <w:color w:val="000000" w:themeColor="text1"/>
          <w:sz w:val="24"/>
          <w:szCs w:val="24"/>
          <w:lang w:val="ru-RU" w:eastAsia="ru-RU"/>
        </w:rPr>
      </w:pPr>
    </w:p>
    <w:p w14:paraId="4F4C731B" w14:textId="77777777" w:rsidR="00791D5F" w:rsidRPr="008B5817" w:rsidRDefault="00791D5F" w:rsidP="00791D5F">
      <w:pPr>
        <w:pStyle w:val="af1"/>
        <w:rPr>
          <w:rFonts w:ascii="Times New Roman" w:hAnsi="Times New Roman" w:cs="Times New Roman"/>
          <w:b/>
          <w:color w:val="000000" w:themeColor="text1"/>
          <w:sz w:val="24"/>
          <w:szCs w:val="24"/>
          <w:lang w:eastAsia="ru-RU"/>
        </w:rPr>
      </w:pPr>
      <w:proofErr w:type="spellStart"/>
      <w:r w:rsidRPr="008B5817">
        <w:rPr>
          <w:rFonts w:ascii="Times New Roman" w:hAnsi="Times New Roman" w:cs="Times New Roman"/>
          <w:b/>
          <w:color w:val="000000" w:themeColor="text1"/>
          <w:sz w:val="24"/>
          <w:szCs w:val="24"/>
          <w:lang w:val="ru-RU" w:eastAsia="ru-RU"/>
        </w:rPr>
        <w:t>Соціальний</w:t>
      </w:r>
      <w:proofErr w:type="spellEnd"/>
      <w:r w:rsidRPr="008B5817">
        <w:rPr>
          <w:rFonts w:ascii="Times New Roman" w:hAnsi="Times New Roman" w:cs="Times New Roman"/>
          <w:b/>
          <w:color w:val="000000" w:themeColor="text1"/>
          <w:sz w:val="24"/>
          <w:szCs w:val="24"/>
          <w:lang w:val="ru-RU" w:eastAsia="ru-RU"/>
        </w:rPr>
        <w:t xml:space="preserve"> </w:t>
      </w:r>
      <w:r w:rsidRPr="008B5817">
        <w:rPr>
          <w:rFonts w:ascii="Times New Roman" w:hAnsi="Times New Roman" w:cs="Times New Roman"/>
          <w:b/>
          <w:color w:val="000000" w:themeColor="text1"/>
          <w:sz w:val="24"/>
          <w:szCs w:val="24"/>
          <w:lang w:eastAsia="ru-RU"/>
        </w:rPr>
        <w:t xml:space="preserve"> </w:t>
      </w:r>
      <w:proofErr w:type="spellStart"/>
      <w:r w:rsidRPr="008B5817">
        <w:rPr>
          <w:rFonts w:ascii="Times New Roman" w:hAnsi="Times New Roman" w:cs="Times New Roman"/>
          <w:b/>
          <w:color w:val="000000" w:themeColor="text1"/>
          <w:sz w:val="24"/>
          <w:szCs w:val="24"/>
          <w:lang w:val="ru-RU" w:eastAsia="ru-RU"/>
        </w:rPr>
        <w:t>захист</w:t>
      </w:r>
      <w:proofErr w:type="spellEnd"/>
      <w:r w:rsidRPr="008B5817">
        <w:rPr>
          <w:rFonts w:ascii="Times New Roman" w:hAnsi="Times New Roman" w:cs="Times New Roman"/>
          <w:b/>
          <w:color w:val="000000" w:themeColor="text1"/>
          <w:sz w:val="24"/>
          <w:szCs w:val="24"/>
          <w:lang w:eastAsia="ru-RU"/>
        </w:rPr>
        <w:t xml:space="preserve"> </w:t>
      </w:r>
      <w:r w:rsidRPr="008B5817">
        <w:rPr>
          <w:rFonts w:ascii="Times New Roman" w:hAnsi="Times New Roman" w:cs="Times New Roman"/>
          <w:b/>
          <w:color w:val="000000" w:themeColor="text1"/>
          <w:sz w:val="24"/>
          <w:szCs w:val="24"/>
          <w:lang w:val="ru-RU" w:eastAsia="ru-RU"/>
        </w:rPr>
        <w:t xml:space="preserve"> </w:t>
      </w:r>
      <w:proofErr w:type="spellStart"/>
      <w:r w:rsidRPr="008B5817">
        <w:rPr>
          <w:rFonts w:ascii="Times New Roman" w:hAnsi="Times New Roman" w:cs="Times New Roman"/>
          <w:b/>
          <w:color w:val="000000" w:themeColor="text1"/>
          <w:sz w:val="24"/>
          <w:szCs w:val="24"/>
          <w:lang w:val="ru-RU" w:eastAsia="ru-RU"/>
        </w:rPr>
        <w:t>студентської</w:t>
      </w:r>
      <w:proofErr w:type="spellEnd"/>
      <w:r w:rsidRPr="008B5817">
        <w:rPr>
          <w:rFonts w:ascii="Times New Roman" w:hAnsi="Times New Roman" w:cs="Times New Roman"/>
          <w:b/>
          <w:color w:val="000000" w:themeColor="text1"/>
          <w:sz w:val="24"/>
          <w:szCs w:val="24"/>
          <w:lang w:eastAsia="ru-RU"/>
        </w:rPr>
        <w:t xml:space="preserve"> </w:t>
      </w:r>
      <w:r w:rsidRPr="008B5817">
        <w:rPr>
          <w:rFonts w:ascii="Times New Roman" w:hAnsi="Times New Roman" w:cs="Times New Roman"/>
          <w:b/>
          <w:color w:val="000000" w:themeColor="text1"/>
          <w:sz w:val="24"/>
          <w:szCs w:val="24"/>
          <w:lang w:val="ru-RU" w:eastAsia="ru-RU"/>
        </w:rPr>
        <w:t xml:space="preserve"> </w:t>
      </w:r>
      <w:proofErr w:type="spellStart"/>
      <w:r w:rsidRPr="008B5817">
        <w:rPr>
          <w:rFonts w:ascii="Times New Roman" w:hAnsi="Times New Roman" w:cs="Times New Roman"/>
          <w:b/>
          <w:color w:val="000000" w:themeColor="text1"/>
          <w:sz w:val="24"/>
          <w:szCs w:val="24"/>
          <w:lang w:val="ru-RU" w:eastAsia="ru-RU"/>
        </w:rPr>
        <w:t>молоді</w:t>
      </w:r>
      <w:proofErr w:type="spellEnd"/>
    </w:p>
    <w:p w14:paraId="42E8A887"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lang w:val="ru-RU" w:eastAsia="ru-RU"/>
        </w:rPr>
        <w:t>Соціальна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підтримка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студентів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пільгових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категорій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що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навчаються</w:t>
      </w:r>
      <w:proofErr w:type="spellEnd"/>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коледжі</w:t>
      </w:r>
      <w:proofErr w:type="spellEnd"/>
      <w:r w:rsidRPr="008B5817">
        <w:rPr>
          <w:rFonts w:ascii="Times New Roman" w:hAnsi="Times New Roman" w:cs="Times New Roman"/>
          <w:color w:val="000000" w:themeColor="text1"/>
          <w:sz w:val="24"/>
          <w:szCs w:val="24"/>
          <w:lang w:val="ru-RU" w:eastAsia="ru-RU"/>
        </w:rPr>
        <w:t xml:space="preserve"> та проводиться </w:t>
      </w:r>
      <w:proofErr w:type="spellStart"/>
      <w:r w:rsidRPr="008B5817">
        <w:rPr>
          <w:rFonts w:ascii="Times New Roman" w:hAnsi="Times New Roman" w:cs="Times New Roman"/>
          <w:color w:val="000000" w:themeColor="text1"/>
          <w:sz w:val="24"/>
          <w:szCs w:val="24"/>
          <w:lang w:val="ru-RU" w:eastAsia="ru-RU"/>
        </w:rPr>
        <w:t>згідно</w:t>
      </w:r>
      <w:proofErr w:type="spellEnd"/>
      <w:r w:rsidRPr="008B5817">
        <w:rPr>
          <w:rFonts w:ascii="Times New Roman" w:hAnsi="Times New Roman" w:cs="Times New Roman"/>
          <w:color w:val="000000" w:themeColor="text1"/>
          <w:sz w:val="24"/>
          <w:szCs w:val="24"/>
          <w:lang w:val="ru-RU" w:eastAsia="ru-RU"/>
        </w:rPr>
        <w:t xml:space="preserve"> з </w:t>
      </w:r>
      <w:proofErr w:type="spellStart"/>
      <w:r w:rsidRPr="008B5817">
        <w:rPr>
          <w:rFonts w:ascii="Times New Roman" w:hAnsi="Times New Roman" w:cs="Times New Roman"/>
          <w:color w:val="000000" w:themeColor="text1"/>
          <w:sz w:val="24"/>
          <w:szCs w:val="24"/>
          <w:lang w:val="ru-RU" w:eastAsia="ru-RU"/>
        </w:rPr>
        <w:t>діючим</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законодавством</w:t>
      </w:r>
      <w:proofErr w:type="spellEnd"/>
      <w:r w:rsidRPr="008B5817">
        <w:rPr>
          <w:rFonts w:ascii="Times New Roman" w:hAnsi="Times New Roman" w:cs="Times New Roman"/>
          <w:color w:val="000000" w:themeColor="text1"/>
          <w:sz w:val="24"/>
          <w:szCs w:val="24"/>
          <w:lang w:val="ru-RU" w:eastAsia="ru-RU"/>
        </w:rPr>
        <w:t xml:space="preserve">. На початок </w:t>
      </w:r>
      <w:proofErr w:type="spellStart"/>
      <w:r w:rsidRPr="008B5817">
        <w:rPr>
          <w:rFonts w:ascii="Times New Roman" w:hAnsi="Times New Roman" w:cs="Times New Roman"/>
          <w:color w:val="000000" w:themeColor="text1"/>
          <w:sz w:val="24"/>
          <w:szCs w:val="24"/>
          <w:lang w:val="ru-RU" w:eastAsia="ru-RU"/>
        </w:rPr>
        <w:t>навчального</w:t>
      </w:r>
      <w:proofErr w:type="spellEnd"/>
      <w:r w:rsidRPr="008B5817">
        <w:rPr>
          <w:rFonts w:ascii="Times New Roman" w:hAnsi="Times New Roman" w:cs="Times New Roman"/>
          <w:color w:val="000000" w:themeColor="text1"/>
          <w:sz w:val="24"/>
          <w:szCs w:val="24"/>
          <w:lang w:val="ru-RU" w:eastAsia="ru-RU"/>
        </w:rPr>
        <w:t xml:space="preserve"> року </w:t>
      </w:r>
      <w:proofErr w:type="spellStart"/>
      <w:r w:rsidRPr="008B5817">
        <w:rPr>
          <w:rFonts w:ascii="Times New Roman" w:hAnsi="Times New Roman" w:cs="Times New Roman"/>
          <w:color w:val="000000" w:themeColor="text1"/>
          <w:sz w:val="24"/>
          <w:szCs w:val="24"/>
          <w:lang w:val="ru-RU" w:eastAsia="ru-RU"/>
        </w:rPr>
        <w:t>були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підготовлені</w:t>
      </w:r>
      <w:proofErr w:type="spellEnd"/>
      <w:r w:rsidRPr="008B5817">
        <w:rPr>
          <w:rFonts w:ascii="Times New Roman" w:hAnsi="Times New Roman" w:cs="Times New Roman"/>
          <w:color w:val="000000" w:themeColor="text1"/>
          <w:sz w:val="24"/>
          <w:szCs w:val="24"/>
          <w:lang w:val="ru-RU" w:eastAsia="ru-RU"/>
        </w:rPr>
        <w:t xml:space="preserve"> списки </w:t>
      </w:r>
      <w:proofErr w:type="spellStart"/>
      <w:r w:rsidRPr="008B5817">
        <w:rPr>
          <w:rFonts w:ascii="Times New Roman" w:hAnsi="Times New Roman" w:cs="Times New Roman"/>
          <w:color w:val="000000" w:themeColor="text1"/>
          <w:sz w:val="24"/>
          <w:szCs w:val="24"/>
          <w:lang w:val="ru-RU" w:eastAsia="ru-RU"/>
        </w:rPr>
        <w:t>студентів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пільгових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категорій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Ці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студенти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постійно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перебувають</w:t>
      </w:r>
      <w:proofErr w:type="spellEnd"/>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центрі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уваги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адміністрації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коледжу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Також</w:t>
      </w:r>
      <w:proofErr w:type="spellEnd"/>
      <w:r w:rsidRPr="008B5817">
        <w:rPr>
          <w:rFonts w:ascii="Times New Roman" w:hAnsi="Times New Roman" w:cs="Times New Roman"/>
          <w:color w:val="000000" w:themeColor="text1"/>
          <w:sz w:val="24"/>
          <w:szCs w:val="24"/>
          <w:lang w:val="ru-RU" w:eastAsia="ru-RU"/>
        </w:rPr>
        <w:t xml:space="preserve"> за </w:t>
      </w:r>
      <w:proofErr w:type="spellStart"/>
      <w:r w:rsidRPr="008B5817">
        <w:rPr>
          <w:rFonts w:ascii="Times New Roman" w:hAnsi="Times New Roman" w:cs="Times New Roman"/>
          <w:color w:val="000000" w:themeColor="text1"/>
          <w:sz w:val="24"/>
          <w:szCs w:val="24"/>
          <w:lang w:val="ru-RU" w:eastAsia="ru-RU"/>
        </w:rPr>
        <w:t>бюджетний</w:t>
      </w:r>
      <w:proofErr w:type="spellEnd"/>
      <w:r w:rsidRPr="008B5817">
        <w:rPr>
          <w:rFonts w:ascii="Times New Roman" w:hAnsi="Times New Roman" w:cs="Times New Roman"/>
          <w:color w:val="000000" w:themeColor="text1"/>
          <w:sz w:val="24"/>
          <w:szCs w:val="24"/>
          <w:lang w:val="ru-RU" w:eastAsia="ru-RU"/>
        </w:rPr>
        <w:t xml:space="preserve"> кошт </w:t>
      </w:r>
      <w:proofErr w:type="spellStart"/>
      <w:r w:rsidRPr="008B5817">
        <w:rPr>
          <w:rFonts w:ascii="Times New Roman" w:hAnsi="Times New Roman" w:cs="Times New Roman"/>
          <w:color w:val="000000" w:themeColor="text1"/>
          <w:sz w:val="24"/>
          <w:szCs w:val="24"/>
          <w:lang w:val="ru-RU" w:eastAsia="ru-RU"/>
        </w:rPr>
        <w:t>діти</w:t>
      </w:r>
      <w:proofErr w:type="spellEnd"/>
      <w:r w:rsidRPr="008B5817">
        <w:rPr>
          <w:rFonts w:ascii="Times New Roman" w:hAnsi="Times New Roman" w:cs="Times New Roman"/>
          <w:color w:val="000000" w:themeColor="text1"/>
          <w:sz w:val="24"/>
          <w:szCs w:val="24"/>
          <w:lang w:val="ru-RU" w:eastAsia="ru-RU"/>
        </w:rPr>
        <w:t xml:space="preserve"> сироти та </w:t>
      </w:r>
      <w:proofErr w:type="spellStart"/>
      <w:r w:rsidRPr="008B5817">
        <w:rPr>
          <w:rFonts w:ascii="Times New Roman" w:hAnsi="Times New Roman" w:cs="Times New Roman"/>
          <w:color w:val="000000" w:themeColor="text1"/>
          <w:sz w:val="24"/>
          <w:szCs w:val="24"/>
          <w:lang w:val="ru-RU" w:eastAsia="ru-RU"/>
        </w:rPr>
        <w:t>діти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які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позбавлені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піклування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щоденно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отримують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кошти</w:t>
      </w:r>
      <w:proofErr w:type="spellEnd"/>
      <w:r w:rsidRPr="008B5817">
        <w:rPr>
          <w:rFonts w:ascii="Times New Roman" w:hAnsi="Times New Roman" w:cs="Times New Roman"/>
          <w:color w:val="000000" w:themeColor="text1"/>
          <w:sz w:val="24"/>
          <w:szCs w:val="24"/>
          <w:lang w:val="ru-RU" w:eastAsia="ru-RU"/>
        </w:rPr>
        <w:t xml:space="preserve">  на </w:t>
      </w:r>
      <w:proofErr w:type="spellStart"/>
      <w:r w:rsidRPr="008B5817">
        <w:rPr>
          <w:rFonts w:ascii="Times New Roman" w:hAnsi="Times New Roman" w:cs="Times New Roman"/>
          <w:color w:val="000000" w:themeColor="text1"/>
          <w:sz w:val="24"/>
          <w:szCs w:val="24"/>
          <w:lang w:val="ru-RU" w:eastAsia="ru-RU"/>
        </w:rPr>
        <w:t>харчування</w:t>
      </w:r>
      <w:proofErr w:type="spellEnd"/>
      <w:r w:rsidRPr="008B5817">
        <w:rPr>
          <w:rFonts w:ascii="Times New Roman" w:hAnsi="Times New Roman" w:cs="Times New Roman"/>
          <w:color w:val="000000" w:themeColor="text1"/>
          <w:sz w:val="24"/>
          <w:szCs w:val="24"/>
          <w:lang w:val="ru-RU" w:eastAsia="ru-RU"/>
        </w:rPr>
        <w:t xml:space="preserve">. З </w:t>
      </w:r>
      <w:proofErr w:type="spellStart"/>
      <w:r w:rsidRPr="008B5817">
        <w:rPr>
          <w:rFonts w:ascii="Times New Roman" w:hAnsi="Times New Roman" w:cs="Times New Roman"/>
          <w:color w:val="000000" w:themeColor="text1"/>
          <w:sz w:val="24"/>
          <w:szCs w:val="24"/>
          <w:lang w:val="ru-RU" w:eastAsia="ru-RU"/>
        </w:rPr>
        <w:t>опікунами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дітей-сиріт</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дітей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позбавлених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батьківського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піклування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підтримується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постійний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зв'язок</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класних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керівників</w:t>
      </w:r>
      <w:proofErr w:type="spellEnd"/>
      <w:r w:rsidRPr="008B5817">
        <w:rPr>
          <w:rFonts w:ascii="Times New Roman" w:hAnsi="Times New Roman" w:cs="Times New Roman"/>
          <w:color w:val="000000" w:themeColor="text1"/>
          <w:sz w:val="24"/>
          <w:szCs w:val="24"/>
          <w:lang w:val="ru-RU" w:eastAsia="ru-RU"/>
        </w:rPr>
        <w:t xml:space="preserve">, практичного  психолога,   </w:t>
      </w:r>
      <w:proofErr w:type="spellStart"/>
      <w:r w:rsidRPr="008B5817">
        <w:rPr>
          <w:rFonts w:ascii="Times New Roman" w:hAnsi="Times New Roman" w:cs="Times New Roman"/>
          <w:color w:val="000000" w:themeColor="text1"/>
          <w:sz w:val="24"/>
          <w:szCs w:val="24"/>
          <w:lang w:val="ru-RU" w:eastAsia="ru-RU"/>
        </w:rPr>
        <w:t>соціального</w:t>
      </w:r>
      <w:proofErr w:type="spellEnd"/>
      <w:r w:rsidRPr="008B5817">
        <w:rPr>
          <w:rFonts w:ascii="Times New Roman" w:hAnsi="Times New Roman" w:cs="Times New Roman"/>
          <w:color w:val="000000" w:themeColor="text1"/>
          <w:sz w:val="24"/>
          <w:szCs w:val="24"/>
          <w:lang w:val="ru-RU" w:eastAsia="ru-RU"/>
        </w:rPr>
        <w:t xml:space="preserve"> педагога , </w:t>
      </w:r>
      <w:proofErr w:type="spellStart"/>
      <w:r w:rsidRPr="008B5817">
        <w:rPr>
          <w:rFonts w:ascii="Times New Roman" w:hAnsi="Times New Roman" w:cs="Times New Roman"/>
          <w:color w:val="000000" w:themeColor="text1"/>
          <w:sz w:val="24"/>
          <w:szCs w:val="24"/>
          <w:lang w:val="ru-RU" w:eastAsia="ru-RU"/>
        </w:rPr>
        <w:t>адміністрації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коледжу</w:t>
      </w:r>
      <w:proofErr w:type="spellEnd"/>
      <w:r w:rsidRPr="008B5817">
        <w:rPr>
          <w:rFonts w:ascii="Times New Roman" w:hAnsi="Times New Roman" w:cs="Times New Roman"/>
          <w:color w:val="000000" w:themeColor="text1"/>
          <w:sz w:val="24"/>
          <w:szCs w:val="24"/>
          <w:lang w:val="ru-RU" w:eastAsia="ru-RU"/>
        </w:rPr>
        <w:t>.</w:t>
      </w:r>
    </w:p>
    <w:p w14:paraId="72961516"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lang w:val="ru-RU" w:eastAsia="ru-RU"/>
        </w:rPr>
        <w:t>Протягом</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навчального</w:t>
      </w:r>
      <w:proofErr w:type="spellEnd"/>
      <w:r w:rsidRPr="008B5817">
        <w:rPr>
          <w:rFonts w:ascii="Times New Roman" w:hAnsi="Times New Roman" w:cs="Times New Roman"/>
          <w:color w:val="000000" w:themeColor="text1"/>
          <w:sz w:val="24"/>
          <w:szCs w:val="24"/>
          <w:lang w:val="ru-RU" w:eastAsia="ru-RU"/>
        </w:rPr>
        <w:t xml:space="preserve"> року </w:t>
      </w:r>
      <w:proofErr w:type="spellStart"/>
      <w:r w:rsidRPr="008B5817">
        <w:rPr>
          <w:rFonts w:ascii="Times New Roman" w:hAnsi="Times New Roman" w:cs="Times New Roman"/>
          <w:color w:val="000000" w:themeColor="text1"/>
          <w:sz w:val="24"/>
          <w:szCs w:val="24"/>
          <w:lang w:val="ru-RU" w:eastAsia="ru-RU"/>
        </w:rPr>
        <w:t>класними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керівниками</w:t>
      </w:r>
      <w:proofErr w:type="spellEnd"/>
      <w:r w:rsidRPr="008B5817">
        <w:rPr>
          <w:rFonts w:ascii="Times New Roman" w:hAnsi="Times New Roman" w:cs="Times New Roman"/>
          <w:color w:val="000000" w:themeColor="text1"/>
          <w:sz w:val="24"/>
          <w:szCs w:val="24"/>
          <w:lang w:val="ru-RU" w:eastAsia="ru-RU"/>
        </w:rPr>
        <w:t xml:space="preserve"> </w:t>
      </w:r>
      <w:r w:rsidRPr="008B5817">
        <w:rPr>
          <w:rFonts w:ascii="Times New Roman" w:hAnsi="Times New Roman" w:cs="Times New Roman"/>
          <w:color w:val="000000" w:themeColor="text1"/>
          <w:sz w:val="24"/>
          <w:szCs w:val="24"/>
          <w:lang w:eastAsia="ru-RU"/>
        </w:rPr>
        <w:t xml:space="preserve">  </w:t>
      </w:r>
      <w:proofErr w:type="spellStart"/>
      <w:r w:rsidRPr="008B5817">
        <w:rPr>
          <w:rFonts w:ascii="Times New Roman" w:hAnsi="Times New Roman" w:cs="Times New Roman"/>
          <w:color w:val="000000" w:themeColor="text1"/>
          <w:sz w:val="24"/>
          <w:szCs w:val="24"/>
          <w:lang w:val="ru-RU" w:eastAsia="ru-RU"/>
        </w:rPr>
        <w:t>двічі</w:t>
      </w:r>
      <w:proofErr w:type="spellEnd"/>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проведено </w:t>
      </w:r>
      <w:proofErr w:type="spellStart"/>
      <w:r w:rsidRPr="008B5817">
        <w:rPr>
          <w:rFonts w:ascii="Times New Roman" w:hAnsi="Times New Roman" w:cs="Times New Roman"/>
          <w:color w:val="000000" w:themeColor="text1"/>
          <w:sz w:val="24"/>
          <w:szCs w:val="24"/>
          <w:lang w:val="ru-RU" w:eastAsia="ru-RU"/>
        </w:rPr>
        <w:t>обстеження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житлово</w:t>
      </w:r>
      <w:proofErr w:type="spellEnd"/>
      <w:r w:rsidRPr="008B5817">
        <w:rPr>
          <w:rFonts w:ascii="Times New Roman" w:hAnsi="Times New Roman" w:cs="Times New Roman"/>
          <w:color w:val="000000" w:themeColor="text1"/>
          <w:sz w:val="24"/>
          <w:szCs w:val="24"/>
          <w:lang w:val="ru-RU" w:eastAsia="ru-RU"/>
        </w:rPr>
        <w:t>–</w:t>
      </w:r>
      <w:proofErr w:type="spellStart"/>
      <w:r w:rsidRPr="008B5817">
        <w:rPr>
          <w:rFonts w:ascii="Times New Roman" w:hAnsi="Times New Roman" w:cs="Times New Roman"/>
          <w:color w:val="000000" w:themeColor="text1"/>
          <w:sz w:val="24"/>
          <w:szCs w:val="24"/>
          <w:lang w:val="ru-RU" w:eastAsia="ru-RU"/>
        </w:rPr>
        <w:t>побутових</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матеріальних</w:t>
      </w:r>
      <w:proofErr w:type="spellEnd"/>
      <w:r w:rsidRPr="008B5817">
        <w:rPr>
          <w:rFonts w:ascii="Times New Roman" w:hAnsi="Times New Roman" w:cs="Times New Roman"/>
          <w:color w:val="000000" w:themeColor="text1"/>
          <w:sz w:val="24"/>
          <w:szCs w:val="24"/>
          <w:lang w:val="ru-RU" w:eastAsia="ru-RU"/>
        </w:rPr>
        <w:t xml:space="preserve"> умов </w:t>
      </w:r>
      <w:proofErr w:type="spellStart"/>
      <w:r w:rsidRPr="008B5817">
        <w:rPr>
          <w:rFonts w:ascii="Times New Roman" w:hAnsi="Times New Roman" w:cs="Times New Roman"/>
          <w:color w:val="000000" w:themeColor="text1"/>
          <w:sz w:val="24"/>
          <w:szCs w:val="24"/>
          <w:lang w:val="ru-RU" w:eastAsia="ru-RU"/>
        </w:rPr>
        <w:t>життя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дітей-сиріт</w:t>
      </w:r>
      <w:proofErr w:type="spellEnd"/>
      <w:r w:rsidRPr="008B5817">
        <w:rPr>
          <w:rFonts w:ascii="Times New Roman" w:hAnsi="Times New Roman" w:cs="Times New Roman"/>
          <w:color w:val="000000" w:themeColor="text1"/>
          <w:sz w:val="24"/>
          <w:szCs w:val="24"/>
          <w:lang w:val="ru-RU" w:eastAsia="ru-RU"/>
        </w:rPr>
        <w:t xml:space="preserve"> і </w:t>
      </w:r>
      <w:proofErr w:type="spellStart"/>
      <w:r w:rsidRPr="008B5817">
        <w:rPr>
          <w:rFonts w:ascii="Times New Roman" w:hAnsi="Times New Roman" w:cs="Times New Roman"/>
          <w:color w:val="000000" w:themeColor="text1"/>
          <w:sz w:val="24"/>
          <w:szCs w:val="24"/>
          <w:lang w:val="ru-RU" w:eastAsia="ru-RU"/>
        </w:rPr>
        <w:t>дітей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що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залишилися</w:t>
      </w:r>
      <w:proofErr w:type="spellEnd"/>
      <w:r w:rsidRPr="008B5817">
        <w:rPr>
          <w:rFonts w:ascii="Times New Roman" w:hAnsi="Times New Roman" w:cs="Times New Roman"/>
          <w:color w:val="000000" w:themeColor="text1"/>
          <w:sz w:val="24"/>
          <w:szCs w:val="24"/>
          <w:lang w:val="ru-RU" w:eastAsia="ru-RU"/>
        </w:rPr>
        <w:t xml:space="preserve"> без </w:t>
      </w:r>
      <w:proofErr w:type="spellStart"/>
      <w:r w:rsidRPr="008B5817">
        <w:rPr>
          <w:rFonts w:ascii="Times New Roman" w:hAnsi="Times New Roman" w:cs="Times New Roman"/>
          <w:color w:val="000000" w:themeColor="text1"/>
          <w:sz w:val="24"/>
          <w:szCs w:val="24"/>
          <w:lang w:val="ru-RU" w:eastAsia="ru-RU"/>
        </w:rPr>
        <w:t>батьківського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піклування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складено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акти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обстеження</w:t>
      </w:r>
      <w:proofErr w:type="spellEnd"/>
      <w:r w:rsidRPr="008B5817">
        <w:rPr>
          <w:rFonts w:ascii="Times New Roman" w:hAnsi="Times New Roman" w:cs="Times New Roman"/>
          <w:color w:val="000000" w:themeColor="text1"/>
          <w:sz w:val="24"/>
          <w:szCs w:val="24"/>
          <w:lang w:val="ru-RU" w:eastAsia="ru-RU"/>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4"/>
        <w:gridCol w:w="6187"/>
        <w:gridCol w:w="2227"/>
      </w:tblGrid>
      <w:tr w:rsidR="00791D5F" w:rsidRPr="008B5817" w14:paraId="7AF63D9C"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02B3E93A"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з/п</w:t>
            </w:r>
          </w:p>
        </w:tc>
        <w:tc>
          <w:tcPr>
            <w:tcW w:w="6187" w:type="dxa"/>
            <w:tcBorders>
              <w:top w:val="single" w:sz="4" w:space="0" w:color="auto"/>
              <w:left w:val="single" w:sz="4" w:space="0" w:color="auto"/>
              <w:bottom w:val="single" w:sz="4" w:space="0" w:color="auto"/>
              <w:right w:val="single" w:sz="4" w:space="0" w:color="auto"/>
            </w:tcBorders>
            <w:hideMark/>
          </w:tcPr>
          <w:p w14:paraId="4B070FD7"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Пільгові категорії</w:t>
            </w:r>
          </w:p>
        </w:tc>
        <w:tc>
          <w:tcPr>
            <w:tcW w:w="2227" w:type="dxa"/>
            <w:tcBorders>
              <w:top w:val="single" w:sz="4" w:space="0" w:color="auto"/>
              <w:left w:val="single" w:sz="4" w:space="0" w:color="auto"/>
              <w:bottom w:val="single" w:sz="4" w:space="0" w:color="auto"/>
              <w:right w:val="single" w:sz="4" w:space="0" w:color="auto"/>
            </w:tcBorders>
            <w:hideMark/>
          </w:tcPr>
          <w:p w14:paraId="68F786AB"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Кількість дітей</w:t>
            </w:r>
          </w:p>
        </w:tc>
      </w:tr>
      <w:tr w:rsidR="00791D5F" w:rsidRPr="008B5817" w14:paraId="00F87411"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53A694AA"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1.</w:t>
            </w:r>
          </w:p>
        </w:tc>
        <w:tc>
          <w:tcPr>
            <w:tcW w:w="6187" w:type="dxa"/>
            <w:tcBorders>
              <w:top w:val="single" w:sz="4" w:space="0" w:color="auto"/>
              <w:left w:val="single" w:sz="4" w:space="0" w:color="auto"/>
              <w:bottom w:val="single" w:sz="4" w:space="0" w:color="auto"/>
              <w:right w:val="single" w:sz="4" w:space="0" w:color="auto"/>
            </w:tcBorders>
            <w:hideMark/>
          </w:tcPr>
          <w:p w14:paraId="38A21580" w14:textId="77777777" w:rsidR="00791D5F" w:rsidRPr="008B5817" w:rsidRDefault="00791D5F" w:rsidP="00DB3F78">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Діти</w:t>
            </w:r>
            <w:proofErr w:type="spellEnd"/>
            <w:r w:rsidRPr="008B5817">
              <w:rPr>
                <w:rFonts w:ascii="Times New Roman" w:hAnsi="Times New Roman" w:cs="Times New Roman"/>
                <w:color w:val="000000" w:themeColor="text1"/>
                <w:sz w:val="24"/>
                <w:szCs w:val="24"/>
                <w:lang w:val="ru-RU"/>
              </w:rPr>
              <w:t xml:space="preserve">-сироти , </w:t>
            </w:r>
            <w:proofErr w:type="spellStart"/>
            <w:r w:rsidRPr="008B5817">
              <w:rPr>
                <w:rFonts w:ascii="Times New Roman" w:hAnsi="Times New Roman" w:cs="Times New Roman"/>
                <w:color w:val="000000" w:themeColor="text1"/>
                <w:sz w:val="24"/>
                <w:szCs w:val="24"/>
                <w:lang w:val="ru-RU"/>
              </w:rPr>
              <w:t>діти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позбавлені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батьківського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піклування</w:t>
            </w:r>
            <w:proofErr w:type="spellEnd"/>
            <w:r w:rsidRPr="008B5817">
              <w:rPr>
                <w:rFonts w:ascii="Times New Roman" w:hAnsi="Times New Roman" w:cs="Times New Roman"/>
                <w:color w:val="000000" w:themeColor="text1"/>
                <w:sz w:val="24"/>
                <w:szCs w:val="24"/>
                <w:lang w:val="ru-RU"/>
              </w:rPr>
              <w:t xml:space="preserve"> та особи з  </w:t>
            </w:r>
            <w:proofErr w:type="spellStart"/>
            <w:r w:rsidRPr="008B5817">
              <w:rPr>
                <w:rFonts w:ascii="Times New Roman" w:hAnsi="Times New Roman" w:cs="Times New Roman"/>
                <w:color w:val="000000" w:themeColor="text1"/>
                <w:sz w:val="24"/>
                <w:szCs w:val="24"/>
                <w:lang w:val="ru-RU"/>
              </w:rPr>
              <w:t>їх</w:t>
            </w:r>
            <w:proofErr w:type="spellEnd"/>
            <w:r w:rsidRPr="008B5817">
              <w:rPr>
                <w:rFonts w:ascii="Times New Roman" w:hAnsi="Times New Roman" w:cs="Times New Roman"/>
                <w:color w:val="000000" w:themeColor="text1"/>
                <w:sz w:val="24"/>
                <w:szCs w:val="24"/>
                <w:lang w:val="ru-RU"/>
              </w:rPr>
              <w:t xml:space="preserve"> числа </w:t>
            </w:r>
          </w:p>
        </w:tc>
        <w:tc>
          <w:tcPr>
            <w:tcW w:w="2227" w:type="dxa"/>
            <w:tcBorders>
              <w:top w:val="single" w:sz="4" w:space="0" w:color="auto"/>
              <w:left w:val="single" w:sz="4" w:space="0" w:color="auto"/>
              <w:bottom w:val="single" w:sz="4" w:space="0" w:color="auto"/>
              <w:right w:val="single" w:sz="4" w:space="0" w:color="auto"/>
            </w:tcBorders>
            <w:hideMark/>
          </w:tcPr>
          <w:p w14:paraId="3D1F9DE0"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8</w:t>
            </w:r>
          </w:p>
        </w:tc>
      </w:tr>
      <w:tr w:rsidR="00791D5F" w:rsidRPr="008B5817" w14:paraId="20C36E27"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568973E9"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2.</w:t>
            </w:r>
          </w:p>
        </w:tc>
        <w:tc>
          <w:tcPr>
            <w:tcW w:w="6187" w:type="dxa"/>
            <w:tcBorders>
              <w:top w:val="single" w:sz="4" w:space="0" w:color="auto"/>
              <w:left w:val="single" w:sz="4" w:space="0" w:color="auto"/>
              <w:bottom w:val="single" w:sz="4" w:space="0" w:color="auto"/>
              <w:right w:val="single" w:sz="4" w:space="0" w:color="auto"/>
            </w:tcBorders>
            <w:hideMark/>
          </w:tcPr>
          <w:p w14:paraId="72309346"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Здобувачі освіти  з інвалідністю</w:t>
            </w:r>
          </w:p>
        </w:tc>
        <w:tc>
          <w:tcPr>
            <w:tcW w:w="2227" w:type="dxa"/>
            <w:tcBorders>
              <w:top w:val="single" w:sz="4" w:space="0" w:color="auto"/>
              <w:left w:val="single" w:sz="4" w:space="0" w:color="auto"/>
              <w:bottom w:val="single" w:sz="4" w:space="0" w:color="auto"/>
              <w:right w:val="single" w:sz="4" w:space="0" w:color="auto"/>
            </w:tcBorders>
            <w:hideMark/>
          </w:tcPr>
          <w:p w14:paraId="4C8EE3BB"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7</w:t>
            </w:r>
          </w:p>
        </w:tc>
      </w:tr>
      <w:tr w:rsidR="00791D5F" w:rsidRPr="008B5817" w14:paraId="577E4B79" w14:textId="77777777" w:rsidTr="00DB3F78">
        <w:trPr>
          <w:trHeight w:val="535"/>
        </w:trPr>
        <w:tc>
          <w:tcPr>
            <w:tcW w:w="1084" w:type="dxa"/>
            <w:tcBorders>
              <w:top w:val="single" w:sz="4" w:space="0" w:color="auto"/>
              <w:left w:val="single" w:sz="4" w:space="0" w:color="auto"/>
              <w:bottom w:val="single" w:sz="4" w:space="0" w:color="auto"/>
              <w:right w:val="single" w:sz="4" w:space="0" w:color="auto"/>
            </w:tcBorders>
            <w:hideMark/>
          </w:tcPr>
          <w:p w14:paraId="04659341"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3.</w:t>
            </w:r>
          </w:p>
        </w:tc>
        <w:tc>
          <w:tcPr>
            <w:tcW w:w="6187" w:type="dxa"/>
            <w:tcBorders>
              <w:top w:val="single" w:sz="4" w:space="0" w:color="auto"/>
              <w:left w:val="single" w:sz="4" w:space="0" w:color="auto"/>
              <w:bottom w:val="single" w:sz="4" w:space="0" w:color="auto"/>
              <w:right w:val="single" w:sz="4" w:space="0" w:color="auto"/>
            </w:tcBorders>
            <w:hideMark/>
          </w:tcPr>
          <w:p w14:paraId="47CEEA39" w14:textId="77777777" w:rsidR="00791D5F" w:rsidRPr="008B5817" w:rsidRDefault="00791D5F" w:rsidP="00DB3F78">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Здобувачі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що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постраждали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внаслідок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аварії</w:t>
            </w:r>
            <w:proofErr w:type="spellEnd"/>
            <w:r w:rsidRPr="008B5817">
              <w:rPr>
                <w:rFonts w:ascii="Times New Roman" w:hAnsi="Times New Roman" w:cs="Times New Roman"/>
                <w:color w:val="000000" w:themeColor="text1"/>
                <w:sz w:val="24"/>
                <w:szCs w:val="24"/>
                <w:lang w:val="ru-RU"/>
              </w:rPr>
              <w:t xml:space="preserve"> на ЧАЄС</w:t>
            </w:r>
          </w:p>
        </w:tc>
        <w:tc>
          <w:tcPr>
            <w:tcW w:w="2227" w:type="dxa"/>
            <w:tcBorders>
              <w:top w:val="single" w:sz="4" w:space="0" w:color="auto"/>
              <w:left w:val="single" w:sz="4" w:space="0" w:color="auto"/>
              <w:bottom w:val="single" w:sz="4" w:space="0" w:color="auto"/>
              <w:right w:val="single" w:sz="4" w:space="0" w:color="auto"/>
            </w:tcBorders>
            <w:hideMark/>
          </w:tcPr>
          <w:p w14:paraId="67FC5CBA"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1</w:t>
            </w:r>
          </w:p>
        </w:tc>
      </w:tr>
      <w:tr w:rsidR="00791D5F" w:rsidRPr="008B5817" w14:paraId="302977DF"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23223D1F"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4.</w:t>
            </w:r>
          </w:p>
        </w:tc>
        <w:tc>
          <w:tcPr>
            <w:tcW w:w="6187" w:type="dxa"/>
            <w:tcBorders>
              <w:top w:val="single" w:sz="4" w:space="0" w:color="auto"/>
              <w:left w:val="single" w:sz="4" w:space="0" w:color="auto"/>
              <w:bottom w:val="single" w:sz="4" w:space="0" w:color="auto"/>
              <w:right w:val="single" w:sz="4" w:space="0" w:color="auto"/>
            </w:tcBorders>
            <w:hideMark/>
          </w:tcPr>
          <w:p w14:paraId="738F91C5"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Здобувачі освіти  з багатодітних сімей (у дужках зазначити кількість сімей)</w:t>
            </w:r>
          </w:p>
        </w:tc>
        <w:tc>
          <w:tcPr>
            <w:tcW w:w="2227" w:type="dxa"/>
            <w:tcBorders>
              <w:top w:val="single" w:sz="4" w:space="0" w:color="auto"/>
              <w:left w:val="single" w:sz="4" w:space="0" w:color="auto"/>
              <w:bottom w:val="single" w:sz="4" w:space="0" w:color="auto"/>
              <w:right w:val="single" w:sz="4" w:space="0" w:color="auto"/>
            </w:tcBorders>
            <w:hideMark/>
          </w:tcPr>
          <w:p w14:paraId="65D825A7"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9(9)</w:t>
            </w:r>
          </w:p>
        </w:tc>
      </w:tr>
      <w:tr w:rsidR="00791D5F" w:rsidRPr="008B5817" w14:paraId="74C9E4C1"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41E877AF"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5.</w:t>
            </w:r>
          </w:p>
        </w:tc>
        <w:tc>
          <w:tcPr>
            <w:tcW w:w="6187" w:type="dxa"/>
            <w:tcBorders>
              <w:top w:val="single" w:sz="4" w:space="0" w:color="auto"/>
              <w:left w:val="single" w:sz="4" w:space="0" w:color="auto"/>
              <w:bottom w:val="single" w:sz="4" w:space="0" w:color="auto"/>
              <w:right w:val="single" w:sz="4" w:space="0" w:color="auto"/>
            </w:tcBorders>
            <w:hideMark/>
          </w:tcPr>
          <w:p w14:paraId="0E444DF8" w14:textId="77777777" w:rsidR="00791D5F" w:rsidRPr="008B5817" w:rsidRDefault="00791D5F" w:rsidP="00DB3F78">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Здобувачі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з числа  </w:t>
            </w:r>
            <w:proofErr w:type="spellStart"/>
            <w:r w:rsidRPr="008B5817">
              <w:rPr>
                <w:rFonts w:ascii="Times New Roman" w:hAnsi="Times New Roman" w:cs="Times New Roman"/>
                <w:color w:val="000000" w:themeColor="text1"/>
                <w:sz w:val="24"/>
                <w:szCs w:val="24"/>
                <w:lang w:val="ru-RU"/>
              </w:rPr>
              <w:t>внутрішньо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переміщених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осіб</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6D6FCAF4"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4</w:t>
            </w:r>
          </w:p>
        </w:tc>
      </w:tr>
      <w:tr w:rsidR="00791D5F" w:rsidRPr="008B5817" w14:paraId="545D1824"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0059B288"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6.</w:t>
            </w:r>
          </w:p>
        </w:tc>
        <w:tc>
          <w:tcPr>
            <w:tcW w:w="6187" w:type="dxa"/>
            <w:tcBorders>
              <w:top w:val="single" w:sz="4" w:space="0" w:color="auto"/>
              <w:left w:val="single" w:sz="4" w:space="0" w:color="auto"/>
              <w:bottom w:val="single" w:sz="4" w:space="0" w:color="auto"/>
              <w:right w:val="single" w:sz="4" w:space="0" w:color="auto"/>
            </w:tcBorders>
            <w:hideMark/>
          </w:tcPr>
          <w:p w14:paraId="0C22CCF9"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Здобувачі освіти  з малозабезпечених сімей (у дужках зазначити кількість сімей)</w:t>
            </w:r>
          </w:p>
        </w:tc>
        <w:tc>
          <w:tcPr>
            <w:tcW w:w="2227" w:type="dxa"/>
            <w:tcBorders>
              <w:top w:val="single" w:sz="4" w:space="0" w:color="auto"/>
              <w:left w:val="single" w:sz="4" w:space="0" w:color="auto"/>
              <w:bottom w:val="single" w:sz="4" w:space="0" w:color="auto"/>
              <w:right w:val="single" w:sz="4" w:space="0" w:color="auto"/>
            </w:tcBorders>
            <w:hideMark/>
          </w:tcPr>
          <w:p w14:paraId="2E1E1D77"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5</w:t>
            </w:r>
          </w:p>
        </w:tc>
      </w:tr>
      <w:tr w:rsidR="00791D5F" w:rsidRPr="008B5817" w14:paraId="5C509440"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1273F755"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7.</w:t>
            </w:r>
          </w:p>
        </w:tc>
        <w:tc>
          <w:tcPr>
            <w:tcW w:w="6187" w:type="dxa"/>
            <w:tcBorders>
              <w:top w:val="single" w:sz="4" w:space="0" w:color="auto"/>
              <w:left w:val="single" w:sz="4" w:space="0" w:color="auto"/>
              <w:bottom w:val="single" w:sz="4" w:space="0" w:color="auto"/>
              <w:right w:val="single" w:sz="4" w:space="0" w:color="auto"/>
            </w:tcBorders>
            <w:hideMark/>
          </w:tcPr>
          <w:p w14:paraId="05E4365F" w14:textId="77777777" w:rsidR="00791D5F" w:rsidRPr="008B5817" w:rsidRDefault="00791D5F" w:rsidP="00DB3F78">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Здобувачі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батьки </w:t>
            </w:r>
            <w:proofErr w:type="spellStart"/>
            <w:r w:rsidRPr="008B5817">
              <w:rPr>
                <w:rFonts w:ascii="Times New Roman" w:hAnsi="Times New Roman" w:cs="Times New Roman"/>
                <w:color w:val="000000" w:themeColor="text1"/>
                <w:sz w:val="24"/>
                <w:szCs w:val="24"/>
                <w:lang w:val="ru-RU"/>
              </w:rPr>
              <w:t>яких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або</w:t>
            </w:r>
            <w:proofErr w:type="spellEnd"/>
            <w:r w:rsidRPr="008B5817">
              <w:rPr>
                <w:rFonts w:ascii="Times New Roman" w:hAnsi="Times New Roman" w:cs="Times New Roman"/>
                <w:color w:val="000000" w:themeColor="text1"/>
                <w:sz w:val="24"/>
                <w:szCs w:val="24"/>
                <w:lang w:val="ru-RU"/>
              </w:rPr>
              <w:t xml:space="preserve"> є </w:t>
            </w:r>
            <w:proofErr w:type="spellStart"/>
            <w:r w:rsidRPr="008B5817">
              <w:rPr>
                <w:rFonts w:ascii="Times New Roman" w:hAnsi="Times New Roman" w:cs="Times New Roman"/>
                <w:color w:val="000000" w:themeColor="text1"/>
                <w:sz w:val="24"/>
                <w:szCs w:val="24"/>
                <w:lang w:val="ru-RU"/>
              </w:rPr>
              <w:t>учасники</w:t>
            </w:r>
            <w:proofErr w:type="spellEnd"/>
            <w:r w:rsidRPr="008B5817">
              <w:rPr>
                <w:rFonts w:ascii="Times New Roman" w:hAnsi="Times New Roman" w:cs="Times New Roman"/>
                <w:color w:val="000000" w:themeColor="text1"/>
                <w:sz w:val="24"/>
                <w:szCs w:val="24"/>
                <w:lang w:val="ru-RU"/>
              </w:rPr>
              <w:t xml:space="preserve"> АТО </w:t>
            </w:r>
            <w:proofErr w:type="spellStart"/>
            <w:r w:rsidRPr="008B5817">
              <w:rPr>
                <w:rFonts w:ascii="Times New Roman" w:hAnsi="Times New Roman" w:cs="Times New Roman"/>
                <w:color w:val="000000" w:themeColor="text1"/>
                <w:sz w:val="24"/>
                <w:szCs w:val="24"/>
                <w:lang w:val="ru-RU"/>
              </w:rPr>
              <w:t>чи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бойових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дій</w:t>
            </w:r>
            <w:proofErr w:type="spellEnd"/>
            <w:r w:rsidRPr="008B5817">
              <w:rPr>
                <w:rFonts w:ascii="Times New Roman" w:hAnsi="Times New Roman" w:cs="Times New Roman"/>
                <w:color w:val="000000" w:themeColor="text1"/>
                <w:sz w:val="24"/>
                <w:szCs w:val="24"/>
                <w:lang w:val="ru-RU"/>
              </w:rPr>
              <w:t>.</w:t>
            </w:r>
          </w:p>
        </w:tc>
        <w:tc>
          <w:tcPr>
            <w:tcW w:w="2227" w:type="dxa"/>
            <w:tcBorders>
              <w:top w:val="single" w:sz="4" w:space="0" w:color="auto"/>
              <w:left w:val="single" w:sz="4" w:space="0" w:color="auto"/>
              <w:bottom w:val="single" w:sz="4" w:space="0" w:color="auto"/>
              <w:right w:val="single" w:sz="4" w:space="0" w:color="auto"/>
            </w:tcBorders>
            <w:hideMark/>
          </w:tcPr>
          <w:p w14:paraId="1F06A0B9"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8</w:t>
            </w:r>
          </w:p>
        </w:tc>
      </w:tr>
      <w:tr w:rsidR="00791D5F" w:rsidRPr="008B5817" w14:paraId="59868AD6"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1A543A30"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lastRenderedPageBreak/>
              <w:t>8.</w:t>
            </w:r>
          </w:p>
        </w:tc>
        <w:tc>
          <w:tcPr>
            <w:tcW w:w="6187" w:type="dxa"/>
            <w:tcBorders>
              <w:top w:val="single" w:sz="4" w:space="0" w:color="auto"/>
              <w:left w:val="single" w:sz="4" w:space="0" w:color="auto"/>
              <w:bottom w:val="single" w:sz="4" w:space="0" w:color="auto"/>
              <w:right w:val="single" w:sz="4" w:space="0" w:color="auto"/>
            </w:tcBorders>
            <w:hideMark/>
          </w:tcPr>
          <w:p w14:paraId="2C48FC3C"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Здобувачі освіти, які мають дітей </w:t>
            </w:r>
          </w:p>
        </w:tc>
        <w:tc>
          <w:tcPr>
            <w:tcW w:w="2227" w:type="dxa"/>
            <w:tcBorders>
              <w:top w:val="single" w:sz="4" w:space="0" w:color="auto"/>
              <w:left w:val="single" w:sz="4" w:space="0" w:color="auto"/>
              <w:bottom w:val="single" w:sz="4" w:space="0" w:color="auto"/>
              <w:right w:val="single" w:sz="4" w:space="0" w:color="auto"/>
            </w:tcBorders>
            <w:hideMark/>
          </w:tcPr>
          <w:p w14:paraId="07015780"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15</w:t>
            </w:r>
          </w:p>
        </w:tc>
      </w:tr>
      <w:tr w:rsidR="00791D5F" w:rsidRPr="008B5817" w14:paraId="29E49011"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19891C92"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9.</w:t>
            </w:r>
          </w:p>
        </w:tc>
        <w:tc>
          <w:tcPr>
            <w:tcW w:w="6187" w:type="dxa"/>
            <w:tcBorders>
              <w:top w:val="single" w:sz="4" w:space="0" w:color="auto"/>
              <w:left w:val="single" w:sz="4" w:space="0" w:color="auto"/>
              <w:bottom w:val="single" w:sz="4" w:space="0" w:color="auto"/>
              <w:right w:val="single" w:sz="4" w:space="0" w:color="auto"/>
            </w:tcBorders>
            <w:hideMark/>
          </w:tcPr>
          <w:p w14:paraId="3C19C4F0" w14:textId="77777777" w:rsidR="00791D5F" w:rsidRPr="008B5817" w:rsidRDefault="00791D5F" w:rsidP="00DB3F78">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Здобувачі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які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перебувають</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обліку</w:t>
            </w:r>
            <w:proofErr w:type="spellEnd"/>
            <w:r w:rsidRPr="008B5817">
              <w:rPr>
                <w:rFonts w:ascii="Times New Roman" w:hAnsi="Times New Roman" w:cs="Times New Roman"/>
                <w:color w:val="000000" w:themeColor="text1"/>
                <w:sz w:val="24"/>
                <w:szCs w:val="24"/>
                <w:lang w:val="ru-RU"/>
              </w:rPr>
              <w:t xml:space="preserve">  ЮП</w:t>
            </w:r>
          </w:p>
        </w:tc>
        <w:tc>
          <w:tcPr>
            <w:tcW w:w="2227" w:type="dxa"/>
            <w:tcBorders>
              <w:top w:val="single" w:sz="4" w:space="0" w:color="auto"/>
              <w:left w:val="single" w:sz="4" w:space="0" w:color="auto"/>
              <w:bottom w:val="single" w:sz="4" w:space="0" w:color="auto"/>
              <w:right w:val="single" w:sz="4" w:space="0" w:color="auto"/>
            </w:tcBorders>
            <w:hideMark/>
          </w:tcPr>
          <w:p w14:paraId="43A4F1FF"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1</w:t>
            </w:r>
          </w:p>
        </w:tc>
      </w:tr>
      <w:tr w:rsidR="00791D5F" w:rsidRPr="008B5817" w14:paraId="091E5E41"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40779A24"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10.</w:t>
            </w:r>
          </w:p>
        </w:tc>
        <w:tc>
          <w:tcPr>
            <w:tcW w:w="6187" w:type="dxa"/>
            <w:tcBorders>
              <w:top w:val="single" w:sz="4" w:space="0" w:color="auto"/>
              <w:left w:val="single" w:sz="4" w:space="0" w:color="auto"/>
              <w:bottom w:val="single" w:sz="4" w:space="0" w:color="auto"/>
              <w:right w:val="single" w:sz="4" w:space="0" w:color="auto"/>
            </w:tcBorders>
            <w:hideMark/>
          </w:tcPr>
          <w:p w14:paraId="4761393C" w14:textId="77777777" w:rsidR="00791D5F" w:rsidRPr="008B5817" w:rsidRDefault="00791D5F" w:rsidP="00DB3F78">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Здобувачі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які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опинилися</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складних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життєвих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обставинах</w:t>
            </w:r>
            <w:proofErr w:type="spellEnd"/>
            <w:r w:rsidRPr="008B5817">
              <w:rPr>
                <w:rFonts w:ascii="Times New Roman" w:hAnsi="Times New Roman" w:cs="Times New Roman"/>
                <w:color w:val="000000" w:themeColor="text1"/>
                <w:sz w:val="24"/>
                <w:szCs w:val="24"/>
                <w:lang w:val="ru-RU"/>
              </w:rPr>
              <w:t xml:space="preserve"> ( </w:t>
            </w:r>
            <w:proofErr w:type="spellStart"/>
            <w:r w:rsidRPr="008B5817">
              <w:rPr>
                <w:rFonts w:ascii="Times New Roman" w:hAnsi="Times New Roman" w:cs="Times New Roman"/>
                <w:color w:val="000000" w:themeColor="text1"/>
                <w:sz w:val="24"/>
                <w:szCs w:val="24"/>
                <w:lang w:val="ru-RU"/>
              </w:rPr>
              <w:t>включно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що</w:t>
            </w:r>
            <w:proofErr w:type="spellEnd"/>
            <w:r w:rsidRPr="008B5817">
              <w:rPr>
                <w:rFonts w:ascii="Times New Roman" w:hAnsi="Times New Roman" w:cs="Times New Roman"/>
                <w:color w:val="000000" w:themeColor="text1"/>
                <w:sz w:val="24"/>
                <w:szCs w:val="24"/>
                <w:lang w:val="ru-RU"/>
              </w:rPr>
              <w:t xml:space="preserve">  стоять на </w:t>
            </w:r>
            <w:proofErr w:type="spellStart"/>
            <w:r w:rsidRPr="008B5817">
              <w:rPr>
                <w:rFonts w:ascii="Times New Roman" w:hAnsi="Times New Roman" w:cs="Times New Roman"/>
                <w:color w:val="000000" w:themeColor="text1"/>
                <w:sz w:val="24"/>
                <w:szCs w:val="24"/>
                <w:lang w:val="ru-RU"/>
              </w:rPr>
              <w:t>обліку</w:t>
            </w:r>
            <w:proofErr w:type="spellEnd"/>
            <w:r w:rsidRPr="008B5817">
              <w:rPr>
                <w:rFonts w:ascii="Times New Roman" w:hAnsi="Times New Roman" w:cs="Times New Roman"/>
                <w:color w:val="000000" w:themeColor="text1"/>
                <w:sz w:val="24"/>
                <w:szCs w:val="24"/>
                <w:lang w:val="ru-RU"/>
              </w:rPr>
              <w:t xml:space="preserve"> у ЦССМ</w:t>
            </w:r>
          </w:p>
        </w:tc>
        <w:tc>
          <w:tcPr>
            <w:tcW w:w="2227" w:type="dxa"/>
            <w:tcBorders>
              <w:top w:val="single" w:sz="4" w:space="0" w:color="auto"/>
              <w:left w:val="single" w:sz="4" w:space="0" w:color="auto"/>
              <w:bottom w:val="single" w:sz="4" w:space="0" w:color="auto"/>
              <w:right w:val="single" w:sz="4" w:space="0" w:color="auto"/>
            </w:tcBorders>
            <w:hideMark/>
          </w:tcPr>
          <w:p w14:paraId="77DD8AAF"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w:t>
            </w:r>
          </w:p>
        </w:tc>
      </w:tr>
      <w:tr w:rsidR="00791D5F" w:rsidRPr="008B5817" w14:paraId="282BD028"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6D128EB2"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11.</w:t>
            </w:r>
          </w:p>
        </w:tc>
        <w:tc>
          <w:tcPr>
            <w:tcW w:w="6187" w:type="dxa"/>
            <w:tcBorders>
              <w:top w:val="single" w:sz="4" w:space="0" w:color="auto"/>
              <w:left w:val="single" w:sz="4" w:space="0" w:color="auto"/>
              <w:bottom w:val="single" w:sz="4" w:space="0" w:color="auto"/>
              <w:right w:val="single" w:sz="4" w:space="0" w:color="auto"/>
            </w:tcBorders>
            <w:hideMark/>
          </w:tcPr>
          <w:p w14:paraId="7BF92D82" w14:textId="77777777" w:rsidR="00791D5F" w:rsidRPr="008B5817" w:rsidRDefault="00791D5F" w:rsidP="00DB3F78">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Здобувачі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неблагополучних</w:t>
            </w:r>
            <w:proofErr w:type="spellEnd"/>
            <w:r w:rsidRPr="008B5817">
              <w:rPr>
                <w:rFonts w:ascii="Times New Roman" w:hAnsi="Times New Roman" w:cs="Times New Roman"/>
                <w:color w:val="000000" w:themeColor="text1"/>
                <w:sz w:val="24"/>
                <w:szCs w:val="24"/>
                <w:lang w:val="ru-RU"/>
              </w:rPr>
              <w:t xml:space="preserve"> ( </w:t>
            </w:r>
            <w:proofErr w:type="spellStart"/>
            <w:r w:rsidRPr="008B5817">
              <w:rPr>
                <w:rFonts w:ascii="Times New Roman" w:hAnsi="Times New Roman" w:cs="Times New Roman"/>
                <w:color w:val="000000" w:themeColor="text1"/>
                <w:sz w:val="24"/>
                <w:szCs w:val="24"/>
                <w:lang w:val="ru-RU"/>
              </w:rPr>
              <w:t>деструктивних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сімей</w:t>
            </w:r>
            <w:proofErr w:type="spellEnd"/>
            <w:r w:rsidRPr="008B5817">
              <w:rPr>
                <w:rFonts w:ascii="Times New Roman" w:hAnsi="Times New Roman" w:cs="Times New Roman"/>
                <w:color w:val="000000" w:themeColor="text1"/>
                <w:sz w:val="24"/>
                <w:szCs w:val="24"/>
                <w:lang w:val="ru-RU"/>
              </w:rPr>
              <w:t xml:space="preserve">  (у дужках </w:t>
            </w:r>
            <w:proofErr w:type="spellStart"/>
            <w:r w:rsidRPr="008B5817">
              <w:rPr>
                <w:rFonts w:ascii="Times New Roman" w:hAnsi="Times New Roman" w:cs="Times New Roman"/>
                <w:color w:val="000000" w:themeColor="text1"/>
                <w:sz w:val="24"/>
                <w:szCs w:val="24"/>
                <w:lang w:val="ru-RU"/>
              </w:rPr>
              <w:t>зазначити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кількість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сімей</w:t>
            </w:r>
            <w:proofErr w:type="spellEnd"/>
            <w:r w:rsidRPr="008B5817">
              <w:rPr>
                <w:rFonts w:ascii="Times New Roman" w:hAnsi="Times New Roman" w:cs="Times New Roman"/>
                <w:color w:val="000000" w:themeColor="text1"/>
                <w:sz w:val="24"/>
                <w:szCs w:val="24"/>
                <w:lang w:val="ru-RU"/>
              </w:rPr>
              <w:t>)</w:t>
            </w:r>
          </w:p>
        </w:tc>
        <w:tc>
          <w:tcPr>
            <w:tcW w:w="2227" w:type="dxa"/>
            <w:tcBorders>
              <w:top w:val="single" w:sz="4" w:space="0" w:color="auto"/>
              <w:left w:val="single" w:sz="4" w:space="0" w:color="auto"/>
              <w:bottom w:val="single" w:sz="4" w:space="0" w:color="auto"/>
              <w:right w:val="single" w:sz="4" w:space="0" w:color="auto"/>
            </w:tcBorders>
            <w:hideMark/>
          </w:tcPr>
          <w:p w14:paraId="2153D555"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w:t>
            </w:r>
          </w:p>
        </w:tc>
      </w:tr>
      <w:tr w:rsidR="00791D5F" w:rsidRPr="008B5817" w14:paraId="1C216BD3" w14:textId="77777777" w:rsidTr="00DB3F78">
        <w:trPr>
          <w:trHeight w:val="70"/>
        </w:trPr>
        <w:tc>
          <w:tcPr>
            <w:tcW w:w="1084" w:type="dxa"/>
            <w:tcBorders>
              <w:top w:val="single" w:sz="4" w:space="0" w:color="auto"/>
              <w:left w:val="single" w:sz="4" w:space="0" w:color="auto"/>
              <w:bottom w:val="single" w:sz="4" w:space="0" w:color="auto"/>
              <w:right w:val="single" w:sz="4" w:space="0" w:color="auto"/>
            </w:tcBorders>
            <w:hideMark/>
          </w:tcPr>
          <w:p w14:paraId="33DD63CD"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12.</w:t>
            </w:r>
          </w:p>
        </w:tc>
        <w:tc>
          <w:tcPr>
            <w:tcW w:w="6187" w:type="dxa"/>
            <w:tcBorders>
              <w:top w:val="single" w:sz="4" w:space="0" w:color="auto"/>
              <w:left w:val="single" w:sz="4" w:space="0" w:color="auto"/>
              <w:bottom w:val="single" w:sz="4" w:space="0" w:color="auto"/>
              <w:right w:val="single" w:sz="4" w:space="0" w:color="auto"/>
            </w:tcBorders>
          </w:tcPr>
          <w:p w14:paraId="4F4A7E12" w14:textId="77777777" w:rsidR="00791D5F" w:rsidRPr="008B5817" w:rsidRDefault="00791D5F" w:rsidP="00DB3F78">
            <w:pPr>
              <w:pStyle w:val="af1"/>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Здобувачі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що</w:t>
            </w:r>
            <w:proofErr w:type="spellEnd"/>
            <w:r w:rsidRPr="008B5817">
              <w:rPr>
                <w:rFonts w:ascii="Times New Roman" w:hAnsi="Times New Roman" w:cs="Times New Roman"/>
                <w:color w:val="000000" w:themeColor="text1"/>
                <w:sz w:val="24"/>
                <w:szCs w:val="24"/>
                <w:lang w:val="ru-RU"/>
              </w:rPr>
              <w:t xml:space="preserve"> стоять на </w:t>
            </w:r>
            <w:proofErr w:type="spellStart"/>
            <w:r w:rsidRPr="008B5817">
              <w:rPr>
                <w:rFonts w:ascii="Times New Roman" w:hAnsi="Times New Roman" w:cs="Times New Roman"/>
                <w:color w:val="000000" w:themeColor="text1"/>
                <w:sz w:val="24"/>
                <w:szCs w:val="24"/>
                <w:lang w:val="ru-RU"/>
              </w:rPr>
              <w:t>обліку</w:t>
            </w:r>
            <w:proofErr w:type="spellEnd"/>
            <w:r w:rsidRPr="008B5817">
              <w:rPr>
                <w:rFonts w:ascii="Times New Roman" w:hAnsi="Times New Roman" w:cs="Times New Roman"/>
                <w:color w:val="000000" w:themeColor="text1"/>
                <w:sz w:val="24"/>
                <w:szCs w:val="24"/>
                <w:lang w:val="ru-RU"/>
              </w:rPr>
              <w:t xml:space="preserve"> у ССД</w:t>
            </w:r>
          </w:p>
          <w:p w14:paraId="77D36721" w14:textId="77777777" w:rsidR="00791D5F" w:rsidRPr="008B5817" w:rsidRDefault="00791D5F" w:rsidP="00DB3F78">
            <w:pPr>
              <w:pStyle w:val="af1"/>
              <w:rPr>
                <w:rFonts w:ascii="Times New Roman" w:hAnsi="Times New Roman" w:cs="Times New Roman"/>
                <w:color w:val="000000" w:themeColor="text1"/>
                <w:sz w:val="24"/>
                <w:szCs w:val="24"/>
                <w:lang w:val="ru-RU"/>
              </w:rPr>
            </w:pPr>
          </w:p>
        </w:tc>
        <w:tc>
          <w:tcPr>
            <w:tcW w:w="2227" w:type="dxa"/>
            <w:tcBorders>
              <w:top w:val="single" w:sz="4" w:space="0" w:color="auto"/>
              <w:left w:val="single" w:sz="4" w:space="0" w:color="auto"/>
              <w:bottom w:val="single" w:sz="4" w:space="0" w:color="auto"/>
              <w:right w:val="single" w:sz="4" w:space="0" w:color="auto"/>
            </w:tcBorders>
            <w:hideMark/>
          </w:tcPr>
          <w:p w14:paraId="04286117" w14:textId="77777777" w:rsidR="00791D5F" w:rsidRPr="008B5817" w:rsidRDefault="00791D5F" w:rsidP="00DB3F78">
            <w:pPr>
              <w:pStyle w:val="af1"/>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1</w:t>
            </w:r>
          </w:p>
        </w:tc>
      </w:tr>
    </w:tbl>
    <w:p w14:paraId="49324788"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proofErr w:type="spellStart"/>
      <w:r w:rsidRPr="008B5817">
        <w:rPr>
          <w:rFonts w:ascii="Times New Roman" w:hAnsi="Times New Roman" w:cs="Times New Roman"/>
          <w:color w:val="000000" w:themeColor="text1"/>
          <w:sz w:val="24"/>
          <w:szCs w:val="24"/>
          <w:lang w:val="ru-RU" w:eastAsia="ru-RU"/>
        </w:rPr>
        <w:t>Студенти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пільгових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категорій</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відвідують</w:t>
      </w:r>
      <w:proofErr w:type="spellEnd"/>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спортивні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секції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гуртки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беруть</w:t>
      </w:r>
      <w:proofErr w:type="spellEnd"/>
      <w:r w:rsidRPr="008B5817">
        <w:rPr>
          <w:rFonts w:ascii="Times New Roman" w:hAnsi="Times New Roman" w:cs="Times New Roman"/>
          <w:color w:val="000000" w:themeColor="text1"/>
          <w:sz w:val="24"/>
          <w:szCs w:val="24"/>
          <w:lang w:val="ru-RU" w:eastAsia="ru-RU"/>
        </w:rPr>
        <w:t xml:space="preserve"> участь в </w:t>
      </w:r>
      <w:proofErr w:type="spellStart"/>
      <w:r w:rsidRPr="008B5817">
        <w:rPr>
          <w:rFonts w:ascii="Times New Roman" w:hAnsi="Times New Roman" w:cs="Times New Roman"/>
          <w:color w:val="000000" w:themeColor="text1"/>
          <w:sz w:val="24"/>
          <w:szCs w:val="24"/>
          <w:lang w:val="ru-RU" w:eastAsia="ru-RU"/>
        </w:rPr>
        <w:t>позаколеджних</w:t>
      </w:r>
      <w:proofErr w:type="spellEnd"/>
      <w:r w:rsidRPr="008B5817">
        <w:rPr>
          <w:rFonts w:ascii="Times New Roman" w:hAnsi="Times New Roman" w:cs="Times New Roman"/>
          <w:color w:val="000000" w:themeColor="text1"/>
          <w:sz w:val="24"/>
          <w:szCs w:val="24"/>
          <w:lang w:val="ru-RU" w:eastAsia="ru-RU"/>
        </w:rPr>
        <w:t xml:space="preserve">  заходах, </w:t>
      </w:r>
      <w:proofErr w:type="spellStart"/>
      <w:r w:rsidRPr="008B5817">
        <w:rPr>
          <w:rFonts w:ascii="Times New Roman" w:hAnsi="Times New Roman" w:cs="Times New Roman"/>
          <w:color w:val="000000" w:themeColor="text1"/>
          <w:sz w:val="24"/>
          <w:szCs w:val="24"/>
          <w:lang w:val="ru-RU" w:eastAsia="ru-RU"/>
        </w:rPr>
        <w:t>залучені</w:t>
      </w:r>
      <w:proofErr w:type="spellEnd"/>
      <w:r w:rsidRPr="008B5817">
        <w:rPr>
          <w:rFonts w:ascii="Times New Roman" w:hAnsi="Times New Roman" w:cs="Times New Roman"/>
          <w:color w:val="000000" w:themeColor="text1"/>
          <w:sz w:val="24"/>
          <w:szCs w:val="24"/>
          <w:lang w:val="ru-RU" w:eastAsia="ru-RU"/>
        </w:rPr>
        <w:t xml:space="preserve"> до </w:t>
      </w:r>
      <w:proofErr w:type="spellStart"/>
      <w:r w:rsidRPr="008B5817">
        <w:rPr>
          <w:rFonts w:ascii="Times New Roman" w:hAnsi="Times New Roman" w:cs="Times New Roman"/>
          <w:color w:val="000000" w:themeColor="text1"/>
          <w:sz w:val="24"/>
          <w:szCs w:val="24"/>
          <w:lang w:val="ru-RU" w:eastAsia="ru-RU"/>
        </w:rPr>
        <w:t>роботи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комісій</w:t>
      </w:r>
      <w:proofErr w:type="spellEnd"/>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студентського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самоврядування</w:t>
      </w:r>
      <w:proofErr w:type="spellEnd"/>
      <w:r w:rsidRPr="008B5817">
        <w:rPr>
          <w:rFonts w:ascii="Times New Roman" w:hAnsi="Times New Roman" w:cs="Times New Roman"/>
          <w:color w:val="000000" w:themeColor="text1"/>
          <w:sz w:val="24"/>
          <w:szCs w:val="24"/>
          <w:lang w:val="ru-RU" w:eastAsia="ru-RU"/>
        </w:rPr>
        <w:t>.</w:t>
      </w:r>
    </w:p>
    <w:p w14:paraId="28EF09FE" w14:textId="77777777" w:rsidR="00791D5F"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Діяльність соціального педагога в 2022 – 2023 році  полягала в соціально-педагогічному патронажі, створенні безпечного освітнього середовища, умов для всебічного розвитку підлітків та молоді, сприянню соціалізації, профілактиці </w:t>
      </w:r>
      <w:proofErr w:type="spellStart"/>
      <w:r w:rsidRPr="008B5817">
        <w:rPr>
          <w:rFonts w:ascii="Times New Roman" w:hAnsi="Times New Roman" w:cs="Times New Roman"/>
          <w:color w:val="000000" w:themeColor="text1"/>
          <w:sz w:val="24"/>
          <w:szCs w:val="24"/>
        </w:rPr>
        <w:t>булінгу</w:t>
      </w:r>
      <w:proofErr w:type="spellEnd"/>
      <w:r w:rsidRPr="008B5817">
        <w:rPr>
          <w:rFonts w:ascii="Times New Roman" w:hAnsi="Times New Roman" w:cs="Times New Roman"/>
          <w:color w:val="000000" w:themeColor="text1"/>
          <w:sz w:val="24"/>
          <w:szCs w:val="24"/>
        </w:rPr>
        <w:t xml:space="preserve">, сприянні безпечного користування інтернетом та пропагуванні здорового способу життя. У цьому навчальному році була активною діяльність онлайн. Це не лише ведення блогу, групи у </w:t>
      </w:r>
      <w:proofErr w:type="spellStart"/>
      <w:r w:rsidRPr="008B5817">
        <w:rPr>
          <w:rFonts w:ascii="Times New Roman" w:hAnsi="Times New Roman" w:cs="Times New Roman"/>
          <w:color w:val="000000" w:themeColor="text1"/>
          <w:sz w:val="24"/>
          <w:szCs w:val="24"/>
        </w:rPr>
        <w:t>Facebook</w:t>
      </w:r>
      <w:proofErr w:type="spellEnd"/>
      <w:r w:rsidRPr="008B5817">
        <w:rPr>
          <w:rFonts w:ascii="Times New Roman" w:hAnsi="Times New Roman" w:cs="Times New Roman"/>
          <w:color w:val="000000" w:themeColor="text1"/>
          <w:sz w:val="24"/>
          <w:szCs w:val="24"/>
        </w:rPr>
        <w:t xml:space="preserve">, профілю в </w:t>
      </w:r>
      <w:proofErr w:type="spellStart"/>
      <w:r w:rsidRPr="008B5817">
        <w:rPr>
          <w:rFonts w:ascii="Times New Roman" w:hAnsi="Times New Roman" w:cs="Times New Roman"/>
          <w:color w:val="000000" w:themeColor="text1"/>
          <w:sz w:val="24"/>
          <w:szCs w:val="24"/>
        </w:rPr>
        <w:t>Instagram</w:t>
      </w:r>
      <w:proofErr w:type="spellEnd"/>
      <w:r w:rsidRPr="008B5817">
        <w:rPr>
          <w:rFonts w:ascii="Times New Roman" w:hAnsi="Times New Roman" w:cs="Times New Roman"/>
          <w:color w:val="000000" w:themeColor="text1"/>
          <w:sz w:val="24"/>
          <w:szCs w:val="24"/>
        </w:rPr>
        <w:t xml:space="preserve">, профілю в </w:t>
      </w:r>
      <w:proofErr w:type="spellStart"/>
      <w:r w:rsidRPr="008B5817">
        <w:rPr>
          <w:rFonts w:ascii="Times New Roman" w:hAnsi="Times New Roman" w:cs="Times New Roman"/>
          <w:color w:val="000000" w:themeColor="text1"/>
          <w:sz w:val="24"/>
          <w:szCs w:val="24"/>
        </w:rPr>
        <w:t>TikTok</w:t>
      </w:r>
      <w:proofErr w:type="spellEnd"/>
      <w:r w:rsidRPr="008B5817">
        <w:rPr>
          <w:rFonts w:ascii="Times New Roman" w:hAnsi="Times New Roman" w:cs="Times New Roman"/>
          <w:color w:val="000000" w:themeColor="text1"/>
          <w:sz w:val="24"/>
          <w:szCs w:val="24"/>
        </w:rPr>
        <w:t xml:space="preserve">, продовження роботи в </w:t>
      </w:r>
      <w:proofErr w:type="spellStart"/>
      <w:r w:rsidRPr="008B5817">
        <w:rPr>
          <w:rFonts w:ascii="Times New Roman" w:hAnsi="Times New Roman" w:cs="Times New Roman"/>
          <w:color w:val="000000" w:themeColor="text1"/>
          <w:sz w:val="24"/>
          <w:szCs w:val="24"/>
        </w:rPr>
        <w:t>Viber</w:t>
      </w:r>
      <w:proofErr w:type="spellEnd"/>
      <w:r w:rsidRPr="008B5817">
        <w:rPr>
          <w:rFonts w:ascii="Times New Roman" w:hAnsi="Times New Roman" w:cs="Times New Roman"/>
          <w:color w:val="000000" w:themeColor="text1"/>
          <w:sz w:val="24"/>
          <w:szCs w:val="24"/>
        </w:rPr>
        <w:t xml:space="preserve">-групах, був створений кабінет соціального педагога на платформі </w:t>
      </w:r>
      <w:proofErr w:type="spellStart"/>
      <w:r w:rsidRPr="008B5817">
        <w:rPr>
          <w:rFonts w:ascii="Times New Roman" w:hAnsi="Times New Roman" w:cs="Times New Roman"/>
          <w:color w:val="000000" w:themeColor="text1"/>
          <w:sz w:val="24"/>
          <w:szCs w:val="24"/>
        </w:rPr>
        <w:t>Padlet</w:t>
      </w:r>
      <w:proofErr w:type="spellEnd"/>
      <w:r w:rsidRPr="008B5817">
        <w:rPr>
          <w:rFonts w:ascii="Times New Roman" w:hAnsi="Times New Roman" w:cs="Times New Roman"/>
          <w:color w:val="000000" w:themeColor="text1"/>
          <w:sz w:val="24"/>
          <w:szCs w:val="24"/>
        </w:rPr>
        <w:t xml:space="preserve">, проведення індивідуальних консультацій та тренінгів в онлайн форматі. </w:t>
      </w:r>
    </w:p>
    <w:p w14:paraId="755F2A17" w14:textId="77777777" w:rsidR="00791D5F" w:rsidRPr="008B5817" w:rsidRDefault="00791D5F" w:rsidP="00791D5F">
      <w:pPr>
        <w:pStyle w:val="af1"/>
        <w:jc w:val="both"/>
        <w:rPr>
          <w:rFonts w:ascii="Times New Roman" w:hAnsi="Times New Roman" w:cs="Times New Roman"/>
          <w:color w:val="000000" w:themeColor="text1"/>
          <w:sz w:val="24"/>
          <w:szCs w:val="24"/>
        </w:rPr>
      </w:pPr>
    </w:p>
    <w:p w14:paraId="5EDEA5DF" w14:textId="77777777" w:rsidR="00791D5F" w:rsidRPr="008B5817" w:rsidRDefault="00791D5F" w:rsidP="00791D5F">
      <w:pPr>
        <w:pStyle w:val="af1"/>
        <w:jc w:val="both"/>
        <w:rPr>
          <w:rFonts w:ascii="Times New Roman" w:hAnsi="Times New Roman" w:cs="Times New Roman"/>
          <w:b/>
          <w:color w:val="000000" w:themeColor="text1"/>
          <w:sz w:val="24"/>
          <w:szCs w:val="24"/>
        </w:rPr>
      </w:pPr>
      <w:r w:rsidRPr="008B5817">
        <w:rPr>
          <w:rFonts w:ascii="Times New Roman" w:hAnsi="Times New Roman" w:cs="Times New Roman"/>
          <w:b/>
          <w:color w:val="000000" w:themeColor="text1"/>
          <w:sz w:val="24"/>
          <w:szCs w:val="24"/>
        </w:rPr>
        <w:t>Робота соціального педагога здійснювалася за наступними напрямами:</w:t>
      </w:r>
    </w:p>
    <w:p w14:paraId="1E8E3D0C"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Діагностика,профілактика,консультування,просвіта,організаційно-методична </w:t>
      </w:r>
      <w:proofErr w:type="spellStart"/>
      <w:r w:rsidRPr="008B5817">
        <w:rPr>
          <w:rFonts w:ascii="Times New Roman" w:hAnsi="Times New Roman" w:cs="Times New Roman"/>
          <w:color w:val="000000" w:themeColor="text1"/>
          <w:sz w:val="24"/>
          <w:szCs w:val="24"/>
        </w:rPr>
        <w:t>функція,зв’язки</w:t>
      </w:r>
      <w:proofErr w:type="spellEnd"/>
      <w:r w:rsidRPr="008B5817">
        <w:rPr>
          <w:rFonts w:ascii="Times New Roman" w:hAnsi="Times New Roman" w:cs="Times New Roman"/>
          <w:color w:val="000000" w:themeColor="text1"/>
          <w:sz w:val="24"/>
          <w:szCs w:val="24"/>
        </w:rPr>
        <w:t xml:space="preserve"> з </w:t>
      </w:r>
      <w:proofErr w:type="spellStart"/>
      <w:r w:rsidRPr="008B5817">
        <w:rPr>
          <w:rFonts w:ascii="Times New Roman" w:hAnsi="Times New Roman" w:cs="Times New Roman"/>
          <w:color w:val="000000" w:themeColor="text1"/>
          <w:sz w:val="24"/>
          <w:szCs w:val="24"/>
        </w:rPr>
        <w:t>громадськістю,соціально</w:t>
      </w:r>
      <w:proofErr w:type="spellEnd"/>
      <w:r w:rsidRPr="008B5817">
        <w:rPr>
          <w:rFonts w:ascii="Times New Roman" w:hAnsi="Times New Roman" w:cs="Times New Roman"/>
          <w:color w:val="000000" w:themeColor="text1"/>
          <w:sz w:val="24"/>
          <w:szCs w:val="24"/>
        </w:rPr>
        <w:t>-захисна функція.</w:t>
      </w:r>
    </w:p>
    <w:p w14:paraId="51C8B173" w14:textId="77777777" w:rsidR="00791D5F" w:rsidRPr="008B5817" w:rsidRDefault="00791D5F" w:rsidP="00791D5F">
      <w:pPr>
        <w:pStyle w:val="af1"/>
        <w:jc w:val="both"/>
        <w:rPr>
          <w:rFonts w:ascii="Times New Roman" w:hAnsi="Times New Roman" w:cs="Times New Roman"/>
          <w:b/>
          <w:color w:val="000000" w:themeColor="text1"/>
          <w:sz w:val="24"/>
          <w:szCs w:val="24"/>
        </w:rPr>
      </w:pPr>
      <w:r w:rsidRPr="008B5817">
        <w:rPr>
          <w:rFonts w:ascii="Times New Roman" w:hAnsi="Times New Roman" w:cs="Times New Roman"/>
          <w:color w:val="000000" w:themeColor="text1"/>
          <w:sz w:val="24"/>
          <w:szCs w:val="24"/>
        </w:rPr>
        <w:t>Методична тема, над якою працювала соціальний педагог КФМК протягом 2022 – 2023  навчального року</w:t>
      </w:r>
      <w:r w:rsidRPr="008B5817">
        <w:rPr>
          <w:rFonts w:ascii="Times New Roman" w:hAnsi="Times New Roman" w:cs="Times New Roman"/>
          <w:b/>
          <w:color w:val="000000" w:themeColor="text1"/>
          <w:sz w:val="24"/>
          <w:szCs w:val="24"/>
        </w:rPr>
        <w:t xml:space="preserve">: «Розвиток </w:t>
      </w:r>
      <w:proofErr w:type="spellStart"/>
      <w:r w:rsidRPr="008B5817">
        <w:rPr>
          <w:rFonts w:ascii="Times New Roman" w:hAnsi="Times New Roman" w:cs="Times New Roman"/>
          <w:b/>
          <w:color w:val="000000" w:themeColor="text1"/>
          <w:sz w:val="24"/>
          <w:szCs w:val="24"/>
        </w:rPr>
        <w:t>медіаграмотності</w:t>
      </w:r>
      <w:proofErr w:type="spellEnd"/>
      <w:r w:rsidRPr="008B5817">
        <w:rPr>
          <w:rFonts w:ascii="Times New Roman" w:hAnsi="Times New Roman" w:cs="Times New Roman"/>
          <w:b/>
          <w:color w:val="000000" w:themeColor="text1"/>
          <w:sz w:val="24"/>
          <w:szCs w:val="24"/>
        </w:rPr>
        <w:t xml:space="preserve"> та безпека молоді в інтернеті».</w:t>
      </w:r>
    </w:p>
    <w:p w14:paraId="1B4C7C8B" w14:textId="77777777" w:rsidR="00791D5F" w:rsidRPr="008B5817" w:rsidRDefault="00791D5F" w:rsidP="00791D5F">
      <w:pPr>
        <w:pStyle w:val="af1"/>
        <w:jc w:val="both"/>
        <w:rPr>
          <w:rFonts w:ascii="Times New Roman" w:hAnsi="Times New Roman" w:cs="Times New Roman"/>
          <w:b/>
          <w:color w:val="000000" w:themeColor="text1"/>
          <w:sz w:val="24"/>
          <w:szCs w:val="24"/>
        </w:rPr>
      </w:pPr>
      <w:r w:rsidRPr="008B5817">
        <w:rPr>
          <w:rFonts w:ascii="Times New Roman" w:hAnsi="Times New Roman" w:cs="Times New Roman"/>
          <w:b/>
          <w:color w:val="000000" w:themeColor="text1"/>
          <w:sz w:val="24"/>
          <w:szCs w:val="24"/>
        </w:rPr>
        <w:t>І. Діагностика</w:t>
      </w:r>
    </w:p>
    <w:p w14:paraId="6052AC52"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Навчальний рік традиційно розпочинався вивченням особових справ студентів-першокурсників. У вересні проведена вхідна діагностика </w:t>
      </w:r>
      <w:proofErr w:type="spellStart"/>
      <w:r w:rsidRPr="008B5817">
        <w:rPr>
          <w:rFonts w:ascii="Times New Roman" w:hAnsi="Times New Roman" w:cs="Times New Roman"/>
          <w:color w:val="000000" w:themeColor="text1"/>
          <w:sz w:val="24"/>
          <w:szCs w:val="24"/>
        </w:rPr>
        <w:t>К.Роджерса</w:t>
      </w:r>
      <w:proofErr w:type="spellEnd"/>
      <w:r w:rsidRPr="008B5817">
        <w:rPr>
          <w:rFonts w:ascii="Times New Roman" w:hAnsi="Times New Roman" w:cs="Times New Roman"/>
          <w:color w:val="000000" w:themeColor="text1"/>
          <w:sz w:val="24"/>
          <w:szCs w:val="24"/>
        </w:rPr>
        <w:t xml:space="preserve"> – </w:t>
      </w:r>
      <w:proofErr w:type="spellStart"/>
      <w:r w:rsidRPr="008B5817">
        <w:rPr>
          <w:rFonts w:ascii="Times New Roman" w:hAnsi="Times New Roman" w:cs="Times New Roman"/>
          <w:color w:val="000000" w:themeColor="text1"/>
          <w:sz w:val="24"/>
          <w:szCs w:val="24"/>
        </w:rPr>
        <w:t>Р.Даймонда</w:t>
      </w:r>
      <w:proofErr w:type="spellEnd"/>
      <w:r w:rsidRPr="008B5817">
        <w:rPr>
          <w:rFonts w:ascii="Times New Roman" w:hAnsi="Times New Roman" w:cs="Times New Roman"/>
          <w:color w:val="000000" w:themeColor="text1"/>
          <w:sz w:val="24"/>
          <w:szCs w:val="24"/>
        </w:rPr>
        <w:t xml:space="preserve">, а в листопаді – вихідна діагностика. Зі студентами, які мали труднощі в адаптації, були проведені додаткові індивідуальні діагностики за методикою </w:t>
      </w:r>
      <w:proofErr w:type="spellStart"/>
      <w:r w:rsidRPr="008B5817">
        <w:rPr>
          <w:rFonts w:ascii="Times New Roman" w:hAnsi="Times New Roman" w:cs="Times New Roman"/>
          <w:color w:val="000000" w:themeColor="text1"/>
          <w:sz w:val="24"/>
          <w:szCs w:val="24"/>
        </w:rPr>
        <w:t>Р.Кеттела</w:t>
      </w:r>
      <w:proofErr w:type="spellEnd"/>
      <w:r w:rsidRPr="008B5817">
        <w:rPr>
          <w:rFonts w:ascii="Times New Roman" w:hAnsi="Times New Roman" w:cs="Times New Roman"/>
          <w:color w:val="000000" w:themeColor="text1"/>
          <w:sz w:val="24"/>
          <w:szCs w:val="24"/>
        </w:rPr>
        <w:t>, який дав змогу розібратися в поточних проблемах.</w:t>
      </w:r>
    </w:p>
    <w:p w14:paraId="5EA9BF19"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Проводилася індивідуальна діагностика відповідно до запиту, а також діагностика студентів групи ризику. </w:t>
      </w:r>
    </w:p>
    <w:p w14:paraId="3114FED8" w14:textId="77777777" w:rsidR="00791D5F"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Протягом року було здійснене обстеження житлових умов не лише студентів-сиріт та позбавлених батьківського піклування, а й студентів, які належали до групи ризику. </w:t>
      </w:r>
    </w:p>
    <w:p w14:paraId="0D81795E" w14:textId="77777777" w:rsidR="00791D5F" w:rsidRPr="008B5817" w:rsidRDefault="00791D5F" w:rsidP="00791D5F">
      <w:pPr>
        <w:pStyle w:val="af1"/>
        <w:jc w:val="both"/>
        <w:rPr>
          <w:rFonts w:ascii="Times New Roman" w:hAnsi="Times New Roman" w:cs="Times New Roman"/>
          <w:color w:val="000000" w:themeColor="text1"/>
          <w:sz w:val="24"/>
          <w:szCs w:val="24"/>
        </w:rPr>
      </w:pPr>
    </w:p>
    <w:p w14:paraId="3B19B6E8" w14:textId="77777777" w:rsidR="00791D5F" w:rsidRPr="008B5817" w:rsidRDefault="00791D5F" w:rsidP="00791D5F">
      <w:pPr>
        <w:pStyle w:val="af1"/>
        <w:jc w:val="both"/>
        <w:rPr>
          <w:rFonts w:ascii="Times New Roman" w:hAnsi="Times New Roman" w:cs="Times New Roman"/>
          <w:b/>
          <w:color w:val="000000" w:themeColor="text1"/>
          <w:sz w:val="24"/>
          <w:szCs w:val="24"/>
        </w:rPr>
      </w:pPr>
      <w:r w:rsidRPr="008B5817">
        <w:rPr>
          <w:rFonts w:ascii="Times New Roman" w:hAnsi="Times New Roman" w:cs="Times New Roman"/>
          <w:b/>
          <w:color w:val="000000" w:themeColor="text1"/>
          <w:sz w:val="24"/>
          <w:szCs w:val="24"/>
        </w:rPr>
        <w:t>ІІ. Профілактика</w:t>
      </w:r>
    </w:p>
    <w:p w14:paraId="648ABF1E"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Вересень розпочався із бесід-знайомств з першокурсниками. До Всесвітнього дня запобіганню самогубствам (10 вересня) серед студентів був створений відеоролик «Ресурсні канали» з метою профілактики суїциду та пошуків самовідновлення.</w:t>
      </w:r>
    </w:p>
    <w:p w14:paraId="39D2BDC3"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За рік роботи соціальний педагог брала участь роботі </w:t>
      </w:r>
      <w:proofErr w:type="spellStart"/>
      <w:r w:rsidRPr="008B5817">
        <w:rPr>
          <w:rFonts w:ascii="Times New Roman" w:hAnsi="Times New Roman" w:cs="Times New Roman"/>
          <w:color w:val="000000" w:themeColor="text1"/>
          <w:sz w:val="24"/>
          <w:szCs w:val="24"/>
        </w:rPr>
        <w:t>наркопосту</w:t>
      </w:r>
      <w:proofErr w:type="spellEnd"/>
      <w:r w:rsidRPr="008B5817">
        <w:rPr>
          <w:rFonts w:ascii="Times New Roman" w:hAnsi="Times New Roman" w:cs="Times New Roman"/>
          <w:color w:val="000000" w:themeColor="text1"/>
          <w:sz w:val="24"/>
          <w:szCs w:val="24"/>
        </w:rPr>
        <w:t>. Були проведені рейди-перевірки з виявлення студентів, схильних до тютюнопаління, за результатами рейдів були проведені бесіди.</w:t>
      </w:r>
    </w:p>
    <w:p w14:paraId="64C6AFD7"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Протягом вересня – листопада був проведений цикл занять щодо адаптації першокурсників. Під час них студенти  ближче знайомилися між собою, звикали до нових умов навчання. Діяльність психологічної служби, робота класних керівників, викладачів, індивідуальні бесіди зі студентами та батьками сприяли швидкому звиканню до нових умов навчання.</w:t>
      </w:r>
    </w:p>
    <w:p w14:paraId="3554A851"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Низку  заходів було проведено в рамках акції «16 днів проти насильства», у тому числі із залученням спеціалістів з інших установ.</w:t>
      </w:r>
    </w:p>
    <w:p w14:paraId="0BCA03C5"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У рамках Тижня безпечного інтернету було проведено онлайн заняття «Маніпуляції: як не потрапляти та не продукувати» у лютому.</w:t>
      </w:r>
    </w:p>
    <w:p w14:paraId="5FFF55F6" w14:textId="77777777" w:rsidR="00791D5F" w:rsidRPr="008B5817" w:rsidRDefault="00791D5F" w:rsidP="00791D5F">
      <w:pPr>
        <w:pStyle w:val="af1"/>
        <w:jc w:val="both"/>
        <w:rPr>
          <w:rFonts w:ascii="Times New Roman" w:hAnsi="Times New Roman" w:cs="Times New Roman"/>
          <w:b/>
          <w:color w:val="000000" w:themeColor="text1"/>
          <w:sz w:val="24"/>
          <w:szCs w:val="24"/>
        </w:rPr>
      </w:pPr>
      <w:r w:rsidRPr="008B5817">
        <w:rPr>
          <w:rFonts w:ascii="Times New Roman" w:hAnsi="Times New Roman" w:cs="Times New Roman"/>
          <w:b/>
          <w:color w:val="000000" w:themeColor="text1"/>
          <w:sz w:val="24"/>
          <w:szCs w:val="24"/>
        </w:rPr>
        <w:t>ІІІ. Консультування</w:t>
      </w:r>
    </w:p>
    <w:p w14:paraId="61919D73"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На початку навчального року були проведені індивідуальні консультації класних керівників та батьків І курсу щодо рівня адаптації студентів до навчання в коледжі.</w:t>
      </w:r>
    </w:p>
    <w:p w14:paraId="2A5231E0"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lastRenderedPageBreak/>
        <w:t>Протягом року студенти зверталися щодо проблем із навчанням (5), щодо стосунків зі своїми батьками (3). Класні керівники зверталися щодо поведінки студентів своїх груп (4). Мали місце звернення від батьків щодо поведінки своїх дітей (1).</w:t>
      </w:r>
    </w:p>
    <w:p w14:paraId="2E5023D6" w14:textId="77777777" w:rsidR="00791D5F" w:rsidRPr="008B5817" w:rsidRDefault="00791D5F" w:rsidP="00791D5F">
      <w:pPr>
        <w:pStyle w:val="af1"/>
        <w:jc w:val="both"/>
        <w:rPr>
          <w:rFonts w:ascii="Times New Roman" w:hAnsi="Times New Roman" w:cs="Times New Roman"/>
          <w:b/>
          <w:color w:val="000000" w:themeColor="text1"/>
          <w:sz w:val="24"/>
          <w:szCs w:val="24"/>
        </w:rPr>
      </w:pPr>
      <w:r w:rsidRPr="008B5817">
        <w:rPr>
          <w:rFonts w:ascii="Times New Roman" w:hAnsi="Times New Roman" w:cs="Times New Roman"/>
          <w:b/>
          <w:color w:val="000000" w:themeColor="text1"/>
          <w:sz w:val="24"/>
          <w:szCs w:val="24"/>
        </w:rPr>
        <w:t>ІV. Просвіта</w:t>
      </w:r>
    </w:p>
    <w:p w14:paraId="537B8AD4"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Проведені просвітницькі бесіди з класними керівниками з метою ознайомлення з особливостями паспортизації соціально незахищених категорій студентів.</w:t>
      </w:r>
    </w:p>
    <w:p w14:paraId="4589C8CC"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Мали місце бесіди зі студентами щодо отримання соціальних стипендій та інших виплат відповідним соціальним категоріям.</w:t>
      </w:r>
    </w:p>
    <w:p w14:paraId="51E91585"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З лютого по травень з викладачами коледжу були проведені ранкові та </w:t>
      </w:r>
      <w:proofErr w:type="spellStart"/>
      <w:r w:rsidRPr="008B5817">
        <w:rPr>
          <w:rFonts w:ascii="Times New Roman" w:hAnsi="Times New Roman" w:cs="Times New Roman"/>
          <w:color w:val="000000" w:themeColor="text1"/>
          <w:sz w:val="24"/>
          <w:szCs w:val="24"/>
        </w:rPr>
        <w:t>інтервізійні</w:t>
      </w:r>
      <w:proofErr w:type="spellEnd"/>
      <w:r w:rsidRPr="008B5817">
        <w:rPr>
          <w:rFonts w:ascii="Times New Roman" w:hAnsi="Times New Roman" w:cs="Times New Roman"/>
          <w:color w:val="000000" w:themeColor="text1"/>
          <w:sz w:val="24"/>
          <w:szCs w:val="24"/>
        </w:rPr>
        <w:t xml:space="preserve"> зустрічі в рамках </w:t>
      </w:r>
      <w:proofErr w:type="spellStart"/>
      <w:r w:rsidRPr="008B5817">
        <w:rPr>
          <w:rFonts w:ascii="Times New Roman" w:hAnsi="Times New Roman" w:cs="Times New Roman"/>
          <w:color w:val="000000" w:themeColor="text1"/>
          <w:sz w:val="24"/>
          <w:szCs w:val="24"/>
        </w:rPr>
        <w:t>проєкту</w:t>
      </w:r>
      <w:proofErr w:type="spellEnd"/>
      <w:r w:rsidRPr="008B5817">
        <w:rPr>
          <w:rFonts w:ascii="Times New Roman" w:hAnsi="Times New Roman" w:cs="Times New Roman"/>
          <w:color w:val="000000" w:themeColor="text1"/>
          <w:sz w:val="24"/>
          <w:szCs w:val="24"/>
        </w:rPr>
        <w:t xml:space="preserve"> «Завжди поруч».</w:t>
      </w:r>
    </w:p>
    <w:p w14:paraId="75EB803B"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З лютого по травень соціальний педагог разом із студентами коледжу брали участь у </w:t>
      </w:r>
      <w:proofErr w:type="spellStart"/>
      <w:r w:rsidRPr="008B5817">
        <w:rPr>
          <w:rFonts w:ascii="Times New Roman" w:hAnsi="Times New Roman" w:cs="Times New Roman"/>
          <w:color w:val="000000" w:themeColor="text1"/>
          <w:sz w:val="24"/>
          <w:szCs w:val="24"/>
        </w:rPr>
        <w:t>проєкті</w:t>
      </w:r>
      <w:proofErr w:type="spellEnd"/>
      <w:r w:rsidRPr="008B5817">
        <w:rPr>
          <w:rFonts w:ascii="Times New Roman" w:hAnsi="Times New Roman" w:cs="Times New Roman"/>
          <w:color w:val="000000" w:themeColor="text1"/>
          <w:sz w:val="24"/>
          <w:szCs w:val="24"/>
        </w:rPr>
        <w:t xml:space="preserve"> «Конотоп – територія добра та милосердя» з метою просвіти в питаннях насильства.</w:t>
      </w:r>
    </w:p>
    <w:p w14:paraId="66A34D5E"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У рамках тижня психології проведені заняття на перших курсах за матеріалами програми </w:t>
      </w:r>
      <w:proofErr w:type="spellStart"/>
      <w:r w:rsidRPr="008B5817">
        <w:rPr>
          <w:rFonts w:ascii="Times New Roman" w:hAnsi="Times New Roman" w:cs="Times New Roman"/>
          <w:color w:val="000000" w:themeColor="text1"/>
          <w:sz w:val="24"/>
          <w:szCs w:val="24"/>
        </w:rPr>
        <w:t>Н.Грабчак</w:t>
      </w:r>
      <w:proofErr w:type="spellEnd"/>
      <w:r w:rsidRPr="008B5817">
        <w:rPr>
          <w:rFonts w:ascii="Times New Roman" w:hAnsi="Times New Roman" w:cs="Times New Roman"/>
          <w:color w:val="000000" w:themeColor="text1"/>
          <w:sz w:val="24"/>
          <w:szCs w:val="24"/>
        </w:rPr>
        <w:t xml:space="preserve"> «Стрес як ресурс», дискусія «Спартак Субота – шкода чи користь?». На перервах студенти мали змогу програти свої емоції на музичних інструментах, а також ознайомитися зі тематичним стендом про розвінчування міфів щодо психологів та іншою цікавою інформацією. Соціальний педагог взяла участь в арт-терапевтичному просторі «Крила», проведеного </w:t>
      </w:r>
      <w:proofErr w:type="spellStart"/>
      <w:r w:rsidRPr="008B5817">
        <w:rPr>
          <w:rFonts w:ascii="Times New Roman" w:hAnsi="Times New Roman" w:cs="Times New Roman"/>
          <w:color w:val="000000" w:themeColor="text1"/>
          <w:sz w:val="24"/>
          <w:szCs w:val="24"/>
        </w:rPr>
        <w:t>психологинею</w:t>
      </w:r>
      <w:proofErr w:type="spellEnd"/>
      <w:r w:rsidRPr="008B5817">
        <w:rPr>
          <w:rFonts w:ascii="Times New Roman" w:hAnsi="Times New Roman" w:cs="Times New Roman"/>
          <w:color w:val="000000" w:themeColor="text1"/>
          <w:sz w:val="24"/>
          <w:szCs w:val="24"/>
        </w:rPr>
        <w:t xml:space="preserve"> та викладачкою Мариною СИВЕЦЬ в КІПФК</w:t>
      </w:r>
      <w:r w:rsidRPr="008B5817">
        <w:rPr>
          <w:rFonts w:ascii="Times New Roman" w:hAnsi="Times New Roman" w:cs="Times New Roman"/>
          <w:color w:val="000000" w:themeColor="text1"/>
          <w:sz w:val="24"/>
          <w:szCs w:val="24"/>
          <w:shd w:val="clear" w:color="auto" w:fill="FFFFFF"/>
        </w:rPr>
        <w:t xml:space="preserve"> </w:t>
      </w:r>
      <w:proofErr w:type="spellStart"/>
      <w:r w:rsidRPr="008B5817">
        <w:rPr>
          <w:rFonts w:ascii="Times New Roman" w:hAnsi="Times New Roman" w:cs="Times New Roman"/>
          <w:color w:val="000000" w:themeColor="text1"/>
          <w:sz w:val="24"/>
          <w:szCs w:val="24"/>
          <w:shd w:val="clear" w:color="auto" w:fill="FFFFFF"/>
          <w:lang w:val="ru-RU"/>
        </w:rPr>
        <w:t>СумДУ</w:t>
      </w:r>
      <w:proofErr w:type="spellEnd"/>
      <w:r w:rsidRPr="008B5817">
        <w:rPr>
          <w:rFonts w:ascii="Times New Roman" w:hAnsi="Times New Roman" w:cs="Times New Roman"/>
          <w:color w:val="000000" w:themeColor="text1"/>
          <w:sz w:val="24"/>
          <w:szCs w:val="24"/>
          <w:shd w:val="clear" w:color="auto" w:fill="FFFFFF"/>
        </w:rPr>
        <w:t xml:space="preserve"> (автор відповідного фото – Сергій СОРОКА)</w:t>
      </w:r>
      <w:r w:rsidRPr="008B5817">
        <w:rPr>
          <w:rFonts w:ascii="Times New Roman" w:hAnsi="Times New Roman" w:cs="Times New Roman"/>
          <w:color w:val="000000" w:themeColor="text1"/>
          <w:sz w:val="24"/>
          <w:szCs w:val="24"/>
        </w:rPr>
        <w:t xml:space="preserve">. Крім того, був створений відеоролик «Декларація самоцінності» американської </w:t>
      </w:r>
      <w:proofErr w:type="spellStart"/>
      <w:r w:rsidRPr="008B5817">
        <w:rPr>
          <w:rFonts w:ascii="Times New Roman" w:hAnsi="Times New Roman" w:cs="Times New Roman"/>
          <w:color w:val="000000" w:themeColor="text1"/>
          <w:sz w:val="24"/>
          <w:szCs w:val="24"/>
        </w:rPr>
        <w:t>психотерапевтки</w:t>
      </w:r>
      <w:proofErr w:type="spellEnd"/>
      <w:r w:rsidRPr="008B5817">
        <w:rPr>
          <w:rFonts w:ascii="Times New Roman" w:hAnsi="Times New Roman" w:cs="Times New Roman"/>
          <w:color w:val="000000" w:themeColor="text1"/>
          <w:sz w:val="24"/>
          <w:szCs w:val="24"/>
        </w:rPr>
        <w:t xml:space="preserve"> </w:t>
      </w:r>
      <w:proofErr w:type="spellStart"/>
      <w:r w:rsidRPr="008B5817">
        <w:rPr>
          <w:rFonts w:ascii="Times New Roman" w:hAnsi="Times New Roman" w:cs="Times New Roman"/>
          <w:color w:val="000000" w:themeColor="text1"/>
          <w:sz w:val="24"/>
          <w:szCs w:val="24"/>
        </w:rPr>
        <w:t>В.Сатир</w:t>
      </w:r>
      <w:proofErr w:type="spellEnd"/>
      <w:r w:rsidRPr="008B5817">
        <w:rPr>
          <w:rFonts w:ascii="Times New Roman" w:hAnsi="Times New Roman" w:cs="Times New Roman"/>
          <w:color w:val="000000" w:themeColor="text1"/>
          <w:sz w:val="24"/>
          <w:szCs w:val="24"/>
        </w:rPr>
        <w:t xml:space="preserve"> (текст прочитала студентка 3мс Катерина </w:t>
      </w:r>
      <w:proofErr w:type="spellStart"/>
      <w:r w:rsidRPr="008B5817">
        <w:rPr>
          <w:rFonts w:ascii="Times New Roman" w:hAnsi="Times New Roman" w:cs="Times New Roman"/>
          <w:color w:val="000000" w:themeColor="text1"/>
          <w:sz w:val="24"/>
          <w:szCs w:val="24"/>
        </w:rPr>
        <w:t>Жаркова</w:t>
      </w:r>
      <w:proofErr w:type="spellEnd"/>
      <w:r w:rsidRPr="008B5817">
        <w:rPr>
          <w:rFonts w:ascii="Times New Roman" w:hAnsi="Times New Roman" w:cs="Times New Roman"/>
          <w:color w:val="000000" w:themeColor="text1"/>
          <w:sz w:val="24"/>
          <w:szCs w:val="24"/>
        </w:rPr>
        <w:t>).</w:t>
      </w:r>
    </w:p>
    <w:p w14:paraId="21DC0BC2"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У соціальних мережах протягом року велася просвітницька робота щодо актуальних питань: зокрема стосунків батьків та дітей, збереженню ментального та фізичного здоров’я, </w:t>
      </w:r>
      <w:proofErr w:type="spellStart"/>
      <w:r w:rsidRPr="008B5817">
        <w:rPr>
          <w:rFonts w:ascii="Times New Roman" w:hAnsi="Times New Roman" w:cs="Times New Roman"/>
          <w:color w:val="000000" w:themeColor="text1"/>
          <w:sz w:val="24"/>
          <w:szCs w:val="24"/>
        </w:rPr>
        <w:t>життєствердності</w:t>
      </w:r>
      <w:proofErr w:type="spellEnd"/>
      <w:r w:rsidRPr="008B5817">
        <w:rPr>
          <w:rFonts w:ascii="Times New Roman" w:hAnsi="Times New Roman" w:cs="Times New Roman"/>
          <w:color w:val="000000" w:themeColor="text1"/>
          <w:sz w:val="24"/>
          <w:szCs w:val="24"/>
        </w:rPr>
        <w:t xml:space="preserve">. Був створений кабінет соціального педагога на платформі </w:t>
      </w:r>
      <w:proofErr w:type="spellStart"/>
      <w:r w:rsidRPr="008B5817">
        <w:rPr>
          <w:rFonts w:ascii="Times New Roman" w:hAnsi="Times New Roman" w:cs="Times New Roman"/>
          <w:color w:val="000000" w:themeColor="text1"/>
          <w:sz w:val="24"/>
          <w:szCs w:val="24"/>
        </w:rPr>
        <w:t>Padlet</w:t>
      </w:r>
      <w:proofErr w:type="spellEnd"/>
      <w:r w:rsidRPr="008B5817">
        <w:rPr>
          <w:rFonts w:ascii="Times New Roman" w:hAnsi="Times New Roman" w:cs="Times New Roman"/>
          <w:color w:val="000000" w:themeColor="text1"/>
          <w:sz w:val="24"/>
          <w:szCs w:val="24"/>
          <w:lang w:val="ru-RU"/>
        </w:rPr>
        <w:t>.</w:t>
      </w:r>
    </w:p>
    <w:p w14:paraId="11BBC794" w14:textId="77777777" w:rsidR="00791D5F" w:rsidRPr="008B5817" w:rsidRDefault="00791D5F" w:rsidP="00791D5F">
      <w:pPr>
        <w:pStyle w:val="af1"/>
        <w:jc w:val="both"/>
        <w:rPr>
          <w:rFonts w:ascii="Times New Roman" w:hAnsi="Times New Roman" w:cs="Times New Roman"/>
          <w:b/>
          <w:color w:val="000000" w:themeColor="text1"/>
          <w:sz w:val="24"/>
          <w:szCs w:val="24"/>
        </w:rPr>
      </w:pPr>
      <w:r w:rsidRPr="008B5817">
        <w:rPr>
          <w:rFonts w:ascii="Times New Roman" w:hAnsi="Times New Roman" w:cs="Times New Roman"/>
          <w:color w:val="000000" w:themeColor="text1"/>
          <w:sz w:val="24"/>
          <w:szCs w:val="24"/>
        </w:rPr>
        <w:t>V</w:t>
      </w:r>
      <w:r w:rsidRPr="008B5817">
        <w:rPr>
          <w:rFonts w:ascii="Times New Roman" w:hAnsi="Times New Roman" w:cs="Times New Roman"/>
          <w:b/>
          <w:color w:val="000000" w:themeColor="text1"/>
          <w:sz w:val="24"/>
          <w:szCs w:val="24"/>
        </w:rPr>
        <w:t>. Організаційно-методична функція</w:t>
      </w:r>
    </w:p>
    <w:p w14:paraId="6BE431C9"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За 2022 – 2023 навчальний рік робота велася відповідно до погодженого річного плану, за яким створювалися місячні плани. Діяльність видозмінювалася відповідно до карантинних обмежень та воєнного стану, але майже не переривалася.</w:t>
      </w:r>
    </w:p>
    <w:p w14:paraId="2C56CEA0"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Був оновлений соціальний паспорт та банк даних соціально-педагогічних груп закладу </w:t>
      </w:r>
      <w:proofErr w:type="spellStart"/>
      <w:r w:rsidRPr="008B5817">
        <w:rPr>
          <w:rFonts w:ascii="Times New Roman" w:hAnsi="Times New Roman" w:cs="Times New Roman"/>
          <w:color w:val="000000" w:themeColor="text1"/>
          <w:sz w:val="24"/>
          <w:szCs w:val="24"/>
        </w:rPr>
        <w:t>освіти.Соціальний</w:t>
      </w:r>
      <w:proofErr w:type="spellEnd"/>
      <w:r w:rsidRPr="008B5817">
        <w:rPr>
          <w:rFonts w:ascii="Times New Roman" w:hAnsi="Times New Roman" w:cs="Times New Roman"/>
          <w:color w:val="000000" w:themeColor="text1"/>
          <w:sz w:val="24"/>
          <w:szCs w:val="24"/>
        </w:rPr>
        <w:t xml:space="preserve"> педагог брала участь у нарадах, семінарах та методичних об</w:t>
      </w:r>
      <w:r w:rsidRPr="008B5817">
        <w:rPr>
          <w:rFonts w:ascii="Times New Roman" w:hAnsi="Times New Roman" w:cs="Times New Roman"/>
          <w:color w:val="000000" w:themeColor="text1"/>
          <w:sz w:val="24"/>
          <w:szCs w:val="24"/>
          <w:lang w:val="ru-RU"/>
        </w:rPr>
        <w:t>’</w:t>
      </w:r>
      <w:r w:rsidRPr="008B5817">
        <w:rPr>
          <w:rFonts w:ascii="Times New Roman" w:hAnsi="Times New Roman" w:cs="Times New Roman"/>
          <w:color w:val="000000" w:themeColor="text1"/>
          <w:sz w:val="24"/>
          <w:szCs w:val="24"/>
        </w:rPr>
        <w:t>єднаннях міста та області. Відбувалася регулярна самоосвіта через вивчення професійних видань «Соціальний педагог», «Психолог», посібників та книг. Брала участь з тезами на VІIІ Міжнародній науково-практичній конференції «Інноваційний розвиток вищої освіти: глобальний, європейський та національний виміри змін» (20 – 21 грудня 2022 року) та на XII Міжнародній науково-практичній конференції студентів, аспірантів та молодих вчених «Молодь у сучасній психології» (20 квітня 2023 року).</w:t>
      </w:r>
    </w:p>
    <w:p w14:paraId="1941AB77" w14:textId="77777777" w:rsidR="00791D5F" w:rsidRPr="008B5817" w:rsidRDefault="00791D5F" w:rsidP="00791D5F">
      <w:pPr>
        <w:pStyle w:val="af1"/>
        <w:jc w:val="both"/>
        <w:rPr>
          <w:rFonts w:ascii="Times New Roman" w:hAnsi="Times New Roman" w:cs="Times New Roman"/>
          <w:b/>
          <w:color w:val="000000" w:themeColor="text1"/>
          <w:sz w:val="24"/>
          <w:szCs w:val="24"/>
        </w:rPr>
      </w:pPr>
      <w:r w:rsidRPr="008B5817">
        <w:rPr>
          <w:rFonts w:ascii="Times New Roman" w:hAnsi="Times New Roman" w:cs="Times New Roman"/>
          <w:b/>
          <w:color w:val="000000" w:themeColor="text1"/>
          <w:sz w:val="24"/>
          <w:szCs w:val="24"/>
        </w:rPr>
        <w:t>VІ. Зв’язки з громадськістю</w:t>
      </w:r>
    </w:p>
    <w:p w14:paraId="075BB7D2"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 xml:space="preserve">Протягом року велася тісна співпраця зі ССД Конотопської міської ради (в основному, щодо соціального захисту дітей-сиріт та позбавлених батьківського піклування),  а також із Конотопським міським центром соціальних служб для сім’ї, дітей та молоді та  за місцем реєстрації студентів та Центром безоплатної вторинної правової допомоги, Конотопським  Товариством </w:t>
      </w:r>
      <w:proofErr w:type="spellStart"/>
      <w:r w:rsidRPr="008B5817">
        <w:rPr>
          <w:rFonts w:ascii="Times New Roman" w:hAnsi="Times New Roman" w:cs="Times New Roman"/>
          <w:color w:val="000000" w:themeColor="text1"/>
          <w:sz w:val="24"/>
          <w:szCs w:val="24"/>
        </w:rPr>
        <w:t>Червогного</w:t>
      </w:r>
      <w:proofErr w:type="spellEnd"/>
      <w:r w:rsidRPr="008B5817">
        <w:rPr>
          <w:rFonts w:ascii="Times New Roman" w:hAnsi="Times New Roman" w:cs="Times New Roman"/>
          <w:color w:val="000000" w:themeColor="text1"/>
          <w:sz w:val="24"/>
          <w:szCs w:val="24"/>
        </w:rPr>
        <w:t xml:space="preserve"> Хреста України , ГО закладами фахової </w:t>
      </w:r>
      <w:proofErr w:type="spellStart"/>
      <w:r w:rsidRPr="008B5817">
        <w:rPr>
          <w:rFonts w:ascii="Times New Roman" w:hAnsi="Times New Roman" w:cs="Times New Roman"/>
          <w:color w:val="000000" w:themeColor="text1"/>
          <w:sz w:val="24"/>
          <w:szCs w:val="24"/>
        </w:rPr>
        <w:t>передвищої</w:t>
      </w:r>
      <w:proofErr w:type="spellEnd"/>
      <w:r w:rsidRPr="008B5817">
        <w:rPr>
          <w:rFonts w:ascii="Times New Roman" w:hAnsi="Times New Roman" w:cs="Times New Roman"/>
          <w:color w:val="000000" w:themeColor="text1"/>
          <w:sz w:val="24"/>
          <w:szCs w:val="24"/>
        </w:rPr>
        <w:t xml:space="preserve"> освіти міста. </w:t>
      </w:r>
    </w:p>
    <w:p w14:paraId="64A7A09E"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b/>
          <w:color w:val="000000" w:themeColor="text1"/>
          <w:sz w:val="24"/>
          <w:szCs w:val="24"/>
        </w:rPr>
        <w:t xml:space="preserve">     </w:t>
      </w:r>
      <w:r w:rsidRPr="008B5817">
        <w:rPr>
          <w:rFonts w:ascii="Times New Roman" w:hAnsi="Times New Roman" w:cs="Times New Roman"/>
          <w:color w:val="000000" w:themeColor="text1"/>
          <w:sz w:val="24"/>
          <w:szCs w:val="24"/>
        </w:rPr>
        <w:t>За рік здійснювався патронаж, соціально-педагогічний супровід студентів соціальних категорій (у тому числі допомога в оформленні пенсії та субсидії), а також обстеження умов проживання студентів категорії сиріт та дітей, позбавлених батьківського піклування та осіб з їх числа.</w:t>
      </w:r>
    </w:p>
    <w:p w14:paraId="0DC9C97C" w14:textId="77777777" w:rsidR="00791D5F" w:rsidRPr="008B5817" w:rsidRDefault="00791D5F" w:rsidP="00791D5F">
      <w:pPr>
        <w:pStyle w:val="af1"/>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rPr>
        <w:t>Проводився збір документів на соціальну стипендію, матеріальну допомогу та допомога в оформленні заяв. Здійснювався соціально-педагогічний супровід студентів «групи ризику».</w:t>
      </w:r>
    </w:p>
    <w:p w14:paraId="114345BC" w14:textId="77777777" w:rsidR="00791D5F" w:rsidRPr="008B5817" w:rsidRDefault="00791D5F" w:rsidP="00791D5F">
      <w:pPr>
        <w:pStyle w:val="af1"/>
        <w:rPr>
          <w:rFonts w:ascii="Times New Roman" w:hAnsi="Times New Roman" w:cs="Times New Roman"/>
          <w:color w:val="000000" w:themeColor="text1"/>
          <w:sz w:val="24"/>
          <w:szCs w:val="24"/>
          <w:lang w:eastAsia="ru-RU"/>
        </w:rPr>
      </w:pPr>
    </w:p>
    <w:p w14:paraId="5CD6ECCD" w14:textId="77777777" w:rsidR="00791D5F" w:rsidRPr="008B5817" w:rsidRDefault="00791D5F" w:rsidP="00791D5F">
      <w:pPr>
        <w:pStyle w:val="af1"/>
        <w:jc w:val="center"/>
        <w:rPr>
          <w:rFonts w:ascii="Times New Roman" w:hAnsi="Times New Roman" w:cs="Times New Roman"/>
          <w:b/>
          <w:bCs/>
          <w:color w:val="000000" w:themeColor="text1"/>
          <w:sz w:val="24"/>
          <w:szCs w:val="24"/>
          <w:lang w:val="ru-RU" w:eastAsia="ru-RU"/>
        </w:rPr>
      </w:pPr>
      <w:r w:rsidRPr="008B5817">
        <w:rPr>
          <w:rFonts w:ascii="Times New Roman" w:hAnsi="Times New Roman" w:cs="Times New Roman"/>
          <w:b/>
          <w:bCs/>
          <w:color w:val="000000" w:themeColor="text1"/>
          <w:sz w:val="24"/>
          <w:szCs w:val="24"/>
          <w:lang w:val="ru-RU" w:eastAsia="ru-RU"/>
        </w:rPr>
        <w:t xml:space="preserve">Спортивно – </w:t>
      </w:r>
      <w:proofErr w:type="spellStart"/>
      <w:r w:rsidRPr="008B5817">
        <w:rPr>
          <w:rFonts w:ascii="Times New Roman" w:hAnsi="Times New Roman" w:cs="Times New Roman"/>
          <w:b/>
          <w:bCs/>
          <w:color w:val="000000" w:themeColor="text1"/>
          <w:sz w:val="24"/>
          <w:szCs w:val="24"/>
          <w:lang w:val="ru-RU" w:eastAsia="ru-RU"/>
        </w:rPr>
        <w:t>оздоровча</w:t>
      </w:r>
      <w:proofErr w:type="spellEnd"/>
      <w:r w:rsidRPr="008B5817">
        <w:rPr>
          <w:rFonts w:ascii="Times New Roman" w:hAnsi="Times New Roman" w:cs="Times New Roman"/>
          <w:b/>
          <w:bCs/>
          <w:color w:val="000000" w:themeColor="text1"/>
          <w:sz w:val="24"/>
          <w:szCs w:val="24"/>
          <w:lang w:val="ru-RU" w:eastAsia="ru-RU"/>
        </w:rPr>
        <w:t xml:space="preserve"> робота та здоровий </w:t>
      </w:r>
      <w:proofErr w:type="spellStart"/>
      <w:r w:rsidRPr="008B5817">
        <w:rPr>
          <w:rFonts w:ascii="Times New Roman" w:hAnsi="Times New Roman" w:cs="Times New Roman"/>
          <w:b/>
          <w:bCs/>
          <w:color w:val="000000" w:themeColor="text1"/>
          <w:sz w:val="24"/>
          <w:szCs w:val="24"/>
          <w:lang w:val="ru-RU" w:eastAsia="ru-RU"/>
        </w:rPr>
        <w:t>спосіб</w:t>
      </w:r>
      <w:proofErr w:type="spellEnd"/>
      <w:r w:rsidRPr="008B5817">
        <w:rPr>
          <w:rFonts w:ascii="Times New Roman" w:hAnsi="Times New Roman" w:cs="Times New Roman"/>
          <w:b/>
          <w:bCs/>
          <w:color w:val="000000" w:themeColor="text1"/>
          <w:sz w:val="24"/>
          <w:szCs w:val="24"/>
          <w:lang w:val="ru-RU" w:eastAsia="ru-RU"/>
        </w:rPr>
        <w:t xml:space="preserve"> </w:t>
      </w:r>
      <w:proofErr w:type="spellStart"/>
      <w:r w:rsidRPr="008B5817">
        <w:rPr>
          <w:rFonts w:ascii="Times New Roman" w:hAnsi="Times New Roman" w:cs="Times New Roman"/>
          <w:b/>
          <w:bCs/>
          <w:color w:val="000000" w:themeColor="text1"/>
          <w:sz w:val="24"/>
          <w:szCs w:val="24"/>
          <w:lang w:val="ru-RU" w:eastAsia="ru-RU"/>
        </w:rPr>
        <w:t>життя</w:t>
      </w:r>
      <w:proofErr w:type="spellEnd"/>
      <w:r w:rsidRPr="008B5817">
        <w:rPr>
          <w:rFonts w:ascii="Times New Roman" w:hAnsi="Times New Roman" w:cs="Times New Roman"/>
          <w:b/>
          <w:bCs/>
          <w:color w:val="000000" w:themeColor="text1"/>
          <w:sz w:val="24"/>
          <w:szCs w:val="24"/>
          <w:lang w:val="ru-RU" w:eastAsia="ru-RU"/>
        </w:rPr>
        <w:t>:</w:t>
      </w:r>
    </w:p>
    <w:p w14:paraId="3C475475"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відповідності</w:t>
      </w:r>
      <w:proofErr w:type="spellEnd"/>
      <w:r w:rsidRPr="008B5817">
        <w:rPr>
          <w:rFonts w:ascii="Times New Roman" w:hAnsi="Times New Roman" w:cs="Times New Roman"/>
          <w:color w:val="000000" w:themeColor="text1"/>
          <w:sz w:val="24"/>
          <w:szCs w:val="24"/>
          <w:lang w:val="ru-RU" w:eastAsia="ru-RU"/>
        </w:rPr>
        <w:t xml:space="preserve"> до </w:t>
      </w:r>
      <w:proofErr w:type="spellStart"/>
      <w:r w:rsidRPr="008B5817">
        <w:rPr>
          <w:rFonts w:ascii="Times New Roman" w:hAnsi="Times New Roman" w:cs="Times New Roman"/>
          <w:color w:val="000000" w:themeColor="text1"/>
          <w:sz w:val="24"/>
          <w:szCs w:val="24"/>
          <w:lang w:val="ru-RU" w:eastAsia="ru-RU"/>
        </w:rPr>
        <w:t>Державних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санітарних</w:t>
      </w:r>
      <w:proofErr w:type="spellEnd"/>
      <w:r w:rsidRPr="008B5817">
        <w:rPr>
          <w:rFonts w:ascii="Times New Roman" w:hAnsi="Times New Roman" w:cs="Times New Roman"/>
          <w:color w:val="000000" w:themeColor="text1"/>
          <w:sz w:val="24"/>
          <w:szCs w:val="24"/>
          <w:lang w:val="ru-RU" w:eastAsia="ru-RU"/>
        </w:rPr>
        <w:t xml:space="preserve"> правила і норм </w:t>
      </w:r>
      <w:proofErr w:type="spellStart"/>
      <w:r w:rsidRPr="008B5817">
        <w:rPr>
          <w:rFonts w:ascii="Times New Roman" w:hAnsi="Times New Roman" w:cs="Times New Roman"/>
          <w:color w:val="000000" w:themeColor="text1"/>
          <w:sz w:val="24"/>
          <w:szCs w:val="24"/>
          <w:lang w:val="ru-RU" w:eastAsia="ru-RU"/>
        </w:rPr>
        <w:t>влаштування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утримання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загальноосвітніх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навчальних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закладів</w:t>
      </w:r>
      <w:proofErr w:type="spellEnd"/>
      <w:r w:rsidRPr="008B5817">
        <w:rPr>
          <w:rFonts w:ascii="Times New Roman" w:hAnsi="Times New Roman" w:cs="Times New Roman"/>
          <w:color w:val="000000" w:themeColor="text1"/>
          <w:sz w:val="24"/>
          <w:szCs w:val="24"/>
          <w:lang w:val="ru-RU" w:eastAsia="ru-RU"/>
        </w:rPr>
        <w:t xml:space="preserve"> створено </w:t>
      </w:r>
      <w:proofErr w:type="spellStart"/>
      <w:r w:rsidRPr="008B5817">
        <w:rPr>
          <w:rFonts w:ascii="Times New Roman" w:hAnsi="Times New Roman" w:cs="Times New Roman"/>
          <w:color w:val="000000" w:themeColor="text1"/>
          <w:sz w:val="24"/>
          <w:szCs w:val="24"/>
          <w:lang w:val="ru-RU" w:eastAsia="ru-RU"/>
        </w:rPr>
        <w:t>необхідні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санітарно</w:t>
      </w:r>
      <w:proofErr w:type="spellEnd"/>
      <w:r w:rsidRPr="008B5817">
        <w:rPr>
          <w:rFonts w:ascii="Times New Roman" w:hAnsi="Times New Roman" w:cs="Times New Roman"/>
          <w:color w:val="000000" w:themeColor="text1"/>
          <w:sz w:val="24"/>
          <w:szCs w:val="24"/>
          <w:lang w:val="ru-RU" w:eastAsia="ru-RU"/>
        </w:rPr>
        <w:t xml:space="preserve"> – </w:t>
      </w:r>
      <w:proofErr w:type="spellStart"/>
      <w:r w:rsidRPr="008B5817">
        <w:rPr>
          <w:rFonts w:ascii="Times New Roman" w:hAnsi="Times New Roman" w:cs="Times New Roman"/>
          <w:color w:val="000000" w:themeColor="text1"/>
          <w:sz w:val="24"/>
          <w:szCs w:val="24"/>
          <w:lang w:val="ru-RU" w:eastAsia="ru-RU"/>
        </w:rPr>
        <w:t>гігієнічні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умови</w:t>
      </w:r>
      <w:proofErr w:type="spellEnd"/>
      <w:r w:rsidRPr="008B5817">
        <w:rPr>
          <w:rFonts w:ascii="Times New Roman" w:hAnsi="Times New Roman" w:cs="Times New Roman"/>
          <w:color w:val="000000" w:themeColor="text1"/>
          <w:sz w:val="24"/>
          <w:szCs w:val="24"/>
          <w:lang w:val="ru-RU" w:eastAsia="ru-RU"/>
        </w:rPr>
        <w:t xml:space="preserve"> для </w:t>
      </w:r>
      <w:proofErr w:type="spellStart"/>
      <w:r w:rsidRPr="008B5817">
        <w:rPr>
          <w:rFonts w:ascii="Times New Roman" w:hAnsi="Times New Roman" w:cs="Times New Roman"/>
          <w:color w:val="000000" w:themeColor="text1"/>
          <w:sz w:val="24"/>
          <w:szCs w:val="24"/>
          <w:lang w:val="ru-RU" w:eastAsia="ru-RU"/>
        </w:rPr>
        <w:t>організації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навчально-виховного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процесу</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Проводяться</w:t>
      </w:r>
      <w:proofErr w:type="spellEnd"/>
      <w:r w:rsidRPr="008B5817">
        <w:rPr>
          <w:rFonts w:ascii="Times New Roman" w:hAnsi="Times New Roman" w:cs="Times New Roman"/>
          <w:color w:val="000000" w:themeColor="text1"/>
          <w:sz w:val="24"/>
          <w:szCs w:val="24"/>
          <w:lang w:val="ru-RU" w:eastAsia="ru-RU"/>
        </w:rPr>
        <w:t xml:space="preserve"> заходи </w:t>
      </w:r>
      <w:proofErr w:type="spellStart"/>
      <w:r w:rsidRPr="008B5817">
        <w:rPr>
          <w:rFonts w:ascii="Times New Roman" w:hAnsi="Times New Roman" w:cs="Times New Roman"/>
          <w:color w:val="000000" w:themeColor="text1"/>
          <w:sz w:val="24"/>
          <w:szCs w:val="24"/>
          <w:lang w:val="ru-RU" w:eastAsia="ru-RU"/>
        </w:rPr>
        <w:t>щодо</w:t>
      </w:r>
      <w:proofErr w:type="spellEnd"/>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організації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lastRenderedPageBreak/>
        <w:t>студентського</w:t>
      </w:r>
      <w:proofErr w:type="spellEnd"/>
      <w:r w:rsidRPr="008B5817">
        <w:rPr>
          <w:rFonts w:ascii="Times New Roman" w:hAnsi="Times New Roman" w:cs="Times New Roman"/>
          <w:color w:val="000000" w:themeColor="text1"/>
          <w:sz w:val="24"/>
          <w:szCs w:val="24"/>
          <w:lang w:val="ru-RU" w:eastAsia="ru-RU"/>
        </w:rPr>
        <w:t xml:space="preserve"> режиму, </w:t>
      </w:r>
      <w:proofErr w:type="spellStart"/>
      <w:r w:rsidRPr="008B5817">
        <w:rPr>
          <w:rFonts w:ascii="Times New Roman" w:hAnsi="Times New Roman" w:cs="Times New Roman"/>
          <w:color w:val="000000" w:themeColor="text1"/>
          <w:sz w:val="24"/>
          <w:szCs w:val="24"/>
          <w:lang w:val="ru-RU" w:eastAsia="ru-RU"/>
        </w:rPr>
        <w:t>дотримання</w:t>
      </w:r>
      <w:proofErr w:type="spellEnd"/>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коледжі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гігієнічних</w:t>
      </w:r>
      <w:proofErr w:type="spellEnd"/>
      <w:r w:rsidRPr="008B5817">
        <w:rPr>
          <w:rFonts w:ascii="Times New Roman" w:hAnsi="Times New Roman" w:cs="Times New Roman"/>
          <w:color w:val="000000" w:themeColor="text1"/>
          <w:sz w:val="24"/>
          <w:szCs w:val="24"/>
          <w:lang w:val="ru-RU" w:eastAsia="ru-RU"/>
        </w:rPr>
        <w:t xml:space="preserve"> норм </w:t>
      </w:r>
      <w:proofErr w:type="spellStart"/>
      <w:r w:rsidRPr="008B5817">
        <w:rPr>
          <w:rFonts w:ascii="Times New Roman" w:hAnsi="Times New Roman" w:cs="Times New Roman"/>
          <w:color w:val="000000" w:themeColor="text1"/>
          <w:sz w:val="24"/>
          <w:szCs w:val="24"/>
          <w:lang w:val="ru-RU" w:eastAsia="ru-RU"/>
        </w:rPr>
        <w:t>щодо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освітлення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температури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повітря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обладнання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раціонального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харчування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загартування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профілактично-медичне</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обстеження</w:t>
      </w:r>
      <w:proofErr w:type="spellEnd"/>
    </w:p>
    <w:p w14:paraId="177FDA22"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Цікавими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оздоровчими</w:t>
      </w:r>
      <w:proofErr w:type="spellEnd"/>
      <w:r w:rsidRPr="008B5817">
        <w:rPr>
          <w:rFonts w:ascii="Times New Roman" w:hAnsi="Times New Roman" w:cs="Times New Roman"/>
          <w:color w:val="000000" w:themeColor="text1"/>
          <w:sz w:val="24"/>
          <w:szCs w:val="24"/>
          <w:lang w:val="ru-RU" w:eastAsia="ru-RU"/>
        </w:rPr>
        <w:t xml:space="preserve"> заходами у </w:t>
      </w:r>
      <w:proofErr w:type="spellStart"/>
      <w:r w:rsidRPr="008B5817">
        <w:rPr>
          <w:rFonts w:ascii="Times New Roman" w:hAnsi="Times New Roman" w:cs="Times New Roman"/>
          <w:color w:val="000000" w:themeColor="text1"/>
          <w:sz w:val="24"/>
          <w:szCs w:val="24"/>
          <w:lang w:val="ru-RU" w:eastAsia="ru-RU"/>
        </w:rPr>
        <w:t>коледжі</w:t>
      </w:r>
      <w:proofErr w:type="spellEnd"/>
      <w:r w:rsidRPr="008B5817">
        <w:rPr>
          <w:rFonts w:ascii="Times New Roman" w:hAnsi="Times New Roman" w:cs="Times New Roman"/>
          <w:color w:val="000000" w:themeColor="text1"/>
          <w:sz w:val="24"/>
          <w:szCs w:val="24"/>
          <w:lang w:val="ru-RU" w:eastAsia="ru-RU"/>
        </w:rPr>
        <w:t xml:space="preserve"> є </w:t>
      </w:r>
      <w:proofErr w:type="spellStart"/>
      <w:r w:rsidRPr="008B5817">
        <w:rPr>
          <w:rFonts w:ascii="Times New Roman" w:hAnsi="Times New Roman" w:cs="Times New Roman"/>
          <w:color w:val="000000" w:themeColor="text1"/>
          <w:sz w:val="24"/>
          <w:szCs w:val="24"/>
          <w:lang w:val="ru-RU" w:eastAsia="ru-RU"/>
        </w:rPr>
        <w:t>проведення</w:t>
      </w:r>
      <w:proofErr w:type="spellEnd"/>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бесіди</w:t>
      </w:r>
      <w:proofErr w:type="spellEnd"/>
      <w:r w:rsidRPr="008B5817">
        <w:rPr>
          <w:rFonts w:ascii="Times New Roman" w:hAnsi="Times New Roman" w:cs="Times New Roman"/>
          <w:color w:val="000000" w:themeColor="text1"/>
          <w:sz w:val="24"/>
          <w:szCs w:val="24"/>
          <w:lang w:val="ru-RU" w:eastAsia="ru-RU"/>
        </w:rPr>
        <w:t xml:space="preserve"> з </w:t>
      </w:r>
      <w:proofErr w:type="spellStart"/>
      <w:r w:rsidRPr="008B5817">
        <w:rPr>
          <w:rFonts w:ascii="Times New Roman" w:hAnsi="Times New Roman" w:cs="Times New Roman"/>
          <w:color w:val="000000" w:themeColor="text1"/>
          <w:sz w:val="24"/>
          <w:szCs w:val="24"/>
          <w:lang w:val="ru-RU" w:eastAsia="ru-RU"/>
        </w:rPr>
        <w:t>лікарями</w:t>
      </w:r>
      <w:proofErr w:type="spellEnd"/>
      <w:r w:rsidRPr="008B5817">
        <w:rPr>
          <w:rFonts w:ascii="Times New Roman" w:hAnsi="Times New Roman" w:cs="Times New Roman"/>
          <w:color w:val="000000" w:themeColor="text1"/>
          <w:sz w:val="24"/>
          <w:szCs w:val="24"/>
          <w:lang w:val="ru-RU" w:eastAsia="ru-RU"/>
        </w:rPr>
        <w:t xml:space="preserve"> та фельдшером </w:t>
      </w:r>
      <w:proofErr w:type="spellStart"/>
      <w:r w:rsidRPr="008B5817">
        <w:rPr>
          <w:rFonts w:ascii="Times New Roman" w:hAnsi="Times New Roman" w:cs="Times New Roman"/>
          <w:color w:val="000000" w:themeColor="text1"/>
          <w:sz w:val="24"/>
          <w:szCs w:val="24"/>
          <w:lang w:val="ru-RU" w:eastAsia="ru-RU"/>
        </w:rPr>
        <w:t>коледжу,перегляд</w:t>
      </w:r>
      <w:proofErr w:type="spellEnd"/>
      <w:r w:rsidRPr="008B5817">
        <w:rPr>
          <w:rFonts w:ascii="Times New Roman" w:hAnsi="Times New Roman" w:cs="Times New Roman"/>
          <w:color w:val="000000" w:themeColor="text1"/>
          <w:sz w:val="24"/>
          <w:szCs w:val="24"/>
          <w:lang w:val="ru-RU" w:eastAsia="ru-RU"/>
        </w:rPr>
        <w:t xml:space="preserve"> та </w:t>
      </w:r>
      <w:proofErr w:type="spellStart"/>
      <w:r w:rsidRPr="008B5817">
        <w:rPr>
          <w:rFonts w:ascii="Times New Roman" w:hAnsi="Times New Roman" w:cs="Times New Roman"/>
          <w:color w:val="000000" w:themeColor="text1"/>
          <w:sz w:val="24"/>
          <w:szCs w:val="24"/>
          <w:lang w:val="ru-RU" w:eastAsia="ru-RU"/>
        </w:rPr>
        <w:t>обговорення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відеофільмів</w:t>
      </w:r>
      <w:proofErr w:type="spellEnd"/>
      <w:r w:rsidRPr="008B5817">
        <w:rPr>
          <w:rFonts w:ascii="Times New Roman" w:hAnsi="Times New Roman" w:cs="Times New Roman"/>
          <w:color w:val="000000" w:themeColor="text1"/>
          <w:sz w:val="24"/>
          <w:szCs w:val="24"/>
          <w:lang w:val="ru-RU" w:eastAsia="ru-RU"/>
        </w:rPr>
        <w:t xml:space="preserve"> про </w:t>
      </w:r>
      <w:proofErr w:type="spellStart"/>
      <w:r w:rsidRPr="008B5817">
        <w:rPr>
          <w:rFonts w:ascii="Times New Roman" w:hAnsi="Times New Roman" w:cs="Times New Roman"/>
          <w:color w:val="000000" w:themeColor="text1"/>
          <w:sz w:val="24"/>
          <w:szCs w:val="24"/>
          <w:lang w:val="ru-RU" w:eastAsia="ru-RU"/>
        </w:rPr>
        <w:t>шкідливість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куріння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наркотиків</w:t>
      </w:r>
      <w:proofErr w:type="spellEnd"/>
      <w:r w:rsidRPr="008B5817">
        <w:rPr>
          <w:rFonts w:ascii="Times New Roman" w:hAnsi="Times New Roman" w:cs="Times New Roman"/>
          <w:color w:val="000000" w:themeColor="text1"/>
          <w:sz w:val="24"/>
          <w:szCs w:val="24"/>
          <w:lang w:val="ru-RU" w:eastAsia="ru-RU"/>
        </w:rPr>
        <w:t>, алкоголю.</w:t>
      </w:r>
    </w:p>
    <w:p w14:paraId="1EE004B9" w14:textId="77777777" w:rsidR="00791D5F" w:rsidRPr="008B5817" w:rsidRDefault="00791D5F" w:rsidP="00791D5F">
      <w:pPr>
        <w:pStyle w:val="af1"/>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shd w:val="clear" w:color="auto" w:fill="FFFFFF"/>
          <w:lang w:val="ru-RU"/>
        </w:rPr>
        <w:t xml:space="preserve">   </w:t>
      </w:r>
      <w:proofErr w:type="spellStart"/>
      <w:r w:rsidRPr="008B5817">
        <w:rPr>
          <w:rFonts w:ascii="Times New Roman" w:hAnsi="Times New Roman" w:cs="Times New Roman"/>
          <w:color w:val="000000" w:themeColor="text1"/>
          <w:sz w:val="24"/>
          <w:szCs w:val="24"/>
          <w:lang w:val="ru-RU"/>
        </w:rPr>
        <w:t>Медичний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огляд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проводиться раз на </w:t>
      </w:r>
      <w:proofErr w:type="spellStart"/>
      <w:r w:rsidRPr="008B5817">
        <w:rPr>
          <w:rFonts w:ascii="Times New Roman" w:hAnsi="Times New Roman" w:cs="Times New Roman"/>
          <w:color w:val="000000" w:themeColor="text1"/>
          <w:sz w:val="24"/>
          <w:szCs w:val="24"/>
          <w:lang w:val="ru-RU"/>
        </w:rPr>
        <w:t>рік</w:t>
      </w:r>
      <w:proofErr w:type="spellEnd"/>
      <w:r w:rsidRPr="008B5817">
        <w:rPr>
          <w:rFonts w:ascii="Times New Roman" w:hAnsi="Times New Roman" w:cs="Times New Roman"/>
          <w:color w:val="000000" w:themeColor="text1"/>
          <w:sz w:val="24"/>
          <w:szCs w:val="24"/>
          <w:lang w:val="ru-RU"/>
        </w:rPr>
        <w:t xml:space="preserve">, де </w:t>
      </w:r>
      <w:proofErr w:type="spellStart"/>
      <w:r w:rsidRPr="008B5817">
        <w:rPr>
          <w:rFonts w:ascii="Times New Roman" w:hAnsi="Times New Roman" w:cs="Times New Roman"/>
          <w:color w:val="000000" w:themeColor="text1"/>
          <w:sz w:val="24"/>
          <w:szCs w:val="24"/>
          <w:lang w:val="ru-RU"/>
        </w:rPr>
        <w:t>визначається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група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здоров’я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для допуску на </w:t>
      </w:r>
      <w:proofErr w:type="spellStart"/>
      <w:r w:rsidRPr="008B5817">
        <w:rPr>
          <w:rFonts w:ascii="Times New Roman" w:hAnsi="Times New Roman" w:cs="Times New Roman"/>
          <w:color w:val="000000" w:themeColor="text1"/>
          <w:sz w:val="24"/>
          <w:szCs w:val="24"/>
          <w:lang w:val="ru-RU"/>
        </w:rPr>
        <w:t>заняття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фізичною</w:t>
      </w:r>
      <w:proofErr w:type="spellEnd"/>
      <w:r w:rsidRPr="008B5817">
        <w:rPr>
          <w:rFonts w:ascii="Times New Roman" w:hAnsi="Times New Roman" w:cs="Times New Roman"/>
          <w:color w:val="000000" w:themeColor="text1"/>
          <w:sz w:val="24"/>
          <w:szCs w:val="24"/>
          <w:lang w:val="ru-RU"/>
        </w:rPr>
        <w:t xml:space="preserve"> культурою та </w:t>
      </w:r>
      <w:proofErr w:type="spellStart"/>
      <w:r w:rsidRPr="008B5817">
        <w:rPr>
          <w:rFonts w:ascii="Times New Roman" w:hAnsi="Times New Roman" w:cs="Times New Roman"/>
          <w:color w:val="000000" w:themeColor="text1"/>
          <w:sz w:val="24"/>
          <w:szCs w:val="24"/>
          <w:lang w:val="ru-RU"/>
        </w:rPr>
        <w:t>вихованням</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нашому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займались</w:t>
      </w:r>
      <w:proofErr w:type="spellEnd"/>
      <w:r w:rsidRPr="008B5817">
        <w:rPr>
          <w:rFonts w:ascii="Times New Roman" w:hAnsi="Times New Roman" w:cs="Times New Roman"/>
          <w:color w:val="000000" w:themeColor="text1"/>
          <w:sz w:val="24"/>
          <w:szCs w:val="24"/>
          <w:lang w:val="ru-RU"/>
        </w:rPr>
        <w:t xml:space="preserve"> три </w:t>
      </w:r>
      <w:proofErr w:type="spellStart"/>
      <w:r w:rsidRPr="008B5817">
        <w:rPr>
          <w:rFonts w:ascii="Times New Roman" w:hAnsi="Times New Roman" w:cs="Times New Roman"/>
          <w:color w:val="000000" w:themeColor="text1"/>
          <w:sz w:val="24"/>
          <w:szCs w:val="24"/>
          <w:lang w:val="ru-RU"/>
        </w:rPr>
        <w:t>спеціальні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медичні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групи</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кількості</w:t>
      </w:r>
      <w:proofErr w:type="spellEnd"/>
      <w:r w:rsidRPr="008B5817">
        <w:rPr>
          <w:rFonts w:ascii="Times New Roman" w:hAnsi="Times New Roman" w:cs="Times New Roman"/>
          <w:color w:val="000000" w:themeColor="text1"/>
          <w:sz w:val="24"/>
          <w:szCs w:val="24"/>
          <w:lang w:val="ru-RU"/>
        </w:rPr>
        <w:t xml:space="preserve"> 33здобувачі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Підготовча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група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займалась</w:t>
      </w:r>
      <w:proofErr w:type="spellEnd"/>
      <w:r w:rsidRPr="008B5817">
        <w:rPr>
          <w:rFonts w:ascii="Times New Roman" w:hAnsi="Times New Roman" w:cs="Times New Roman"/>
          <w:color w:val="000000" w:themeColor="text1"/>
          <w:sz w:val="24"/>
          <w:szCs w:val="24"/>
          <w:lang w:val="ru-RU"/>
        </w:rPr>
        <w:t xml:space="preserve"> з основною, але з </w:t>
      </w:r>
      <w:proofErr w:type="spellStart"/>
      <w:r w:rsidRPr="008B5817">
        <w:rPr>
          <w:rFonts w:ascii="Times New Roman" w:hAnsi="Times New Roman" w:cs="Times New Roman"/>
          <w:color w:val="000000" w:themeColor="text1"/>
          <w:sz w:val="24"/>
          <w:szCs w:val="24"/>
          <w:lang w:val="ru-RU"/>
        </w:rPr>
        <w:t>меншим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навантаженням</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коледжі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працюють</w:t>
      </w:r>
      <w:proofErr w:type="spellEnd"/>
      <w:r w:rsidRPr="008B5817">
        <w:rPr>
          <w:rFonts w:ascii="Times New Roman" w:hAnsi="Times New Roman" w:cs="Times New Roman"/>
          <w:color w:val="000000" w:themeColor="text1"/>
          <w:sz w:val="24"/>
          <w:szCs w:val="24"/>
          <w:lang w:val="ru-RU"/>
        </w:rPr>
        <w:t xml:space="preserve"> два </w:t>
      </w:r>
      <w:proofErr w:type="spellStart"/>
      <w:r w:rsidRPr="008B5817">
        <w:rPr>
          <w:rFonts w:ascii="Times New Roman" w:hAnsi="Times New Roman" w:cs="Times New Roman"/>
          <w:color w:val="000000" w:themeColor="text1"/>
          <w:sz w:val="24"/>
          <w:szCs w:val="24"/>
          <w:lang w:val="ru-RU"/>
        </w:rPr>
        <w:t>викладачі</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фізичної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культури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вищої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кваліфікаційної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категорії</w:t>
      </w:r>
      <w:proofErr w:type="spellEnd"/>
      <w:r w:rsidRPr="008B5817">
        <w:rPr>
          <w:rFonts w:ascii="Times New Roman" w:hAnsi="Times New Roman" w:cs="Times New Roman"/>
          <w:color w:val="000000" w:themeColor="text1"/>
          <w:sz w:val="24"/>
          <w:szCs w:val="24"/>
          <w:lang w:val="ru-RU"/>
        </w:rPr>
        <w:t xml:space="preserve">: Паламарчук </w:t>
      </w:r>
      <w:proofErr w:type="spellStart"/>
      <w:r w:rsidRPr="008B5817">
        <w:rPr>
          <w:rFonts w:ascii="Times New Roman" w:hAnsi="Times New Roman" w:cs="Times New Roman"/>
          <w:color w:val="000000" w:themeColor="text1"/>
          <w:sz w:val="24"/>
          <w:szCs w:val="24"/>
          <w:lang w:val="ru-RU"/>
        </w:rPr>
        <w:t>Ігор</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Вікторович</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Шерудило</w:t>
      </w:r>
      <w:proofErr w:type="spellEnd"/>
      <w:r w:rsidRPr="008B5817">
        <w:rPr>
          <w:rFonts w:ascii="Times New Roman" w:hAnsi="Times New Roman" w:cs="Times New Roman"/>
          <w:color w:val="000000" w:themeColor="text1"/>
          <w:sz w:val="24"/>
          <w:szCs w:val="24"/>
          <w:lang w:val="ru-RU"/>
        </w:rPr>
        <w:t xml:space="preserve"> Олег </w:t>
      </w:r>
      <w:proofErr w:type="spellStart"/>
      <w:r w:rsidRPr="008B5817">
        <w:rPr>
          <w:rFonts w:ascii="Times New Roman" w:hAnsi="Times New Roman" w:cs="Times New Roman"/>
          <w:color w:val="000000" w:themeColor="text1"/>
          <w:sz w:val="24"/>
          <w:szCs w:val="24"/>
          <w:lang w:val="ru-RU"/>
        </w:rPr>
        <w:t>Олексійович</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Викладання</w:t>
      </w:r>
      <w:proofErr w:type="spellEnd"/>
      <w:r w:rsidRPr="008B5817">
        <w:rPr>
          <w:rFonts w:ascii="Times New Roman" w:hAnsi="Times New Roman" w:cs="Times New Roman"/>
          <w:color w:val="000000" w:themeColor="text1"/>
          <w:sz w:val="24"/>
          <w:szCs w:val="24"/>
          <w:lang w:val="ru-RU"/>
        </w:rPr>
        <w:t xml:space="preserve"> предмету в </w:t>
      </w:r>
      <w:proofErr w:type="spellStart"/>
      <w:r w:rsidRPr="008B5817">
        <w:rPr>
          <w:rFonts w:ascii="Times New Roman" w:hAnsi="Times New Roman" w:cs="Times New Roman"/>
          <w:color w:val="000000" w:themeColor="text1"/>
          <w:sz w:val="24"/>
          <w:szCs w:val="24"/>
          <w:lang w:val="ru-RU"/>
        </w:rPr>
        <w:t>умовах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воєнного</w:t>
      </w:r>
      <w:proofErr w:type="spellEnd"/>
      <w:r w:rsidRPr="008B5817">
        <w:rPr>
          <w:rFonts w:ascii="Times New Roman" w:hAnsi="Times New Roman" w:cs="Times New Roman"/>
          <w:color w:val="000000" w:themeColor="text1"/>
          <w:sz w:val="24"/>
          <w:szCs w:val="24"/>
          <w:lang w:val="ru-RU"/>
        </w:rPr>
        <w:t xml:space="preserve"> стану та </w:t>
      </w:r>
      <w:proofErr w:type="spellStart"/>
      <w:r w:rsidRPr="008B5817">
        <w:rPr>
          <w:rFonts w:ascii="Times New Roman" w:hAnsi="Times New Roman" w:cs="Times New Roman"/>
          <w:color w:val="000000" w:themeColor="text1"/>
          <w:sz w:val="24"/>
          <w:szCs w:val="24"/>
          <w:lang w:val="ru-RU"/>
        </w:rPr>
        <w:t>пандемії</w:t>
      </w:r>
      <w:proofErr w:type="spellEnd"/>
      <w:r w:rsidRPr="008B5817">
        <w:rPr>
          <w:rFonts w:ascii="Times New Roman" w:hAnsi="Times New Roman" w:cs="Times New Roman"/>
          <w:color w:val="000000" w:themeColor="text1"/>
          <w:sz w:val="24"/>
          <w:szCs w:val="24"/>
          <w:lang w:val="ru-RU"/>
        </w:rPr>
        <w:t xml:space="preserve">, проводились в </w:t>
      </w:r>
      <w:proofErr w:type="spellStart"/>
      <w:r w:rsidRPr="008B5817">
        <w:rPr>
          <w:rFonts w:ascii="Times New Roman" w:hAnsi="Times New Roman" w:cs="Times New Roman"/>
          <w:color w:val="000000" w:themeColor="text1"/>
          <w:sz w:val="24"/>
          <w:szCs w:val="24"/>
          <w:lang w:val="ru-RU"/>
        </w:rPr>
        <w:t>змішаному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режимі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згідно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навчальної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робочої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програми</w:t>
      </w:r>
      <w:proofErr w:type="spellEnd"/>
      <w:r w:rsidRPr="008B5817">
        <w:rPr>
          <w:rFonts w:ascii="Times New Roman" w:hAnsi="Times New Roman" w:cs="Times New Roman"/>
          <w:color w:val="000000" w:themeColor="text1"/>
          <w:sz w:val="24"/>
          <w:szCs w:val="24"/>
          <w:lang w:val="ru-RU"/>
        </w:rPr>
        <w:t xml:space="preserve">, плану, календарю, </w:t>
      </w:r>
      <w:proofErr w:type="spellStart"/>
      <w:r w:rsidRPr="008B5817">
        <w:rPr>
          <w:rFonts w:ascii="Times New Roman" w:hAnsi="Times New Roman" w:cs="Times New Roman"/>
          <w:color w:val="000000" w:themeColor="text1"/>
          <w:sz w:val="24"/>
          <w:szCs w:val="24"/>
          <w:lang w:val="ru-RU"/>
        </w:rPr>
        <w:t>розкладу</w:t>
      </w:r>
      <w:proofErr w:type="spellEnd"/>
      <w:r w:rsidRPr="008B5817">
        <w:rPr>
          <w:rFonts w:ascii="Times New Roman" w:hAnsi="Times New Roman" w:cs="Times New Roman"/>
          <w:color w:val="000000" w:themeColor="text1"/>
          <w:sz w:val="24"/>
          <w:szCs w:val="24"/>
          <w:lang w:val="ru-RU"/>
        </w:rPr>
        <w:t xml:space="preserve"> занять та </w:t>
      </w:r>
      <w:proofErr w:type="spellStart"/>
      <w:r w:rsidRPr="008B5817">
        <w:rPr>
          <w:rFonts w:ascii="Times New Roman" w:hAnsi="Times New Roman" w:cs="Times New Roman"/>
          <w:color w:val="000000" w:themeColor="text1"/>
          <w:sz w:val="24"/>
          <w:szCs w:val="24"/>
          <w:lang w:val="ru-RU"/>
        </w:rPr>
        <w:t>відповідної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матеріально-технічної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бази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З початку </w:t>
      </w:r>
      <w:proofErr w:type="spellStart"/>
      <w:r w:rsidRPr="008B5817">
        <w:rPr>
          <w:rFonts w:ascii="Times New Roman" w:hAnsi="Times New Roman" w:cs="Times New Roman"/>
          <w:color w:val="000000" w:themeColor="text1"/>
          <w:sz w:val="24"/>
          <w:szCs w:val="24"/>
          <w:lang w:val="ru-RU"/>
        </w:rPr>
        <w:t>навчального</w:t>
      </w:r>
      <w:proofErr w:type="spellEnd"/>
      <w:r w:rsidRPr="008B5817">
        <w:rPr>
          <w:rFonts w:ascii="Times New Roman" w:hAnsi="Times New Roman" w:cs="Times New Roman"/>
          <w:color w:val="000000" w:themeColor="text1"/>
          <w:sz w:val="24"/>
          <w:szCs w:val="24"/>
          <w:lang w:val="ru-RU"/>
        </w:rPr>
        <w:t xml:space="preserve"> року, </w:t>
      </w:r>
      <w:proofErr w:type="spellStart"/>
      <w:r w:rsidRPr="008B5817">
        <w:rPr>
          <w:rFonts w:ascii="Times New Roman" w:hAnsi="Times New Roman" w:cs="Times New Roman"/>
          <w:color w:val="000000" w:themeColor="text1"/>
          <w:sz w:val="24"/>
          <w:szCs w:val="24"/>
          <w:lang w:val="ru-RU"/>
        </w:rPr>
        <w:t>окрім</w:t>
      </w:r>
      <w:proofErr w:type="spellEnd"/>
      <w:r w:rsidRPr="008B5817">
        <w:rPr>
          <w:rFonts w:ascii="Times New Roman" w:hAnsi="Times New Roman" w:cs="Times New Roman"/>
          <w:color w:val="000000" w:themeColor="text1"/>
          <w:sz w:val="24"/>
          <w:szCs w:val="24"/>
          <w:lang w:val="ru-RU"/>
        </w:rPr>
        <w:t xml:space="preserve"> занять з </w:t>
      </w:r>
      <w:proofErr w:type="spellStart"/>
      <w:r w:rsidRPr="008B5817">
        <w:rPr>
          <w:rFonts w:ascii="Times New Roman" w:hAnsi="Times New Roman" w:cs="Times New Roman"/>
          <w:color w:val="000000" w:themeColor="text1"/>
          <w:sz w:val="24"/>
          <w:szCs w:val="24"/>
          <w:lang w:val="ru-RU"/>
        </w:rPr>
        <w:t>фізичної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культури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фізичного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спортивних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секцій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планувались</w:t>
      </w:r>
      <w:proofErr w:type="spellEnd"/>
      <w:r w:rsidRPr="008B5817">
        <w:rPr>
          <w:rFonts w:ascii="Times New Roman" w:hAnsi="Times New Roman" w:cs="Times New Roman"/>
          <w:color w:val="000000" w:themeColor="text1"/>
          <w:sz w:val="24"/>
          <w:szCs w:val="24"/>
          <w:lang w:val="ru-RU"/>
        </w:rPr>
        <w:t xml:space="preserve">  та проводились </w:t>
      </w:r>
      <w:proofErr w:type="spellStart"/>
      <w:r w:rsidRPr="008B5817">
        <w:rPr>
          <w:rFonts w:ascii="Times New Roman" w:hAnsi="Times New Roman" w:cs="Times New Roman"/>
          <w:color w:val="000000" w:themeColor="text1"/>
          <w:sz w:val="24"/>
          <w:szCs w:val="24"/>
          <w:lang w:val="ru-RU"/>
        </w:rPr>
        <w:t>такі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позаурочні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спортивні</w:t>
      </w:r>
      <w:proofErr w:type="spellEnd"/>
      <w:r w:rsidRPr="008B5817">
        <w:rPr>
          <w:rFonts w:ascii="Times New Roman" w:hAnsi="Times New Roman" w:cs="Times New Roman"/>
          <w:color w:val="000000" w:themeColor="text1"/>
          <w:sz w:val="24"/>
          <w:szCs w:val="24"/>
          <w:lang w:val="ru-RU"/>
        </w:rPr>
        <w:t xml:space="preserve"> заходи: </w:t>
      </w:r>
      <w:proofErr w:type="spellStart"/>
      <w:r w:rsidRPr="008B5817">
        <w:rPr>
          <w:rFonts w:ascii="Times New Roman" w:hAnsi="Times New Roman" w:cs="Times New Roman"/>
          <w:color w:val="000000" w:themeColor="text1"/>
          <w:sz w:val="24"/>
          <w:szCs w:val="24"/>
          <w:lang w:val="ru-RU"/>
        </w:rPr>
        <w:t>Олімпійський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тиждень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Олімпійський</w:t>
      </w:r>
      <w:proofErr w:type="spellEnd"/>
      <w:r w:rsidRPr="008B5817">
        <w:rPr>
          <w:rFonts w:ascii="Times New Roman" w:hAnsi="Times New Roman" w:cs="Times New Roman"/>
          <w:color w:val="000000" w:themeColor="text1"/>
          <w:sz w:val="24"/>
          <w:szCs w:val="24"/>
          <w:lang w:val="ru-RU"/>
        </w:rPr>
        <w:t xml:space="preserve"> день. День </w:t>
      </w:r>
      <w:proofErr w:type="spellStart"/>
      <w:r w:rsidRPr="008B5817">
        <w:rPr>
          <w:rFonts w:ascii="Times New Roman" w:hAnsi="Times New Roman" w:cs="Times New Roman"/>
          <w:color w:val="000000" w:themeColor="text1"/>
          <w:sz w:val="24"/>
          <w:szCs w:val="24"/>
          <w:lang w:val="ru-RU"/>
        </w:rPr>
        <w:t>фізичної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культури</w:t>
      </w:r>
      <w:proofErr w:type="spellEnd"/>
      <w:r w:rsidRPr="008B5817">
        <w:rPr>
          <w:rFonts w:ascii="Times New Roman" w:hAnsi="Times New Roman" w:cs="Times New Roman"/>
          <w:color w:val="000000" w:themeColor="text1"/>
          <w:sz w:val="24"/>
          <w:szCs w:val="24"/>
          <w:lang w:val="ru-RU"/>
        </w:rPr>
        <w:t xml:space="preserve"> і спорту. День </w:t>
      </w:r>
      <w:proofErr w:type="spellStart"/>
      <w:r w:rsidRPr="008B5817">
        <w:rPr>
          <w:rFonts w:ascii="Times New Roman" w:hAnsi="Times New Roman" w:cs="Times New Roman"/>
          <w:color w:val="000000" w:themeColor="text1"/>
          <w:sz w:val="24"/>
          <w:szCs w:val="24"/>
          <w:lang w:val="ru-RU"/>
        </w:rPr>
        <w:t>здоров’я</w:t>
      </w:r>
      <w:proofErr w:type="spellEnd"/>
      <w:r w:rsidRPr="008B5817">
        <w:rPr>
          <w:rFonts w:ascii="Times New Roman" w:hAnsi="Times New Roman" w:cs="Times New Roman"/>
          <w:color w:val="000000" w:themeColor="text1"/>
          <w:sz w:val="24"/>
          <w:szCs w:val="24"/>
          <w:lang w:val="ru-RU"/>
        </w:rPr>
        <w:t xml:space="preserve">. День туризму. День </w:t>
      </w:r>
      <w:proofErr w:type="spellStart"/>
      <w:r w:rsidRPr="008B5817">
        <w:rPr>
          <w:rFonts w:ascii="Times New Roman" w:hAnsi="Times New Roman" w:cs="Times New Roman"/>
          <w:color w:val="000000" w:themeColor="text1"/>
          <w:sz w:val="24"/>
          <w:szCs w:val="24"/>
          <w:lang w:val="ru-RU"/>
        </w:rPr>
        <w:t>Захисника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України</w:t>
      </w:r>
      <w:proofErr w:type="spellEnd"/>
      <w:r w:rsidRPr="008B5817">
        <w:rPr>
          <w:rFonts w:ascii="Times New Roman" w:hAnsi="Times New Roman" w:cs="Times New Roman"/>
          <w:color w:val="000000" w:themeColor="text1"/>
          <w:sz w:val="24"/>
          <w:szCs w:val="24"/>
          <w:lang w:val="ru-RU"/>
        </w:rPr>
        <w:t xml:space="preserve">. День </w:t>
      </w:r>
      <w:proofErr w:type="spellStart"/>
      <w:r w:rsidRPr="008B5817">
        <w:rPr>
          <w:rFonts w:ascii="Times New Roman" w:hAnsi="Times New Roman" w:cs="Times New Roman"/>
          <w:color w:val="000000" w:themeColor="text1"/>
          <w:sz w:val="24"/>
          <w:szCs w:val="24"/>
          <w:lang w:val="ru-RU"/>
        </w:rPr>
        <w:t>спортивної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студентської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молоді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Велопробіг</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Традиційно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планувались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проводитись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туристичні</w:t>
      </w:r>
      <w:proofErr w:type="spellEnd"/>
      <w:r w:rsidRPr="008B5817">
        <w:rPr>
          <w:rFonts w:ascii="Times New Roman" w:hAnsi="Times New Roman" w:cs="Times New Roman"/>
          <w:color w:val="000000" w:themeColor="text1"/>
          <w:sz w:val="24"/>
          <w:szCs w:val="24"/>
          <w:lang w:val="ru-RU"/>
        </w:rPr>
        <w:t xml:space="preserve"> походи по </w:t>
      </w:r>
      <w:proofErr w:type="spellStart"/>
      <w:r w:rsidRPr="008B5817">
        <w:rPr>
          <w:rFonts w:ascii="Times New Roman" w:hAnsi="Times New Roman" w:cs="Times New Roman"/>
          <w:color w:val="000000" w:themeColor="text1"/>
          <w:sz w:val="24"/>
          <w:szCs w:val="24"/>
          <w:lang w:val="ru-RU"/>
        </w:rPr>
        <w:t>місцях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бойової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Слави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Конотопського</w:t>
      </w:r>
      <w:proofErr w:type="spellEnd"/>
      <w:r w:rsidRPr="008B5817">
        <w:rPr>
          <w:rFonts w:ascii="Times New Roman" w:hAnsi="Times New Roman" w:cs="Times New Roman"/>
          <w:color w:val="000000" w:themeColor="text1"/>
          <w:sz w:val="24"/>
          <w:szCs w:val="24"/>
          <w:lang w:val="ru-RU"/>
        </w:rPr>
        <w:t xml:space="preserve"> району, де </w:t>
      </w:r>
      <w:proofErr w:type="spellStart"/>
      <w:r w:rsidRPr="008B5817">
        <w:rPr>
          <w:rFonts w:ascii="Times New Roman" w:hAnsi="Times New Roman" w:cs="Times New Roman"/>
          <w:color w:val="000000" w:themeColor="text1"/>
          <w:sz w:val="24"/>
          <w:szCs w:val="24"/>
          <w:lang w:val="ru-RU"/>
        </w:rPr>
        <w:t>повинні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брати</w:t>
      </w:r>
      <w:proofErr w:type="spellEnd"/>
      <w:r w:rsidRPr="008B5817">
        <w:rPr>
          <w:rFonts w:ascii="Times New Roman" w:hAnsi="Times New Roman" w:cs="Times New Roman"/>
          <w:color w:val="000000" w:themeColor="text1"/>
          <w:sz w:val="24"/>
          <w:szCs w:val="24"/>
          <w:lang w:val="ru-RU"/>
        </w:rPr>
        <w:t xml:space="preserve"> участь </w:t>
      </w:r>
      <w:proofErr w:type="spellStart"/>
      <w:r w:rsidRPr="008B5817">
        <w:rPr>
          <w:rFonts w:ascii="Times New Roman" w:hAnsi="Times New Roman" w:cs="Times New Roman"/>
          <w:color w:val="000000" w:themeColor="text1"/>
          <w:sz w:val="24"/>
          <w:szCs w:val="24"/>
          <w:lang w:val="ru-RU"/>
        </w:rPr>
        <w:t>навчальні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групи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викладачі</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спортивних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майданчиках</w:t>
      </w:r>
      <w:proofErr w:type="spellEnd"/>
      <w:r w:rsidRPr="008B5817">
        <w:rPr>
          <w:rFonts w:ascii="Times New Roman" w:hAnsi="Times New Roman" w:cs="Times New Roman"/>
          <w:color w:val="000000" w:themeColor="text1"/>
          <w:sz w:val="24"/>
          <w:szCs w:val="24"/>
          <w:lang w:val="ru-RU"/>
        </w:rPr>
        <w:t xml:space="preserve"> та в походах на </w:t>
      </w:r>
      <w:proofErr w:type="spellStart"/>
      <w:r w:rsidRPr="008B5817">
        <w:rPr>
          <w:rFonts w:ascii="Times New Roman" w:hAnsi="Times New Roman" w:cs="Times New Roman"/>
          <w:color w:val="000000" w:themeColor="text1"/>
          <w:sz w:val="24"/>
          <w:szCs w:val="24"/>
          <w:lang w:val="ru-RU"/>
        </w:rPr>
        <w:t>свіжому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повітрі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повинні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проводитись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змагання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серед</w:t>
      </w:r>
      <w:proofErr w:type="spellEnd"/>
      <w:r w:rsidRPr="008B5817">
        <w:rPr>
          <w:rFonts w:ascii="Times New Roman" w:hAnsi="Times New Roman" w:cs="Times New Roman"/>
          <w:color w:val="000000" w:themeColor="text1"/>
          <w:sz w:val="24"/>
          <w:szCs w:val="24"/>
          <w:lang w:val="ru-RU"/>
        </w:rPr>
        <w:t xml:space="preserve"> команд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з таких </w:t>
      </w:r>
      <w:proofErr w:type="spellStart"/>
      <w:r w:rsidRPr="008B5817">
        <w:rPr>
          <w:rFonts w:ascii="Times New Roman" w:hAnsi="Times New Roman" w:cs="Times New Roman"/>
          <w:color w:val="000000" w:themeColor="text1"/>
          <w:sz w:val="24"/>
          <w:szCs w:val="24"/>
          <w:lang w:val="ru-RU"/>
        </w:rPr>
        <w:t>видів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рухливі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ігри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спортивні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естафети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туристичні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естафети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перетягування</w:t>
      </w:r>
      <w:proofErr w:type="spellEnd"/>
      <w:r w:rsidRPr="008B5817">
        <w:rPr>
          <w:rFonts w:ascii="Times New Roman" w:hAnsi="Times New Roman" w:cs="Times New Roman"/>
          <w:color w:val="000000" w:themeColor="text1"/>
          <w:sz w:val="24"/>
          <w:szCs w:val="24"/>
          <w:lang w:val="ru-RU"/>
        </w:rPr>
        <w:t xml:space="preserve"> канату, </w:t>
      </w:r>
      <w:proofErr w:type="spellStart"/>
      <w:r w:rsidRPr="008B5817">
        <w:rPr>
          <w:rFonts w:ascii="Times New Roman" w:hAnsi="Times New Roman" w:cs="Times New Roman"/>
          <w:color w:val="000000" w:themeColor="text1"/>
          <w:sz w:val="24"/>
          <w:szCs w:val="24"/>
          <w:lang w:val="ru-RU"/>
        </w:rPr>
        <w:t>підтягування</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турніку</w:t>
      </w:r>
      <w:proofErr w:type="spellEnd"/>
      <w:r w:rsidRPr="008B5817">
        <w:rPr>
          <w:rFonts w:ascii="Times New Roman" w:hAnsi="Times New Roman" w:cs="Times New Roman"/>
          <w:color w:val="000000" w:themeColor="text1"/>
          <w:sz w:val="24"/>
          <w:szCs w:val="24"/>
          <w:lang w:val="ru-RU"/>
        </w:rPr>
        <w:t xml:space="preserve"> (юнаки-</w:t>
      </w:r>
      <w:proofErr w:type="spellStart"/>
      <w:r w:rsidRPr="008B5817">
        <w:rPr>
          <w:rFonts w:ascii="Times New Roman" w:hAnsi="Times New Roman" w:cs="Times New Roman"/>
          <w:color w:val="000000" w:themeColor="text1"/>
          <w:sz w:val="24"/>
          <w:szCs w:val="24"/>
          <w:lang w:val="ru-RU"/>
        </w:rPr>
        <w:t>згинання</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розгинання</w:t>
      </w:r>
      <w:proofErr w:type="spellEnd"/>
      <w:r w:rsidRPr="008B5817">
        <w:rPr>
          <w:rFonts w:ascii="Times New Roman" w:hAnsi="Times New Roman" w:cs="Times New Roman"/>
          <w:color w:val="000000" w:themeColor="text1"/>
          <w:sz w:val="24"/>
          <w:szCs w:val="24"/>
          <w:lang w:val="ru-RU"/>
        </w:rPr>
        <w:t xml:space="preserve"> рук в </w:t>
      </w:r>
      <w:proofErr w:type="spellStart"/>
      <w:r w:rsidRPr="008B5817">
        <w:rPr>
          <w:rFonts w:ascii="Times New Roman" w:hAnsi="Times New Roman" w:cs="Times New Roman"/>
          <w:color w:val="000000" w:themeColor="text1"/>
          <w:sz w:val="24"/>
          <w:szCs w:val="24"/>
          <w:lang w:val="ru-RU"/>
        </w:rPr>
        <w:t>упорі</w:t>
      </w:r>
      <w:proofErr w:type="spellEnd"/>
      <w:r w:rsidRPr="008B5817">
        <w:rPr>
          <w:rFonts w:ascii="Times New Roman" w:hAnsi="Times New Roman" w:cs="Times New Roman"/>
          <w:color w:val="000000" w:themeColor="text1"/>
          <w:sz w:val="24"/>
          <w:szCs w:val="24"/>
          <w:lang w:val="ru-RU"/>
        </w:rPr>
        <w:t xml:space="preserve"> вис, на </w:t>
      </w:r>
      <w:proofErr w:type="spellStart"/>
      <w:r w:rsidRPr="008B5817">
        <w:rPr>
          <w:rFonts w:ascii="Times New Roman" w:hAnsi="Times New Roman" w:cs="Times New Roman"/>
          <w:color w:val="000000" w:themeColor="text1"/>
          <w:sz w:val="24"/>
          <w:szCs w:val="24"/>
          <w:lang w:val="ru-RU"/>
        </w:rPr>
        <w:t>перекладині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віджимання</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паралельних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брусах</w:t>
      </w:r>
      <w:proofErr w:type="spellEnd"/>
      <w:r w:rsidRPr="008B5817">
        <w:rPr>
          <w:rFonts w:ascii="Times New Roman" w:hAnsi="Times New Roman" w:cs="Times New Roman"/>
          <w:color w:val="000000" w:themeColor="text1"/>
          <w:sz w:val="24"/>
          <w:szCs w:val="24"/>
          <w:lang w:val="ru-RU"/>
        </w:rPr>
        <w:t xml:space="preserve"> (юнаки-</w:t>
      </w:r>
      <w:proofErr w:type="spellStart"/>
      <w:r w:rsidRPr="008B5817">
        <w:rPr>
          <w:rFonts w:ascii="Times New Roman" w:hAnsi="Times New Roman" w:cs="Times New Roman"/>
          <w:color w:val="000000" w:themeColor="text1"/>
          <w:sz w:val="24"/>
          <w:szCs w:val="24"/>
          <w:lang w:val="ru-RU"/>
        </w:rPr>
        <w:t>згинання</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розгинання</w:t>
      </w:r>
      <w:proofErr w:type="spellEnd"/>
      <w:r w:rsidRPr="008B5817">
        <w:rPr>
          <w:rFonts w:ascii="Times New Roman" w:hAnsi="Times New Roman" w:cs="Times New Roman"/>
          <w:color w:val="000000" w:themeColor="text1"/>
          <w:sz w:val="24"/>
          <w:szCs w:val="24"/>
          <w:lang w:val="ru-RU"/>
        </w:rPr>
        <w:t xml:space="preserve"> рук в </w:t>
      </w:r>
      <w:proofErr w:type="spellStart"/>
      <w:r w:rsidRPr="008B5817">
        <w:rPr>
          <w:rFonts w:ascii="Times New Roman" w:hAnsi="Times New Roman" w:cs="Times New Roman"/>
          <w:color w:val="000000" w:themeColor="text1"/>
          <w:sz w:val="24"/>
          <w:szCs w:val="24"/>
          <w:lang w:val="ru-RU"/>
        </w:rPr>
        <w:t>упорі</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брусах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віджимання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підлоги</w:t>
      </w:r>
      <w:proofErr w:type="spellEnd"/>
      <w:r w:rsidRPr="008B5817">
        <w:rPr>
          <w:rFonts w:ascii="Times New Roman" w:hAnsi="Times New Roman" w:cs="Times New Roman"/>
          <w:color w:val="000000" w:themeColor="text1"/>
          <w:sz w:val="24"/>
          <w:szCs w:val="24"/>
          <w:lang w:val="ru-RU"/>
        </w:rPr>
        <w:t xml:space="preserve"> (юнаки та </w:t>
      </w:r>
      <w:proofErr w:type="spellStart"/>
      <w:r w:rsidRPr="008B5817">
        <w:rPr>
          <w:rFonts w:ascii="Times New Roman" w:hAnsi="Times New Roman" w:cs="Times New Roman"/>
          <w:color w:val="000000" w:themeColor="text1"/>
          <w:sz w:val="24"/>
          <w:szCs w:val="24"/>
          <w:lang w:val="ru-RU"/>
        </w:rPr>
        <w:t>дівчата-згинання</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розгинання</w:t>
      </w:r>
      <w:proofErr w:type="spellEnd"/>
      <w:r w:rsidRPr="008B5817">
        <w:rPr>
          <w:rFonts w:ascii="Times New Roman" w:hAnsi="Times New Roman" w:cs="Times New Roman"/>
          <w:color w:val="000000" w:themeColor="text1"/>
          <w:sz w:val="24"/>
          <w:szCs w:val="24"/>
          <w:lang w:val="ru-RU"/>
        </w:rPr>
        <w:t xml:space="preserve"> рук в </w:t>
      </w:r>
      <w:proofErr w:type="spellStart"/>
      <w:r w:rsidRPr="008B5817">
        <w:rPr>
          <w:rFonts w:ascii="Times New Roman" w:hAnsi="Times New Roman" w:cs="Times New Roman"/>
          <w:color w:val="000000" w:themeColor="text1"/>
          <w:sz w:val="24"/>
          <w:szCs w:val="24"/>
          <w:lang w:val="ru-RU"/>
        </w:rPr>
        <w:t>упорі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лежачі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підлоги</w:t>
      </w:r>
      <w:proofErr w:type="spellEnd"/>
      <w:r w:rsidRPr="008B5817">
        <w:rPr>
          <w:rFonts w:ascii="Times New Roman" w:hAnsi="Times New Roman" w:cs="Times New Roman"/>
          <w:color w:val="000000" w:themeColor="text1"/>
          <w:sz w:val="24"/>
          <w:szCs w:val="24"/>
          <w:lang w:val="ru-RU"/>
        </w:rPr>
        <w:t xml:space="preserve">), волейбол, баскетбол, </w:t>
      </w:r>
      <w:proofErr w:type="spellStart"/>
      <w:r w:rsidRPr="008B5817">
        <w:rPr>
          <w:rFonts w:ascii="Times New Roman" w:hAnsi="Times New Roman" w:cs="Times New Roman"/>
          <w:color w:val="000000" w:themeColor="text1"/>
          <w:sz w:val="24"/>
          <w:szCs w:val="24"/>
          <w:lang w:val="ru-RU"/>
        </w:rPr>
        <w:t>стрітбол</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бадмінтон</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міні</w:t>
      </w:r>
      <w:proofErr w:type="spellEnd"/>
      <w:r w:rsidRPr="008B5817">
        <w:rPr>
          <w:rFonts w:ascii="Times New Roman" w:hAnsi="Times New Roman" w:cs="Times New Roman"/>
          <w:color w:val="000000" w:themeColor="text1"/>
          <w:sz w:val="24"/>
          <w:szCs w:val="24"/>
          <w:lang w:val="ru-RU"/>
        </w:rPr>
        <w:t xml:space="preserve">-футбол, </w:t>
      </w:r>
      <w:proofErr w:type="spellStart"/>
      <w:r w:rsidRPr="008B5817">
        <w:rPr>
          <w:rFonts w:ascii="Times New Roman" w:hAnsi="Times New Roman" w:cs="Times New Roman"/>
          <w:color w:val="000000" w:themeColor="text1"/>
          <w:sz w:val="24"/>
          <w:szCs w:val="24"/>
          <w:lang w:val="ru-RU"/>
        </w:rPr>
        <w:t>настільний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теніс</w:t>
      </w:r>
      <w:proofErr w:type="spellEnd"/>
      <w:r w:rsidRPr="008B5817">
        <w:rPr>
          <w:rFonts w:ascii="Times New Roman" w:hAnsi="Times New Roman" w:cs="Times New Roman"/>
          <w:color w:val="000000" w:themeColor="text1"/>
          <w:sz w:val="24"/>
          <w:szCs w:val="24"/>
          <w:lang w:val="ru-RU"/>
        </w:rPr>
        <w:t xml:space="preserve">, легка атлетика. </w:t>
      </w:r>
      <w:proofErr w:type="spellStart"/>
      <w:r w:rsidRPr="008B5817">
        <w:rPr>
          <w:rFonts w:ascii="Times New Roman" w:hAnsi="Times New Roman" w:cs="Times New Roman"/>
          <w:color w:val="000000" w:themeColor="text1"/>
          <w:sz w:val="24"/>
          <w:szCs w:val="24"/>
          <w:lang w:val="ru-RU"/>
        </w:rPr>
        <w:t>Також</w:t>
      </w:r>
      <w:proofErr w:type="spellEnd"/>
      <w:r w:rsidRPr="008B5817">
        <w:rPr>
          <w:rFonts w:ascii="Times New Roman" w:hAnsi="Times New Roman" w:cs="Times New Roman"/>
          <w:color w:val="000000" w:themeColor="text1"/>
          <w:sz w:val="24"/>
          <w:szCs w:val="24"/>
          <w:lang w:val="ru-RU"/>
        </w:rPr>
        <w:t xml:space="preserve"> команда </w:t>
      </w:r>
      <w:proofErr w:type="spellStart"/>
      <w:r w:rsidRPr="008B5817">
        <w:rPr>
          <w:rFonts w:ascii="Times New Roman" w:hAnsi="Times New Roman" w:cs="Times New Roman"/>
          <w:color w:val="000000" w:themeColor="text1"/>
          <w:sz w:val="24"/>
          <w:szCs w:val="24"/>
          <w:lang w:val="ru-RU"/>
        </w:rPr>
        <w:t>студентів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умовах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воєнного</w:t>
      </w:r>
      <w:proofErr w:type="spellEnd"/>
      <w:r w:rsidRPr="008B5817">
        <w:rPr>
          <w:rFonts w:ascii="Times New Roman" w:hAnsi="Times New Roman" w:cs="Times New Roman"/>
          <w:color w:val="000000" w:themeColor="text1"/>
          <w:sz w:val="24"/>
          <w:szCs w:val="24"/>
          <w:lang w:val="ru-RU"/>
        </w:rPr>
        <w:t xml:space="preserve"> стану, брала участь у </w:t>
      </w:r>
      <w:proofErr w:type="spellStart"/>
      <w:r w:rsidRPr="008B5817">
        <w:rPr>
          <w:rFonts w:ascii="Times New Roman" w:hAnsi="Times New Roman" w:cs="Times New Roman"/>
          <w:color w:val="000000" w:themeColor="text1"/>
          <w:sz w:val="24"/>
          <w:szCs w:val="24"/>
          <w:lang w:val="ru-RU"/>
        </w:rPr>
        <w:t>міських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змаганнях</w:t>
      </w:r>
      <w:proofErr w:type="spellEnd"/>
      <w:r w:rsidRPr="008B5817">
        <w:rPr>
          <w:rFonts w:ascii="Times New Roman" w:hAnsi="Times New Roman" w:cs="Times New Roman"/>
          <w:color w:val="000000" w:themeColor="text1"/>
          <w:sz w:val="24"/>
          <w:szCs w:val="24"/>
          <w:lang w:val="ru-RU"/>
        </w:rPr>
        <w:t xml:space="preserve"> з баскетболу: </w:t>
      </w:r>
      <w:proofErr w:type="spellStart"/>
      <w:r w:rsidRPr="008B5817">
        <w:rPr>
          <w:rFonts w:ascii="Times New Roman" w:hAnsi="Times New Roman" w:cs="Times New Roman"/>
          <w:color w:val="000000" w:themeColor="text1"/>
          <w:sz w:val="24"/>
          <w:szCs w:val="24"/>
          <w:lang w:val="ru-RU"/>
        </w:rPr>
        <w:t>Матвієнко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Олександр</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ІІІф</w:t>
      </w:r>
      <w:proofErr w:type="spellEnd"/>
      <w:r w:rsidRPr="008B5817">
        <w:rPr>
          <w:rFonts w:ascii="Times New Roman" w:hAnsi="Times New Roman" w:cs="Times New Roman"/>
          <w:color w:val="000000" w:themeColor="text1"/>
          <w:sz w:val="24"/>
          <w:szCs w:val="24"/>
          <w:lang w:val="ru-RU"/>
        </w:rPr>
        <w:t xml:space="preserve">, Лисенко Денис </w:t>
      </w:r>
      <w:proofErr w:type="spellStart"/>
      <w:r w:rsidRPr="008B5817">
        <w:rPr>
          <w:rFonts w:ascii="Times New Roman" w:hAnsi="Times New Roman" w:cs="Times New Roman"/>
          <w:color w:val="000000" w:themeColor="text1"/>
          <w:sz w:val="24"/>
          <w:szCs w:val="24"/>
          <w:lang w:val="ru-RU"/>
        </w:rPr>
        <w:t>ІІф</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Третяков</w:t>
      </w:r>
      <w:proofErr w:type="spellEnd"/>
      <w:r w:rsidRPr="008B5817">
        <w:rPr>
          <w:rFonts w:ascii="Times New Roman" w:hAnsi="Times New Roman" w:cs="Times New Roman"/>
          <w:color w:val="000000" w:themeColor="text1"/>
          <w:sz w:val="24"/>
          <w:szCs w:val="24"/>
          <w:lang w:val="ru-RU"/>
        </w:rPr>
        <w:t xml:space="preserve"> Владислав </w:t>
      </w:r>
      <w:proofErr w:type="spellStart"/>
      <w:r w:rsidRPr="008B5817">
        <w:rPr>
          <w:rFonts w:ascii="Times New Roman" w:hAnsi="Times New Roman" w:cs="Times New Roman"/>
          <w:color w:val="000000" w:themeColor="text1"/>
          <w:sz w:val="24"/>
          <w:szCs w:val="24"/>
          <w:lang w:val="ru-RU"/>
        </w:rPr>
        <w:t>ІІІф</w:t>
      </w:r>
      <w:proofErr w:type="spellEnd"/>
      <w:r w:rsidRPr="008B5817">
        <w:rPr>
          <w:rFonts w:ascii="Times New Roman" w:hAnsi="Times New Roman" w:cs="Times New Roman"/>
          <w:color w:val="000000" w:themeColor="text1"/>
          <w:sz w:val="24"/>
          <w:szCs w:val="24"/>
          <w:lang w:val="ru-RU"/>
        </w:rPr>
        <w:t xml:space="preserve">, де </w:t>
      </w:r>
      <w:proofErr w:type="spellStart"/>
      <w:r w:rsidRPr="008B5817">
        <w:rPr>
          <w:rFonts w:ascii="Times New Roman" w:hAnsi="Times New Roman" w:cs="Times New Roman"/>
          <w:color w:val="000000" w:themeColor="text1"/>
          <w:sz w:val="24"/>
          <w:szCs w:val="24"/>
          <w:lang w:val="ru-RU"/>
        </w:rPr>
        <w:t>посіли</w:t>
      </w:r>
      <w:proofErr w:type="spellEnd"/>
      <w:r w:rsidRPr="008B5817">
        <w:rPr>
          <w:rFonts w:ascii="Times New Roman" w:hAnsi="Times New Roman" w:cs="Times New Roman"/>
          <w:color w:val="000000" w:themeColor="text1"/>
          <w:sz w:val="24"/>
          <w:szCs w:val="24"/>
          <w:lang w:val="ru-RU"/>
        </w:rPr>
        <w:t xml:space="preserve"> І</w:t>
      </w:r>
      <w:r w:rsidRPr="008B5817">
        <w:rPr>
          <w:rFonts w:ascii="Times New Roman" w:hAnsi="Times New Roman" w:cs="Times New Roman"/>
          <w:color w:val="000000" w:themeColor="text1"/>
          <w:sz w:val="24"/>
          <w:szCs w:val="24"/>
        </w:rPr>
        <w:t>V</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загальне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командне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місце</w:t>
      </w:r>
      <w:proofErr w:type="spellEnd"/>
      <w:r w:rsidRPr="008B5817">
        <w:rPr>
          <w:rFonts w:ascii="Times New Roman" w:hAnsi="Times New Roman" w:cs="Times New Roman"/>
          <w:color w:val="000000" w:themeColor="text1"/>
          <w:sz w:val="24"/>
          <w:szCs w:val="24"/>
          <w:lang w:val="ru-RU"/>
        </w:rPr>
        <w:t xml:space="preserve">. </w:t>
      </w:r>
    </w:p>
    <w:p w14:paraId="1321F3CB" w14:textId="77777777" w:rsidR="00791D5F" w:rsidRPr="008B5817" w:rsidRDefault="00791D5F" w:rsidP="00791D5F">
      <w:pPr>
        <w:pStyle w:val="af1"/>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У </w:t>
      </w:r>
      <w:proofErr w:type="spellStart"/>
      <w:r w:rsidRPr="008B5817">
        <w:rPr>
          <w:rFonts w:ascii="Times New Roman" w:hAnsi="Times New Roman" w:cs="Times New Roman"/>
          <w:color w:val="000000" w:themeColor="text1"/>
          <w:sz w:val="24"/>
          <w:szCs w:val="24"/>
          <w:lang w:val="ru-RU"/>
        </w:rPr>
        <w:t>травні</w:t>
      </w:r>
      <w:proofErr w:type="spellEnd"/>
      <w:r w:rsidRPr="008B5817">
        <w:rPr>
          <w:rFonts w:ascii="Times New Roman" w:hAnsi="Times New Roman" w:cs="Times New Roman"/>
          <w:color w:val="000000" w:themeColor="text1"/>
          <w:sz w:val="24"/>
          <w:szCs w:val="24"/>
          <w:lang w:val="ru-RU"/>
        </w:rPr>
        <w:t xml:space="preserve">  2023 </w:t>
      </w:r>
      <w:proofErr w:type="spellStart"/>
      <w:r w:rsidRPr="008B5817">
        <w:rPr>
          <w:rFonts w:ascii="Times New Roman" w:hAnsi="Times New Roman" w:cs="Times New Roman"/>
          <w:color w:val="000000" w:themeColor="text1"/>
          <w:sz w:val="24"/>
          <w:szCs w:val="24"/>
          <w:lang w:val="ru-RU"/>
        </w:rPr>
        <w:t>р.студенти</w:t>
      </w:r>
      <w:proofErr w:type="spellEnd"/>
      <w:r w:rsidRPr="008B5817">
        <w:rPr>
          <w:rFonts w:ascii="Times New Roman" w:hAnsi="Times New Roman" w:cs="Times New Roman"/>
          <w:color w:val="000000" w:themeColor="text1"/>
          <w:sz w:val="24"/>
          <w:szCs w:val="24"/>
          <w:lang w:val="ru-RU"/>
        </w:rPr>
        <w:t xml:space="preserve"> перших </w:t>
      </w:r>
      <w:proofErr w:type="spellStart"/>
      <w:r w:rsidRPr="008B5817">
        <w:rPr>
          <w:rFonts w:ascii="Times New Roman" w:hAnsi="Times New Roman" w:cs="Times New Roman"/>
          <w:color w:val="000000" w:themeColor="text1"/>
          <w:sz w:val="24"/>
          <w:szCs w:val="24"/>
          <w:lang w:val="ru-RU"/>
        </w:rPr>
        <w:t>курсів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сумісно</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учнями</w:t>
      </w:r>
      <w:proofErr w:type="spellEnd"/>
      <w:r w:rsidRPr="008B5817">
        <w:rPr>
          <w:rFonts w:ascii="Times New Roman" w:hAnsi="Times New Roman" w:cs="Times New Roman"/>
          <w:color w:val="000000" w:themeColor="text1"/>
          <w:sz w:val="24"/>
          <w:szCs w:val="24"/>
          <w:lang w:val="ru-RU"/>
        </w:rPr>
        <w:t xml:space="preserve"> ДПТНЗ «КПАЛ», на </w:t>
      </w:r>
      <w:proofErr w:type="spellStart"/>
      <w:r w:rsidRPr="008B5817">
        <w:rPr>
          <w:rFonts w:ascii="Times New Roman" w:hAnsi="Times New Roman" w:cs="Times New Roman"/>
          <w:color w:val="000000" w:themeColor="text1"/>
          <w:sz w:val="24"/>
          <w:szCs w:val="24"/>
          <w:lang w:val="ru-RU"/>
        </w:rPr>
        <w:t>спортивній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базі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цього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навчального</w:t>
      </w:r>
      <w:proofErr w:type="spellEnd"/>
      <w:r w:rsidRPr="008B5817">
        <w:rPr>
          <w:rFonts w:ascii="Times New Roman" w:hAnsi="Times New Roman" w:cs="Times New Roman"/>
          <w:color w:val="000000" w:themeColor="text1"/>
          <w:sz w:val="24"/>
          <w:szCs w:val="24"/>
          <w:lang w:val="ru-RU"/>
        </w:rPr>
        <w:t xml:space="preserve"> закладу, брали участь в </w:t>
      </w:r>
      <w:proofErr w:type="spellStart"/>
      <w:r w:rsidRPr="008B5817">
        <w:rPr>
          <w:rFonts w:ascii="Times New Roman" w:hAnsi="Times New Roman" w:cs="Times New Roman"/>
          <w:color w:val="000000" w:themeColor="text1"/>
          <w:sz w:val="24"/>
          <w:szCs w:val="24"/>
          <w:lang w:val="ru-RU"/>
        </w:rPr>
        <w:t>проведені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Олімпійського</w:t>
      </w:r>
      <w:proofErr w:type="spellEnd"/>
      <w:r w:rsidRPr="008B5817">
        <w:rPr>
          <w:rFonts w:ascii="Times New Roman" w:hAnsi="Times New Roman" w:cs="Times New Roman"/>
          <w:color w:val="000000" w:themeColor="text1"/>
          <w:sz w:val="24"/>
          <w:szCs w:val="24"/>
          <w:lang w:val="ru-RU"/>
        </w:rPr>
        <w:t xml:space="preserve"> дня, де </w:t>
      </w:r>
      <w:proofErr w:type="spellStart"/>
      <w:r w:rsidRPr="008B5817">
        <w:rPr>
          <w:rFonts w:ascii="Times New Roman" w:hAnsi="Times New Roman" w:cs="Times New Roman"/>
          <w:color w:val="000000" w:themeColor="text1"/>
          <w:sz w:val="24"/>
          <w:szCs w:val="24"/>
          <w:lang w:val="ru-RU"/>
        </w:rPr>
        <w:t>посіли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призові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місця</w:t>
      </w:r>
      <w:proofErr w:type="spellEnd"/>
      <w:r w:rsidRPr="008B5817">
        <w:rPr>
          <w:rFonts w:ascii="Times New Roman" w:hAnsi="Times New Roman" w:cs="Times New Roman"/>
          <w:color w:val="000000" w:themeColor="text1"/>
          <w:sz w:val="24"/>
          <w:szCs w:val="24"/>
          <w:lang w:val="ru-RU"/>
        </w:rPr>
        <w:t xml:space="preserve"> з таких </w:t>
      </w:r>
      <w:proofErr w:type="spellStart"/>
      <w:r w:rsidRPr="008B5817">
        <w:rPr>
          <w:rFonts w:ascii="Times New Roman" w:hAnsi="Times New Roman" w:cs="Times New Roman"/>
          <w:color w:val="000000" w:themeColor="text1"/>
          <w:sz w:val="24"/>
          <w:szCs w:val="24"/>
          <w:lang w:val="ru-RU"/>
        </w:rPr>
        <w:t>видів</w:t>
      </w:r>
      <w:proofErr w:type="spellEnd"/>
      <w:r w:rsidRPr="008B5817">
        <w:rPr>
          <w:rFonts w:ascii="Times New Roman" w:hAnsi="Times New Roman" w:cs="Times New Roman"/>
          <w:color w:val="000000" w:themeColor="text1"/>
          <w:sz w:val="24"/>
          <w:szCs w:val="24"/>
          <w:lang w:val="ru-RU"/>
        </w:rPr>
        <w:t xml:space="preserve"> спорту як: волейбол, </w:t>
      </w:r>
      <w:proofErr w:type="spellStart"/>
      <w:r w:rsidRPr="008B5817">
        <w:rPr>
          <w:rFonts w:ascii="Times New Roman" w:hAnsi="Times New Roman" w:cs="Times New Roman"/>
          <w:color w:val="000000" w:themeColor="text1"/>
          <w:sz w:val="24"/>
          <w:szCs w:val="24"/>
          <w:lang w:val="ru-RU"/>
        </w:rPr>
        <w:t>міні</w:t>
      </w:r>
      <w:proofErr w:type="spellEnd"/>
      <w:r w:rsidRPr="008B5817">
        <w:rPr>
          <w:rFonts w:ascii="Times New Roman" w:hAnsi="Times New Roman" w:cs="Times New Roman"/>
          <w:color w:val="000000" w:themeColor="text1"/>
          <w:sz w:val="24"/>
          <w:szCs w:val="24"/>
          <w:lang w:val="ru-RU"/>
        </w:rPr>
        <w:t xml:space="preserve">-футбол, </w:t>
      </w:r>
      <w:proofErr w:type="spellStart"/>
      <w:r w:rsidRPr="008B5817">
        <w:rPr>
          <w:rFonts w:ascii="Times New Roman" w:hAnsi="Times New Roman" w:cs="Times New Roman"/>
          <w:color w:val="000000" w:themeColor="text1"/>
          <w:sz w:val="24"/>
          <w:szCs w:val="24"/>
          <w:lang w:val="ru-RU"/>
        </w:rPr>
        <w:t>рухливі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ігри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спортивні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естафети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Всі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змагання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відбувалися</w:t>
      </w:r>
      <w:proofErr w:type="spellEnd"/>
      <w:r w:rsidRPr="008B5817">
        <w:rPr>
          <w:rFonts w:ascii="Times New Roman" w:hAnsi="Times New Roman" w:cs="Times New Roman"/>
          <w:color w:val="000000" w:themeColor="text1"/>
          <w:sz w:val="24"/>
          <w:szCs w:val="24"/>
          <w:lang w:val="ru-RU"/>
        </w:rPr>
        <w:t xml:space="preserve"> без </w:t>
      </w:r>
      <w:proofErr w:type="spellStart"/>
      <w:r w:rsidRPr="008B5817">
        <w:rPr>
          <w:rFonts w:ascii="Times New Roman" w:hAnsi="Times New Roman" w:cs="Times New Roman"/>
          <w:color w:val="000000" w:themeColor="text1"/>
          <w:sz w:val="24"/>
          <w:szCs w:val="24"/>
          <w:lang w:val="ru-RU"/>
        </w:rPr>
        <w:t>глядачів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Впродовж</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навчальних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семестрів</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нашому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коледжі</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змішані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формі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працювали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такі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спортивні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секції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настільний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теніс</w:t>
      </w:r>
      <w:proofErr w:type="spellEnd"/>
      <w:r w:rsidRPr="008B5817">
        <w:rPr>
          <w:rFonts w:ascii="Times New Roman" w:hAnsi="Times New Roman" w:cs="Times New Roman"/>
          <w:color w:val="000000" w:themeColor="text1"/>
          <w:sz w:val="24"/>
          <w:szCs w:val="24"/>
          <w:lang w:val="ru-RU"/>
        </w:rPr>
        <w:t xml:space="preserve"> - 10 </w:t>
      </w:r>
      <w:proofErr w:type="spellStart"/>
      <w:r w:rsidRPr="008B5817">
        <w:rPr>
          <w:rFonts w:ascii="Times New Roman" w:hAnsi="Times New Roman" w:cs="Times New Roman"/>
          <w:color w:val="000000" w:themeColor="text1"/>
          <w:sz w:val="24"/>
          <w:szCs w:val="24"/>
          <w:lang w:val="ru-RU"/>
        </w:rPr>
        <w:t>чоловік</w:t>
      </w:r>
      <w:proofErr w:type="spellEnd"/>
      <w:r w:rsidRPr="008B5817">
        <w:rPr>
          <w:rFonts w:ascii="Times New Roman" w:hAnsi="Times New Roman" w:cs="Times New Roman"/>
          <w:color w:val="000000" w:themeColor="text1"/>
          <w:sz w:val="24"/>
          <w:szCs w:val="24"/>
          <w:lang w:val="ru-RU"/>
        </w:rPr>
        <w:t xml:space="preserve">, баскетбол - 15 </w:t>
      </w:r>
      <w:proofErr w:type="spellStart"/>
      <w:r w:rsidRPr="008B5817">
        <w:rPr>
          <w:rFonts w:ascii="Times New Roman" w:hAnsi="Times New Roman" w:cs="Times New Roman"/>
          <w:color w:val="000000" w:themeColor="text1"/>
          <w:sz w:val="24"/>
          <w:szCs w:val="24"/>
          <w:lang w:val="ru-RU"/>
        </w:rPr>
        <w:t>чоловік</w:t>
      </w:r>
      <w:proofErr w:type="spellEnd"/>
      <w:r w:rsidRPr="008B5817">
        <w:rPr>
          <w:rFonts w:ascii="Times New Roman" w:hAnsi="Times New Roman" w:cs="Times New Roman"/>
          <w:color w:val="000000" w:themeColor="text1"/>
          <w:sz w:val="24"/>
          <w:szCs w:val="24"/>
          <w:lang w:val="ru-RU"/>
        </w:rPr>
        <w:t>, волейбол (</w:t>
      </w:r>
      <w:proofErr w:type="spellStart"/>
      <w:r w:rsidRPr="008B5817">
        <w:rPr>
          <w:rFonts w:ascii="Times New Roman" w:hAnsi="Times New Roman" w:cs="Times New Roman"/>
          <w:color w:val="000000" w:themeColor="text1"/>
          <w:sz w:val="24"/>
          <w:szCs w:val="24"/>
          <w:lang w:val="ru-RU"/>
        </w:rPr>
        <w:t>дівчата</w:t>
      </w:r>
      <w:proofErr w:type="spellEnd"/>
      <w:r w:rsidRPr="008B5817">
        <w:rPr>
          <w:rFonts w:ascii="Times New Roman" w:hAnsi="Times New Roman" w:cs="Times New Roman"/>
          <w:color w:val="000000" w:themeColor="text1"/>
          <w:sz w:val="24"/>
          <w:szCs w:val="24"/>
          <w:lang w:val="ru-RU"/>
        </w:rPr>
        <w:t xml:space="preserve">) - 10 </w:t>
      </w:r>
      <w:proofErr w:type="spellStart"/>
      <w:r w:rsidRPr="008B5817">
        <w:rPr>
          <w:rFonts w:ascii="Times New Roman" w:hAnsi="Times New Roman" w:cs="Times New Roman"/>
          <w:color w:val="000000" w:themeColor="text1"/>
          <w:sz w:val="24"/>
          <w:szCs w:val="24"/>
          <w:lang w:val="ru-RU"/>
        </w:rPr>
        <w:t>чоловік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міні</w:t>
      </w:r>
      <w:proofErr w:type="spellEnd"/>
      <w:r w:rsidRPr="008B5817">
        <w:rPr>
          <w:rFonts w:ascii="Times New Roman" w:hAnsi="Times New Roman" w:cs="Times New Roman"/>
          <w:color w:val="000000" w:themeColor="text1"/>
          <w:sz w:val="24"/>
          <w:szCs w:val="24"/>
          <w:lang w:val="ru-RU"/>
        </w:rPr>
        <w:t xml:space="preserve">-футбол юнаки - 10 </w:t>
      </w:r>
      <w:proofErr w:type="spellStart"/>
      <w:r w:rsidRPr="008B5817">
        <w:rPr>
          <w:rFonts w:ascii="Times New Roman" w:hAnsi="Times New Roman" w:cs="Times New Roman"/>
          <w:color w:val="000000" w:themeColor="text1"/>
          <w:sz w:val="24"/>
          <w:szCs w:val="24"/>
          <w:lang w:val="ru-RU"/>
        </w:rPr>
        <w:t>чоловік</w:t>
      </w:r>
      <w:proofErr w:type="spellEnd"/>
      <w:r w:rsidRPr="008B5817">
        <w:rPr>
          <w:rFonts w:ascii="Times New Roman" w:hAnsi="Times New Roman" w:cs="Times New Roman"/>
          <w:color w:val="000000" w:themeColor="text1"/>
          <w:sz w:val="24"/>
          <w:szCs w:val="24"/>
          <w:lang w:val="ru-RU"/>
        </w:rPr>
        <w:t xml:space="preserve">, легка атлетика – 8 </w:t>
      </w:r>
      <w:proofErr w:type="spellStart"/>
      <w:r w:rsidRPr="008B5817">
        <w:rPr>
          <w:rFonts w:ascii="Times New Roman" w:hAnsi="Times New Roman" w:cs="Times New Roman"/>
          <w:color w:val="000000" w:themeColor="text1"/>
          <w:sz w:val="24"/>
          <w:szCs w:val="24"/>
          <w:lang w:val="ru-RU"/>
        </w:rPr>
        <w:t>чоловік</w:t>
      </w:r>
      <w:proofErr w:type="spellEnd"/>
      <w:r w:rsidRPr="008B5817">
        <w:rPr>
          <w:rFonts w:ascii="Times New Roman" w:hAnsi="Times New Roman" w:cs="Times New Roman"/>
          <w:color w:val="000000" w:themeColor="text1"/>
          <w:sz w:val="24"/>
          <w:szCs w:val="24"/>
          <w:lang w:val="ru-RU"/>
        </w:rPr>
        <w:t xml:space="preserve">, атлетична </w:t>
      </w:r>
      <w:proofErr w:type="spellStart"/>
      <w:r w:rsidRPr="008B5817">
        <w:rPr>
          <w:rFonts w:ascii="Times New Roman" w:hAnsi="Times New Roman" w:cs="Times New Roman"/>
          <w:color w:val="000000" w:themeColor="text1"/>
          <w:sz w:val="24"/>
          <w:szCs w:val="24"/>
          <w:lang w:val="ru-RU"/>
        </w:rPr>
        <w:t>гімнастика</w:t>
      </w:r>
      <w:proofErr w:type="spellEnd"/>
      <w:r w:rsidRPr="008B5817">
        <w:rPr>
          <w:rFonts w:ascii="Times New Roman" w:hAnsi="Times New Roman" w:cs="Times New Roman"/>
          <w:color w:val="000000" w:themeColor="text1"/>
          <w:sz w:val="24"/>
          <w:szCs w:val="24"/>
          <w:lang w:val="ru-RU"/>
        </w:rPr>
        <w:t xml:space="preserve"> – 20 </w:t>
      </w:r>
      <w:proofErr w:type="spellStart"/>
      <w:r w:rsidRPr="008B5817">
        <w:rPr>
          <w:rFonts w:ascii="Times New Roman" w:hAnsi="Times New Roman" w:cs="Times New Roman"/>
          <w:color w:val="000000" w:themeColor="text1"/>
          <w:sz w:val="24"/>
          <w:szCs w:val="24"/>
          <w:lang w:val="ru-RU"/>
        </w:rPr>
        <w:t>чоловік</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навчальному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році</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умовах</w:t>
      </w:r>
      <w:proofErr w:type="spellEnd"/>
      <w:r w:rsidRPr="008B5817">
        <w:rPr>
          <w:rFonts w:ascii="Times New Roman" w:hAnsi="Times New Roman" w:cs="Times New Roman"/>
          <w:color w:val="000000" w:themeColor="text1"/>
          <w:sz w:val="24"/>
          <w:szCs w:val="24"/>
          <w:lang w:val="ru-RU"/>
        </w:rPr>
        <w:t xml:space="preserve"> картину та </w:t>
      </w:r>
      <w:proofErr w:type="spellStart"/>
      <w:r w:rsidRPr="008B5817">
        <w:rPr>
          <w:rFonts w:ascii="Times New Roman" w:hAnsi="Times New Roman" w:cs="Times New Roman"/>
          <w:color w:val="000000" w:themeColor="text1"/>
          <w:sz w:val="24"/>
          <w:szCs w:val="24"/>
          <w:lang w:val="ru-RU"/>
        </w:rPr>
        <w:t>воєнного</w:t>
      </w:r>
      <w:proofErr w:type="spellEnd"/>
      <w:r w:rsidRPr="008B5817">
        <w:rPr>
          <w:rFonts w:ascii="Times New Roman" w:hAnsi="Times New Roman" w:cs="Times New Roman"/>
          <w:color w:val="000000" w:themeColor="text1"/>
          <w:sz w:val="24"/>
          <w:szCs w:val="24"/>
          <w:lang w:val="ru-RU"/>
        </w:rPr>
        <w:t xml:space="preserve"> стану, проводилась </w:t>
      </w:r>
      <w:proofErr w:type="spellStart"/>
      <w:r w:rsidRPr="008B5817">
        <w:rPr>
          <w:rFonts w:ascii="Times New Roman" w:hAnsi="Times New Roman" w:cs="Times New Roman"/>
          <w:color w:val="000000" w:themeColor="text1"/>
          <w:sz w:val="24"/>
          <w:szCs w:val="24"/>
          <w:lang w:val="ru-RU"/>
        </w:rPr>
        <w:t>спартакіада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(не </w:t>
      </w:r>
      <w:proofErr w:type="spellStart"/>
      <w:r w:rsidRPr="008B5817">
        <w:rPr>
          <w:rFonts w:ascii="Times New Roman" w:hAnsi="Times New Roman" w:cs="Times New Roman"/>
          <w:color w:val="000000" w:themeColor="text1"/>
          <w:sz w:val="24"/>
          <w:szCs w:val="24"/>
          <w:lang w:val="ru-RU"/>
        </w:rPr>
        <w:t>більше</w:t>
      </w:r>
      <w:proofErr w:type="spellEnd"/>
      <w:r w:rsidRPr="008B5817">
        <w:rPr>
          <w:rFonts w:ascii="Times New Roman" w:hAnsi="Times New Roman" w:cs="Times New Roman"/>
          <w:color w:val="000000" w:themeColor="text1"/>
          <w:sz w:val="24"/>
          <w:szCs w:val="24"/>
          <w:lang w:val="ru-RU"/>
        </w:rPr>
        <w:t xml:space="preserve"> 20 </w:t>
      </w:r>
      <w:proofErr w:type="spellStart"/>
      <w:r w:rsidRPr="008B5817">
        <w:rPr>
          <w:rFonts w:ascii="Times New Roman" w:hAnsi="Times New Roman" w:cs="Times New Roman"/>
          <w:color w:val="000000" w:themeColor="text1"/>
          <w:sz w:val="24"/>
          <w:szCs w:val="24"/>
          <w:lang w:val="ru-RU"/>
        </w:rPr>
        <w:t>чоловік</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присутності</w:t>
      </w:r>
      <w:proofErr w:type="spellEnd"/>
      <w:r w:rsidRPr="008B5817">
        <w:rPr>
          <w:rFonts w:ascii="Times New Roman" w:hAnsi="Times New Roman" w:cs="Times New Roman"/>
          <w:color w:val="000000" w:themeColor="text1"/>
          <w:sz w:val="24"/>
          <w:szCs w:val="24"/>
          <w:lang w:val="ru-RU"/>
        </w:rPr>
        <w:t xml:space="preserve">). До </w:t>
      </w:r>
      <w:proofErr w:type="spellStart"/>
      <w:r w:rsidRPr="008B5817">
        <w:rPr>
          <w:rFonts w:ascii="Times New Roman" w:hAnsi="Times New Roman" w:cs="Times New Roman"/>
          <w:color w:val="000000" w:themeColor="text1"/>
          <w:sz w:val="24"/>
          <w:szCs w:val="24"/>
          <w:lang w:val="ru-RU"/>
        </w:rPr>
        <w:t>програми</w:t>
      </w:r>
      <w:proofErr w:type="spellEnd"/>
      <w:r w:rsidRPr="008B5817">
        <w:rPr>
          <w:rFonts w:ascii="Times New Roman" w:hAnsi="Times New Roman" w:cs="Times New Roman"/>
          <w:color w:val="000000" w:themeColor="text1"/>
          <w:sz w:val="24"/>
          <w:szCs w:val="24"/>
          <w:lang w:val="ru-RU"/>
        </w:rPr>
        <w:t xml:space="preserve"> входили </w:t>
      </w:r>
      <w:proofErr w:type="spellStart"/>
      <w:r w:rsidRPr="008B5817">
        <w:rPr>
          <w:rFonts w:ascii="Times New Roman" w:hAnsi="Times New Roman" w:cs="Times New Roman"/>
          <w:color w:val="000000" w:themeColor="text1"/>
          <w:sz w:val="24"/>
          <w:szCs w:val="24"/>
          <w:lang w:val="ru-RU"/>
        </w:rPr>
        <w:t>такі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види</w:t>
      </w:r>
      <w:proofErr w:type="spellEnd"/>
      <w:r w:rsidRPr="008B5817">
        <w:rPr>
          <w:rFonts w:ascii="Times New Roman" w:hAnsi="Times New Roman" w:cs="Times New Roman"/>
          <w:color w:val="000000" w:themeColor="text1"/>
          <w:sz w:val="24"/>
          <w:szCs w:val="24"/>
          <w:lang w:val="ru-RU"/>
        </w:rPr>
        <w:t xml:space="preserve"> спорту: волейбол (</w:t>
      </w:r>
      <w:proofErr w:type="spellStart"/>
      <w:r w:rsidRPr="008B5817">
        <w:rPr>
          <w:rFonts w:ascii="Times New Roman" w:hAnsi="Times New Roman" w:cs="Times New Roman"/>
          <w:color w:val="000000" w:themeColor="text1"/>
          <w:sz w:val="24"/>
          <w:szCs w:val="24"/>
          <w:lang w:val="ru-RU"/>
        </w:rPr>
        <w:t>дівчата</w:t>
      </w:r>
      <w:proofErr w:type="spellEnd"/>
      <w:r w:rsidRPr="008B5817">
        <w:rPr>
          <w:rFonts w:ascii="Times New Roman" w:hAnsi="Times New Roman" w:cs="Times New Roman"/>
          <w:color w:val="000000" w:themeColor="text1"/>
          <w:sz w:val="24"/>
          <w:szCs w:val="24"/>
          <w:lang w:val="ru-RU"/>
        </w:rPr>
        <w:t xml:space="preserve">), баскетбол, </w:t>
      </w:r>
      <w:proofErr w:type="spellStart"/>
      <w:r w:rsidRPr="008B5817">
        <w:rPr>
          <w:rFonts w:ascii="Times New Roman" w:hAnsi="Times New Roman" w:cs="Times New Roman"/>
          <w:color w:val="000000" w:themeColor="text1"/>
          <w:sz w:val="24"/>
          <w:szCs w:val="24"/>
          <w:lang w:val="ru-RU"/>
        </w:rPr>
        <w:t>настільний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теніс</w:t>
      </w:r>
      <w:proofErr w:type="spellEnd"/>
      <w:r w:rsidRPr="008B5817">
        <w:rPr>
          <w:rFonts w:ascii="Times New Roman" w:hAnsi="Times New Roman" w:cs="Times New Roman"/>
          <w:color w:val="000000" w:themeColor="text1"/>
          <w:sz w:val="24"/>
          <w:szCs w:val="24"/>
          <w:lang w:val="ru-RU"/>
        </w:rPr>
        <w:t xml:space="preserve">, легка атлетика, </w:t>
      </w:r>
      <w:proofErr w:type="spellStart"/>
      <w:r w:rsidRPr="008B5817">
        <w:rPr>
          <w:rFonts w:ascii="Times New Roman" w:hAnsi="Times New Roman" w:cs="Times New Roman"/>
          <w:color w:val="000000" w:themeColor="text1"/>
          <w:sz w:val="24"/>
          <w:szCs w:val="24"/>
          <w:lang w:val="ru-RU"/>
        </w:rPr>
        <w:t>міні</w:t>
      </w:r>
      <w:proofErr w:type="spellEnd"/>
      <w:r w:rsidRPr="008B5817">
        <w:rPr>
          <w:rFonts w:ascii="Times New Roman" w:hAnsi="Times New Roman" w:cs="Times New Roman"/>
          <w:color w:val="000000" w:themeColor="text1"/>
          <w:sz w:val="24"/>
          <w:szCs w:val="24"/>
          <w:lang w:val="ru-RU"/>
        </w:rPr>
        <w:t xml:space="preserve">-футбол (90% - </w:t>
      </w:r>
      <w:proofErr w:type="spellStart"/>
      <w:r w:rsidRPr="008B5817">
        <w:rPr>
          <w:rFonts w:ascii="Times New Roman" w:hAnsi="Times New Roman" w:cs="Times New Roman"/>
          <w:color w:val="000000" w:themeColor="text1"/>
          <w:sz w:val="24"/>
          <w:szCs w:val="24"/>
          <w:lang w:val="ru-RU"/>
        </w:rPr>
        <w:t>дівчат</w:t>
      </w:r>
      <w:proofErr w:type="spellEnd"/>
      <w:r w:rsidRPr="008B5817">
        <w:rPr>
          <w:rFonts w:ascii="Times New Roman" w:hAnsi="Times New Roman" w:cs="Times New Roman"/>
          <w:color w:val="000000" w:themeColor="text1"/>
          <w:sz w:val="24"/>
          <w:szCs w:val="24"/>
          <w:lang w:val="ru-RU"/>
        </w:rPr>
        <w:t xml:space="preserve">, 10% - </w:t>
      </w:r>
      <w:proofErr w:type="spellStart"/>
      <w:r w:rsidRPr="008B5817">
        <w:rPr>
          <w:rFonts w:ascii="Times New Roman" w:hAnsi="Times New Roman" w:cs="Times New Roman"/>
          <w:color w:val="000000" w:themeColor="text1"/>
          <w:sz w:val="24"/>
          <w:szCs w:val="24"/>
          <w:lang w:val="ru-RU"/>
        </w:rPr>
        <w:t>юнаків</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період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воєнного</w:t>
      </w:r>
      <w:proofErr w:type="spellEnd"/>
      <w:r w:rsidRPr="008B5817">
        <w:rPr>
          <w:rFonts w:ascii="Times New Roman" w:hAnsi="Times New Roman" w:cs="Times New Roman"/>
          <w:color w:val="000000" w:themeColor="text1"/>
          <w:sz w:val="24"/>
          <w:szCs w:val="24"/>
          <w:lang w:val="ru-RU"/>
        </w:rPr>
        <w:t xml:space="preserve"> стану та в </w:t>
      </w:r>
      <w:proofErr w:type="spellStart"/>
      <w:r w:rsidRPr="008B5817">
        <w:rPr>
          <w:rFonts w:ascii="Times New Roman" w:hAnsi="Times New Roman" w:cs="Times New Roman"/>
          <w:color w:val="000000" w:themeColor="text1"/>
          <w:sz w:val="24"/>
          <w:szCs w:val="24"/>
          <w:lang w:val="ru-RU"/>
        </w:rPr>
        <w:t>умовах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пандемії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заняття</w:t>
      </w:r>
      <w:proofErr w:type="spellEnd"/>
      <w:r w:rsidRPr="008B5817">
        <w:rPr>
          <w:rFonts w:ascii="Times New Roman" w:hAnsi="Times New Roman" w:cs="Times New Roman"/>
          <w:color w:val="000000" w:themeColor="text1"/>
          <w:sz w:val="24"/>
          <w:szCs w:val="24"/>
          <w:lang w:val="ru-RU"/>
        </w:rPr>
        <w:t xml:space="preserve"> з </w:t>
      </w:r>
      <w:proofErr w:type="spellStart"/>
      <w:r w:rsidRPr="008B5817">
        <w:rPr>
          <w:rFonts w:ascii="Times New Roman" w:hAnsi="Times New Roman" w:cs="Times New Roman"/>
          <w:color w:val="000000" w:themeColor="text1"/>
          <w:sz w:val="24"/>
          <w:szCs w:val="24"/>
          <w:lang w:val="ru-RU"/>
        </w:rPr>
        <w:t>фізичної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культури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спортивних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секцій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заняття</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спеціальних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медичних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групах</w:t>
      </w:r>
      <w:proofErr w:type="spellEnd"/>
      <w:r w:rsidRPr="008B5817">
        <w:rPr>
          <w:rFonts w:ascii="Times New Roman" w:hAnsi="Times New Roman" w:cs="Times New Roman"/>
          <w:color w:val="000000" w:themeColor="text1"/>
          <w:sz w:val="24"/>
          <w:szCs w:val="24"/>
          <w:lang w:val="ru-RU"/>
        </w:rPr>
        <w:t xml:space="preserve">, проводились в </w:t>
      </w:r>
      <w:proofErr w:type="spellStart"/>
      <w:r w:rsidRPr="008B5817">
        <w:rPr>
          <w:rFonts w:ascii="Times New Roman" w:hAnsi="Times New Roman" w:cs="Times New Roman"/>
          <w:color w:val="000000" w:themeColor="text1"/>
          <w:sz w:val="24"/>
          <w:szCs w:val="24"/>
          <w:lang w:val="ru-RU"/>
        </w:rPr>
        <w:t>змішані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формі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навчання</w:t>
      </w:r>
      <w:proofErr w:type="spellEnd"/>
      <w:r w:rsidRPr="008B5817">
        <w:rPr>
          <w:rFonts w:ascii="Times New Roman" w:hAnsi="Times New Roman" w:cs="Times New Roman"/>
          <w:color w:val="000000" w:themeColor="text1"/>
          <w:sz w:val="24"/>
          <w:szCs w:val="24"/>
          <w:lang w:val="ru-RU"/>
        </w:rPr>
        <w:t xml:space="preserve">, а </w:t>
      </w:r>
      <w:proofErr w:type="spellStart"/>
      <w:r w:rsidRPr="008B5817">
        <w:rPr>
          <w:rFonts w:ascii="Times New Roman" w:hAnsi="Times New Roman" w:cs="Times New Roman"/>
          <w:color w:val="000000" w:themeColor="text1"/>
          <w:sz w:val="24"/>
          <w:szCs w:val="24"/>
          <w:lang w:val="ru-RU"/>
        </w:rPr>
        <w:t>саме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теоретичні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відомості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пошукова</w:t>
      </w:r>
      <w:proofErr w:type="spellEnd"/>
      <w:r w:rsidRPr="008B5817">
        <w:rPr>
          <w:rFonts w:ascii="Times New Roman" w:hAnsi="Times New Roman" w:cs="Times New Roman"/>
          <w:color w:val="000000" w:themeColor="text1"/>
          <w:sz w:val="24"/>
          <w:szCs w:val="24"/>
          <w:lang w:val="ru-RU"/>
        </w:rPr>
        <w:t xml:space="preserve"> робота, </w:t>
      </w:r>
      <w:proofErr w:type="spellStart"/>
      <w:r w:rsidRPr="008B5817">
        <w:rPr>
          <w:rFonts w:ascii="Times New Roman" w:hAnsi="Times New Roman" w:cs="Times New Roman"/>
          <w:color w:val="000000" w:themeColor="text1"/>
          <w:sz w:val="24"/>
          <w:szCs w:val="24"/>
          <w:lang w:val="ru-RU"/>
        </w:rPr>
        <w:t>презентації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історія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фізичної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культури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розвитку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видів</w:t>
      </w:r>
      <w:proofErr w:type="spellEnd"/>
      <w:r w:rsidRPr="008B5817">
        <w:rPr>
          <w:rFonts w:ascii="Times New Roman" w:hAnsi="Times New Roman" w:cs="Times New Roman"/>
          <w:color w:val="000000" w:themeColor="text1"/>
          <w:sz w:val="24"/>
          <w:szCs w:val="24"/>
          <w:lang w:val="ru-RU"/>
        </w:rPr>
        <w:t xml:space="preserve"> спорту, правила, </w:t>
      </w:r>
      <w:proofErr w:type="spellStart"/>
      <w:r w:rsidRPr="008B5817">
        <w:rPr>
          <w:rFonts w:ascii="Times New Roman" w:hAnsi="Times New Roman" w:cs="Times New Roman"/>
          <w:color w:val="000000" w:themeColor="text1"/>
          <w:sz w:val="24"/>
          <w:szCs w:val="24"/>
          <w:lang w:val="ru-RU"/>
        </w:rPr>
        <w:t>суддівство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Олімпійський</w:t>
      </w:r>
      <w:proofErr w:type="spellEnd"/>
      <w:r w:rsidRPr="008B5817">
        <w:rPr>
          <w:rFonts w:ascii="Times New Roman" w:hAnsi="Times New Roman" w:cs="Times New Roman"/>
          <w:color w:val="000000" w:themeColor="text1"/>
          <w:sz w:val="24"/>
          <w:szCs w:val="24"/>
          <w:lang w:val="ru-RU"/>
        </w:rPr>
        <w:t xml:space="preserve"> рух. </w:t>
      </w:r>
      <w:proofErr w:type="spellStart"/>
      <w:r w:rsidRPr="008B5817">
        <w:rPr>
          <w:rFonts w:ascii="Times New Roman" w:hAnsi="Times New Roman" w:cs="Times New Roman"/>
          <w:color w:val="000000" w:themeColor="text1"/>
          <w:sz w:val="24"/>
          <w:szCs w:val="24"/>
          <w:lang w:val="ru-RU"/>
        </w:rPr>
        <w:t>Фізичні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вправи</w:t>
      </w:r>
      <w:proofErr w:type="spellEnd"/>
      <w:r w:rsidRPr="008B5817">
        <w:rPr>
          <w:rFonts w:ascii="Times New Roman" w:hAnsi="Times New Roman" w:cs="Times New Roman"/>
          <w:color w:val="000000" w:themeColor="text1"/>
          <w:sz w:val="24"/>
          <w:szCs w:val="24"/>
          <w:lang w:val="ru-RU"/>
        </w:rPr>
        <w:t xml:space="preserve"> та </w:t>
      </w:r>
      <w:proofErr w:type="spellStart"/>
      <w:r w:rsidRPr="008B5817">
        <w:rPr>
          <w:rFonts w:ascii="Times New Roman" w:hAnsi="Times New Roman" w:cs="Times New Roman"/>
          <w:color w:val="000000" w:themeColor="text1"/>
          <w:sz w:val="24"/>
          <w:szCs w:val="24"/>
          <w:lang w:val="ru-RU"/>
        </w:rPr>
        <w:t>їх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техніка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виконання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вдосконалення</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домашніх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умовах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кожним</w:t>
      </w:r>
      <w:proofErr w:type="spellEnd"/>
      <w:r w:rsidRPr="008B5817">
        <w:rPr>
          <w:rFonts w:ascii="Times New Roman" w:hAnsi="Times New Roman" w:cs="Times New Roman"/>
          <w:color w:val="000000" w:themeColor="text1"/>
          <w:sz w:val="24"/>
          <w:szCs w:val="24"/>
          <w:lang w:val="ru-RU"/>
        </w:rPr>
        <w:t xml:space="preserve"> студентом. </w:t>
      </w:r>
      <w:proofErr w:type="spellStart"/>
      <w:r w:rsidRPr="008B5817">
        <w:rPr>
          <w:rFonts w:ascii="Times New Roman" w:hAnsi="Times New Roman" w:cs="Times New Roman"/>
          <w:color w:val="000000" w:themeColor="text1"/>
          <w:sz w:val="24"/>
          <w:szCs w:val="24"/>
          <w:lang w:val="ru-RU"/>
        </w:rPr>
        <w:t>Всебічно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пропагувався</w:t>
      </w:r>
      <w:proofErr w:type="spellEnd"/>
      <w:r w:rsidRPr="008B5817">
        <w:rPr>
          <w:rFonts w:ascii="Times New Roman" w:hAnsi="Times New Roman" w:cs="Times New Roman"/>
          <w:color w:val="000000" w:themeColor="text1"/>
          <w:sz w:val="24"/>
          <w:szCs w:val="24"/>
          <w:lang w:val="ru-RU"/>
        </w:rPr>
        <w:t xml:space="preserve"> здоровий </w:t>
      </w:r>
      <w:proofErr w:type="spellStart"/>
      <w:r w:rsidRPr="008B5817">
        <w:rPr>
          <w:rFonts w:ascii="Times New Roman" w:hAnsi="Times New Roman" w:cs="Times New Roman"/>
          <w:color w:val="000000" w:themeColor="text1"/>
          <w:sz w:val="24"/>
          <w:szCs w:val="24"/>
          <w:lang w:val="ru-RU"/>
        </w:rPr>
        <w:t>спосіб</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життя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Заняття</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спортивних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секціях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більшість</w:t>
      </w:r>
      <w:proofErr w:type="spellEnd"/>
      <w:r w:rsidRPr="008B5817">
        <w:rPr>
          <w:rFonts w:ascii="Times New Roman" w:hAnsi="Times New Roman" w:cs="Times New Roman"/>
          <w:color w:val="000000" w:themeColor="text1"/>
          <w:sz w:val="24"/>
          <w:szCs w:val="24"/>
          <w:lang w:val="ru-RU"/>
        </w:rPr>
        <w:t xml:space="preserve"> свою, проводились на </w:t>
      </w:r>
      <w:proofErr w:type="spellStart"/>
      <w:r w:rsidRPr="008B5817">
        <w:rPr>
          <w:rFonts w:ascii="Times New Roman" w:hAnsi="Times New Roman" w:cs="Times New Roman"/>
          <w:color w:val="000000" w:themeColor="text1"/>
          <w:sz w:val="24"/>
          <w:szCs w:val="24"/>
          <w:lang w:val="ru-RU"/>
        </w:rPr>
        <w:t>свіжому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повітрі</w:t>
      </w:r>
      <w:proofErr w:type="spellEnd"/>
      <w:r w:rsidRPr="008B5817">
        <w:rPr>
          <w:rFonts w:ascii="Times New Roman" w:hAnsi="Times New Roman" w:cs="Times New Roman"/>
          <w:color w:val="000000" w:themeColor="text1"/>
          <w:sz w:val="24"/>
          <w:szCs w:val="24"/>
          <w:lang w:val="ru-RU"/>
        </w:rPr>
        <w:t xml:space="preserve">, у  теплу пору року, коли </w:t>
      </w:r>
      <w:proofErr w:type="spellStart"/>
      <w:r w:rsidRPr="008B5817">
        <w:rPr>
          <w:rFonts w:ascii="Times New Roman" w:hAnsi="Times New Roman" w:cs="Times New Roman"/>
          <w:color w:val="000000" w:themeColor="text1"/>
          <w:sz w:val="24"/>
          <w:szCs w:val="24"/>
          <w:lang w:val="ru-RU"/>
        </w:rPr>
        <w:t>це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було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можливо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стадіон</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училищний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спортивний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майданчик</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тренажерні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майданчики</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місцевому</w:t>
      </w:r>
      <w:proofErr w:type="spellEnd"/>
      <w:r w:rsidRPr="008B5817">
        <w:rPr>
          <w:rFonts w:ascii="Times New Roman" w:hAnsi="Times New Roman" w:cs="Times New Roman"/>
          <w:color w:val="000000" w:themeColor="text1"/>
          <w:sz w:val="24"/>
          <w:szCs w:val="24"/>
          <w:lang w:val="ru-RU"/>
        </w:rPr>
        <w:t xml:space="preserve"> парку та </w:t>
      </w:r>
      <w:proofErr w:type="spellStart"/>
      <w:r w:rsidRPr="008B5817">
        <w:rPr>
          <w:rFonts w:ascii="Times New Roman" w:hAnsi="Times New Roman" w:cs="Times New Roman"/>
          <w:color w:val="000000" w:themeColor="text1"/>
          <w:sz w:val="24"/>
          <w:szCs w:val="24"/>
          <w:lang w:val="ru-RU"/>
        </w:rPr>
        <w:t>стадіоні</w:t>
      </w:r>
      <w:proofErr w:type="spellEnd"/>
      <w:r w:rsidRPr="008B5817">
        <w:rPr>
          <w:rFonts w:ascii="Times New Roman" w:hAnsi="Times New Roman" w:cs="Times New Roman"/>
          <w:color w:val="000000" w:themeColor="text1"/>
          <w:sz w:val="24"/>
          <w:szCs w:val="24"/>
          <w:lang w:val="ru-RU"/>
        </w:rPr>
        <w:t xml:space="preserve">), де є </w:t>
      </w:r>
      <w:proofErr w:type="spellStart"/>
      <w:r w:rsidRPr="008B5817">
        <w:rPr>
          <w:rFonts w:ascii="Times New Roman" w:hAnsi="Times New Roman" w:cs="Times New Roman"/>
          <w:color w:val="000000" w:themeColor="text1"/>
          <w:sz w:val="24"/>
          <w:szCs w:val="24"/>
          <w:lang w:val="ru-RU"/>
        </w:rPr>
        <w:t>укриття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бомбосховища</w:t>
      </w:r>
      <w:proofErr w:type="spellEnd"/>
      <w:r w:rsidRPr="008B5817">
        <w:rPr>
          <w:rFonts w:ascii="Times New Roman" w:hAnsi="Times New Roman" w:cs="Times New Roman"/>
          <w:color w:val="000000" w:themeColor="text1"/>
          <w:sz w:val="24"/>
          <w:szCs w:val="24"/>
          <w:lang w:val="ru-RU"/>
        </w:rPr>
        <w:t xml:space="preserve">). Але </w:t>
      </w:r>
      <w:proofErr w:type="spellStart"/>
      <w:r w:rsidRPr="008B5817">
        <w:rPr>
          <w:rFonts w:ascii="Times New Roman" w:hAnsi="Times New Roman" w:cs="Times New Roman"/>
          <w:color w:val="000000" w:themeColor="text1"/>
          <w:sz w:val="24"/>
          <w:szCs w:val="24"/>
          <w:lang w:val="ru-RU"/>
        </w:rPr>
        <w:t>нажаль</w:t>
      </w:r>
      <w:proofErr w:type="spellEnd"/>
      <w:r w:rsidRPr="008B5817">
        <w:rPr>
          <w:rFonts w:ascii="Times New Roman" w:hAnsi="Times New Roman" w:cs="Times New Roman"/>
          <w:color w:val="000000" w:themeColor="text1"/>
          <w:sz w:val="24"/>
          <w:szCs w:val="24"/>
          <w:lang w:val="ru-RU"/>
        </w:rPr>
        <w:t xml:space="preserve">, спортивна команда </w:t>
      </w:r>
      <w:proofErr w:type="spellStart"/>
      <w:r w:rsidRPr="008B5817">
        <w:rPr>
          <w:rFonts w:ascii="Times New Roman" w:hAnsi="Times New Roman" w:cs="Times New Roman"/>
          <w:color w:val="000000" w:themeColor="text1"/>
          <w:sz w:val="24"/>
          <w:szCs w:val="24"/>
          <w:lang w:val="ru-RU"/>
        </w:rPr>
        <w:t>юнаків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нашого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період</w:t>
      </w:r>
      <w:proofErr w:type="spellEnd"/>
      <w:r w:rsidRPr="008B5817">
        <w:rPr>
          <w:rFonts w:ascii="Times New Roman" w:hAnsi="Times New Roman" w:cs="Times New Roman"/>
          <w:color w:val="000000" w:themeColor="text1"/>
          <w:sz w:val="24"/>
          <w:szCs w:val="24"/>
          <w:lang w:val="ru-RU"/>
        </w:rPr>
        <w:t xml:space="preserve"> карантину та </w:t>
      </w:r>
      <w:proofErr w:type="spellStart"/>
      <w:r w:rsidRPr="008B5817">
        <w:rPr>
          <w:rFonts w:ascii="Times New Roman" w:hAnsi="Times New Roman" w:cs="Times New Roman"/>
          <w:color w:val="000000" w:themeColor="text1"/>
          <w:sz w:val="24"/>
          <w:szCs w:val="24"/>
          <w:lang w:val="ru-RU"/>
        </w:rPr>
        <w:t>воєнного</w:t>
      </w:r>
      <w:proofErr w:type="spellEnd"/>
      <w:r w:rsidRPr="008B5817">
        <w:rPr>
          <w:rFonts w:ascii="Times New Roman" w:hAnsi="Times New Roman" w:cs="Times New Roman"/>
          <w:color w:val="000000" w:themeColor="text1"/>
          <w:sz w:val="24"/>
          <w:szCs w:val="24"/>
          <w:lang w:val="ru-RU"/>
        </w:rPr>
        <w:t xml:space="preserve"> стану, взяла участь в </w:t>
      </w:r>
      <w:proofErr w:type="spellStart"/>
      <w:r w:rsidRPr="008B5817">
        <w:rPr>
          <w:rFonts w:ascii="Times New Roman" w:hAnsi="Times New Roman" w:cs="Times New Roman"/>
          <w:color w:val="000000" w:themeColor="text1"/>
          <w:sz w:val="24"/>
          <w:szCs w:val="24"/>
          <w:lang w:val="ru-RU"/>
        </w:rPr>
        <w:t>міських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змаганнях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тільки</w:t>
      </w:r>
      <w:proofErr w:type="spellEnd"/>
      <w:r w:rsidRPr="008B5817">
        <w:rPr>
          <w:rFonts w:ascii="Times New Roman" w:hAnsi="Times New Roman" w:cs="Times New Roman"/>
          <w:color w:val="000000" w:themeColor="text1"/>
          <w:sz w:val="24"/>
          <w:szCs w:val="24"/>
          <w:lang w:val="ru-RU"/>
        </w:rPr>
        <w:t xml:space="preserve"> з баскетболу (</w:t>
      </w:r>
      <w:proofErr w:type="spellStart"/>
      <w:r w:rsidRPr="008B5817">
        <w:rPr>
          <w:rFonts w:ascii="Times New Roman" w:hAnsi="Times New Roman" w:cs="Times New Roman"/>
          <w:color w:val="000000" w:themeColor="text1"/>
          <w:sz w:val="24"/>
          <w:szCs w:val="24"/>
          <w:lang w:val="ru-RU"/>
        </w:rPr>
        <w:t>серед</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юнаків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Здобувачі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освіти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студенти</w:t>
      </w:r>
      <w:proofErr w:type="spellEnd"/>
      <w:r w:rsidRPr="008B5817">
        <w:rPr>
          <w:rFonts w:ascii="Times New Roman" w:hAnsi="Times New Roman" w:cs="Times New Roman"/>
          <w:color w:val="000000" w:themeColor="text1"/>
          <w:sz w:val="24"/>
          <w:szCs w:val="24"/>
          <w:lang w:val="ru-RU"/>
        </w:rPr>
        <w:t xml:space="preserve">)  перших </w:t>
      </w:r>
      <w:proofErr w:type="spellStart"/>
      <w:r w:rsidRPr="008B5817">
        <w:rPr>
          <w:rFonts w:ascii="Times New Roman" w:hAnsi="Times New Roman" w:cs="Times New Roman"/>
          <w:color w:val="000000" w:themeColor="text1"/>
          <w:sz w:val="24"/>
          <w:szCs w:val="24"/>
          <w:lang w:val="ru-RU"/>
        </w:rPr>
        <w:t>курсів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долучились</w:t>
      </w:r>
      <w:proofErr w:type="spellEnd"/>
      <w:r w:rsidRPr="008B5817">
        <w:rPr>
          <w:rFonts w:ascii="Times New Roman" w:hAnsi="Times New Roman" w:cs="Times New Roman"/>
          <w:color w:val="000000" w:themeColor="text1"/>
          <w:sz w:val="24"/>
          <w:szCs w:val="24"/>
          <w:lang w:val="ru-RU"/>
        </w:rPr>
        <w:t xml:space="preserve"> до </w:t>
      </w:r>
      <w:proofErr w:type="spellStart"/>
      <w:r w:rsidRPr="008B5817">
        <w:rPr>
          <w:rFonts w:ascii="Times New Roman" w:hAnsi="Times New Roman" w:cs="Times New Roman"/>
          <w:color w:val="000000" w:themeColor="text1"/>
          <w:sz w:val="24"/>
          <w:szCs w:val="24"/>
          <w:lang w:val="ru-RU"/>
        </w:rPr>
        <w:t>проведеннія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Олімпійського</w:t>
      </w:r>
      <w:proofErr w:type="spellEnd"/>
      <w:r w:rsidRPr="008B5817">
        <w:rPr>
          <w:rFonts w:ascii="Times New Roman" w:hAnsi="Times New Roman" w:cs="Times New Roman"/>
          <w:color w:val="000000" w:themeColor="text1"/>
          <w:sz w:val="24"/>
          <w:szCs w:val="24"/>
          <w:lang w:val="ru-RU"/>
        </w:rPr>
        <w:t xml:space="preserve"> дня, </w:t>
      </w:r>
      <w:proofErr w:type="spellStart"/>
      <w:r w:rsidRPr="008B5817">
        <w:rPr>
          <w:rFonts w:ascii="Times New Roman" w:hAnsi="Times New Roman" w:cs="Times New Roman"/>
          <w:color w:val="000000" w:themeColor="text1"/>
          <w:sz w:val="24"/>
          <w:szCs w:val="24"/>
          <w:lang w:val="ru-RU"/>
        </w:rPr>
        <w:t>сумісно</w:t>
      </w:r>
      <w:proofErr w:type="spellEnd"/>
      <w:r w:rsidRPr="008B5817">
        <w:rPr>
          <w:rFonts w:ascii="Times New Roman" w:hAnsi="Times New Roman" w:cs="Times New Roman"/>
          <w:color w:val="000000" w:themeColor="text1"/>
          <w:sz w:val="24"/>
          <w:szCs w:val="24"/>
          <w:lang w:val="ru-RU"/>
        </w:rPr>
        <w:t xml:space="preserve"> з ДПТНЗ «КПАЛ», на </w:t>
      </w:r>
      <w:proofErr w:type="spellStart"/>
      <w:r w:rsidRPr="008B5817">
        <w:rPr>
          <w:rFonts w:ascii="Times New Roman" w:hAnsi="Times New Roman" w:cs="Times New Roman"/>
          <w:color w:val="000000" w:themeColor="text1"/>
          <w:sz w:val="24"/>
          <w:szCs w:val="24"/>
          <w:lang w:val="ru-RU"/>
        </w:rPr>
        <w:t>базі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цього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навчального</w:t>
      </w:r>
      <w:proofErr w:type="spellEnd"/>
      <w:r w:rsidRPr="008B5817">
        <w:rPr>
          <w:rFonts w:ascii="Times New Roman" w:hAnsi="Times New Roman" w:cs="Times New Roman"/>
          <w:color w:val="000000" w:themeColor="text1"/>
          <w:sz w:val="24"/>
          <w:szCs w:val="24"/>
          <w:lang w:val="ru-RU"/>
        </w:rPr>
        <w:t xml:space="preserve"> закладу.</w:t>
      </w:r>
    </w:p>
    <w:p w14:paraId="18926A45"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eastAsia="ru-RU"/>
        </w:rPr>
        <w:lastRenderedPageBreak/>
        <w:t>         </w:t>
      </w:r>
      <w:proofErr w:type="spellStart"/>
      <w:r w:rsidRPr="008B5817">
        <w:rPr>
          <w:rFonts w:ascii="Times New Roman" w:hAnsi="Times New Roman" w:cs="Times New Roman"/>
          <w:b/>
          <w:bCs/>
          <w:color w:val="000000" w:themeColor="text1"/>
          <w:sz w:val="24"/>
          <w:szCs w:val="24"/>
          <w:lang w:val="ru-RU" w:eastAsia="ru-RU"/>
        </w:rPr>
        <w:t>Екологічне</w:t>
      </w:r>
      <w:proofErr w:type="spellEnd"/>
      <w:r w:rsidRPr="008B5817">
        <w:rPr>
          <w:rFonts w:ascii="Times New Roman" w:hAnsi="Times New Roman" w:cs="Times New Roman"/>
          <w:b/>
          <w:bCs/>
          <w:color w:val="000000" w:themeColor="text1"/>
          <w:sz w:val="24"/>
          <w:szCs w:val="24"/>
          <w:lang w:val="ru-RU" w:eastAsia="ru-RU"/>
        </w:rPr>
        <w:t xml:space="preserve"> </w:t>
      </w:r>
      <w:proofErr w:type="spellStart"/>
      <w:r w:rsidRPr="008B5817">
        <w:rPr>
          <w:rFonts w:ascii="Times New Roman" w:hAnsi="Times New Roman" w:cs="Times New Roman"/>
          <w:b/>
          <w:bCs/>
          <w:color w:val="000000" w:themeColor="text1"/>
          <w:sz w:val="24"/>
          <w:szCs w:val="24"/>
          <w:lang w:val="ru-RU" w:eastAsia="ru-RU"/>
        </w:rPr>
        <w:t>виховання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змістова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наповнюваність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якого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передбачала</w:t>
      </w:r>
      <w:proofErr w:type="spellEnd"/>
      <w:r w:rsidRPr="008B5817">
        <w:rPr>
          <w:rFonts w:ascii="Times New Roman" w:hAnsi="Times New Roman" w:cs="Times New Roman"/>
          <w:color w:val="000000" w:themeColor="text1"/>
          <w:sz w:val="24"/>
          <w:szCs w:val="24"/>
          <w:lang w:eastAsia="ru-RU"/>
        </w:rPr>
        <w:t>     </w:t>
      </w:r>
      <w:proofErr w:type="spellStart"/>
      <w:r w:rsidRPr="008B5817">
        <w:rPr>
          <w:rFonts w:ascii="Times New Roman" w:hAnsi="Times New Roman" w:cs="Times New Roman"/>
          <w:color w:val="000000" w:themeColor="text1"/>
          <w:sz w:val="24"/>
          <w:szCs w:val="24"/>
          <w:lang w:val="ru-RU" w:eastAsia="ru-RU"/>
        </w:rPr>
        <w:t>формування</w:t>
      </w:r>
      <w:proofErr w:type="spellEnd"/>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студентів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ціннісного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ставлення</w:t>
      </w:r>
      <w:proofErr w:type="spellEnd"/>
      <w:r w:rsidRPr="008B5817">
        <w:rPr>
          <w:rFonts w:ascii="Times New Roman" w:hAnsi="Times New Roman" w:cs="Times New Roman"/>
          <w:color w:val="000000" w:themeColor="text1"/>
          <w:sz w:val="24"/>
          <w:szCs w:val="24"/>
          <w:lang w:val="ru-RU" w:eastAsia="ru-RU"/>
        </w:rPr>
        <w:t xml:space="preserve"> до </w:t>
      </w:r>
      <w:proofErr w:type="spellStart"/>
      <w:r w:rsidRPr="008B5817">
        <w:rPr>
          <w:rFonts w:ascii="Times New Roman" w:hAnsi="Times New Roman" w:cs="Times New Roman"/>
          <w:color w:val="000000" w:themeColor="text1"/>
          <w:sz w:val="24"/>
          <w:szCs w:val="24"/>
          <w:lang w:val="ru-RU" w:eastAsia="ru-RU"/>
        </w:rPr>
        <w:t>природи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екологічної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культури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особистості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популяризації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екологічних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знань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залучення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вихованців</w:t>
      </w:r>
      <w:proofErr w:type="spellEnd"/>
      <w:r w:rsidRPr="008B5817">
        <w:rPr>
          <w:rFonts w:ascii="Times New Roman" w:hAnsi="Times New Roman" w:cs="Times New Roman"/>
          <w:color w:val="000000" w:themeColor="text1"/>
          <w:sz w:val="24"/>
          <w:szCs w:val="24"/>
          <w:lang w:val="ru-RU" w:eastAsia="ru-RU"/>
        </w:rPr>
        <w:t xml:space="preserve"> до </w:t>
      </w:r>
      <w:proofErr w:type="spellStart"/>
      <w:r w:rsidRPr="008B5817">
        <w:rPr>
          <w:rFonts w:ascii="Times New Roman" w:hAnsi="Times New Roman" w:cs="Times New Roman"/>
          <w:color w:val="000000" w:themeColor="text1"/>
          <w:sz w:val="24"/>
          <w:szCs w:val="24"/>
          <w:lang w:val="ru-RU" w:eastAsia="ru-RU"/>
        </w:rPr>
        <w:t>активних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природоохоронних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заходів</w:t>
      </w:r>
      <w:proofErr w:type="spellEnd"/>
      <w:r w:rsidRPr="008B5817">
        <w:rPr>
          <w:rFonts w:ascii="Times New Roman" w:hAnsi="Times New Roman" w:cs="Times New Roman"/>
          <w:color w:val="000000" w:themeColor="text1"/>
          <w:sz w:val="24"/>
          <w:szCs w:val="24"/>
          <w:lang w:val="ru-RU" w:eastAsia="ru-RU"/>
        </w:rPr>
        <w:t>.</w:t>
      </w:r>
    </w:p>
    <w:p w14:paraId="4403A365" w14:textId="77777777" w:rsidR="00791D5F" w:rsidRPr="008B5817" w:rsidRDefault="00791D5F" w:rsidP="00791D5F">
      <w:pPr>
        <w:pStyle w:val="af3"/>
        <w:numPr>
          <w:ilvl w:val="0"/>
          <w:numId w:val="35"/>
        </w:numPr>
        <w:spacing w:after="0" w:line="240" w:lineRule="auto"/>
        <w:jc w:val="both"/>
        <w:rPr>
          <w:rFonts w:ascii="Times New Roman" w:hAnsi="Times New Roman"/>
          <w:color w:val="000000" w:themeColor="text1"/>
          <w:sz w:val="24"/>
          <w:szCs w:val="24"/>
          <w:lang w:val="uk-UA"/>
        </w:rPr>
      </w:pPr>
      <w:r w:rsidRPr="008B5817">
        <w:rPr>
          <w:rFonts w:ascii="Times New Roman" w:hAnsi="Times New Roman"/>
          <w:color w:val="000000" w:themeColor="text1"/>
          <w:sz w:val="24"/>
          <w:szCs w:val="24"/>
          <w:lang w:val="uk-UA"/>
        </w:rPr>
        <w:t>Г</w:t>
      </w:r>
      <w:proofErr w:type="spellStart"/>
      <w:r w:rsidRPr="008B5817">
        <w:rPr>
          <w:rFonts w:ascii="Times New Roman" w:hAnsi="Times New Roman"/>
          <w:color w:val="000000" w:themeColor="text1"/>
          <w:sz w:val="24"/>
          <w:szCs w:val="24"/>
        </w:rPr>
        <w:t>одина</w:t>
      </w:r>
      <w:proofErr w:type="spellEnd"/>
      <w:r w:rsidRPr="008B5817">
        <w:rPr>
          <w:rFonts w:ascii="Times New Roman" w:hAnsi="Times New Roman"/>
          <w:color w:val="000000" w:themeColor="text1"/>
          <w:sz w:val="24"/>
          <w:szCs w:val="24"/>
          <w:lang w:val="uk-UA"/>
        </w:rPr>
        <w:t xml:space="preserve"> </w:t>
      </w:r>
      <w:proofErr w:type="spellStart"/>
      <w:r w:rsidRPr="008B5817">
        <w:rPr>
          <w:rFonts w:ascii="Times New Roman" w:hAnsi="Times New Roman"/>
          <w:color w:val="000000" w:themeColor="text1"/>
          <w:sz w:val="24"/>
          <w:szCs w:val="24"/>
        </w:rPr>
        <w:t>роздумів</w:t>
      </w:r>
      <w:proofErr w:type="spellEnd"/>
      <w:r w:rsidRPr="008B5817">
        <w:rPr>
          <w:rFonts w:ascii="Times New Roman" w:hAnsi="Times New Roman"/>
          <w:color w:val="000000" w:themeColor="text1"/>
          <w:sz w:val="24"/>
          <w:szCs w:val="24"/>
          <w:lang w:val="uk-UA"/>
        </w:rPr>
        <w:t>«</w:t>
      </w:r>
      <w:proofErr w:type="spellStart"/>
      <w:r w:rsidRPr="008B5817">
        <w:rPr>
          <w:rFonts w:ascii="Times New Roman" w:hAnsi="Times New Roman"/>
          <w:color w:val="000000" w:themeColor="text1"/>
          <w:sz w:val="24"/>
          <w:szCs w:val="24"/>
        </w:rPr>
        <w:t>Атомне</w:t>
      </w:r>
      <w:proofErr w:type="spellEnd"/>
      <w:r w:rsidRPr="008B5817">
        <w:rPr>
          <w:rFonts w:ascii="Times New Roman" w:hAnsi="Times New Roman"/>
          <w:color w:val="000000" w:themeColor="text1"/>
          <w:sz w:val="24"/>
          <w:szCs w:val="24"/>
          <w:lang w:val="uk-UA"/>
        </w:rPr>
        <w:t xml:space="preserve">  </w:t>
      </w:r>
      <w:proofErr w:type="spellStart"/>
      <w:r w:rsidRPr="008B5817">
        <w:rPr>
          <w:rFonts w:ascii="Times New Roman" w:hAnsi="Times New Roman"/>
          <w:color w:val="000000" w:themeColor="text1"/>
          <w:sz w:val="24"/>
          <w:szCs w:val="24"/>
        </w:rPr>
        <w:t>століття</w:t>
      </w:r>
      <w:proofErr w:type="spellEnd"/>
      <w:r w:rsidRPr="008B5817">
        <w:rPr>
          <w:rFonts w:ascii="Times New Roman" w:hAnsi="Times New Roman"/>
          <w:color w:val="000000" w:themeColor="text1"/>
          <w:sz w:val="24"/>
          <w:szCs w:val="24"/>
        </w:rPr>
        <w:t xml:space="preserve"> </w:t>
      </w:r>
      <w:r w:rsidRPr="008B5817">
        <w:rPr>
          <w:rFonts w:ascii="Times New Roman" w:hAnsi="Times New Roman"/>
          <w:color w:val="000000" w:themeColor="text1"/>
          <w:sz w:val="24"/>
          <w:szCs w:val="24"/>
          <w:lang w:val="uk-UA"/>
        </w:rPr>
        <w:t xml:space="preserve"> </w:t>
      </w:r>
      <w:r w:rsidRPr="008B5817">
        <w:rPr>
          <w:rFonts w:ascii="Times New Roman" w:hAnsi="Times New Roman"/>
          <w:color w:val="000000" w:themeColor="text1"/>
          <w:sz w:val="24"/>
          <w:szCs w:val="24"/>
        </w:rPr>
        <w:t xml:space="preserve">раною </w:t>
      </w:r>
      <w:proofErr w:type="spellStart"/>
      <w:r w:rsidRPr="008B5817">
        <w:rPr>
          <w:rFonts w:ascii="Times New Roman" w:hAnsi="Times New Roman"/>
          <w:color w:val="000000" w:themeColor="text1"/>
          <w:sz w:val="24"/>
          <w:szCs w:val="24"/>
        </w:rPr>
        <w:t>горить</w:t>
      </w:r>
      <w:proofErr w:type="spellEnd"/>
      <w:r w:rsidRPr="008B5817">
        <w:rPr>
          <w:rFonts w:ascii="Times New Roman" w:hAnsi="Times New Roman"/>
          <w:color w:val="000000" w:themeColor="text1"/>
          <w:sz w:val="24"/>
          <w:szCs w:val="24"/>
          <w:lang w:val="uk-UA"/>
        </w:rPr>
        <w:t>» (</w:t>
      </w:r>
      <w:proofErr w:type="spellStart"/>
      <w:r w:rsidRPr="008B5817">
        <w:rPr>
          <w:rFonts w:ascii="Times New Roman" w:hAnsi="Times New Roman"/>
          <w:color w:val="000000" w:themeColor="text1"/>
          <w:sz w:val="24"/>
          <w:szCs w:val="24"/>
          <w:lang w:val="uk-UA"/>
        </w:rPr>
        <w:t>кл.керівник</w:t>
      </w:r>
      <w:proofErr w:type="spellEnd"/>
      <w:r w:rsidRPr="008B5817">
        <w:rPr>
          <w:rFonts w:ascii="Times New Roman" w:hAnsi="Times New Roman"/>
          <w:color w:val="000000" w:themeColor="text1"/>
          <w:sz w:val="24"/>
          <w:szCs w:val="24"/>
          <w:lang w:val="uk-UA"/>
        </w:rPr>
        <w:t xml:space="preserve"> </w:t>
      </w:r>
      <w:proofErr w:type="spellStart"/>
      <w:r w:rsidRPr="008B5817">
        <w:rPr>
          <w:rFonts w:ascii="Times New Roman" w:hAnsi="Times New Roman"/>
          <w:color w:val="000000" w:themeColor="text1"/>
          <w:sz w:val="24"/>
          <w:szCs w:val="24"/>
          <w:lang w:val="uk-UA"/>
        </w:rPr>
        <w:t>латіна</w:t>
      </w:r>
      <w:proofErr w:type="spellEnd"/>
      <w:r w:rsidRPr="008B5817">
        <w:rPr>
          <w:rFonts w:ascii="Times New Roman" w:hAnsi="Times New Roman"/>
          <w:color w:val="000000" w:themeColor="text1"/>
          <w:sz w:val="24"/>
          <w:szCs w:val="24"/>
          <w:lang w:val="uk-UA"/>
        </w:rPr>
        <w:t xml:space="preserve"> С.С.)</w:t>
      </w:r>
    </w:p>
    <w:p w14:paraId="5AA03AB9" w14:textId="77777777" w:rsidR="00791D5F" w:rsidRPr="008B5817" w:rsidRDefault="00791D5F" w:rsidP="00791D5F">
      <w:pPr>
        <w:pStyle w:val="af3"/>
        <w:numPr>
          <w:ilvl w:val="0"/>
          <w:numId w:val="35"/>
        </w:numPr>
        <w:spacing w:after="0" w:line="240" w:lineRule="auto"/>
        <w:jc w:val="both"/>
        <w:rPr>
          <w:rFonts w:ascii="Times New Roman" w:hAnsi="Times New Roman"/>
          <w:color w:val="000000" w:themeColor="text1"/>
          <w:sz w:val="24"/>
          <w:szCs w:val="24"/>
          <w:lang w:val="uk-UA"/>
        </w:rPr>
      </w:pPr>
      <w:r w:rsidRPr="008B5817">
        <w:rPr>
          <w:rFonts w:ascii="Times New Roman" w:hAnsi="Times New Roman"/>
          <w:color w:val="000000" w:themeColor="text1"/>
          <w:sz w:val="24"/>
          <w:szCs w:val="24"/>
          <w:lang w:val="uk-UA"/>
        </w:rPr>
        <w:t>Акції  «Чисто та затишно у моїй оселі», «Весняна толока»,</w:t>
      </w:r>
      <w:r w:rsidRPr="008B5817">
        <w:rPr>
          <w:rFonts w:ascii="Times New Roman" w:eastAsia="Times New Roman" w:hAnsi="Times New Roman"/>
          <w:color w:val="000000" w:themeColor="text1"/>
          <w:sz w:val="24"/>
          <w:szCs w:val="24"/>
          <w:lang w:eastAsia="ru-RU"/>
        </w:rPr>
        <w:t xml:space="preserve"> «</w:t>
      </w:r>
      <w:proofErr w:type="spellStart"/>
      <w:r w:rsidRPr="008B5817">
        <w:rPr>
          <w:rFonts w:ascii="Times New Roman" w:eastAsia="Times New Roman" w:hAnsi="Times New Roman"/>
          <w:color w:val="000000" w:themeColor="text1"/>
          <w:sz w:val="24"/>
          <w:szCs w:val="24"/>
          <w:lang w:eastAsia="ru-RU"/>
        </w:rPr>
        <w:t>Квіти</w:t>
      </w:r>
      <w:proofErr w:type="spellEnd"/>
      <w:r w:rsidRPr="008B5817">
        <w:rPr>
          <w:rFonts w:ascii="Times New Roman" w:eastAsia="Times New Roman" w:hAnsi="Times New Roman"/>
          <w:color w:val="000000" w:themeColor="text1"/>
          <w:sz w:val="24"/>
          <w:szCs w:val="24"/>
          <w:lang w:eastAsia="ru-RU"/>
        </w:rPr>
        <w:t xml:space="preserve"> на </w:t>
      </w:r>
      <w:proofErr w:type="spellStart"/>
      <w:r w:rsidRPr="008B5817">
        <w:rPr>
          <w:rFonts w:ascii="Times New Roman" w:eastAsia="Times New Roman" w:hAnsi="Times New Roman"/>
          <w:color w:val="000000" w:themeColor="text1"/>
          <w:sz w:val="24"/>
          <w:szCs w:val="24"/>
          <w:lang w:eastAsia="ru-RU"/>
        </w:rPr>
        <w:t>підвіконні</w:t>
      </w:r>
      <w:proofErr w:type="spellEnd"/>
      <w:r w:rsidRPr="008B5817">
        <w:rPr>
          <w:rFonts w:ascii="Times New Roman" w:eastAsia="Times New Roman" w:hAnsi="Times New Roman"/>
          <w:color w:val="000000" w:themeColor="text1"/>
          <w:sz w:val="24"/>
          <w:szCs w:val="24"/>
          <w:lang w:eastAsia="ru-RU"/>
        </w:rPr>
        <w:t xml:space="preserve">», </w:t>
      </w:r>
      <w:r w:rsidRPr="008B5817">
        <w:rPr>
          <w:rFonts w:ascii="Times New Roman" w:eastAsia="Times New Roman" w:hAnsi="Times New Roman"/>
          <w:color w:val="000000" w:themeColor="text1"/>
          <w:sz w:val="24"/>
          <w:szCs w:val="24"/>
          <w:lang w:val="uk-UA" w:eastAsia="ru-RU"/>
        </w:rPr>
        <w:t>«Моя улюблена тварина»(студентський сенат коледжу, студентська рада гуртожитку, колектив  коледжу);</w:t>
      </w:r>
    </w:p>
    <w:p w14:paraId="4FF9ADAA" w14:textId="77777777" w:rsidR="00791D5F" w:rsidRPr="008B5817" w:rsidRDefault="00791D5F" w:rsidP="00791D5F">
      <w:pPr>
        <w:pStyle w:val="af3"/>
        <w:numPr>
          <w:ilvl w:val="0"/>
          <w:numId w:val="35"/>
        </w:numPr>
        <w:spacing w:after="0" w:line="240" w:lineRule="auto"/>
        <w:jc w:val="both"/>
        <w:rPr>
          <w:rFonts w:ascii="Times New Roman" w:hAnsi="Times New Roman"/>
          <w:color w:val="000000" w:themeColor="text1"/>
          <w:sz w:val="24"/>
          <w:szCs w:val="24"/>
          <w:lang w:val="uk-UA"/>
        </w:rPr>
      </w:pPr>
      <w:r w:rsidRPr="008B5817">
        <w:rPr>
          <w:rFonts w:ascii="Times New Roman" w:hAnsi="Times New Roman"/>
          <w:color w:val="000000" w:themeColor="text1"/>
          <w:sz w:val="24"/>
          <w:szCs w:val="24"/>
          <w:lang w:val="uk-UA"/>
        </w:rPr>
        <w:t>Просвітницький лекторій  до  Всесвітнього Дня Землі «Земля –коли дім»                ( класні керівники).</w:t>
      </w:r>
    </w:p>
    <w:p w14:paraId="38882029" w14:textId="77777777" w:rsidR="00791D5F" w:rsidRPr="008B5817" w:rsidRDefault="00791D5F" w:rsidP="00791D5F">
      <w:pPr>
        <w:pStyle w:val="af3"/>
        <w:widowControl w:val="0"/>
        <w:numPr>
          <w:ilvl w:val="0"/>
          <w:numId w:val="35"/>
        </w:numPr>
        <w:autoSpaceDE w:val="0"/>
        <w:autoSpaceDN w:val="0"/>
        <w:adjustRightInd w:val="0"/>
        <w:spacing w:after="0"/>
        <w:jc w:val="both"/>
        <w:rPr>
          <w:rFonts w:ascii="Times New Roman" w:hAnsi="Times New Roman"/>
          <w:color w:val="000000" w:themeColor="text1"/>
          <w:sz w:val="24"/>
          <w:szCs w:val="24"/>
        </w:rPr>
      </w:pPr>
      <w:r w:rsidRPr="008B5817">
        <w:rPr>
          <w:rFonts w:ascii="Times New Roman" w:eastAsia="Times New Roman" w:hAnsi="Times New Roman"/>
          <w:color w:val="000000" w:themeColor="text1"/>
          <w:sz w:val="24"/>
          <w:szCs w:val="24"/>
          <w:lang w:eastAsia="ru-RU"/>
        </w:rPr>
        <w:t xml:space="preserve">До </w:t>
      </w:r>
      <w:r w:rsidRPr="008B5817">
        <w:rPr>
          <w:rFonts w:ascii="Times New Roman" w:hAnsi="Times New Roman"/>
          <w:color w:val="000000" w:themeColor="text1"/>
          <w:sz w:val="24"/>
          <w:szCs w:val="24"/>
        </w:rPr>
        <w:t xml:space="preserve">95-ї </w:t>
      </w:r>
      <w:proofErr w:type="spellStart"/>
      <w:r w:rsidRPr="008B5817">
        <w:rPr>
          <w:rFonts w:ascii="Times New Roman" w:hAnsi="Times New Roman"/>
          <w:color w:val="000000" w:themeColor="text1"/>
          <w:sz w:val="24"/>
          <w:szCs w:val="24"/>
        </w:rPr>
        <w:t>річниці</w:t>
      </w:r>
      <w:proofErr w:type="spellEnd"/>
      <w:r w:rsidRPr="008B5817">
        <w:rPr>
          <w:rFonts w:ascii="Times New Roman" w:hAnsi="Times New Roman"/>
          <w:color w:val="000000" w:themeColor="text1"/>
          <w:sz w:val="24"/>
          <w:szCs w:val="24"/>
        </w:rPr>
        <w:t xml:space="preserve"> з Дня </w:t>
      </w:r>
      <w:proofErr w:type="spellStart"/>
      <w:r w:rsidRPr="008B5817">
        <w:rPr>
          <w:rFonts w:ascii="Times New Roman" w:hAnsi="Times New Roman"/>
          <w:color w:val="000000" w:themeColor="text1"/>
          <w:sz w:val="24"/>
          <w:szCs w:val="24"/>
        </w:rPr>
        <w:t>оголошення</w:t>
      </w:r>
      <w:proofErr w:type="spellEnd"/>
      <w:r w:rsidRPr="008B5817">
        <w:rPr>
          <w:rFonts w:ascii="Times New Roman" w:hAnsi="Times New Roman"/>
          <w:color w:val="000000" w:themeColor="text1"/>
          <w:sz w:val="24"/>
          <w:szCs w:val="24"/>
        </w:rPr>
        <w:t xml:space="preserve"> </w:t>
      </w:r>
      <w:proofErr w:type="spellStart"/>
      <w:r w:rsidRPr="008B5817">
        <w:rPr>
          <w:rFonts w:ascii="Times New Roman" w:hAnsi="Times New Roman"/>
          <w:color w:val="000000" w:themeColor="text1"/>
          <w:sz w:val="24"/>
          <w:szCs w:val="24"/>
        </w:rPr>
        <w:t>природоохоронною</w:t>
      </w:r>
      <w:proofErr w:type="spellEnd"/>
      <w:r w:rsidRPr="008B5817">
        <w:rPr>
          <w:rFonts w:ascii="Times New Roman" w:hAnsi="Times New Roman"/>
          <w:color w:val="000000" w:themeColor="text1"/>
          <w:sz w:val="24"/>
          <w:szCs w:val="24"/>
        </w:rPr>
        <w:t xml:space="preserve"> </w:t>
      </w:r>
      <w:proofErr w:type="spellStart"/>
      <w:r w:rsidRPr="008B5817">
        <w:rPr>
          <w:rFonts w:ascii="Times New Roman" w:hAnsi="Times New Roman"/>
          <w:color w:val="000000" w:themeColor="text1"/>
          <w:sz w:val="24"/>
          <w:szCs w:val="24"/>
        </w:rPr>
        <w:t>територією</w:t>
      </w:r>
      <w:proofErr w:type="spellEnd"/>
      <w:r w:rsidRPr="008B5817">
        <w:rPr>
          <w:rFonts w:ascii="Times New Roman" w:hAnsi="Times New Roman"/>
          <w:color w:val="000000" w:themeColor="text1"/>
          <w:sz w:val="24"/>
          <w:szCs w:val="24"/>
        </w:rPr>
        <w:t xml:space="preserve">  природного </w:t>
      </w:r>
      <w:proofErr w:type="spellStart"/>
      <w:r w:rsidRPr="008B5817">
        <w:rPr>
          <w:rFonts w:ascii="Times New Roman" w:hAnsi="Times New Roman"/>
          <w:color w:val="000000" w:themeColor="text1"/>
          <w:sz w:val="24"/>
          <w:szCs w:val="24"/>
        </w:rPr>
        <w:t>заповідника</w:t>
      </w:r>
      <w:proofErr w:type="spellEnd"/>
      <w:r w:rsidRPr="008B5817">
        <w:rPr>
          <w:rFonts w:ascii="Times New Roman" w:hAnsi="Times New Roman"/>
          <w:color w:val="000000" w:themeColor="text1"/>
          <w:sz w:val="24"/>
          <w:szCs w:val="24"/>
        </w:rPr>
        <w:t xml:space="preserve"> «</w:t>
      </w:r>
      <w:proofErr w:type="spellStart"/>
      <w:r w:rsidRPr="008B5817">
        <w:rPr>
          <w:rFonts w:ascii="Times New Roman" w:hAnsi="Times New Roman"/>
          <w:color w:val="000000" w:themeColor="text1"/>
          <w:sz w:val="24"/>
          <w:szCs w:val="24"/>
        </w:rPr>
        <w:t>Михайлівська</w:t>
      </w:r>
      <w:proofErr w:type="spellEnd"/>
      <w:r w:rsidRPr="008B5817">
        <w:rPr>
          <w:rFonts w:ascii="Times New Roman" w:hAnsi="Times New Roman"/>
          <w:color w:val="000000" w:themeColor="text1"/>
          <w:sz w:val="24"/>
          <w:szCs w:val="24"/>
        </w:rPr>
        <w:t xml:space="preserve"> </w:t>
      </w:r>
      <w:proofErr w:type="spellStart"/>
      <w:r w:rsidRPr="008B5817">
        <w:rPr>
          <w:rFonts w:ascii="Times New Roman" w:hAnsi="Times New Roman"/>
          <w:color w:val="000000" w:themeColor="text1"/>
          <w:sz w:val="24"/>
          <w:szCs w:val="24"/>
        </w:rPr>
        <w:t>цілина</w:t>
      </w:r>
      <w:proofErr w:type="spellEnd"/>
      <w:r w:rsidRPr="008B5817">
        <w:rPr>
          <w:rFonts w:ascii="Times New Roman" w:hAnsi="Times New Roman"/>
          <w:color w:val="000000" w:themeColor="text1"/>
          <w:sz w:val="24"/>
          <w:szCs w:val="24"/>
        </w:rPr>
        <w:t>»:</w:t>
      </w:r>
    </w:p>
    <w:p w14:paraId="594690B9" w14:textId="77777777" w:rsidR="00791D5F" w:rsidRPr="008B5817" w:rsidRDefault="00791D5F" w:rsidP="00791D5F">
      <w:pPr>
        <w:pStyle w:val="af3"/>
        <w:widowControl w:val="0"/>
        <w:numPr>
          <w:ilvl w:val="0"/>
          <w:numId w:val="35"/>
        </w:numPr>
        <w:autoSpaceDE w:val="0"/>
        <w:autoSpaceDN w:val="0"/>
        <w:adjustRightInd w:val="0"/>
        <w:spacing w:after="0"/>
        <w:jc w:val="both"/>
        <w:rPr>
          <w:rFonts w:ascii="Times New Roman" w:hAnsi="Times New Roman"/>
          <w:color w:val="000000" w:themeColor="text1"/>
          <w:sz w:val="24"/>
          <w:szCs w:val="24"/>
        </w:rPr>
      </w:pPr>
      <w:r w:rsidRPr="008B5817">
        <w:rPr>
          <w:rFonts w:ascii="Times New Roman" w:hAnsi="Times New Roman"/>
          <w:color w:val="000000" w:themeColor="text1"/>
          <w:sz w:val="24"/>
          <w:szCs w:val="24"/>
          <w:lang w:val="uk-UA"/>
        </w:rPr>
        <w:t xml:space="preserve">24.04.2023 р. </w:t>
      </w:r>
      <w:r w:rsidRPr="008B5817">
        <w:rPr>
          <w:rFonts w:ascii="Times New Roman" w:hAnsi="Times New Roman"/>
          <w:color w:val="000000" w:themeColor="text1"/>
          <w:sz w:val="24"/>
          <w:szCs w:val="24"/>
        </w:rPr>
        <w:t>онлайн -</w:t>
      </w:r>
      <w:proofErr w:type="spellStart"/>
      <w:r w:rsidRPr="008B5817">
        <w:rPr>
          <w:rFonts w:ascii="Times New Roman" w:hAnsi="Times New Roman"/>
          <w:color w:val="000000" w:themeColor="text1"/>
          <w:sz w:val="24"/>
          <w:szCs w:val="24"/>
        </w:rPr>
        <w:t>лекція</w:t>
      </w:r>
      <w:proofErr w:type="spellEnd"/>
      <w:r w:rsidRPr="008B5817">
        <w:rPr>
          <w:rFonts w:ascii="Times New Roman" w:hAnsi="Times New Roman"/>
          <w:color w:val="000000" w:themeColor="text1"/>
          <w:sz w:val="24"/>
          <w:szCs w:val="24"/>
        </w:rPr>
        <w:t xml:space="preserve"> «</w:t>
      </w:r>
      <w:proofErr w:type="spellStart"/>
      <w:r w:rsidRPr="008B5817">
        <w:rPr>
          <w:rFonts w:ascii="Times New Roman" w:hAnsi="Times New Roman"/>
          <w:color w:val="000000" w:themeColor="text1"/>
          <w:sz w:val="24"/>
          <w:szCs w:val="24"/>
        </w:rPr>
        <w:t>Особливості</w:t>
      </w:r>
      <w:proofErr w:type="spellEnd"/>
      <w:r w:rsidRPr="008B5817">
        <w:rPr>
          <w:rFonts w:ascii="Times New Roman" w:hAnsi="Times New Roman"/>
          <w:color w:val="000000" w:themeColor="text1"/>
          <w:sz w:val="24"/>
          <w:szCs w:val="24"/>
        </w:rPr>
        <w:t xml:space="preserve"> природного </w:t>
      </w:r>
      <w:proofErr w:type="spellStart"/>
      <w:r w:rsidRPr="008B5817">
        <w:rPr>
          <w:rFonts w:ascii="Times New Roman" w:hAnsi="Times New Roman"/>
          <w:color w:val="000000" w:themeColor="text1"/>
          <w:sz w:val="24"/>
          <w:szCs w:val="24"/>
        </w:rPr>
        <w:t>заповідника</w:t>
      </w:r>
      <w:proofErr w:type="spellEnd"/>
      <w:r w:rsidRPr="008B5817">
        <w:rPr>
          <w:rFonts w:ascii="Times New Roman" w:hAnsi="Times New Roman"/>
          <w:color w:val="000000" w:themeColor="text1"/>
          <w:sz w:val="24"/>
          <w:szCs w:val="24"/>
        </w:rPr>
        <w:t xml:space="preserve"> «</w:t>
      </w:r>
      <w:proofErr w:type="spellStart"/>
      <w:r w:rsidRPr="008B5817">
        <w:rPr>
          <w:rFonts w:ascii="Times New Roman" w:hAnsi="Times New Roman"/>
          <w:color w:val="000000" w:themeColor="text1"/>
          <w:sz w:val="24"/>
          <w:szCs w:val="24"/>
        </w:rPr>
        <w:t>Михайлівська</w:t>
      </w:r>
      <w:proofErr w:type="spellEnd"/>
      <w:r w:rsidRPr="008B5817">
        <w:rPr>
          <w:rFonts w:ascii="Times New Roman" w:hAnsi="Times New Roman"/>
          <w:color w:val="000000" w:themeColor="text1"/>
          <w:sz w:val="24"/>
          <w:szCs w:val="24"/>
        </w:rPr>
        <w:t xml:space="preserve"> </w:t>
      </w:r>
      <w:proofErr w:type="spellStart"/>
      <w:r w:rsidRPr="008B5817">
        <w:rPr>
          <w:rFonts w:ascii="Times New Roman" w:hAnsi="Times New Roman"/>
          <w:color w:val="000000" w:themeColor="text1"/>
          <w:sz w:val="24"/>
          <w:szCs w:val="24"/>
        </w:rPr>
        <w:t>цілина</w:t>
      </w:r>
      <w:proofErr w:type="spellEnd"/>
      <w:r w:rsidRPr="008B5817">
        <w:rPr>
          <w:rFonts w:ascii="Times New Roman" w:hAnsi="Times New Roman"/>
          <w:color w:val="000000" w:themeColor="text1"/>
          <w:sz w:val="24"/>
          <w:szCs w:val="24"/>
        </w:rPr>
        <w:t>»</w:t>
      </w:r>
      <w:r w:rsidRPr="008B5817">
        <w:rPr>
          <w:rFonts w:ascii="Times New Roman" w:hAnsi="Times New Roman"/>
          <w:color w:val="000000" w:themeColor="text1"/>
          <w:sz w:val="24"/>
          <w:szCs w:val="24"/>
          <w:lang w:val="uk-UA"/>
        </w:rPr>
        <w:t xml:space="preserve">(1-2 курси, науковий співробітник  </w:t>
      </w:r>
      <w:proofErr w:type="spellStart"/>
      <w:r w:rsidRPr="008B5817">
        <w:rPr>
          <w:rFonts w:ascii="Times New Roman" w:hAnsi="Times New Roman"/>
          <w:color w:val="000000" w:themeColor="text1"/>
          <w:sz w:val="24"/>
          <w:szCs w:val="24"/>
        </w:rPr>
        <w:t>заповідника</w:t>
      </w:r>
      <w:proofErr w:type="spellEnd"/>
      <w:r w:rsidRPr="008B5817">
        <w:rPr>
          <w:rFonts w:ascii="Times New Roman" w:hAnsi="Times New Roman"/>
          <w:color w:val="000000" w:themeColor="text1"/>
          <w:sz w:val="24"/>
          <w:szCs w:val="24"/>
        </w:rPr>
        <w:t xml:space="preserve"> «</w:t>
      </w:r>
      <w:proofErr w:type="spellStart"/>
      <w:r w:rsidRPr="008B5817">
        <w:rPr>
          <w:rFonts w:ascii="Times New Roman" w:hAnsi="Times New Roman"/>
          <w:color w:val="000000" w:themeColor="text1"/>
          <w:sz w:val="24"/>
          <w:szCs w:val="24"/>
        </w:rPr>
        <w:t>Михайлівська</w:t>
      </w:r>
      <w:proofErr w:type="spellEnd"/>
      <w:r w:rsidRPr="008B5817">
        <w:rPr>
          <w:rFonts w:ascii="Times New Roman" w:hAnsi="Times New Roman"/>
          <w:color w:val="000000" w:themeColor="text1"/>
          <w:sz w:val="24"/>
          <w:szCs w:val="24"/>
        </w:rPr>
        <w:t xml:space="preserve"> </w:t>
      </w:r>
      <w:proofErr w:type="spellStart"/>
      <w:r w:rsidRPr="008B5817">
        <w:rPr>
          <w:rFonts w:ascii="Times New Roman" w:hAnsi="Times New Roman"/>
          <w:color w:val="000000" w:themeColor="text1"/>
          <w:sz w:val="24"/>
          <w:szCs w:val="24"/>
        </w:rPr>
        <w:t>цілина</w:t>
      </w:r>
      <w:proofErr w:type="spellEnd"/>
      <w:r w:rsidRPr="008B5817">
        <w:rPr>
          <w:rFonts w:ascii="Times New Roman" w:hAnsi="Times New Roman"/>
          <w:color w:val="000000" w:themeColor="text1"/>
          <w:sz w:val="24"/>
          <w:szCs w:val="24"/>
        </w:rPr>
        <w:t>»</w:t>
      </w:r>
      <w:r w:rsidRPr="008B5817">
        <w:rPr>
          <w:rFonts w:ascii="Times New Roman" w:hAnsi="Times New Roman"/>
          <w:color w:val="000000" w:themeColor="text1"/>
          <w:sz w:val="24"/>
          <w:szCs w:val="24"/>
          <w:lang w:val="uk-UA"/>
        </w:rPr>
        <w:t xml:space="preserve"> Катерина Некрасова).</w:t>
      </w:r>
    </w:p>
    <w:p w14:paraId="032ADC28" w14:textId="77777777" w:rsidR="00791D5F" w:rsidRPr="008B5817" w:rsidRDefault="00791D5F" w:rsidP="00791D5F">
      <w:pPr>
        <w:pStyle w:val="af3"/>
        <w:numPr>
          <w:ilvl w:val="0"/>
          <w:numId w:val="35"/>
        </w:numPr>
        <w:shd w:val="clear" w:color="auto" w:fill="FFFFFF"/>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rPr>
        <w:t>21.02.2023</w:t>
      </w:r>
      <w:r w:rsidRPr="008B5817">
        <w:rPr>
          <w:rFonts w:ascii="Times New Roman" w:eastAsia="Times New Roman" w:hAnsi="Times New Roman"/>
          <w:color w:val="000000" w:themeColor="text1"/>
          <w:sz w:val="24"/>
          <w:szCs w:val="24"/>
          <w:lang w:val="uk-UA"/>
        </w:rPr>
        <w:t xml:space="preserve">р. </w:t>
      </w:r>
      <w:r w:rsidRPr="008B5817">
        <w:rPr>
          <w:rFonts w:ascii="Times New Roman" w:eastAsia="Times New Roman" w:hAnsi="Times New Roman"/>
          <w:color w:val="000000" w:themeColor="text1"/>
          <w:sz w:val="24"/>
          <w:szCs w:val="24"/>
        </w:rPr>
        <w:t xml:space="preserve"> онлайн-</w:t>
      </w:r>
      <w:proofErr w:type="spellStart"/>
      <w:r w:rsidRPr="008B5817">
        <w:rPr>
          <w:rFonts w:ascii="Times New Roman" w:eastAsia="Times New Roman" w:hAnsi="Times New Roman"/>
          <w:color w:val="000000" w:themeColor="text1"/>
          <w:sz w:val="24"/>
          <w:szCs w:val="24"/>
        </w:rPr>
        <w:t>конференція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щодо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ювілейної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дати</w:t>
      </w:r>
      <w:proofErr w:type="spellEnd"/>
      <w:r w:rsidRPr="008B5817">
        <w:rPr>
          <w:rFonts w:ascii="Times New Roman" w:eastAsia="Times New Roman" w:hAnsi="Times New Roman"/>
          <w:color w:val="000000" w:themeColor="text1"/>
          <w:sz w:val="24"/>
          <w:szCs w:val="24"/>
        </w:rPr>
        <w:t xml:space="preserve">, участь у </w:t>
      </w:r>
      <w:proofErr w:type="spellStart"/>
      <w:r w:rsidRPr="008B5817">
        <w:rPr>
          <w:rFonts w:ascii="Times New Roman" w:eastAsia="Times New Roman" w:hAnsi="Times New Roman"/>
          <w:color w:val="000000" w:themeColor="text1"/>
          <w:sz w:val="24"/>
          <w:szCs w:val="24"/>
        </w:rPr>
        <w:t>якій</w:t>
      </w:r>
      <w:proofErr w:type="spellEnd"/>
      <w:r w:rsidRPr="008B5817">
        <w:rPr>
          <w:rFonts w:ascii="Times New Roman" w:eastAsia="Times New Roman" w:hAnsi="Times New Roman"/>
          <w:color w:val="000000" w:themeColor="text1"/>
          <w:sz w:val="24"/>
          <w:szCs w:val="24"/>
        </w:rPr>
        <w:t xml:space="preserve"> взяла </w:t>
      </w:r>
      <w:proofErr w:type="spellStart"/>
      <w:r w:rsidRPr="008B5817">
        <w:rPr>
          <w:rFonts w:ascii="Times New Roman" w:eastAsia="Times New Roman" w:hAnsi="Times New Roman"/>
          <w:color w:val="000000" w:themeColor="text1"/>
          <w:sz w:val="24"/>
          <w:szCs w:val="24"/>
        </w:rPr>
        <w:t>бібліотекар</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коледжу</w:t>
      </w:r>
      <w:proofErr w:type="spellEnd"/>
      <w:r w:rsidRPr="008B5817">
        <w:rPr>
          <w:rFonts w:ascii="Times New Roman" w:eastAsia="Times New Roman" w:hAnsi="Times New Roman"/>
          <w:color w:val="000000" w:themeColor="text1"/>
          <w:sz w:val="24"/>
          <w:szCs w:val="24"/>
        </w:rPr>
        <w:t xml:space="preserve"> Люта Н.Г.</w:t>
      </w:r>
      <w:r w:rsidRPr="008B5817">
        <w:rPr>
          <w:rFonts w:ascii="Times New Roman" w:eastAsia="Times New Roman" w:hAnsi="Times New Roman"/>
          <w:color w:val="000000" w:themeColor="text1"/>
          <w:sz w:val="24"/>
          <w:szCs w:val="24"/>
          <w:lang w:val="uk-UA"/>
        </w:rPr>
        <w:t xml:space="preserve">, яка </w:t>
      </w:r>
      <w:proofErr w:type="spellStart"/>
      <w:r w:rsidRPr="008B5817">
        <w:rPr>
          <w:rFonts w:ascii="Times New Roman" w:eastAsia="Times New Roman" w:hAnsi="Times New Roman"/>
          <w:color w:val="000000" w:themeColor="text1"/>
          <w:sz w:val="24"/>
          <w:szCs w:val="24"/>
        </w:rPr>
        <w:t>Комунальним</w:t>
      </w:r>
      <w:proofErr w:type="spellEnd"/>
      <w:r w:rsidRPr="008B5817">
        <w:rPr>
          <w:rFonts w:ascii="Times New Roman" w:eastAsia="Times New Roman" w:hAnsi="Times New Roman"/>
          <w:color w:val="000000" w:themeColor="text1"/>
          <w:sz w:val="24"/>
          <w:szCs w:val="24"/>
        </w:rPr>
        <w:t xml:space="preserve"> закладом </w:t>
      </w:r>
      <w:proofErr w:type="spellStart"/>
      <w:r w:rsidRPr="008B5817">
        <w:rPr>
          <w:rFonts w:ascii="Times New Roman" w:eastAsia="Times New Roman" w:hAnsi="Times New Roman"/>
          <w:color w:val="000000" w:themeColor="text1"/>
          <w:sz w:val="24"/>
          <w:szCs w:val="24"/>
        </w:rPr>
        <w:t>Сумської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обласної</w:t>
      </w:r>
      <w:proofErr w:type="spellEnd"/>
      <w:r w:rsidRPr="008B5817">
        <w:rPr>
          <w:rFonts w:ascii="Times New Roman" w:eastAsia="Times New Roman" w:hAnsi="Times New Roman"/>
          <w:color w:val="000000" w:themeColor="text1"/>
          <w:sz w:val="24"/>
          <w:szCs w:val="24"/>
        </w:rPr>
        <w:t xml:space="preserve"> ради «</w:t>
      </w:r>
      <w:proofErr w:type="spellStart"/>
      <w:r w:rsidRPr="008B5817">
        <w:rPr>
          <w:rFonts w:ascii="Times New Roman" w:eastAsia="Times New Roman" w:hAnsi="Times New Roman"/>
          <w:color w:val="000000" w:themeColor="text1"/>
          <w:sz w:val="24"/>
          <w:szCs w:val="24"/>
        </w:rPr>
        <w:t>Сумська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обласна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універсальна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наукова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бібліотека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було</w:t>
      </w:r>
      <w:proofErr w:type="spellEnd"/>
      <w:r w:rsidRPr="008B5817">
        <w:rPr>
          <w:rFonts w:ascii="Times New Roman" w:eastAsia="Times New Roman" w:hAnsi="Times New Roman"/>
          <w:color w:val="000000" w:themeColor="text1"/>
          <w:sz w:val="24"/>
          <w:szCs w:val="24"/>
        </w:rPr>
        <w:t xml:space="preserve"> проведено </w:t>
      </w:r>
      <w:proofErr w:type="spellStart"/>
      <w:r w:rsidRPr="008B5817">
        <w:rPr>
          <w:rFonts w:ascii="Times New Roman" w:eastAsia="Times New Roman" w:hAnsi="Times New Roman"/>
          <w:color w:val="000000" w:themeColor="text1"/>
          <w:sz w:val="24"/>
          <w:szCs w:val="24"/>
        </w:rPr>
        <w:t>Комунальним</w:t>
      </w:r>
      <w:proofErr w:type="spellEnd"/>
      <w:r w:rsidRPr="008B5817">
        <w:rPr>
          <w:rFonts w:ascii="Times New Roman" w:eastAsia="Times New Roman" w:hAnsi="Times New Roman"/>
          <w:color w:val="000000" w:themeColor="text1"/>
          <w:sz w:val="24"/>
          <w:szCs w:val="24"/>
        </w:rPr>
        <w:t xml:space="preserve"> закладом </w:t>
      </w:r>
      <w:proofErr w:type="spellStart"/>
      <w:r w:rsidRPr="008B5817">
        <w:rPr>
          <w:rFonts w:ascii="Times New Roman" w:eastAsia="Times New Roman" w:hAnsi="Times New Roman"/>
          <w:color w:val="000000" w:themeColor="text1"/>
          <w:sz w:val="24"/>
          <w:szCs w:val="24"/>
        </w:rPr>
        <w:t>Сумської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обласної</w:t>
      </w:r>
      <w:proofErr w:type="spellEnd"/>
      <w:r w:rsidRPr="008B5817">
        <w:rPr>
          <w:rFonts w:ascii="Times New Roman" w:eastAsia="Times New Roman" w:hAnsi="Times New Roman"/>
          <w:color w:val="000000" w:themeColor="text1"/>
          <w:sz w:val="24"/>
          <w:szCs w:val="24"/>
        </w:rPr>
        <w:t xml:space="preserve"> ради «</w:t>
      </w:r>
      <w:proofErr w:type="spellStart"/>
      <w:r w:rsidRPr="008B5817">
        <w:rPr>
          <w:rFonts w:ascii="Times New Roman" w:eastAsia="Times New Roman" w:hAnsi="Times New Roman"/>
          <w:color w:val="000000" w:themeColor="text1"/>
          <w:sz w:val="24"/>
          <w:szCs w:val="24"/>
        </w:rPr>
        <w:t>Сумська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обласна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універсальна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наукова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бібліотека</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w:t>
      </w:r>
      <w:proofErr w:type="spellStart"/>
      <w:r w:rsidRPr="008B5817">
        <w:rPr>
          <w:rFonts w:ascii="Times New Roman" w:eastAsia="Times New Roman" w:hAnsi="Times New Roman"/>
          <w:color w:val="000000" w:themeColor="text1"/>
          <w:sz w:val="24"/>
          <w:szCs w:val="24"/>
        </w:rPr>
        <w:t>Під</w:t>
      </w:r>
      <w:proofErr w:type="spellEnd"/>
      <w:r w:rsidRPr="008B5817">
        <w:rPr>
          <w:rFonts w:ascii="Times New Roman" w:eastAsia="Times New Roman" w:hAnsi="Times New Roman"/>
          <w:color w:val="000000" w:themeColor="text1"/>
          <w:sz w:val="24"/>
          <w:szCs w:val="24"/>
        </w:rPr>
        <w:t xml:space="preserve"> час </w:t>
      </w:r>
      <w:proofErr w:type="spellStart"/>
      <w:r w:rsidRPr="008B5817">
        <w:rPr>
          <w:rFonts w:ascii="Times New Roman" w:eastAsia="Times New Roman" w:hAnsi="Times New Roman"/>
          <w:color w:val="000000" w:themeColor="text1"/>
          <w:sz w:val="24"/>
          <w:szCs w:val="24"/>
        </w:rPr>
        <w:t>участі</w:t>
      </w:r>
      <w:proofErr w:type="spellEnd"/>
      <w:r w:rsidRPr="008B5817">
        <w:rPr>
          <w:rFonts w:ascii="Times New Roman" w:eastAsia="Times New Roman" w:hAnsi="Times New Roman"/>
          <w:color w:val="000000" w:themeColor="text1"/>
          <w:sz w:val="24"/>
          <w:szCs w:val="24"/>
        </w:rPr>
        <w:t xml:space="preserve"> в </w:t>
      </w:r>
      <w:proofErr w:type="spellStart"/>
      <w:r w:rsidRPr="008B5817">
        <w:rPr>
          <w:rFonts w:ascii="Times New Roman" w:eastAsia="Times New Roman" w:hAnsi="Times New Roman"/>
          <w:color w:val="000000" w:themeColor="text1"/>
          <w:sz w:val="24"/>
          <w:szCs w:val="24"/>
        </w:rPr>
        <w:t>конференції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було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зазначено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що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розвиток</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туристського</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природокористування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допоможе</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зберегти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природну</w:t>
      </w:r>
      <w:proofErr w:type="spellEnd"/>
      <w:r w:rsidRPr="008B5817">
        <w:rPr>
          <w:rFonts w:ascii="Times New Roman" w:eastAsia="Times New Roman" w:hAnsi="Times New Roman"/>
          <w:color w:val="000000" w:themeColor="text1"/>
          <w:sz w:val="24"/>
          <w:szCs w:val="24"/>
        </w:rPr>
        <w:t xml:space="preserve"> красу </w:t>
      </w:r>
      <w:proofErr w:type="spellStart"/>
      <w:r w:rsidRPr="008B5817">
        <w:rPr>
          <w:rFonts w:ascii="Times New Roman" w:eastAsia="Times New Roman" w:hAnsi="Times New Roman"/>
          <w:color w:val="000000" w:themeColor="text1"/>
          <w:sz w:val="24"/>
          <w:szCs w:val="24"/>
        </w:rPr>
        <w:t>заповідника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підвищити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екологічну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грамотність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населення</w:t>
      </w:r>
      <w:proofErr w:type="spellEnd"/>
      <w:r w:rsidRPr="008B5817">
        <w:rPr>
          <w:rFonts w:ascii="Times New Roman" w:eastAsia="Times New Roman" w:hAnsi="Times New Roman"/>
          <w:color w:val="000000" w:themeColor="text1"/>
          <w:sz w:val="24"/>
          <w:szCs w:val="24"/>
        </w:rPr>
        <w:t>.</w:t>
      </w:r>
      <w:r w:rsidRPr="008B5817">
        <w:rPr>
          <w:rFonts w:ascii="Times New Roman" w:eastAsia="Times New Roman" w:hAnsi="Times New Roman"/>
          <w:color w:val="000000" w:themeColor="text1"/>
          <w:sz w:val="24"/>
          <w:szCs w:val="24"/>
          <w:lang w:val="uk-UA"/>
        </w:rPr>
        <w:t xml:space="preserve"> Присутні з великим задоволенням сприймали виступи знавців Михайлівської цілини, неабияку зацікавленість викликали </w:t>
      </w:r>
      <w:proofErr w:type="spellStart"/>
      <w:r w:rsidRPr="008B5817">
        <w:rPr>
          <w:rFonts w:ascii="Times New Roman" w:eastAsia="Times New Roman" w:hAnsi="Times New Roman"/>
          <w:color w:val="000000" w:themeColor="text1"/>
          <w:sz w:val="24"/>
          <w:szCs w:val="24"/>
          <w:lang w:val="uk-UA"/>
        </w:rPr>
        <w:t>мульти</w:t>
      </w:r>
      <w:proofErr w:type="spellEnd"/>
      <w:r w:rsidRPr="008B5817">
        <w:rPr>
          <w:rFonts w:ascii="Times New Roman" w:eastAsia="Times New Roman" w:hAnsi="Times New Roman"/>
          <w:color w:val="000000" w:themeColor="text1"/>
          <w:sz w:val="24"/>
          <w:szCs w:val="24"/>
          <w:lang w:val="uk-UA"/>
        </w:rPr>
        <w:t>- і відеоматеріали про первозданний степ з унікальною флорою і фауною – своєрідний  райський  куточок Сумщини.</w:t>
      </w:r>
    </w:p>
    <w:p w14:paraId="1E4CA0EE" w14:textId="77777777" w:rsidR="00791D5F" w:rsidRPr="008B5817" w:rsidRDefault="00791D5F" w:rsidP="00791D5F">
      <w:pPr>
        <w:pStyle w:val="af3"/>
        <w:numPr>
          <w:ilvl w:val="0"/>
          <w:numId w:val="35"/>
        </w:numPr>
        <w:shd w:val="clear" w:color="auto" w:fill="FFFFFF"/>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Вікторина  в групі 2мс до Всесвітнього дня охорони навколишнього середовища « Мій рідний край, моя Земля!( голова Ц К  Кібець В.І).</w:t>
      </w:r>
    </w:p>
    <w:p w14:paraId="7CC69F5B" w14:textId="77777777" w:rsidR="00791D5F" w:rsidRPr="008B5817" w:rsidRDefault="00791D5F" w:rsidP="00791D5F">
      <w:pPr>
        <w:pStyle w:val="af1"/>
        <w:jc w:val="both"/>
        <w:rPr>
          <w:rFonts w:ascii="Times New Roman" w:hAnsi="Times New Roman" w:cs="Times New Roman"/>
          <w:color w:val="000000" w:themeColor="text1"/>
          <w:sz w:val="24"/>
          <w:szCs w:val="24"/>
          <w:lang w:val="ru-RU" w:eastAsia="ru-RU"/>
        </w:rPr>
      </w:pPr>
      <w:r w:rsidRPr="008B5817">
        <w:rPr>
          <w:rFonts w:ascii="Times New Roman" w:hAnsi="Times New Roman" w:cs="Times New Roman"/>
          <w:color w:val="000000" w:themeColor="text1"/>
          <w:sz w:val="24"/>
          <w:szCs w:val="24"/>
          <w:lang w:eastAsia="ru-RU"/>
        </w:rPr>
        <w:t xml:space="preserve">        </w:t>
      </w:r>
      <w:r w:rsidRPr="008B5817">
        <w:rPr>
          <w:rFonts w:ascii="Times New Roman" w:hAnsi="Times New Roman" w:cs="Times New Roman"/>
          <w:color w:val="000000" w:themeColor="text1"/>
          <w:sz w:val="24"/>
          <w:szCs w:val="24"/>
          <w:lang w:val="ru-RU" w:eastAsia="ru-RU"/>
        </w:rPr>
        <w:t xml:space="preserve">У планах </w:t>
      </w:r>
      <w:proofErr w:type="spellStart"/>
      <w:r w:rsidRPr="008B5817">
        <w:rPr>
          <w:rFonts w:ascii="Times New Roman" w:hAnsi="Times New Roman" w:cs="Times New Roman"/>
          <w:color w:val="000000" w:themeColor="text1"/>
          <w:sz w:val="24"/>
          <w:szCs w:val="24"/>
          <w:lang w:val="ru-RU" w:eastAsia="ru-RU"/>
        </w:rPr>
        <w:t>виховної</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роботи</w:t>
      </w:r>
      <w:proofErr w:type="spellEnd"/>
      <w:r w:rsidRPr="008B5817">
        <w:rPr>
          <w:rFonts w:ascii="Times New Roman" w:hAnsi="Times New Roman" w:cs="Times New Roman"/>
          <w:color w:val="000000" w:themeColor="text1"/>
          <w:sz w:val="24"/>
          <w:szCs w:val="24"/>
          <w:lang w:val="ru-RU" w:eastAsia="ru-RU"/>
        </w:rPr>
        <w:t xml:space="preserve"> кожного </w:t>
      </w:r>
      <w:proofErr w:type="spellStart"/>
      <w:r w:rsidRPr="008B5817">
        <w:rPr>
          <w:rFonts w:ascii="Times New Roman" w:hAnsi="Times New Roman" w:cs="Times New Roman"/>
          <w:color w:val="000000" w:themeColor="text1"/>
          <w:sz w:val="24"/>
          <w:szCs w:val="24"/>
          <w:lang w:val="ru-RU" w:eastAsia="ru-RU"/>
        </w:rPr>
        <w:t>класного</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керівника</w:t>
      </w:r>
      <w:proofErr w:type="spellEnd"/>
      <w:r w:rsidRPr="008B5817">
        <w:rPr>
          <w:rFonts w:ascii="Times New Roman" w:hAnsi="Times New Roman" w:cs="Times New Roman"/>
          <w:color w:val="000000" w:themeColor="text1"/>
          <w:sz w:val="24"/>
          <w:szCs w:val="24"/>
          <w:lang w:val="ru-RU" w:eastAsia="ru-RU"/>
        </w:rPr>
        <w:t xml:space="preserve"> є </w:t>
      </w:r>
      <w:proofErr w:type="spellStart"/>
      <w:r w:rsidRPr="008B5817">
        <w:rPr>
          <w:rFonts w:ascii="Times New Roman" w:hAnsi="Times New Roman" w:cs="Times New Roman"/>
          <w:color w:val="000000" w:themeColor="text1"/>
          <w:sz w:val="24"/>
          <w:szCs w:val="24"/>
          <w:lang w:val="ru-RU" w:eastAsia="ru-RU"/>
        </w:rPr>
        <w:t>розділ</w:t>
      </w:r>
      <w:proofErr w:type="spellEnd"/>
      <w:r w:rsidRPr="008B5817">
        <w:rPr>
          <w:rFonts w:ascii="Times New Roman" w:hAnsi="Times New Roman" w:cs="Times New Roman"/>
          <w:color w:val="000000" w:themeColor="text1"/>
          <w:sz w:val="24"/>
          <w:szCs w:val="24"/>
          <w:lang w:val="ru-RU" w:eastAsia="ru-RU"/>
        </w:rPr>
        <w:t xml:space="preserve"> </w:t>
      </w:r>
      <w:r w:rsidRPr="008B5817">
        <w:rPr>
          <w:rFonts w:ascii="Times New Roman" w:hAnsi="Times New Roman" w:cs="Times New Roman"/>
          <w:b/>
          <w:color w:val="000000" w:themeColor="text1"/>
          <w:sz w:val="24"/>
          <w:szCs w:val="24"/>
          <w:lang w:val="ru-RU" w:eastAsia="ru-RU"/>
        </w:rPr>
        <w:t>«</w:t>
      </w:r>
      <w:proofErr w:type="spellStart"/>
      <w:r w:rsidRPr="008B5817">
        <w:rPr>
          <w:rFonts w:ascii="Times New Roman" w:hAnsi="Times New Roman" w:cs="Times New Roman"/>
          <w:b/>
          <w:color w:val="000000" w:themeColor="text1"/>
          <w:sz w:val="24"/>
          <w:szCs w:val="24"/>
          <w:lang w:val="ru-RU" w:eastAsia="ru-RU"/>
        </w:rPr>
        <w:t>Охорона</w:t>
      </w:r>
      <w:proofErr w:type="spellEnd"/>
      <w:r w:rsidRPr="008B5817">
        <w:rPr>
          <w:rFonts w:ascii="Times New Roman" w:hAnsi="Times New Roman" w:cs="Times New Roman"/>
          <w:b/>
          <w:color w:val="000000" w:themeColor="text1"/>
          <w:sz w:val="24"/>
          <w:szCs w:val="24"/>
          <w:lang w:val="ru-RU" w:eastAsia="ru-RU"/>
        </w:rPr>
        <w:t xml:space="preserve"> </w:t>
      </w:r>
      <w:proofErr w:type="spellStart"/>
      <w:r w:rsidRPr="008B5817">
        <w:rPr>
          <w:rFonts w:ascii="Times New Roman" w:hAnsi="Times New Roman" w:cs="Times New Roman"/>
          <w:b/>
          <w:color w:val="000000" w:themeColor="text1"/>
          <w:sz w:val="24"/>
          <w:szCs w:val="24"/>
          <w:lang w:val="ru-RU" w:eastAsia="ru-RU"/>
        </w:rPr>
        <w:t>життя</w:t>
      </w:r>
      <w:proofErr w:type="spellEnd"/>
      <w:r w:rsidRPr="008B5817">
        <w:rPr>
          <w:rFonts w:ascii="Times New Roman" w:hAnsi="Times New Roman" w:cs="Times New Roman"/>
          <w:b/>
          <w:color w:val="000000" w:themeColor="text1"/>
          <w:sz w:val="24"/>
          <w:szCs w:val="24"/>
          <w:lang w:val="ru-RU" w:eastAsia="ru-RU"/>
        </w:rPr>
        <w:t xml:space="preserve"> та </w:t>
      </w:r>
      <w:proofErr w:type="spellStart"/>
      <w:r w:rsidRPr="008B5817">
        <w:rPr>
          <w:rFonts w:ascii="Times New Roman" w:hAnsi="Times New Roman" w:cs="Times New Roman"/>
          <w:b/>
          <w:color w:val="000000" w:themeColor="text1"/>
          <w:sz w:val="24"/>
          <w:szCs w:val="24"/>
          <w:lang w:val="ru-RU" w:eastAsia="ru-RU"/>
        </w:rPr>
        <w:t>здоров’я</w:t>
      </w:r>
      <w:proofErr w:type="spellEnd"/>
      <w:r w:rsidRPr="008B5817">
        <w:rPr>
          <w:rFonts w:ascii="Times New Roman" w:hAnsi="Times New Roman" w:cs="Times New Roman"/>
          <w:b/>
          <w:color w:val="000000" w:themeColor="text1"/>
          <w:sz w:val="24"/>
          <w:szCs w:val="24"/>
          <w:lang w:val="ru-RU" w:eastAsia="ru-RU"/>
        </w:rPr>
        <w:t xml:space="preserve">  </w:t>
      </w:r>
      <w:proofErr w:type="spellStart"/>
      <w:r w:rsidRPr="008B5817">
        <w:rPr>
          <w:rFonts w:ascii="Times New Roman" w:hAnsi="Times New Roman" w:cs="Times New Roman"/>
          <w:b/>
          <w:color w:val="000000" w:themeColor="text1"/>
          <w:sz w:val="24"/>
          <w:szCs w:val="24"/>
          <w:lang w:val="ru-RU" w:eastAsia="ru-RU"/>
        </w:rPr>
        <w:t>студентів</w:t>
      </w:r>
      <w:proofErr w:type="spellEnd"/>
      <w:r w:rsidRPr="008B5817">
        <w:rPr>
          <w:rFonts w:ascii="Times New Roman" w:hAnsi="Times New Roman" w:cs="Times New Roman"/>
          <w:b/>
          <w:color w:val="000000" w:themeColor="text1"/>
          <w:sz w:val="24"/>
          <w:szCs w:val="24"/>
          <w:lang w:val="ru-RU" w:eastAsia="ru-RU"/>
        </w:rPr>
        <w:t>»</w:t>
      </w: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де  </w:t>
      </w:r>
      <w:proofErr w:type="spellStart"/>
      <w:r w:rsidRPr="008B5817">
        <w:rPr>
          <w:rFonts w:ascii="Times New Roman" w:hAnsi="Times New Roman" w:cs="Times New Roman"/>
          <w:color w:val="000000" w:themeColor="text1"/>
          <w:sz w:val="24"/>
          <w:szCs w:val="24"/>
          <w:lang w:val="ru-RU" w:eastAsia="ru-RU"/>
        </w:rPr>
        <w:t>запланована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певна</w:t>
      </w:r>
      <w:proofErr w:type="spellEnd"/>
      <w:r w:rsidRPr="008B5817">
        <w:rPr>
          <w:rFonts w:ascii="Times New Roman" w:hAnsi="Times New Roman" w:cs="Times New Roman"/>
          <w:color w:val="000000" w:themeColor="text1"/>
          <w:sz w:val="24"/>
          <w:szCs w:val="24"/>
          <w:lang w:val="ru-RU" w:eastAsia="ru-RU"/>
        </w:rPr>
        <w:t xml:space="preserve"> робота </w:t>
      </w:r>
      <w:proofErr w:type="spellStart"/>
      <w:r w:rsidRPr="008B5817">
        <w:rPr>
          <w:rFonts w:ascii="Times New Roman" w:hAnsi="Times New Roman" w:cs="Times New Roman"/>
          <w:color w:val="000000" w:themeColor="text1"/>
          <w:sz w:val="24"/>
          <w:szCs w:val="24"/>
          <w:lang w:val="ru-RU" w:eastAsia="ru-RU"/>
        </w:rPr>
        <w:t>оздоровчого</w:t>
      </w:r>
      <w:proofErr w:type="spellEnd"/>
      <w:r w:rsidRPr="008B5817">
        <w:rPr>
          <w:rFonts w:ascii="Times New Roman" w:hAnsi="Times New Roman" w:cs="Times New Roman"/>
          <w:color w:val="000000" w:themeColor="text1"/>
          <w:sz w:val="24"/>
          <w:szCs w:val="24"/>
          <w:lang w:val="ru-RU" w:eastAsia="ru-RU"/>
        </w:rPr>
        <w:t xml:space="preserve"> характеру з </w:t>
      </w:r>
      <w:proofErr w:type="spellStart"/>
      <w:r w:rsidRPr="008B5817">
        <w:rPr>
          <w:rFonts w:ascii="Times New Roman" w:hAnsi="Times New Roman" w:cs="Times New Roman"/>
          <w:color w:val="000000" w:themeColor="text1"/>
          <w:sz w:val="24"/>
          <w:szCs w:val="24"/>
          <w:lang w:val="ru-RU" w:eastAsia="ru-RU"/>
        </w:rPr>
        <w:t>навчальною</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групою</w:t>
      </w:r>
      <w:proofErr w:type="spellEnd"/>
      <w:r w:rsidRPr="008B5817">
        <w:rPr>
          <w:rFonts w:ascii="Times New Roman" w:hAnsi="Times New Roman" w:cs="Times New Roman"/>
          <w:color w:val="000000" w:themeColor="text1"/>
          <w:sz w:val="24"/>
          <w:szCs w:val="24"/>
          <w:lang w:val="ru-RU" w:eastAsia="ru-RU"/>
        </w:rPr>
        <w:t xml:space="preserve">. З метою </w:t>
      </w:r>
      <w:proofErr w:type="spellStart"/>
      <w:r w:rsidRPr="008B5817">
        <w:rPr>
          <w:rFonts w:ascii="Times New Roman" w:hAnsi="Times New Roman" w:cs="Times New Roman"/>
          <w:color w:val="000000" w:themeColor="text1"/>
          <w:sz w:val="24"/>
          <w:szCs w:val="24"/>
          <w:lang w:val="ru-RU" w:eastAsia="ru-RU"/>
        </w:rPr>
        <w:t>формування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навичок</w:t>
      </w:r>
      <w:proofErr w:type="spellEnd"/>
      <w:r w:rsidRPr="008B5817">
        <w:rPr>
          <w:rFonts w:ascii="Times New Roman" w:hAnsi="Times New Roman" w:cs="Times New Roman"/>
          <w:color w:val="000000" w:themeColor="text1"/>
          <w:sz w:val="24"/>
          <w:szCs w:val="24"/>
          <w:lang w:val="ru-RU" w:eastAsia="ru-RU"/>
        </w:rPr>
        <w:t xml:space="preserve"> здорового способу </w:t>
      </w:r>
      <w:proofErr w:type="spellStart"/>
      <w:r w:rsidRPr="008B5817">
        <w:rPr>
          <w:rFonts w:ascii="Times New Roman" w:hAnsi="Times New Roman" w:cs="Times New Roman"/>
          <w:color w:val="000000" w:themeColor="text1"/>
          <w:sz w:val="24"/>
          <w:szCs w:val="24"/>
          <w:lang w:val="ru-RU" w:eastAsia="ru-RU"/>
        </w:rPr>
        <w:t>життя</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навчанню</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студентів</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діям</w:t>
      </w:r>
      <w:proofErr w:type="spellEnd"/>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надзвичайних</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ситуаціях</w:t>
      </w:r>
      <w:proofErr w:type="spellEnd"/>
      <w:r w:rsidRPr="008B5817">
        <w:rPr>
          <w:rFonts w:ascii="Times New Roman" w:hAnsi="Times New Roman" w:cs="Times New Roman"/>
          <w:color w:val="000000" w:themeColor="text1"/>
          <w:sz w:val="24"/>
          <w:szCs w:val="24"/>
          <w:lang w:val="ru-RU" w:eastAsia="ru-RU"/>
        </w:rPr>
        <w:t xml:space="preserve">: перша </w:t>
      </w:r>
      <w:proofErr w:type="spellStart"/>
      <w:r w:rsidRPr="008B5817">
        <w:rPr>
          <w:rFonts w:ascii="Times New Roman" w:hAnsi="Times New Roman" w:cs="Times New Roman"/>
          <w:color w:val="000000" w:themeColor="text1"/>
          <w:sz w:val="24"/>
          <w:szCs w:val="24"/>
          <w:lang w:val="ru-RU" w:eastAsia="ru-RU"/>
        </w:rPr>
        <w:t>невідкладна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допомога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мінна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небезпека</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надання</w:t>
      </w:r>
      <w:proofErr w:type="spellEnd"/>
      <w:r w:rsidRPr="008B5817">
        <w:rPr>
          <w:rFonts w:ascii="Times New Roman" w:hAnsi="Times New Roman" w:cs="Times New Roman"/>
          <w:color w:val="000000" w:themeColor="text1"/>
          <w:sz w:val="24"/>
          <w:szCs w:val="24"/>
          <w:lang w:val="ru-RU" w:eastAsia="ru-RU"/>
        </w:rPr>
        <w:t xml:space="preserve"> само та </w:t>
      </w:r>
      <w:proofErr w:type="spellStart"/>
      <w:r w:rsidRPr="008B5817">
        <w:rPr>
          <w:rFonts w:ascii="Times New Roman" w:hAnsi="Times New Roman" w:cs="Times New Roman"/>
          <w:color w:val="000000" w:themeColor="text1"/>
          <w:sz w:val="24"/>
          <w:szCs w:val="24"/>
          <w:lang w:val="ru-RU" w:eastAsia="ru-RU"/>
        </w:rPr>
        <w:t>взаємодопомоги</w:t>
      </w:r>
      <w:proofErr w:type="spellEnd"/>
      <w:r w:rsidRPr="008B5817">
        <w:rPr>
          <w:rFonts w:ascii="Times New Roman" w:hAnsi="Times New Roman" w:cs="Times New Roman"/>
          <w:color w:val="000000" w:themeColor="text1"/>
          <w:sz w:val="24"/>
          <w:szCs w:val="24"/>
          <w:lang w:eastAsia="ru-RU"/>
        </w:rPr>
        <w:t xml:space="preserve">  в умовах військового стану, тощо також </w:t>
      </w:r>
      <w:r w:rsidRPr="008B5817">
        <w:rPr>
          <w:rFonts w:ascii="Times New Roman" w:hAnsi="Times New Roman" w:cs="Times New Roman"/>
          <w:color w:val="000000" w:themeColor="text1"/>
          <w:sz w:val="24"/>
          <w:szCs w:val="24"/>
          <w:lang w:val="ru-RU" w:eastAsia="ru-RU"/>
        </w:rPr>
        <w:t xml:space="preserve"> у </w:t>
      </w:r>
      <w:proofErr w:type="spellStart"/>
      <w:r w:rsidRPr="008B5817">
        <w:rPr>
          <w:rFonts w:ascii="Times New Roman" w:hAnsi="Times New Roman" w:cs="Times New Roman"/>
          <w:color w:val="000000" w:themeColor="text1"/>
          <w:sz w:val="24"/>
          <w:szCs w:val="24"/>
          <w:lang w:val="ru-RU" w:eastAsia="ru-RU"/>
        </w:rPr>
        <w:t>коледжі</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протягом</w:t>
      </w:r>
      <w:proofErr w:type="spellEnd"/>
      <w:r w:rsidRPr="008B5817">
        <w:rPr>
          <w:rFonts w:ascii="Times New Roman" w:hAnsi="Times New Roman" w:cs="Times New Roman"/>
          <w:color w:val="000000" w:themeColor="text1"/>
          <w:sz w:val="24"/>
          <w:szCs w:val="24"/>
          <w:lang w:val="ru-RU" w:eastAsia="ru-RU"/>
        </w:rPr>
        <w:t xml:space="preserve"> року</w:t>
      </w: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проведено  </w:t>
      </w:r>
      <w:proofErr w:type="spellStart"/>
      <w:r w:rsidRPr="008B5817">
        <w:rPr>
          <w:rFonts w:ascii="Times New Roman" w:hAnsi="Times New Roman" w:cs="Times New Roman"/>
          <w:color w:val="000000" w:themeColor="text1"/>
          <w:sz w:val="24"/>
          <w:szCs w:val="24"/>
          <w:lang w:val="ru-RU" w:eastAsia="ru-RU"/>
        </w:rPr>
        <w:t>тиждень</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знань</w:t>
      </w:r>
      <w:proofErr w:type="spellEnd"/>
      <w:r w:rsidRPr="008B5817">
        <w:rPr>
          <w:rFonts w:ascii="Times New Roman" w:hAnsi="Times New Roman" w:cs="Times New Roman"/>
          <w:color w:val="000000" w:themeColor="text1"/>
          <w:sz w:val="24"/>
          <w:szCs w:val="24"/>
          <w:lang w:val="ru-RU" w:eastAsia="ru-RU"/>
        </w:rPr>
        <w:t xml:space="preserve"> з</w:t>
      </w:r>
      <w:r w:rsidRPr="008B5817">
        <w:rPr>
          <w:rFonts w:ascii="Times New Roman" w:hAnsi="Times New Roman" w:cs="Times New Roman"/>
          <w:color w:val="000000" w:themeColor="text1"/>
          <w:sz w:val="24"/>
          <w:szCs w:val="24"/>
          <w:lang w:eastAsia="ru-RU"/>
        </w:rPr>
        <w:t> </w:t>
      </w:r>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безпеки</w:t>
      </w:r>
      <w:proofErr w:type="spellEnd"/>
      <w:r w:rsidRPr="008B5817">
        <w:rPr>
          <w:rFonts w:ascii="Times New Roman" w:hAnsi="Times New Roman" w:cs="Times New Roman"/>
          <w:color w:val="000000" w:themeColor="text1"/>
          <w:sz w:val="24"/>
          <w:szCs w:val="24"/>
          <w:lang w:val="ru-RU" w:eastAsia="ru-RU"/>
        </w:rPr>
        <w:t xml:space="preserve"> </w:t>
      </w:r>
      <w:proofErr w:type="spellStart"/>
      <w:r w:rsidRPr="008B5817">
        <w:rPr>
          <w:rFonts w:ascii="Times New Roman" w:hAnsi="Times New Roman" w:cs="Times New Roman"/>
          <w:color w:val="000000" w:themeColor="text1"/>
          <w:sz w:val="24"/>
          <w:szCs w:val="24"/>
          <w:lang w:val="ru-RU" w:eastAsia="ru-RU"/>
        </w:rPr>
        <w:t>життєдіяльності</w:t>
      </w:r>
      <w:proofErr w:type="spellEnd"/>
      <w:r w:rsidRPr="008B5817">
        <w:rPr>
          <w:rFonts w:ascii="Times New Roman" w:hAnsi="Times New Roman" w:cs="Times New Roman"/>
          <w:color w:val="000000" w:themeColor="text1"/>
          <w:sz w:val="24"/>
          <w:szCs w:val="24"/>
          <w:lang w:val="ru-RU" w:eastAsia="ru-RU"/>
        </w:rPr>
        <w:t>.</w:t>
      </w:r>
    </w:p>
    <w:p w14:paraId="6ADC4F2E" w14:textId="77777777" w:rsidR="00791D5F" w:rsidRPr="008B5817" w:rsidRDefault="00791D5F" w:rsidP="00791D5F">
      <w:pPr>
        <w:pStyle w:val="af1"/>
        <w:jc w:val="both"/>
        <w:rPr>
          <w:rFonts w:ascii="Times New Roman" w:hAnsi="Times New Roman" w:cs="Times New Roman"/>
          <w:color w:val="000000" w:themeColor="text1"/>
          <w:sz w:val="24"/>
          <w:szCs w:val="24"/>
          <w:lang w:eastAsia="ru-RU"/>
        </w:rPr>
      </w:pPr>
    </w:p>
    <w:p w14:paraId="20D691EC" w14:textId="77777777" w:rsidR="00791D5F" w:rsidRPr="008B5817" w:rsidRDefault="00791D5F" w:rsidP="00791D5F">
      <w:pPr>
        <w:pStyle w:val="af1"/>
        <w:jc w:val="both"/>
        <w:rPr>
          <w:rFonts w:ascii="Times New Roman" w:hAnsi="Times New Roman" w:cs="Times New Roman"/>
          <w:b/>
          <w:color w:val="000000" w:themeColor="text1"/>
          <w:sz w:val="24"/>
          <w:szCs w:val="24"/>
          <w:lang w:val="ru-RU"/>
        </w:rPr>
      </w:pPr>
      <w:r w:rsidRPr="008B5817">
        <w:rPr>
          <w:rFonts w:ascii="Times New Roman" w:hAnsi="Times New Roman" w:cs="Times New Roman"/>
          <w:color w:val="000000" w:themeColor="text1"/>
          <w:sz w:val="24"/>
          <w:szCs w:val="24"/>
          <w:lang w:eastAsia="ru-RU"/>
        </w:rPr>
        <w:t>  </w:t>
      </w:r>
      <w:proofErr w:type="spellStart"/>
      <w:r w:rsidRPr="008B5817">
        <w:rPr>
          <w:rFonts w:ascii="Times New Roman" w:hAnsi="Times New Roman" w:cs="Times New Roman"/>
          <w:b/>
          <w:color w:val="000000" w:themeColor="text1"/>
          <w:sz w:val="24"/>
          <w:szCs w:val="24"/>
          <w:lang w:val="ru-RU"/>
        </w:rPr>
        <w:t>Наші</w:t>
      </w:r>
      <w:proofErr w:type="spellEnd"/>
      <w:r w:rsidRPr="008B5817">
        <w:rPr>
          <w:rFonts w:ascii="Times New Roman" w:hAnsi="Times New Roman" w:cs="Times New Roman"/>
          <w:b/>
          <w:color w:val="000000" w:themeColor="text1"/>
          <w:sz w:val="24"/>
          <w:szCs w:val="24"/>
          <w:lang w:val="ru-RU"/>
        </w:rPr>
        <w:t xml:space="preserve"> </w:t>
      </w:r>
      <w:proofErr w:type="spellStart"/>
      <w:r w:rsidRPr="008B5817">
        <w:rPr>
          <w:rFonts w:ascii="Times New Roman" w:hAnsi="Times New Roman" w:cs="Times New Roman"/>
          <w:b/>
          <w:color w:val="000000" w:themeColor="text1"/>
          <w:sz w:val="24"/>
          <w:szCs w:val="24"/>
          <w:lang w:val="ru-RU"/>
        </w:rPr>
        <w:t>досягнення</w:t>
      </w:r>
      <w:proofErr w:type="spellEnd"/>
      <w:r w:rsidRPr="008B5817">
        <w:rPr>
          <w:rFonts w:ascii="Times New Roman" w:hAnsi="Times New Roman" w:cs="Times New Roman"/>
          <w:b/>
          <w:color w:val="000000" w:themeColor="text1"/>
          <w:sz w:val="24"/>
          <w:szCs w:val="24"/>
          <w:lang w:val="ru-RU"/>
        </w:rPr>
        <w:t xml:space="preserve">  з </w:t>
      </w:r>
      <w:proofErr w:type="spellStart"/>
      <w:r w:rsidRPr="008B5817">
        <w:rPr>
          <w:rFonts w:ascii="Times New Roman" w:hAnsi="Times New Roman" w:cs="Times New Roman"/>
          <w:b/>
          <w:color w:val="000000" w:themeColor="text1"/>
          <w:sz w:val="24"/>
          <w:szCs w:val="24"/>
          <w:lang w:val="ru-RU"/>
        </w:rPr>
        <w:t>виховної</w:t>
      </w:r>
      <w:proofErr w:type="spellEnd"/>
      <w:r w:rsidRPr="008B5817">
        <w:rPr>
          <w:rFonts w:ascii="Times New Roman" w:hAnsi="Times New Roman" w:cs="Times New Roman"/>
          <w:b/>
          <w:color w:val="000000" w:themeColor="text1"/>
          <w:sz w:val="24"/>
          <w:szCs w:val="24"/>
          <w:lang w:val="ru-RU"/>
        </w:rPr>
        <w:t xml:space="preserve"> </w:t>
      </w:r>
      <w:proofErr w:type="spellStart"/>
      <w:r w:rsidRPr="008B5817">
        <w:rPr>
          <w:rFonts w:ascii="Times New Roman" w:hAnsi="Times New Roman" w:cs="Times New Roman"/>
          <w:b/>
          <w:color w:val="000000" w:themeColor="text1"/>
          <w:sz w:val="24"/>
          <w:szCs w:val="24"/>
          <w:lang w:val="ru-RU"/>
        </w:rPr>
        <w:t>роботи</w:t>
      </w:r>
      <w:proofErr w:type="spellEnd"/>
      <w:r w:rsidRPr="008B5817">
        <w:rPr>
          <w:rFonts w:ascii="Times New Roman" w:hAnsi="Times New Roman" w:cs="Times New Roman"/>
          <w:b/>
          <w:color w:val="000000" w:themeColor="text1"/>
          <w:sz w:val="24"/>
          <w:szCs w:val="24"/>
          <w:lang w:val="ru-RU"/>
        </w:rPr>
        <w:t xml:space="preserve">  </w:t>
      </w:r>
      <w:proofErr w:type="spellStart"/>
      <w:r w:rsidRPr="008B5817">
        <w:rPr>
          <w:rFonts w:ascii="Times New Roman" w:hAnsi="Times New Roman" w:cs="Times New Roman"/>
          <w:b/>
          <w:color w:val="000000" w:themeColor="text1"/>
          <w:sz w:val="24"/>
          <w:szCs w:val="24"/>
          <w:lang w:val="ru-RU"/>
        </w:rPr>
        <w:t>протягом</w:t>
      </w:r>
      <w:proofErr w:type="spellEnd"/>
      <w:r w:rsidRPr="008B5817">
        <w:rPr>
          <w:rFonts w:ascii="Times New Roman" w:hAnsi="Times New Roman" w:cs="Times New Roman"/>
          <w:b/>
          <w:color w:val="000000" w:themeColor="text1"/>
          <w:sz w:val="24"/>
          <w:szCs w:val="24"/>
          <w:lang w:val="ru-RU"/>
        </w:rPr>
        <w:t xml:space="preserve">  2022-2023  </w:t>
      </w:r>
      <w:proofErr w:type="spellStart"/>
      <w:r w:rsidRPr="008B5817">
        <w:rPr>
          <w:rFonts w:ascii="Times New Roman" w:hAnsi="Times New Roman" w:cs="Times New Roman"/>
          <w:b/>
          <w:color w:val="000000" w:themeColor="text1"/>
          <w:sz w:val="24"/>
          <w:szCs w:val="24"/>
          <w:lang w:val="ru-RU"/>
        </w:rPr>
        <w:t>н.р</w:t>
      </w:r>
      <w:proofErr w:type="spellEnd"/>
      <w:r w:rsidRPr="008B5817">
        <w:rPr>
          <w:rFonts w:ascii="Times New Roman" w:hAnsi="Times New Roman" w:cs="Times New Roman"/>
          <w:b/>
          <w:color w:val="000000" w:themeColor="text1"/>
          <w:sz w:val="24"/>
          <w:szCs w:val="24"/>
          <w:lang w:val="ru-RU"/>
        </w:rPr>
        <w:t xml:space="preserve">: </w:t>
      </w:r>
    </w:p>
    <w:p w14:paraId="62A8C819" w14:textId="77777777" w:rsidR="00791D5F" w:rsidRPr="008B5817" w:rsidRDefault="00791D5F" w:rsidP="00791D5F">
      <w:pPr>
        <w:pStyle w:val="af1"/>
        <w:numPr>
          <w:ilvl w:val="0"/>
          <w:numId w:val="36"/>
        </w:numPr>
        <w:jc w:val="both"/>
        <w:rPr>
          <w:rFonts w:ascii="Times New Roman" w:hAnsi="Times New Roman" w:cs="Times New Roman"/>
          <w:i/>
          <w:color w:val="000000" w:themeColor="text1"/>
          <w:sz w:val="24"/>
          <w:szCs w:val="24"/>
          <w:lang w:val="ru-RU"/>
        </w:rPr>
      </w:pPr>
      <w:r w:rsidRPr="008B5817">
        <w:rPr>
          <w:rFonts w:ascii="Times New Roman" w:hAnsi="Times New Roman" w:cs="Times New Roman"/>
          <w:i/>
          <w:color w:val="000000" w:themeColor="text1"/>
          <w:sz w:val="24"/>
          <w:szCs w:val="24"/>
          <w:lang w:val="ru-RU"/>
        </w:rPr>
        <w:t xml:space="preserve">у </w:t>
      </w:r>
      <w:proofErr w:type="spellStart"/>
      <w:r w:rsidRPr="008B5817">
        <w:rPr>
          <w:rFonts w:ascii="Times New Roman" w:hAnsi="Times New Roman" w:cs="Times New Roman"/>
          <w:i/>
          <w:color w:val="000000" w:themeColor="text1"/>
          <w:sz w:val="24"/>
          <w:szCs w:val="24"/>
          <w:lang w:val="ru-RU"/>
        </w:rPr>
        <w:t>міських</w:t>
      </w:r>
      <w:proofErr w:type="spellEnd"/>
      <w:r w:rsidRPr="008B5817">
        <w:rPr>
          <w:rFonts w:ascii="Times New Roman" w:hAnsi="Times New Roman" w:cs="Times New Roman"/>
          <w:i/>
          <w:color w:val="000000" w:themeColor="text1"/>
          <w:sz w:val="24"/>
          <w:szCs w:val="24"/>
          <w:lang w:val="ru-RU"/>
        </w:rPr>
        <w:t xml:space="preserve">  конкурсах, фестивалях, </w:t>
      </w:r>
      <w:proofErr w:type="spellStart"/>
      <w:r w:rsidRPr="008B5817">
        <w:rPr>
          <w:rFonts w:ascii="Times New Roman" w:hAnsi="Times New Roman" w:cs="Times New Roman"/>
          <w:i/>
          <w:color w:val="000000" w:themeColor="text1"/>
          <w:sz w:val="24"/>
          <w:szCs w:val="24"/>
          <w:lang w:val="ru-RU"/>
        </w:rPr>
        <w:t>акціях</w:t>
      </w:r>
      <w:proofErr w:type="spellEnd"/>
      <w:r w:rsidRPr="008B5817">
        <w:rPr>
          <w:rFonts w:ascii="Times New Roman" w:hAnsi="Times New Roman" w:cs="Times New Roman"/>
          <w:i/>
          <w:color w:val="000000" w:themeColor="text1"/>
          <w:sz w:val="24"/>
          <w:szCs w:val="24"/>
          <w:lang w:val="ru-RU"/>
        </w:rPr>
        <w:t xml:space="preserve">, </w:t>
      </w:r>
      <w:proofErr w:type="spellStart"/>
      <w:r w:rsidRPr="008B5817">
        <w:rPr>
          <w:rFonts w:ascii="Times New Roman" w:hAnsi="Times New Roman" w:cs="Times New Roman"/>
          <w:i/>
          <w:color w:val="000000" w:themeColor="text1"/>
          <w:sz w:val="24"/>
          <w:szCs w:val="24"/>
          <w:lang w:val="ru-RU"/>
        </w:rPr>
        <w:t>змаганнях</w:t>
      </w:r>
      <w:proofErr w:type="spellEnd"/>
      <w:r w:rsidRPr="008B5817">
        <w:rPr>
          <w:rFonts w:ascii="Times New Roman" w:hAnsi="Times New Roman" w:cs="Times New Roman"/>
          <w:i/>
          <w:color w:val="000000" w:themeColor="text1"/>
          <w:sz w:val="24"/>
          <w:szCs w:val="24"/>
          <w:lang w:val="ru-RU"/>
        </w:rPr>
        <w:t xml:space="preserve">, </w:t>
      </w:r>
      <w:proofErr w:type="spellStart"/>
      <w:r w:rsidRPr="008B5817">
        <w:rPr>
          <w:rFonts w:ascii="Times New Roman" w:hAnsi="Times New Roman" w:cs="Times New Roman"/>
          <w:i/>
          <w:color w:val="000000" w:themeColor="text1"/>
          <w:sz w:val="24"/>
          <w:szCs w:val="24"/>
          <w:lang w:val="ru-RU"/>
        </w:rPr>
        <w:t>вишколах</w:t>
      </w:r>
      <w:proofErr w:type="spellEnd"/>
      <w:r w:rsidRPr="008B5817">
        <w:rPr>
          <w:rFonts w:ascii="Times New Roman" w:hAnsi="Times New Roman" w:cs="Times New Roman"/>
          <w:i/>
          <w:color w:val="000000" w:themeColor="text1"/>
          <w:sz w:val="24"/>
          <w:szCs w:val="24"/>
          <w:lang w:val="ru-RU"/>
        </w:rPr>
        <w:t xml:space="preserve">: </w:t>
      </w:r>
    </w:p>
    <w:p w14:paraId="00115E39" w14:textId="77777777" w:rsidR="00791D5F" w:rsidRPr="008B5817" w:rsidRDefault="00791D5F" w:rsidP="00791D5F">
      <w:pPr>
        <w:pStyle w:val="1"/>
        <w:keepLines/>
        <w:numPr>
          <w:ilvl w:val="0"/>
          <w:numId w:val="60"/>
        </w:numPr>
        <w:shd w:val="clear" w:color="auto" w:fill="FFFFFF"/>
        <w:spacing w:before="300" w:after="150"/>
        <w:jc w:val="both"/>
        <w:rPr>
          <w:color w:val="000000" w:themeColor="text1"/>
          <w:sz w:val="24"/>
          <w:szCs w:val="24"/>
          <w:lang w:eastAsia="uk-UA"/>
        </w:rPr>
      </w:pPr>
      <w:r w:rsidRPr="008B5817">
        <w:rPr>
          <w:color w:val="000000" w:themeColor="text1"/>
          <w:sz w:val="24"/>
          <w:szCs w:val="24"/>
          <w:lang w:eastAsia="uk-UA"/>
        </w:rPr>
        <w:t xml:space="preserve">19-22.09. 2022 року  участь у </w:t>
      </w:r>
      <w:proofErr w:type="spellStart"/>
      <w:r w:rsidRPr="008B5817">
        <w:rPr>
          <w:color w:val="000000" w:themeColor="text1"/>
          <w:sz w:val="24"/>
          <w:szCs w:val="24"/>
          <w:lang w:eastAsia="uk-UA"/>
        </w:rPr>
        <w:t>військово-патріотичному</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проєкті</w:t>
      </w:r>
      <w:proofErr w:type="spellEnd"/>
      <w:r w:rsidRPr="008B5817">
        <w:rPr>
          <w:color w:val="000000" w:themeColor="text1"/>
          <w:sz w:val="24"/>
          <w:szCs w:val="24"/>
          <w:lang w:eastAsia="uk-UA"/>
        </w:rPr>
        <w:t xml:space="preserve"> </w:t>
      </w:r>
      <w:r w:rsidRPr="008B5817">
        <w:rPr>
          <w:color w:val="000000" w:themeColor="text1"/>
          <w:kern w:val="36"/>
          <w:sz w:val="24"/>
          <w:szCs w:val="24"/>
        </w:rPr>
        <w:t>«</w:t>
      </w:r>
      <w:proofErr w:type="spellStart"/>
      <w:r w:rsidRPr="008B5817">
        <w:rPr>
          <w:color w:val="000000" w:themeColor="text1"/>
          <w:kern w:val="36"/>
          <w:sz w:val="24"/>
          <w:szCs w:val="24"/>
        </w:rPr>
        <w:t>Незламні</w:t>
      </w:r>
      <w:proofErr w:type="spellEnd"/>
      <w:r w:rsidRPr="008B5817">
        <w:rPr>
          <w:color w:val="000000" w:themeColor="text1"/>
          <w:kern w:val="36"/>
          <w:sz w:val="24"/>
          <w:szCs w:val="24"/>
        </w:rPr>
        <w:t xml:space="preserve"> </w:t>
      </w:r>
      <w:r w:rsidRPr="008B5817">
        <w:rPr>
          <w:color w:val="000000" w:themeColor="text1"/>
          <w:kern w:val="36"/>
          <w:sz w:val="24"/>
          <w:szCs w:val="24"/>
          <w:lang w:val="en-US"/>
        </w:rPr>
        <w:t>u</w:t>
      </w:r>
      <w:proofErr w:type="spellStart"/>
      <w:r w:rsidRPr="008B5817">
        <w:rPr>
          <w:color w:val="000000" w:themeColor="text1"/>
          <w:kern w:val="36"/>
          <w:sz w:val="24"/>
          <w:szCs w:val="24"/>
        </w:rPr>
        <w:t>країнці</w:t>
      </w:r>
      <w:proofErr w:type="spellEnd"/>
      <w:r w:rsidRPr="008B5817">
        <w:rPr>
          <w:color w:val="000000" w:themeColor="text1"/>
          <w:kern w:val="36"/>
          <w:sz w:val="24"/>
          <w:szCs w:val="24"/>
        </w:rPr>
        <w:t xml:space="preserve">» </w:t>
      </w:r>
      <w:r w:rsidRPr="008B5817">
        <w:rPr>
          <w:color w:val="000000" w:themeColor="text1"/>
          <w:sz w:val="24"/>
          <w:szCs w:val="24"/>
          <w:lang w:eastAsia="uk-UA"/>
        </w:rPr>
        <w:t xml:space="preserve">у </w:t>
      </w:r>
      <w:proofErr w:type="spellStart"/>
      <w:r w:rsidRPr="008B5817">
        <w:rPr>
          <w:color w:val="000000" w:themeColor="text1"/>
          <w:sz w:val="24"/>
          <w:szCs w:val="24"/>
          <w:lang w:eastAsia="uk-UA"/>
        </w:rPr>
        <w:t>ході</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якого</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відбувся</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вишкіл</w:t>
      </w:r>
      <w:proofErr w:type="spellEnd"/>
      <w:r w:rsidRPr="008B5817">
        <w:rPr>
          <w:color w:val="000000" w:themeColor="text1"/>
          <w:sz w:val="24"/>
          <w:szCs w:val="24"/>
          <w:lang w:eastAsia="uk-UA"/>
        </w:rPr>
        <w:t xml:space="preserve">  для  </w:t>
      </w:r>
      <w:proofErr w:type="spellStart"/>
      <w:r w:rsidRPr="008B5817">
        <w:rPr>
          <w:color w:val="000000" w:themeColor="text1"/>
          <w:sz w:val="24"/>
          <w:szCs w:val="24"/>
          <w:lang w:eastAsia="uk-UA"/>
        </w:rPr>
        <w:t>учнів</w:t>
      </w:r>
      <w:proofErr w:type="spellEnd"/>
      <w:r w:rsidRPr="008B5817">
        <w:rPr>
          <w:color w:val="000000" w:themeColor="text1"/>
          <w:sz w:val="24"/>
          <w:szCs w:val="24"/>
          <w:lang w:eastAsia="uk-UA"/>
        </w:rPr>
        <w:t xml:space="preserve"> та </w:t>
      </w:r>
      <w:proofErr w:type="spellStart"/>
      <w:r w:rsidRPr="008B5817">
        <w:rPr>
          <w:color w:val="000000" w:themeColor="text1"/>
          <w:sz w:val="24"/>
          <w:szCs w:val="24"/>
          <w:lang w:eastAsia="uk-UA"/>
        </w:rPr>
        <w:t>студентів</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освітніх</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навчальних</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закладів</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міста</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які</w:t>
      </w:r>
      <w:proofErr w:type="spellEnd"/>
      <w:r w:rsidRPr="008B5817">
        <w:rPr>
          <w:color w:val="000000" w:themeColor="text1"/>
          <w:sz w:val="24"/>
          <w:szCs w:val="24"/>
          <w:lang w:eastAsia="uk-UA"/>
        </w:rPr>
        <w:t xml:space="preserve"> брали участь </w:t>
      </w:r>
      <w:r w:rsidRPr="008B5817">
        <w:rPr>
          <w:color w:val="000000" w:themeColor="text1"/>
          <w:sz w:val="24"/>
          <w:szCs w:val="24"/>
          <w:shd w:val="clear" w:color="auto" w:fill="FFFFFF"/>
        </w:rPr>
        <w:t xml:space="preserve">у </w:t>
      </w:r>
      <w:proofErr w:type="spellStart"/>
      <w:r w:rsidRPr="008B5817">
        <w:rPr>
          <w:color w:val="000000" w:themeColor="text1"/>
          <w:sz w:val="24"/>
          <w:szCs w:val="24"/>
          <w:shd w:val="clear" w:color="auto" w:fill="FFFFFF"/>
        </w:rPr>
        <w:t>різноманітних</w:t>
      </w:r>
      <w:proofErr w:type="spellEnd"/>
      <w:r w:rsidRPr="008B5817">
        <w:rPr>
          <w:color w:val="000000" w:themeColor="text1"/>
          <w:sz w:val="24"/>
          <w:szCs w:val="24"/>
          <w:shd w:val="clear" w:color="auto" w:fill="FFFFFF"/>
        </w:rPr>
        <w:t xml:space="preserve"> активностях: </w:t>
      </w:r>
      <w:proofErr w:type="spellStart"/>
      <w:r w:rsidRPr="008B5817">
        <w:rPr>
          <w:color w:val="000000" w:themeColor="text1"/>
          <w:sz w:val="24"/>
          <w:szCs w:val="24"/>
          <w:shd w:val="clear" w:color="auto" w:fill="FFFFFF"/>
        </w:rPr>
        <w:t>оволоділи</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вміннями</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зі</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збирання</w:t>
      </w:r>
      <w:proofErr w:type="spellEnd"/>
      <w:r w:rsidRPr="008B5817">
        <w:rPr>
          <w:color w:val="000000" w:themeColor="text1"/>
          <w:sz w:val="24"/>
          <w:szCs w:val="24"/>
          <w:shd w:val="clear" w:color="auto" w:fill="FFFFFF"/>
        </w:rPr>
        <w:t xml:space="preserve"> та </w:t>
      </w:r>
      <w:proofErr w:type="spellStart"/>
      <w:r w:rsidRPr="008B5817">
        <w:rPr>
          <w:color w:val="000000" w:themeColor="text1"/>
          <w:sz w:val="24"/>
          <w:szCs w:val="24"/>
          <w:shd w:val="clear" w:color="auto" w:fill="FFFFFF"/>
        </w:rPr>
        <w:t>розбирання</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зброї</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освоювали</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загальні</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базові</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техніки</w:t>
      </w:r>
      <w:proofErr w:type="spellEnd"/>
      <w:r w:rsidRPr="008B5817">
        <w:rPr>
          <w:color w:val="000000" w:themeColor="text1"/>
          <w:sz w:val="24"/>
          <w:szCs w:val="24"/>
          <w:shd w:val="clear" w:color="auto" w:fill="FFFFFF"/>
        </w:rPr>
        <w:t xml:space="preserve"> рукопашного бою та </w:t>
      </w:r>
      <w:proofErr w:type="spellStart"/>
      <w:r w:rsidRPr="008B5817">
        <w:rPr>
          <w:color w:val="000000" w:themeColor="text1"/>
          <w:sz w:val="24"/>
          <w:szCs w:val="24"/>
          <w:shd w:val="clear" w:color="auto" w:fill="FFFFFF"/>
        </w:rPr>
        <w:t>самооборони</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опановували</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основи</w:t>
      </w:r>
      <w:proofErr w:type="spellEnd"/>
      <w:r w:rsidRPr="008B5817">
        <w:rPr>
          <w:color w:val="000000" w:themeColor="text1"/>
          <w:sz w:val="24"/>
          <w:szCs w:val="24"/>
          <w:shd w:val="clear" w:color="auto" w:fill="FFFFFF"/>
        </w:rPr>
        <w:t xml:space="preserve"> туризму, </w:t>
      </w:r>
      <w:proofErr w:type="spellStart"/>
      <w:r w:rsidRPr="008B5817">
        <w:rPr>
          <w:color w:val="000000" w:themeColor="text1"/>
          <w:sz w:val="24"/>
          <w:szCs w:val="24"/>
          <w:shd w:val="clear" w:color="auto" w:fill="FFFFFF"/>
        </w:rPr>
        <w:t>розмінування</w:t>
      </w:r>
      <w:proofErr w:type="spellEnd"/>
      <w:r w:rsidRPr="008B5817">
        <w:rPr>
          <w:color w:val="000000" w:themeColor="text1"/>
          <w:sz w:val="24"/>
          <w:szCs w:val="24"/>
          <w:shd w:val="clear" w:color="auto" w:fill="FFFFFF"/>
        </w:rPr>
        <w:t xml:space="preserve"> та тактики, </w:t>
      </w:r>
      <w:proofErr w:type="spellStart"/>
      <w:r w:rsidRPr="008B5817">
        <w:rPr>
          <w:color w:val="000000" w:themeColor="text1"/>
          <w:sz w:val="24"/>
          <w:szCs w:val="24"/>
          <w:shd w:val="clear" w:color="auto" w:fill="FFFFFF"/>
        </w:rPr>
        <w:t>працювали</w:t>
      </w:r>
      <w:proofErr w:type="spellEnd"/>
      <w:r w:rsidRPr="008B5817">
        <w:rPr>
          <w:color w:val="000000" w:themeColor="text1"/>
          <w:sz w:val="24"/>
          <w:szCs w:val="24"/>
          <w:shd w:val="clear" w:color="auto" w:fill="FFFFFF"/>
        </w:rPr>
        <w:t xml:space="preserve"> на «</w:t>
      </w:r>
      <w:proofErr w:type="spellStart"/>
      <w:r w:rsidRPr="008B5817">
        <w:rPr>
          <w:color w:val="000000" w:themeColor="text1"/>
          <w:sz w:val="24"/>
          <w:szCs w:val="24"/>
          <w:shd w:val="clear" w:color="auto" w:fill="FFFFFF"/>
        </w:rPr>
        <w:t>Занятті</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зі</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стресостійкості</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знайшли</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нових</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shd w:val="clear" w:color="auto" w:fill="FFFFFF"/>
        </w:rPr>
        <w:t>друзів</w:t>
      </w:r>
      <w:proofErr w:type="spellEnd"/>
      <w:r w:rsidRPr="008B5817">
        <w:rPr>
          <w:color w:val="000000" w:themeColor="text1"/>
          <w:sz w:val="24"/>
          <w:szCs w:val="24"/>
          <w:shd w:val="clear" w:color="auto" w:fill="FFFFFF"/>
        </w:rPr>
        <w:t xml:space="preserve"> та </w:t>
      </w:r>
      <w:proofErr w:type="spellStart"/>
      <w:r w:rsidRPr="008B5817">
        <w:rPr>
          <w:color w:val="000000" w:themeColor="text1"/>
          <w:sz w:val="24"/>
          <w:szCs w:val="24"/>
          <w:shd w:val="clear" w:color="auto" w:fill="FFFFFF"/>
        </w:rPr>
        <w:t>спілкувались</w:t>
      </w:r>
      <w:proofErr w:type="spellEnd"/>
      <w:r w:rsidRPr="008B5817">
        <w:rPr>
          <w:color w:val="000000" w:themeColor="text1"/>
          <w:sz w:val="24"/>
          <w:szCs w:val="24"/>
          <w:shd w:val="clear" w:color="auto" w:fill="FFFFFF"/>
        </w:rPr>
        <w:t xml:space="preserve"> з </w:t>
      </w:r>
      <w:proofErr w:type="spellStart"/>
      <w:r w:rsidRPr="008B5817">
        <w:rPr>
          <w:color w:val="000000" w:themeColor="text1"/>
          <w:sz w:val="24"/>
          <w:szCs w:val="24"/>
          <w:shd w:val="clear" w:color="auto" w:fill="FFFFFF"/>
        </w:rPr>
        <w:t>однодумцями</w:t>
      </w:r>
      <w:proofErr w:type="spellEnd"/>
      <w:r w:rsidRPr="008B5817">
        <w:rPr>
          <w:color w:val="000000" w:themeColor="text1"/>
          <w:sz w:val="24"/>
          <w:szCs w:val="24"/>
          <w:shd w:val="clear" w:color="auto" w:fill="FFFFFF"/>
        </w:rPr>
        <w:t xml:space="preserve">. </w:t>
      </w:r>
      <w:proofErr w:type="spellStart"/>
      <w:r w:rsidRPr="008B5817">
        <w:rPr>
          <w:color w:val="000000" w:themeColor="text1"/>
          <w:sz w:val="24"/>
          <w:szCs w:val="24"/>
          <w:lang w:eastAsia="uk-UA"/>
        </w:rPr>
        <w:t>Майбутні</w:t>
      </w:r>
      <w:proofErr w:type="spellEnd"/>
      <w:r w:rsidRPr="008B5817">
        <w:rPr>
          <w:color w:val="000000" w:themeColor="text1"/>
          <w:sz w:val="24"/>
          <w:szCs w:val="24"/>
          <w:lang w:eastAsia="uk-UA"/>
        </w:rPr>
        <w:t xml:space="preserve"> медики </w:t>
      </w:r>
      <w:proofErr w:type="spellStart"/>
      <w:r w:rsidRPr="008B5817">
        <w:rPr>
          <w:color w:val="000000" w:themeColor="text1"/>
          <w:sz w:val="24"/>
          <w:szCs w:val="24"/>
          <w:lang w:eastAsia="uk-UA"/>
        </w:rPr>
        <w:t>освоїли</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військово-спортивну</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гру</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Лазертаг</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виконували</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тактичні</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завдання</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розбирали</w:t>
      </w:r>
      <w:proofErr w:type="spellEnd"/>
      <w:r w:rsidRPr="008B5817">
        <w:rPr>
          <w:color w:val="000000" w:themeColor="text1"/>
          <w:sz w:val="24"/>
          <w:szCs w:val="24"/>
          <w:lang w:eastAsia="uk-UA"/>
        </w:rPr>
        <w:t xml:space="preserve"> та </w:t>
      </w:r>
      <w:proofErr w:type="spellStart"/>
      <w:r w:rsidRPr="008B5817">
        <w:rPr>
          <w:color w:val="000000" w:themeColor="text1"/>
          <w:sz w:val="24"/>
          <w:szCs w:val="24"/>
          <w:lang w:eastAsia="uk-UA"/>
        </w:rPr>
        <w:t>збирали</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зброю</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вчилися</w:t>
      </w:r>
      <w:proofErr w:type="spellEnd"/>
      <w:r w:rsidRPr="008B5817">
        <w:rPr>
          <w:color w:val="000000" w:themeColor="text1"/>
          <w:sz w:val="24"/>
          <w:szCs w:val="24"/>
          <w:lang w:eastAsia="uk-UA"/>
        </w:rPr>
        <w:t xml:space="preserve"> правилам </w:t>
      </w:r>
      <w:proofErr w:type="spellStart"/>
      <w:r w:rsidRPr="008B5817">
        <w:rPr>
          <w:color w:val="000000" w:themeColor="text1"/>
          <w:sz w:val="24"/>
          <w:szCs w:val="24"/>
          <w:lang w:eastAsia="uk-UA"/>
        </w:rPr>
        <w:t>ведення</w:t>
      </w:r>
      <w:proofErr w:type="spellEnd"/>
      <w:r w:rsidRPr="008B5817">
        <w:rPr>
          <w:color w:val="000000" w:themeColor="text1"/>
          <w:sz w:val="24"/>
          <w:szCs w:val="24"/>
          <w:lang w:eastAsia="uk-UA"/>
        </w:rPr>
        <w:t xml:space="preserve"> бою та </w:t>
      </w:r>
      <w:proofErr w:type="spellStart"/>
      <w:r w:rsidRPr="008B5817">
        <w:rPr>
          <w:color w:val="000000" w:themeColor="text1"/>
          <w:sz w:val="24"/>
          <w:szCs w:val="24"/>
          <w:lang w:eastAsia="uk-UA"/>
        </w:rPr>
        <w:t>тактичної</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медицини</w:t>
      </w:r>
      <w:proofErr w:type="spellEnd"/>
      <w:r w:rsidRPr="008B5817">
        <w:rPr>
          <w:color w:val="000000" w:themeColor="text1"/>
          <w:sz w:val="24"/>
          <w:szCs w:val="24"/>
          <w:lang w:eastAsia="uk-UA"/>
        </w:rPr>
        <w:t>. Мета заходу –</w:t>
      </w:r>
      <w:proofErr w:type="spellStart"/>
      <w:r w:rsidRPr="008B5817">
        <w:rPr>
          <w:color w:val="000000" w:themeColor="text1"/>
          <w:sz w:val="24"/>
          <w:szCs w:val="24"/>
          <w:lang w:eastAsia="uk-UA"/>
        </w:rPr>
        <w:t>це</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формування</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серед</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студентів</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свідомих</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громадян-патріотів</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держави</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набуття</w:t>
      </w:r>
      <w:proofErr w:type="spellEnd"/>
      <w:r w:rsidRPr="008B5817">
        <w:rPr>
          <w:color w:val="000000" w:themeColor="text1"/>
          <w:sz w:val="24"/>
          <w:szCs w:val="24"/>
          <w:lang w:eastAsia="uk-UA"/>
        </w:rPr>
        <w:t xml:space="preserve"> молодим </w:t>
      </w:r>
      <w:proofErr w:type="spellStart"/>
      <w:r w:rsidRPr="008B5817">
        <w:rPr>
          <w:color w:val="000000" w:themeColor="text1"/>
          <w:sz w:val="24"/>
          <w:szCs w:val="24"/>
          <w:lang w:eastAsia="uk-UA"/>
        </w:rPr>
        <w:t>поколінням</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національної</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свідомості</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виховання</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активної</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громадянської</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позиції</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високих</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моральних</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якостей</w:t>
      </w:r>
      <w:proofErr w:type="spellEnd"/>
      <w:r w:rsidRPr="008B5817">
        <w:rPr>
          <w:color w:val="000000" w:themeColor="text1"/>
          <w:sz w:val="24"/>
          <w:szCs w:val="24"/>
          <w:lang w:eastAsia="uk-UA"/>
        </w:rPr>
        <w:t xml:space="preserve"> та </w:t>
      </w:r>
      <w:proofErr w:type="spellStart"/>
      <w:r w:rsidRPr="008B5817">
        <w:rPr>
          <w:color w:val="000000" w:themeColor="text1"/>
          <w:sz w:val="24"/>
          <w:szCs w:val="24"/>
          <w:lang w:eastAsia="uk-UA"/>
        </w:rPr>
        <w:t>духовних</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цінностей</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утвердження</w:t>
      </w:r>
      <w:proofErr w:type="spellEnd"/>
      <w:r w:rsidRPr="008B5817">
        <w:rPr>
          <w:color w:val="000000" w:themeColor="text1"/>
          <w:sz w:val="24"/>
          <w:szCs w:val="24"/>
          <w:lang w:eastAsia="uk-UA"/>
        </w:rPr>
        <w:t xml:space="preserve"> у </w:t>
      </w:r>
      <w:proofErr w:type="spellStart"/>
      <w:r w:rsidRPr="008B5817">
        <w:rPr>
          <w:color w:val="000000" w:themeColor="text1"/>
          <w:sz w:val="24"/>
          <w:szCs w:val="24"/>
          <w:lang w:eastAsia="uk-UA"/>
        </w:rPr>
        <w:t>свідомості</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особистості</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патріотичних</w:t>
      </w:r>
      <w:proofErr w:type="spellEnd"/>
      <w:r w:rsidRPr="008B5817">
        <w:rPr>
          <w:color w:val="000000" w:themeColor="text1"/>
          <w:sz w:val="24"/>
          <w:szCs w:val="24"/>
          <w:lang w:eastAsia="uk-UA"/>
        </w:rPr>
        <w:t xml:space="preserve"> понять, </w:t>
      </w:r>
      <w:proofErr w:type="spellStart"/>
      <w:r w:rsidRPr="008B5817">
        <w:rPr>
          <w:color w:val="000000" w:themeColor="text1"/>
          <w:sz w:val="24"/>
          <w:szCs w:val="24"/>
          <w:lang w:eastAsia="uk-UA"/>
        </w:rPr>
        <w:t>переконань</w:t>
      </w:r>
      <w:proofErr w:type="spellEnd"/>
      <w:r w:rsidRPr="008B5817">
        <w:rPr>
          <w:color w:val="000000" w:themeColor="text1"/>
          <w:sz w:val="24"/>
          <w:szCs w:val="24"/>
          <w:lang w:eastAsia="uk-UA"/>
        </w:rPr>
        <w:t xml:space="preserve"> і </w:t>
      </w:r>
      <w:proofErr w:type="spellStart"/>
      <w:r w:rsidRPr="008B5817">
        <w:rPr>
          <w:color w:val="000000" w:themeColor="text1"/>
          <w:sz w:val="24"/>
          <w:szCs w:val="24"/>
          <w:lang w:eastAsia="uk-UA"/>
        </w:rPr>
        <w:t>поваги</w:t>
      </w:r>
      <w:proofErr w:type="spellEnd"/>
      <w:r w:rsidRPr="008B5817">
        <w:rPr>
          <w:color w:val="000000" w:themeColor="text1"/>
          <w:sz w:val="24"/>
          <w:szCs w:val="24"/>
          <w:lang w:eastAsia="uk-UA"/>
        </w:rPr>
        <w:t xml:space="preserve"> до культурного та </w:t>
      </w:r>
      <w:proofErr w:type="spellStart"/>
      <w:r w:rsidRPr="008B5817">
        <w:rPr>
          <w:color w:val="000000" w:themeColor="text1"/>
          <w:sz w:val="24"/>
          <w:szCs w:val="24"/>
          <w:lang w:eastAsia="uk-UA"/>
        </w:rPr>
        <w:t>історичного</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минулого</w:t>
      </w:r>
      <w:proofErr w:type="spellEnd"/>
      <w:r w:rsidRPr="008B5817">
        <w:rPr>
          <w:color w:val="000000" w:themeColor="text1"/>
          <w:sz w:val="24"/>
          <w:szCs w:val="24"/>
          <w:lang w:eastAsia="uk-UA"/>
        </w:rPr>
        <w:t xml:space="preserve"> </w:t>
      </w:r>
      <w:proofErr w:type="spellStart"/>
      <w:r w:rsidRPr="008B5817">
        <w:rPr>
          <w:color w:val="000000" w:themeColor="text1"/>
          <w:sz w:val="24"/>
          <w:szCs w:val="24"/>
          <w:lang w:eastAsia="uk-UA"/>
        </w:rPr>
        <w:t>України</w:t>
      </w:r>
      <w:proofErr w:type="spellEnd"/>
      <w:r w:rsidRPr="008B5817">
        <w:rPr>
          <w:color w:val="000000" w:themeColor="text1"/>
          <w:sz w:val="24"/>
          <w:szCs w:val="24"/>
          <w:lang w:eastAsia="uk-UA"/>
        </w:rPr>
        <w:t>.</w:t>
      </w:r>
    </w:p>
    <w:p w14:paraId="35585CD7" w14:textId="77777777" w:rsidR="00791D5F" w:rsidRPr="008B5817" w:rsidRDefault="00791D5F" w:rsidP="00791D5F">
      <w:pPr>
        <w:pStyle w:val="af1"/>
        <w:ind w:left="1070"/>
        <w:jc w:val="both"/>
        <w:rPr>
          <w:rFonts w:ascii="Times New Roman" w:hAnsi="Times New Roman" w:cs="Times New Roman"/>
          <w:i/>
          <w:color w:val="000000" w:themeColor="text1"/>
          <w:sz w:val="24"/>
          <w:szCs w:val="24"/>
        </w:rPr>
      </w:pPr>
    </w:p>
    <w:p w14:paraId="19EE7D6D" w14:textId="77777777" w:rsidR="00791D5F" w:rsidRPr="008B5817" w:rsidRDefault="00791D5F" w:rsidP="00791D5F">
      <w:pPr>
        <w:pStyle w:val="af3"/>
        <w:numPr>
          <w:ilvl w:val="0"/>
          <w:numId w:val="60"/>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lastRenderedPageBreak/>
        <w:t xml:space="preserve">2022 року –участь у </w:t>
      </w:r>
      <w:proofErr w:type="spellStart"/>
      <w:r w:rsidRPr="008B5817">
        <w:rPr>
          <w:rFonts w:ascii="Times New Roman" w:hAnsi="Times New Roman"/>
          <w:color w:val="000000" w:themeColor="text1"/>
          <w:sz w:val="24"/>
          <w:szCs w:val="24"/>
          <w:shd w:val="clear" w:color="auto" w:fill="FFFFFF"/>
        </w:rPr>
        <w:t>міському</w:t>
      </w:r>
      <w:proofErr w:type="spellEnd"/>
      <w:r w:rsidRPr="008B5817">
        <w:rPr>
          <w:rFonts w:ascii="Times New Roman" w:hAnsi="Times New Roman"/>
          <w:color w:val="000000" w:themeColor="text1"/>
          <w:sz w:val="24"/>
          <w:szCs w:val="24"/>
          <w:shd w:val="clear" w:color="auto" w:fill="FFFFFF"/>
        </w:rPr>
        <w:t xml:space="preserve"> онлайн-</w:t>
      </w:r>
      <w:proofErr w:type="spellStart"/>
      <w:r w:rsidRPr="008B5817">
        <w:rPr>
          <w:rFonts w:ascii="Times New Roman" w:hAnsi="Times New Roman"/>
          <w:color w:val="000000" w:themeColor="text1"/>
          <w:sz w:val="24"/>
          <w:szCs w:val="24"/>
          <w:shd w:val="clear" w:color="auto" w:fill="FFFFFF"/>
        </w:rPr>
        <w:t>конкурсі</w:t>
      </w:r>
      <w:proofErr w:type="spellEnd"/>
      <w:r w:rsidRPr="008B5817">
        <w:rPr>
          <w:rFonts w:ascii="Times New Roman" w:hAnsi="Times New Roman"/>
          <w:color w:val="000000" w:themeColor="text1"/>
          <w:sz w:val="24"/>
          <w:szCs w:val="24"/>
          <w:shd w:val="clear" w:color="auto" w:fill="FFFFFF"/>
        </w:rPr>
        <w:t xml:space="preserve"> «</w:t>
      </w:r>
      <w:proofErr w:type="spellStart"/>
      <w:r w:rsidRPr="008B5817">
        <w:rPr>
          <w:rFonts w:ascii="Times New Roman" w:hAnsi="Times New Roman"/>
          <w:color w:val="000000" w:themeColor="text1"/>
          <w:sz w:val="24"/>
          <w:szCs w:val="24"/>
          <w:shd w:val="clear" w:color="auto" w:fill="FFFFFF"/>
        </w:rPr>
        <w:t>Кращий</w:t>
      </w:r>
      <w:proofErr w:type="spellEnd"/>
      <w:r w:rsidRPr="008B5817">
        <w:rPr>
          <w:rFonts w:ascii="Times New Roman" w:hAnsi="Times New Roman"/>
          <w:color w:val="000000" w:themeColor="text1"/>
          <w:sz w:val="24"/>
          <w:szCs w:val="24"/>
          <w:shd w:val="clear" w:color="auto" w:fill="FFFFFF"/>
        </w:rPr>
        <w:t xml:space="preserve"> студент Конотопа 2022 року</w:t>
      </w:r>
      <w:r w:rsidRPr="008B5817">
        <w:rPr>
          <w:rFonts w:ascii="Times New Roman" w:hAnsi="Times New Roman"/>
          <w:color w:val="000000" w:themeColor="text1"/>
          <w:sz w:val="24"/>
          <w:szCs w:val="24"/>
          <w:shd w:val="clear" w:color="auto" w:fill="FFFFFF"/>
          <w:lang w:val="uk-UA"/>
        </w:rPr>
        <w:t xml:space="preserve">», де брали участь </w:t>
      </w:r>
      <w:proofErr w:type="spellStart"/>
      <w:r w:rsidRPr="008B5817">
        <w:rPr>
          <w:rFonts w:ascii="Times New Roman" w:eastAsia="Times New Roman" w:hAnsi="Times New Roman"/>
          <w:color w:val="000000" w:themeColor="text1"/>
          <w:sz w:val="24"/>
          <w:szCs w:val="24"/>
        </w:rPr>
        <w:t>п'ять</w:t>
      </w:r>
      <w:proofErr w:type="spellEnd"/>
      <w:r w:rsidRPr="008B5817">
        <w:rPr>
          <w:rFonts w:ascii="Times New Roman" w:eastAsia="Times New Roman" w:hAnsi="Times New Roman"/>
          <w:color w:val="000000" w:themeColor="text1"/>
          <w:sz w:val="24"/>
          <w:szCs w:val="24"/>
        </w:rPr>
        <w:t xml:space="preserve"> студенток у </w:t>
      </w:r>
      <w:proofErr w:type="spellStart"/>
      <w:r w:rsidRPr="008B5817">
        <w:rPr>
          <w:rFonts w:ascii="Times New Roman" w:eastAsia="Times New Roman" w:hAnsi="Times New Roman"/>
          <w:color w:val="000000" w:themeColor="text1"/>
          <w:sz w:val="24"/>
          <w:szCs w:val="24"/>
        </w:rPr>
        <w:t>різних</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номінаціях</w:t>
      </w:r>
      <w:proofErr w:type="spellEnd"/>
      <w:r w:rsidRPr="008B5817">
        <w:rPr>
          <w:rFonts w:ascii="Times New Roman" w:eastAsia="Times New Roman" w:hAnsi="Times New Roman"/>
          <w:color w:val="000000" w:themeColor="text1"/>
          <w:sz w:val="24"/>
          <w:szCs w:val="24"/>
        </w:rPr>
        <w:t>.</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Приємно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відзначити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що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переможцями</w:t>
      </w:r>
      <w:proofErr w:type="spellEnd"/>
      <w:r w:rsidRPr="008B5817">
        <w:rPr>
          <w:rFonts w:ascii="Times New Roman" w:eastAsia="Times New Roman" w:hAnsi="Times New Roman"/>
          <w:color w:val="000000" w:themeColor="text1"/>
          <w:sz w:val="24"/>
          <w:szCs w:val="24"/>
        </w:rPr>
        <w:t xml:space="preserve"> конкурсу, </w:t>
      </w:r>
      <w:proofErr w:type="spellStart"/>
      <w:r w:rsidRPr="008B5817">
        <w:rPr>
          <w:rFonts w:ascii="Times New Roman" w:eastAsia="Times New Roman" w:hAnsi="Times New Roman"/>
          <w:color w:val="000000" w:themeColor="text1"/>
          <w:sz w:val="24"/>
          <w:szCs w:val="24"/>
        </w:rPr>
        <w:t>четвертий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рік</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поспіль</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номінації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Кращий</w:t>
      </w:r>
      <w:proofErr w:type="spellEnd"/>
      <w:r w:rsidRPr="008B5817">
        <w:rPr>
          <w:rFonts w:ascii="Times New Roman" w:eastAsia="Times New Roman" w:hAnsi="Times New Roman"/>
          <w:color w:val="000000" w:themeColor="text1"/>
          <w:sz w:val="24"/>
          <w:szCs w:val="24"/>
        </w:rPr>
        <w:t xml:space="preserve"> студент Конотопа» (комплексна характеристика) є </w:t>
      </w:r>
      <w:proofErr w:type="spellStart"/>
      <w:r w:rsidRPr="008B5817">
        <w:rPr>
          <w:rFonts w:ascii="Times New Roman" w:eastAsia="Times New Roman" w:hAnsi="Times New Roman"/>
          <w:color w:val="000000" w:themeColor="text1"/>
          <w:sz w:val="24"/>
          <w:szCs w:val="24"/>
        </w:rPr>
        <w:t>студенти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нашого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коледжу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Цьогоріч</w:t>
      </w:r>
      <w:proofErr w:type="spellEnd"/>
      <w:r w:rsidRPr="008B5817">
        <w:rPr>
          <w:rFonts w:ascii="Times New Roman" w:eastAsia="Times New Roman" w:hAnsi="Times New Roman"/>
          <w:color w:val="000000" w:themeColor="text1"/>
          <w:sz w:val="24"/>
          <w:szCs w:val="24"/>
          <w:lang w:val="uk-UA"/>
        </w:rPr>
        <w:t>:</w:t>
      </w:r>
    </w:p>
    <w:p w14:paraId="6D4E6D20" w14:textId="77777777" w:rsidR="00791D5F" w:rsidRPr="008B5817" w:rsidRDefault="00791D5F" w:rsidP="00791D5F">
      <w:pPr>
        <w:pStyle w:val="af3"/>
        <w:numPr>
          <w:ilvl w:val="0"/>
          <w:numId w:val="49"/>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у номінації «Кращий студент Конотопа» 2022 року отримала перемогу , виборовши І місце- Вікторія </w:t>
      </w:r>
      <w:proofErr w:type="spellStart"/>
      <w:r w:rsidRPr="008B5817">
        <w:rPr>
          <w:rFonts w:ascii="Times New Roman" w:eastAsia="Times New Roman" w:hAnsi="Times New Roman"/>
          <w:color w:val="000000" w:themeColor="text1"/>
          <w:sz w:val="24"/>
          <w:szCs w:val="24"/>
          <w:lang w:val="uk-UA"/>
        </w:rPr>
        <w:t>Ємліна</w:t>
      </w:r>
      <w:proofErr w:type="spellEnd"/>
      <w:r w:rsidRPr="008B5817">
        <w:rPr>
          <w:rFonts w:ascii="Times New Roman" w:eastAsia="Times New Roman" w:hAnsi="Times New Roman"/>
          <w:color w:val="000000" w:themeColor="text1"/>
          <w:sz w:val="24"/>
          <w:szCs w:val="24"/>
          <w:lang w:val="uk-UA"/>
        </w:rPr>
        <w:t xml:space="preserve"> (гр.4мс);</w:t>
      </w:r>
    </w:p>
    <w:p w14:paraId="74BD5D1B" w14:textId="77777777" w:rsidR="00791D5F" w:rsidRPr="008B5817" w:rsidRDefault="00791D5F" w:rsidP="00791D5F">
      <w:pPr>
        <w:pStyle w:val="af3"/>
        <w:numPr>
          <w:ilvl w:val="0"/>
          <w:numId w:val="49"/>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у номінації «Кращий студент -волонтер Конотопа»-</w:t>
      </w:r>
      <w:proofErr w:type="spellStart"/>
      <w:r w:rsidRPr="008B5817">
        <w:rPr>
          <w:rFonts w:ascii="Times New Roman" w:eastAsia="Times New Roman" w:hAnsi="Times New Roman"/>
          <w:color w:val="000000" w:themeColor="text1"/>
          <w:sz w:val="24"/>
          <w:szCs w:val="24"/>
          <w:lang w:val="uk-UA"/>
        </w:rPr>
        <w:t>АллаМоренець</w:t>
      </w:r>
      <w:proofErr w:type="spellEnd"/>
      <w:r w:rsidRPr="008B5817">
        <w:rPr>
          <w:rFonts w:ascii="Times New Roman" w:eastAsia="Times New Roman" w:hAnsi="Times New Roman"/>
          <w:color w:val="000000" w:themeColor="text1"/>
          <w:sz w:val="24"/>
          <w:szCs w:val="24"/>
          <w:lang w:val="uk-UA"/>
        </w:rPr>
        <w:t xml:space="preserve"> , І місце (</w:t>
      </w:r>
      <w:proofErr w:type="spellStart"/>
      <w:r w:rsidRPr="008B5817">
        <w:rPr>
          <w:rFonts w:ascii="Times New Roman" w:eastAsia="Times New Roman" w:hAnsi="Times New Roman"/>
          <w:color w:val="000000" w:themeColor="text1"/>
          <w:sz w:val="24"/>
          <w:szCs w:val="24"/>
          <w:lang w:val="uk-UA"/>
        </w:rPr>
        <w:t>гр.ІІ</w:t>
      </w:r>
      <w:proofErr w:type="spellEnd"/>
      <w:r w:rsidRPr="008B5817">
        <w:rPr>
          <w:rFonts w:ascii="Times New Roman" w:eastAsia="Times New Roman" w:hAnsi="Times New Roman"/>
          <w:color w:val="000000" w:themeColor="text1"/>
          <w:sz w:val="24"/>
          <w:szCs w:val="24"/>
          <w:lang w:val="uk-UA"/>
        </w:rPr>
        <w:t xml:space="preserve"> ф);</w:t>
      </w:r>
    </w:p>
    <w:p w14:paraId="1FA9D803" w14:textId="77777777" w:rsidR="00791D5F" w:rsidRPr="008B5817" w:rsidRDefault="00791D5F" w:rsidP="00791D5F">
      <w:pPr>
        <w:pStyle w:val="af3"/>
        <w:numPr>
          <w:ilvl w:val="0"/>
          <w:numId w:val="49"/>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у номінації «Кращий студент–громадський діяч Конотопа»-ІІ місце, Любов Ласкава (</w:t>
      </w:r>
      <w:proofErr w:type="spellStart"/>
      <w:r w:rsidRPr="008B5817">
        <w:rPr>
          <w:rFonts w:ascii="Times New Roman" w:eastAsia="Times New Roman" w:hAnsi="Times New Roman"/>
          <w:color w:val="000000" w:themeColor="text1"/>
          <w:sz w:val="24"/>
          <w:szCs w:val="24"/>
          <w:lang w:val="uk-UA"/>
        </w:rPr>
        <w:t>гр.ІІф</w:t>
      </w:r>
      <w:proofErr w:type="spellEnd"/>
      <w:r w:rsidRPr="008B5817">
        <w:rPr>
          <w:rFonts w:ascii="Times New Roman" w:eastAsia="Times New Roman" w:hAnsi="Times New Roman"/>
          <w:color w:val="000000" w:themeColor="text1"/>
          <w:sz w:val="24"/>
          <w:szCs w:val="24"/>
          <w:lang w:val="uk-UA"/>
        </w:rPr>
        <w:t>.);</w:t>
      </w:r>
    </w:p>
    <w:p w14:paraId="51D0A0AA" w14:textId="77777777" w:rsidR="00791D5F" w:rsidRPr="008B5817" w:rsidRDefault="00791D5F" w:rsidP="00791D5F">
      <w:pPr>
        <w:pStyle w:val="af3"/>
        <w:numPr>
          <w:ilvl w:val="0"/>
          <w:numId w:val="49"/>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 у номінації «Кращий </w:t>
      </w:r>
      <w:proofErr w:type="spellStart"/>
      <w:r w:rsidRPr="008B5817">
        <w:rPr>
          <w:rFonts w:ascii="Times New Roman" w:eastAsia="Times New Roman" w:hAnsi="Times New Roman"/>
          <w:color w:val="000000" w:themeColor="text1"/>
          <w:sz w:val="24"/>
          <w:szCs w:val="24"/>
          <w:lang w:val="uk-UA"/>
        </w:rPr>
        <w:t>студент«Оригінальний</w:t>
      </w:r>
      <w:proofErr w:type="spellEnd"/>
      <w:r w:rsidRPr="008B5817">
        <w:rPr>
          <w:rFonts w:ascii="Times New Roman" w:eastAsia="Times New Roman" w:hAnsi="Times New Roman"/>
          <w:color w:val="000000" w:themeColor="text1"/>
          <w:sz w:val="24"/>
          <w:szCs w:val="24"/>
          <w:lang w:val="uk-UA"/>
        </w:rPr>
        <w:t xml:space="preserve"> жанр: художнє читання»-І місце, Анастасія Бондар (</w:t>
      </w:r>
      <w:proofErr w:type="spellStart"/>
      <w:r w:rsidRPr="008B5817">
        <w:rPr>
          <w:rFonts w:ascii="Times New Roman" w:eastAsia="Times New Roman" w:hAnsi="Times New Roman"/>
          <w:color w:val="000000" w:themeColor="text1"/>
          <w:sz w:val="24"/>
          <w:szCs w:val="24"/>
          <w:lang w:val="uk-UA"/>
        </w:rPr>
        <w:t>гр.ІІ</w:t>
      </w:r>
      <w:proofErr w:type="spellEnd"/>
      <w:r w:rsidRPr="008B5817">
        <w:rPr>
          <w:rFonts w:ascii="Times New Roman" w:eastAsia="Times New Roman" w:hAnsi="Times New Roman"/>
          <w:color w:val="000000" w:themeColor="text1"/>
          <w:sz w:val="24"/>
          <w:szCs w:val="24"/>
          <w:lang w:val="uk-UA"/>
        </w:rPr>
        <w:t xml:space="preserve"> ф);</w:t>
      </w:r>
    </w:p>
    <w:p w14:paraId="4BB06EBA" w14:textId="77777777" w:rsidR="00791D5F" w:rsidRPr="008B5817" w:rsidRDefault="00791D5F" w:rsidP="00791D5F">
      <w:pPr>
        <w:pStyle w:val="af3"/>
        <w:numPr>
          <w:ilvl w:val="0"/>
          <w:numId w:val="49"/>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 у номінації </w:t>
      </w:r>
      <w:proofErr w:type="spellStart"/>
      <w:r w:rsidRPr="008B5817">
        <w:rPr>
          <w:rFonts w:ascii="Times New Roman" w:eastAsia="Times New Roman" w:hAnsi="Times New Roman"/>
          <w:color w:val="000000" w:themeColor="text1"/>
          <w:sz w:val="24"/>
          <w:szCs w:val="24"/>
          <w:lang w:val="uk-UA"/>
        </w:rPr>
        <w:t>номінації</w:t>
      </w:r>
      <w:proofErr w:type="spellEnd"/>
      <w:r w:rsidRPr="008B5817">
        <w:rPr>
          <w:rFonts w:ascii="Times New Roman" w:eastAsia="Times New Roman" w:hAnsi="Times New Roman"/>
          <w:color w:val="000000" w:themeColor="text1"/>
          <w:sz w:val="24"/>
          <w:szCs w:val="24"/>
          <w:lang w:val="uk-UA"/>
        </w:rPr>
        <w:t xml:space="preserve"> «Кращий студент «Оригінальний жанр; образотворче мистецтво» - І місце, Тетяна Куделя(гр.2 ф). </w:t>
      </w:r>
    </w:p>
    <w:p w14:paraId="4A94AEA9" w14:textId="77777777" w:rsidR="00791D5F" w:rsidRPr="008B5817" w:rsidRDefault="00791D5F" w:rsidP="00791D5F">
      <w:pPr>
        <w:pStyle w:val="af3"/>
        <w:shd w:val="clear" w:color="auto" w:fill="FFFFFF"/>
        <w:spacing w:after="0" w:line="240" w:lineRule="auto"/>
        <w:ind w:left="1515"/>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За результатами конкурсу </w:t>
      </w:r>
      <w:proofErr w:type="spellStart"/>
      <w:r w:rsidRPr="008B5817">
        <w:rPr>
          <w:rFonts w:ascii="Times New Roman" w:eastAsia="Times New Roman" w:hAnsi="Times New Roman"/>
          <w:color w:val="000000" w:themeColor="text1"/>
          <w:sz w:val="24"/>
          <w:szCs w:val="24"/>
        </w:rPr>
        <w:t>всі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переможці</w:t>
      </w:r>
      <w:proofErr w:type="spellEnd"/>
      <w:r w:rsidRPr="008B5817">
        <w:rPr>
          <w:rFonts w:ascii="Times New Roman" w:eastAsia="Times New Roman" w:hAnsi="Times New Roman"/>
          <w:color w:val="000000" w:themeColor="text1"/>
          <w:sz w:val="24"/>
          <w:szCs w:val="24"/>
        </w:rPr>
        <w:t xml:space="preserve"> та </w:t>
      </w:r>
      <w:proofErr w:type="spellStart"/>
      <w:r w:rsidRPr="008B5817">
        <w:rPr>
          <w:rFonts w:ascii="Times New Roman" w:eastAsia="Times New Roman" w:hAnsi="Times New Roman"/>
          <w:color w:val="000000" w:themeColor="text1"/>
          <w:sz w:val="24"/>
          <w:szCs w:val="24"/>
        </w:rPr>
        <w:t>колектив</w:t>
      </w:r>
      <w:proofErr w:type="spellEnd"/>
      <w:r w:rsidRPr="008B5817">
        <w:rPr>
          <w:rFonts w:ascii="Times New Roman" w:eastAsia="Times New Roman" w:hAnsi="Times New Roman"/>
          <w:color w:val="000000" w:themeColor="text1"/>
          <w:sz w:val="24"/>
          <w:szCs w:val="24"/>
        </w:rPr>
        <w:t xml:space="preserve"> КЗ СОР «</w:t>
      </w:r>
      <w:proofErr w:type="spellStart"/>
      <w:r w:rsidRPr="008B5817">
        <w:rPr>
          <w:rFonts w:ascii="Times New Roman" w:eastAsia="Times New Roman" w:hAnsi="Times New Roman"/>
          <w:color w:val="000000" w:themeColor="text1"/>
          <w:sz w:val="24"/>
          <w:szCs w:val="24"/>
        </w:rPr>
        <w:t>Конотопський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фаховий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медичний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коледж</w:t>
      </w:r>
      <w:proofErr w:type="spellEnd"/>
      <w:r w:rsidRPr="008B5817">
        <w:rPr>
          <w:rFonts w:ascii="Times New Roman" w:eastAsia="Times New Roman" w:hAnsi="Times New Roman"/>
          <w:color w:val="000000" w:themeColor="text1"/>
          <w:sz w:val="24"/>
          <w:szCs w:val="24"/>
        </w:rPr>
        <w:t xml:space="preserve">» за </w:t>
      </w:r>
      <w:proofErr w:type="spellStart"/>
      <w:r w:rsidRPr="008B5817">
        <w:rPr>
          <w:rFonts w:ascii="Times New Roman" w:eastAsia="Times New Roman" w:hAnsi="Times New Roman"/>
          <w:color w:val="000000" w:themeColor="text1"/>
          <w:sz w:val="24"/>
          <w:szCs w:val="24"/>
        </w:rPr>
        <w:t>вагомий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внесок</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виховання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підростаючого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покоління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розкриття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його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потенціалу</w:t>
      </w:r>
      <w:proofErr w:type="spellEnd"/>
      <w:r w:rsidRPr="008B5817">
        <w:rPr>
          <w:rFonts w:ascii="Times New Roman" w:eastAsia="Times New Roman" w:hAnsi="Times New Roman"/>
          <w:color w:val="000000" w:themeColor="text1"/>
          <w:sz w:val="24"/>
          <w:szCs w:val="24"/>
        </w:rPr>
        <w:t xml:space="preserve"> та </w:t>
      </w:r>
      <w:proofErr w:type="spellStart"/>
      <w:r w:rsidRPr="008B5817">
        <w:rPr>
          <w:rFonts w:ascii="Times New Roman" w:eastAsia="Times New Roman" w:hAnsi="Times New Roman"/>
          <w:color w:val="000000" w:themeColor="text1"/>
          <w:sz w:val="24"/>
          <w:szCs w:val="24"/>
        </w:rPr>
        <w:t>належну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підготовку</w:t>
      </w:r>
      <w:proofErr w:type="spellEnd"/>
      <w:r w:rsidRPr="008B5817">
        <w:rPr>
          <w:rFonts w:ascii="Times New Roman" w:eastAsia="Times New Roman" w:hAnsi="Times New Roman"/>
          <w:color w:val="000000" w:themeColor="text1"/>
          <w:sz w:val="24"/>
          <w:szCs w:val="24"/>
        </w:rPr>
        <w:t xml:space="preserve"> до </w:t>
      </w:r>
      <w:proofErr w:type="spellStart"/>
      <w:r w:rsidRPr="008B5817">
        <w:rPr>
          <w:rFonts w:ascii="Times New Roman" w:eastAsia="Times New Roman" w:hAnsi="Times New Roman"/>
          <w:color w:val="000000" w:themeColor="text1"/>
          <w:sz w:val="24"/>
          <w:szCs w:val="24"/>
        </w:rPr>
        <w:t>міського</w:t>
      </w:r>
      <w:proofErr w:type="spellEnd"/>
      <w:r w:rsidRPr="008B5817">
        <w:rPr>
          <w:rFonts w:ascii="Times New Roman" w:eastAsia="Times New Roman" w:hAnsi="Times New Roman"/>
          <w:color w:val="000000" w:themeColor="text1"/>
          <w:sz w:val="24"/>
          <w:szCs w:val="24"/>
        </w:rPr>
        <w:t xml:space="preserve"> конкурсу «</w:t>
      </w:r>
      <w:proofErr w:type="spellStart"/>
      <w:r w:rsidRPr="008B5817">
        <w:rPr>
          <w:rFonts w:ascii="Times New Roman" w:eastAsia="Times New Roman" w:hAnsi="Times New Roman"/>
          <w:color w:val="000000" w:themeColor="text1"/>
          <w:sz w:val="24"/>
          <w:szCs w:val="24"/>
        </w:rPr>
        <w:t>Кращий</w:t>
      </w:r>
      <w:proofErr w:type="spellEnd"/>
      <w:r w:rsidRPr="008B5817">
        <w:rPr>
          <w:rFonts w:ascii="Times New Roman" w:eastAsia="Times New Roman" w:hAnsi="Times New Roman"/>
          <w:color w:val="000000" w:themeColor="text1"/>
          <w:sz w:val="24"/>
          <w:szCs w:val="24"/>
        </w:rPr>
        <w:t xml:space="preserve"> студент Конотопа» у 2022 </w:t>
      </w:r>
      <w:proofErr w:type="spellStart"/>
      <w:r w:rsidRPr="008B5817">
        <w:rPr>
          <w:rFonts w:ascii="Times New Roman" w:eastAsia="Times New Roman" w:hAnsi="Times New Roman"/>
          <w:color w:val="000000" w:themeColor="text1"/>
          <w:sz w:val="24"/>
          <w:szCs w:val="24"/>
        </w:rPr>
        <w:t>році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було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нагороджено</w:t>
      </w:r>
      <w:proofErr w:type="spellEnd"/>
      <w:r w:rsidRPr="008B5817">
        <w:rPr>
          <w:rFonts w:ascii="Times New Roman" w:eastAsia="Times New Roman" w:hAnsi="Times New Roman"/>
          <w:color w:val="000000" w:themeColor="text1"/>
          <w:sz w:val="24"/>
          <w:szCs w:val="24"/>
        </w:rPr>
        <w:t xml:space="preserve"> грамотами і </w:t>
      </w:r>
      <w:proofErr w:type="spellStart"/>
      <w:r w:rsidRPr="008B5817">
        <w:rPr>
          <w:rFonts w:ascii="Times New Roman" w:eastAsia="Times New Roman" w:hAnsi="Times New Roman"/>
          <w:color w:val="000000" w:themeColor="text1"/>
          <w:sz w:val="24"/>
          <w:szCs w:val="24"/>
        </w:rPr>
        <w:t>пам’ятними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сувенірами</w:t>
      </w:r>
      <w:proofErr w:type="spellEnd"/>
      <w:r w:rsidRPr="008B5817">
        <w:rPr>
          <w:rFonts w:ascii="Times New Roman" w:eastAsia="Times New Roman" w:hAnsi="Times New Roman"/>
          <w:color w:val="000000" w:themeColor="text1"/>
          <w:sz w:val="24"/>
          <w:szCs w:val="24"/>
        </w:rPr>
        <w:t xml:space="preserve">. </w:t>
      </w:r>
    </w:p>
    <w:p w14:paraId="44FD621C" w14:textId="77777777" w:rsidR="00791D5F" w:rsidRPr="008B5817" w:rsidRDefault="00791D5F" w:rsidP="00791D5F">
      <w:pPr>
        <w:pStyle w:val="af3"/>
        <w:shd w:val="clear" w:color="auto" w:fill="FFFFFF"/>
        <w:spacing w:after="0" w:line="240" w:lineRule="auto"/>
        <w:ind w:left="1515"/>
        <w:jc w:val="both"/>
        <w:rPr>
          <w:rFonts w:ascii="Times New Roman" w:eastAsia="Times New Roman" w:hAnsi="Times New Roman"/>
          <w:color w:val="000000" w:themeColor="text1"/>
          <w:sz w:val="24"/>
          <w:szCs w:val="24"/>
        </w:rPr>
      </w:pPr>
    </w:p>
    <w:p w14:paraId="47A9A869" w14:textId="77777777" w:rsidR="00791D5F" w:rsidRPr="008B5817" w:rsidRDefault="00791D5F" w:rsidP="00791D5F">
      <w:pPr>
        <w:pStyle w:val="af3"/>
        <w:numPr>
          <w:ilvl w:val="0"/>
          <w:numId w:val="49"/>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rPr>
        <w:t xml:space="preserve">У </w:t>
      </w:r>
      <w:proofErr w:type="spellStart"/>
      <w:r w:rsidRPr="008B5817">
        <w:rPr>
          <w:rFonts w:ascii="Times New Roman" w:eastAsia="Times New Roman" w:hAnsi="Times New Roman"/>
          <w:color w:val="000000" w:themeColor="text1"/>
          <w:sz w:val="24"/>
          <w:szCs w:val="24"/>
        </w:rPr>
        <w:t>грудні</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2022 року </w:t>
      </w:r>
      <w:proofErr w:type="spellStart"/>
      <w:r w:rsidRPr="008B5817">
        <w:rPr>
          <w:rFonts w:ascii="Times New Roman" w:eastAsia="Times New Roman" w:hAnsi="Times New Roman"/>
          <w:color w:val="000000" w:themeColor="text1"/>
          <w:sz w:val="24"/>
          <w:szCs w:val="24"/>
        </w:rPr>
        <w:t>пройшли</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Міські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урочистості</w:t>
      </w:r>
      <w:proofErr w:type="spellEnd"/>
      <w:r w:rsidRPr="008B5817">
        <w:rPr>
          <w:rFonts w:ascii="Times New Roman" w:eastAsia="Times New Roman" w:hAnsi="Times New Roman"/>
          <w:color w:val="000000" w:themeColor="text1"/>
          <w:sz w:val="24"/>
          <w:szCs w:val="24"/>
        </w:rPr>
        <w:t xml:space="preserve"> з </w:t>
      </w:r>
      <w:proofErr w:type="spellStart"/>
      <w:r w:rsidRPr="008B5817">
        <w:rPr>
          <w:rFonts w:ascii="Times New Roman" w:eastAsia="Times New Roman" w:hAnsi="Times New Roman"/>
          <w:color w:val="000000" w:themeColor="text1"/>
          <w:sz w:val="24"/>
          <w:szCs w:val="24"/>
        </w:rPr>
        <w:t>нагоди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Міжнародного</w:t>
      </w:r>
      <w:proofErr w:type="spellEnd"/>
      <w:r w:rsidRPr="008B5817">
        <w:rPr>
          <w:rFonts w:ascii="Times New Roman" w:eastAsia="Times New Roman" w:hAnsi="Times New Roman"/>
          <w:color w:val="000000" w:themeColor="text1"/>
          <w:sz w:val="24"/>
          <w:szCs w:val="24"/>
        </w:rPr>
        <w:t xml:space="preserve"> Дня  волонтера </w:t>
      </w:r>
      <w:proofErr w:type="spellStart"/>
      <w:r w:rsidRPr="008B5817">
        <w:rPr>
          <w:rFonts w:ascii="Times New Roman" w:eastAsia="Times New Roman" w:hAnsi="Times New Roman"/>
          <w:color w:val="000000" w:themeColor="text1"/>
          <w:sz w:val="24"/>
          <w:szCs w:val="24"/>
        </w:rPr>
        <w:t>відбулися</w:t>
      </w:r>
      <w:proofErr w:type="spellEnd"/>
      <w:r w:rsidRPr="008B5817">
        <w:rPr>
          <w:rFonts w:ascii="Times New Roman" w:eastAsia="Times New Roman" w:hAnsi="Times New Roman"/>
          <w:color w:val="000000" w:themeColor="text1"/>
          <w:sz w:val="24"/>
          <w:szCs w:val="24"/>
        </w:rPr>
        <w:t xml:space="preserve"> на </w:t>
      </w:r>
      <w:proofErr w:type="spellStart"/>
      <w:r w:rsidRPr="008B5817">
        <w:rPr>
          <w:rFonts w:ascii="Times New Roman" w:eastAsia="Times New Roman" w:hAnsi="Times New Roman"/>
          <w:color w:val="000000" w:themeColor="text1"/>
          <w:sz w:val="24"/>
          <w:szCs w:val="24"/>
        </w:rPr>
        <w:t>базі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ліцею</w:t>
      </w:r>
      <w:proofErr w:type="spellEnd"/>
      <w:r w:rsidRPr="008B5817">
        <w:rPr>
          <w:rFonts w:ascii="Times New Roman" w:eastAsia="Times New Roman" w:hAnsi="Times New Roman"/>
          <w:color w:val="000000" w:themeColor="text1"/>
          <w:sz w:val="24"/>
          <w:szCs w:val="24"/>
        </w:rPr>
        <w:t xml:space="preserve"> №7 </w:t>
      </w:r>
      <w:proofErr w:type="spellStart"/>
      <w:r w:rsidRPr="008B5817">
        <w:rPr>
          <w:rFonts w:ascii="Times New Roman" w:eastAsia="Times New Roman" w:hAnsi="Times New Roman"/>
          <w:color w:val="000000" w:themeColor="text1"/>
          <w:sz w:val="24"/>
          <w:szCs w:val="24"/>
        </w:rPr>
        <w:t>імені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І.Гуляницького</w:t>
      </w:r>
      <w:proofErr w:type="spellEnd"/>
      <w:r w:rsidRPr="008B5817">
        <w:rPr>
          <w:rFonts w:ascii="Times New Roman" w:eastAsia="Times New Roman" w:hAnsi="Times New Roman"/>
          <w:color w:val="000000" w:themeColor="text1"/>
          <w:sz w:val="24"/>
          <w:szCs w:val="24"/>
        </w:rPr>
        <w:t xml:space="preserve">. Студентка </w:t>
      </w:r>
      <w:proofErr w:type="spellStart"/>
      <w:r w:rsidRPr="008B5817">
        <w:rPr>
          <w:rFonts w:ascii="Times New Roman" w:eastAsia="Times New Roman" w:hAnsi="Times New Roman"/>
          <w:color w:val="000000" w:themeColor="text1"/>
          <w:sz w:val="24"/>
          <w:szCs w:val="24"/>
        </w:rPr>
        <w:t>коледжу</w:t>
      </w:r>
      <w:proofErr w:type="spellEnd"/>
      <w:r w:rsidRPr="008B5817">
        <w:rPr>
          <w:rFonts w:ascii="Times New Roman" w:eastAsia="Times New Roman" w:hAnsi="Times New Roman"/>
          <w:color w:val="000000" w:themeColor="text1"/>
          <w:sz w:val="24"/>
          <w:szCs w:val="24"/>
        </w:rPr>
        <w:t xml:space="preserve">, Алла </w:t>
      </w:r>
      <w:proofErr w:type="spellStart"/>
      <w:r w:rsidRPr="008B5817">
        <w:rPr>
          <w:rFonts w:ascii="Times New Roman" w:eastAsia="Times New Roman" w:hAnsi="Times New Roman"/>
          <w:color w:val="000000" w:themeColor="text1"/>
          <w:sz w:val="24"/>
          <w:szCs w:val="24"/>
        </w:rPr>
        <w:t>Моренець</w:t>
      </w:r>
      <w:proofErr w:type="spellEnd"/>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(гр.</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ІІІф</w:t>
      </w:r>
      <w:proofErr w:type="spellEnd"/>
      <w:r w:rsidRPr="008B5817">
        <w:rPr>
          <w:rFonts w:ascii="Times New Roman" w:eastAsia="Times New Roman" w:hAnsi="Times New Roman"/>
          <w:color w:val="000000" w:themeColor="text1"/>
          <w:sz w:val="24"/>
          <w:szCs w:val="24"/>
        </w:rPr>
        <w:t xml:space="preserve">) та </w:t>
      </w:r>
      <w:proofErr w:type="spellStart"/>
      <w:r w:rsidRPr="008B5817">
        <w:rPr>
          <w:rFonts w:ascii="Times New Roman" w:eastAsia="Times New Roman" w:hAnsi="Times New Roman"/>
          <w:color w:val="000000" w:themeColor="text1"/>
          <w:sz w:val="24"/>
          <w:szCs w:val="24"/>
        </w:rPr>
        <w:t>викладач</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клінічних</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дисциплін</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О.В.Гуденко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нагороджені</w:t>
      </w:r>
      <w:proofErr w:type="spellEnd"/>
      <w:r w:rsidRPr="008B5817">
        <w:rPr>
          <w:rFonts w:ascii="Times New Roman" w:eastAsia="Times New Roman" w:hAnsi="Times New Roman"/>
          <w:color w:val="000000" w:themeColor="text1"/>
          <w:sz w:val="24"/>
          <w:szCs w:val="24"/>
        </w:rPr>
        <w:t xml:space="preserve"> грамотою </w:t>
      </w:r>
      <w:proofErr w:type="spellStart"/>
      <w:r w:rsidRPr="008B5817">
        <w:rPr>
          <w:rFonts w:ascii="Times New Roman" w:eastAsia="Times New Roman" w:hAnsi="Times New Roman"/>
          <w:color w:val="000000" w:themeColor="text1"/>
          <w:sz w:val="24"/>
          <w:szCs w:val="24"/>
        </w:rPr>
        <w:t>міського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голови</w:t>
      </w:r>
      <w:proofErr w:type="spellEnd"/>
      <w:r w:rsidRPr="008B5817">
        <w:rPr>
          <w:rFonts w:ascii="Times New Roman" w:eastAsia="Times New Roman" w:hAnsi="Times New Roman"/>
          <w:color w:val="000000" w:themeColor="text1"/>
          <w:sz w:val="24"/>
          <w:szCs w:val="24"/>
        </w:rPr>
        <w:t xml:space="preserve"> за </w:t>
      </w:r>
      <w:proofErr w:type="spellStart"/>
      <w:r w:rsidRPr="008B5817">
        <w:rPr>
          <w:rFonts w:ascii="Times New Roman" w:eastAsia="Times New Roman" w:hAnsi="Times New Roman"/>
          <w:color w:val="000000" w:themeColor="text1"/>
          <w:sz w:val="24"/>
          <w:szCs w:val="24"/>
        </w:rPr>
        <w:t>ініціативність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креативність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чуйність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небайдужість</w:t>
      </w:r>
      <w:proofErr w:type="spellEnd"/>
      <w:r w:rsidRPr="008B5817">
        <w:rPr>
          <w:rFonts w:ascii="Times New Roman" w:eastAsia="Times New Roman" w:hAnsi="Times New Roman"/>
          <w:color w:val="000000" w:themeColor="text1"/>
          <w:sz w:val="24"/>
          <w:szCs w:val="24"/>
        </w:rPr>
        <w:t xml:space="preserve"> до чужого горя, </w:t>
      </w:r>
      <w:proofErr w:type="spellStart"/>
      <w:r w:rsidRPr="008B5817">
        <w:rPr>
          <w:rFonts w:ascii="Times New Roman" w:eastAsia="Times New Roman" w:hAnsi="Times New Roman"/>
          <w:color w:val="000000" w:themeColor="text1"/>
          <w:sz w:val="24"/>
          <w:szCs w:val="24"/>
        </w:rPr>
        <w:t>вагомий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особистий</w:t>
      </w:r>
      <w:proofErr w:type="spellEnd"/>
      <w:r w:rsidRPr="008B5817">
        <w:rPr>
          <w:rFonts w:ascii="Times New Roman" w:eastAsia="Times New Roman" w:hAnsi="Times New Roman"/>
          <w:color w:val="000000" w:themeColor="text1"/>
          <w:sz w:val="24"/>
          <w:szCs w:val="24"/>
        </w:rPr>
        <w:t xml:space="preserve"> вклад в </w:t>
      </w:r>
      <w:proofErr w:type="spellStart"/>
      <w:r w:rsidRPr="008B5817">
        <w:rPr>
          <w:rFonts w:ascii="Times New Roman" w:eastAsia="Times New Roman" w:hAnsi="Times New Roman"/>
          <w:color w:val="000000" w:themeColor="text1"/>
          <w:sz w:val="24"/>
          <w:szCs w:val="24"/>
        </w:rPr>
        <w:t>розвиток</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волонтерського</w:t>
      </w:r>
      <w:proofErr w:type="spellEnd"/>
      <w:r w:rsidRPr="008B5817">
        <w:rPr>
          <w:rFonts w:ascii="Times New Roman" w:eastAsia="Times New Roman" w:hAnsi="Times New Roman"/>
          <w:color w:val="000000" w:themeColor="text1"/>
          <w:sz w:val="24"/>
          <w:szCs w:val="24"/>
        </w:rPr>
        <w:t xml:space="preserve"> руху </w:t>
      </w:r>
      <w:proofErr w:type="spellStart"/>
      <w:r w:rsidRPr="008B5817">
        <w:rPr>
          <w:rFonts w:ascii="Times New Roman" w:eastAsia="Times New Roman" w:hAnsi="Times New Roman"/>
          <w:color w:val="000000" w:themeColor="text1"/>
          <w:sz w:val="24"/>
          <w:szCs w:val="24"/>
        </w:rPr>
        <w:t>міста</w:t>
      </w:r>
      <w:proofErr w:type="spellEnd"/>
      <w:r w:rsidRPr="008B5817">
        <w:rPr>
          <w:rFonts w:ascii="Times New Roman" w:eastAsia="Times New Roman" w:hAnsi="Times New Roman"/>
          <w:color w:val="000000" w:themeColor="text1"/>
          <w:sz w:val="24"/>
          <w:szCs w:val="24"/>
        </w:rPr>
        <w:t xml:space="preserve"> та з </w:t>
      </w:r>
      <w:proofErr w:type="spellStart"/>
      <w:r w:rsidRPr="008B5817">
        <w:rPr>
          <w:rFonts w:ascii="Times New Roman" w:eastAsia="Times New Roman" w:hAnsi="Times New Roman"/>
          <w:color w:val="000000" w:themeColor="text1"/>
          <w:sz w:val="24"/>
          <w:szCs w:val="24"/>
        </w:rPr>
        <w:t>нагоди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Міжнародного</w:t>
      </w:r>
      <w:proofErr w:type="spellEnd"/>
      <w:r w:rsidRPr="008B5817">
        <w:rPr>
          <w:rFonts w:ascii="Times New Roman" w:eastAsia="Times New Roman" w:hAnsi="Times New Roman"/>
          <w:color w:val="000000" w:themeColor="text1"/>
          <w:sz w:val="24"/>
          <w:szCs w:val="24"/>
        </w:rPr>
        <w:t xml:space="preserve"> дня волонтера.</w:t>
      </w:r>
    </w:p>
    <w:p w14:paraId="52AE8E9F" w14:textId="77777777" w:rsidR="00791D5F" w:rsidRPr="008B5817" w:rsidRDefault="00791D5F" w:rsidP="00791D5F">
      <w:pPr>
        <w:pStyle w:val="af3"/>
        <w:shd w:val="clear" w:color="auto" w:fill="FFFFFF"/>
        <w:spacing w:after="0" w:line="240" w:lineRule="auto"/>
        <w:jc w:val="both"/>
        <w:rPr>
          <w:rFonts w:ascii="Times New Roman" w:eastAsia="Times New Roman" w:hAnsi="Times New Roman"/>
          <w:color w:val="000000" w:themeColor="text1"/>
          <w:sz w:val="24"/>
          <w:szCs w:val="24"/>
        </w:rPr>
      </w:pPr>
    </w:p>
    <w:p w14:paraId="0DA258BC" w14:textId="77777777" w:rsidR="00791D5F" w:rsidRPr="008B5817" w:rsidRDefault="00791D5F" w:rsidP="00791D5F">
      <w:pPr>
        <w:pStyle w:val="af3"/>
        <w:numPr>
          <w:ilvl w:val="0"/>
          <w:numId w:val="58"/>
        </w:numPr>
        <w:shd w:val="clear" w:color="auto" w:fill="FFFFFF"/>
        <w:spacing w:after="0" w:line="240" w:lineRule="auto"/>
        <w:jc w:val="both"/>
        <w:textAlignment w:val="baseline"/>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У березні  2023 року брали   </w:t>
      </w:r>
      <w:r w:rsidRPr="008B5817">
        <w:rPr>
          <w:rFonts w:ascii="Times New Roman" w:eastAsia="Times New Roman" w:hAnsi="Times New Roman"/>
          <w:color w:val="000000" w:themeColor="text1"/>
          <w:sz w:val="24"/>
          <w:szCs w:val="24"/>
        </w:rPr>
        <w:t xml:space="preserve">участь у </w:t>
      </w:r>
      <w:proofErr w:type="spellStart"/>
      <w:r w:rsidRPr="008B5817">
        <w:rPr>
          <w:rFonts w:ascii="Times New Roman" w:eastAsia="Times New Roman" w:hAnsi="Times New Roman"/>
          <w:color w:val="000000" w:themeColor="text1"/>
          <w:sz w:val="24"/>
          <w:szCs w:val="24"/>
        </w:rPr>
        <w:t>міському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конкурсі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художнього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читання</w:t>
      </w:r>
      <w:proofErr w:type="spellEnd"/>
      <w:r w:rsidRPr="008B5817">
        <w:rPr>
          <w:rFonts w:ascii="Times New Roman" w:eastAsia="Times New Roman" w:hAnsi="Times New Roman"/>
          <w:color w:val="000000" w:themeColor="text1"/>
          <w:sz w:val="24"/>
          <w:szCs w:val="24"/>
        </w:rPr>
        <w:t xml:space="preserve"> та </w:t>
      </w:r>
      <w:proofErr w:type="spellStart"/>
      <w:r w:rsidRPr="008B5817">
        <w:rPr>
          <w:rFonts w:ascii="Times New Roman" w:eastAsia="Times New Roman" w:hAnsi="Times New Roman"/>
          <w:color w:val="000000" w:themeColor="text1"/>
          <w:sz w:val="24"/>
          <w:szCs w:val="24"/>
        </w:rPr>
        <w:t>малюнків</w:t>
      </w:r>
      <w:proofErr w:type="spellEnd"/>
      <w:r w:rsidRPr="008B5817">
        <w:rPr>
          <w:rFonts w:ascii="Times New Roman" w:eastAsia="Times New Roman" w:hAnsi="Times New Roman"/>
          <w:color w:val="000000" w:themeColor="text1"/>
          <w:sz w:val="24"/>
          <w:szCs w:val="24"/>
        </w:rPr>
        <w:t xml:space="preserve"> «СЛАВСЯ, ТАРАСЕ!»</w:t>
      </w:r>
      <w:r w:rsidRPr="008B5817">
        <w:rPr>
          <w:rFonts w:ascii="Times New Roman" w:eastAsia="Times New Roman" w:hAnsi="Times New Roman"/>
          <w:color w:val="000000" w:themeColor="text1"/>
          <w:sz w:val="24"/>
          <w:szCs w:val="24"/>
          <w:lang w:val="uk-UA"/>
        </w:rPr>
        <w:t>(</w:t>
      </w:r>
      <w:proofErr w:type="spellStart"/>
      <w:r w:rsidRPr="008B5817">
        <w:rPr>
          <w:rFonts w:ascii="Times New Roman" w:eastAsia="Times New Roman" w:hAnsi="Times New Roman"/>
          <w:color w:val="000000" w:themeColor="text1"/>
          <w:sz w:val="24"/>
          <w:szCs w:val="24"/>
        </w:rPr>
        <w:t>номінації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Художнє</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читання</w:t>
      </w:r>
      <w:proofErr w:type="spellEnd"/>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т</w:t>
      </w:r>
      <w:r w:rsidRPr="008B5817">
        <w:rPr>
          <w:rFonts w:ascii="Times New Roman" w:eastAsia="Times New Roman" w:hAnsi="Times New Roman"/>
          <w:color w:val="000000" w:themeColor="text1"/>
          <w:sz w:val="24"/>
          <w:szCs w:val="24"/>
          <w:lang w:val="uk-UA"/>
        </w:rPr>
        <w:t xml:space="preserve">а </w:t>
      </w:r>
      <w:r w:rsidRPr="008B5817">
        <w:rPr>
          <w:rFonts w:ascii="Times New Roman" w:eastAsia="Times New Roman" w:hAnsi="Times New Roman"/>
          <w:color w:val="000000" w:themeColor="text1"/>
          <w:sz w:val="24"/>
          <w:szCs w:val="24"/>
        </w:rPr>
        <w:t>«</w:t>
      </w:r>
      <w:proofErr w:type="spellStart"/>
      <w:r w:rsidRPr="008B5817">
        <w:rPr>
          <w:rFonts w:ascii="Times New Roman" w:eastAsia="Times New Roman" w:hAnsi="Times New Roman"/>
          <w:color w:val="000000" w:themeColor="text1"/>
          <w:sz w:val="24"/>
          <w:szCs w:val="24"/>
        </w:rPr>
        <w:t>Малюнок</w:t>
      </w:r>
      <w:proofErr w:type="spellEnd"/>
      <w:r w:rsidRPr="008B5817">
        <w:rPr>
          <w:rFonts w:ascii="Times New Roman" w:eastAsia="Times New Roman" w:hAnsi="Times New Roman"/>
          <w:color w:val="000000" w:themeColor="text1"/>
          <w:sz w:val="24"/>
          <w:szCs w:val="24"/>
          <w:lang w:val="uk-UA"/>
        </w:rPr>
        <w:t>»)-</w:t>
      </w:r>
      <w:proofErr w:type="spellStart"/>
      <w:r w:rsidRPr="008B5817">
        <w:rPr>
          <w:rFonts w:ascii="Times New Roman" w:eastAsia="Times New Roman" w:hAnsi="Times New Roman"/>
          <w:color w:val="000000" w:themeColor="text1"/>
          <w:sz w:val="24"/>
          <w:szCs w:val="24"/>
        </w:rPr>
        <w:t>приуроченому</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 до 209-ї </w:t>
      </w:r>
      <w:proofErr w:type="spellStart"/>
      <w:r w:rsidRPr="008B5817">
        <w:rPr>
          <w:rFonts w:ascii="Times New Roman" w:eastAsia="Times New Roman" w:hAnsi="Times New Roman"/>
          <w:color w:val="000000" w:themeColor="text1"/>
          <w:sz w:val="24"/>
          <w:szCs w:val="24"/>
        </w:rPr>
        <w:t>річниці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народження</w:t>
      </w:r>
      <w:proofErr w:type="spellEnd"/>
      <w:r w:rsidRPr="008B5817">
        <w:rPr>
          <w:rFonts w:ascii="Times New Roman" w:eastAsia="Times New Roman" w:hAnsi="Times New Roman"/>
          <w:color w:val="000000" w:themeColor="text1"/>
          <w:sz w:val="24"/>
          <w:szCs w:val="24"/>
        </w:rPr>
        <w:t xml:space="preserve"> Кобзаря.</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 Наш </w:t>
      </w:r>
      <w:r w:rsidRPr="008B5817">
        <w:rPr>
          <w:rFonts w:ascii="Times New Roman" w:eastAsia="Times New Roman" w:hAnsi="Times New Roman"/>
          <w:color w:val="000000" w:themeColor="text1"/>
          <w:sz w:val="24"/>
          <w:szCs w:val="24"/>
          <w:lang w:val="uk-UA"/>
        </w:rPr>
        <w:t>з</w:t>
      </w:r>
      <w:proofErr w:type="spellStart"/>
      <w:r w:rsidRPr="008B5817">
        <w:rPr>
          <w:rFonts w:ascii="Times New Roman" w:eastAsia="Times New Roman" w:hAnsi="Times New Roman"/>
          <w:color w:val="000000" w:themeColor="text1"/>
          <w:sz w:val="24"/>
          <w:szCs w:val="24"/>
        </w:rPr>
        <w:t>аклад</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освіти</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 представляли</w:t>
      </w:r>
      <w:r w:rsidRPr="008B5817">
        <w:rPr>
          <w:rFonts w:ascii="Times New Roman" w:eastAsia="Times New Roman" w:hAnsi="Times New Roman"/>
          <w:color w:val="000000" w:themeColor="text1"/>
          <w:sz w:val="24"/>
          <w:szCs w:val="24"/>
          <w:lang w:val="uk-UA"/>
        </w:rPr>
        <w:t>:</w:t>
      </w:r>
    </w:p>
    <w:p w14:paraId="2832D826" w14:textId="77777777" w:rsidR="00791D5F" w:rsidRPr="008B5817" w:rsidRDefault="00791D5F" w:rsidP="00791D5F">
      <w:pPr>
        <w:pStyle w:val="af3"/>
        <w:numPr>
          <w:ilvl w:val="0"/>
          <w:numId w:val="45"/>
        </w:numPr>
        <w:shd w:val="clear" w:color="auto" w:fill="FFFFFF"/>
        <w:spacing w:after="0" w:line="240" w:lineRule="auto"/>
        <w:jc w:val="both"/>
        <w:textAlignment w:val="baseline"/>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у номінації  «Малюнок»- </w:t>
      </w:r>
      <w:proofErr w:type="spellStart"/>
      <w:r w:rsidRPr="008B5817">
        <w:rPr>
          <w:rFonts w:ascii="Times New Roman" w:eastAsia="Times New Roman" w:hAnsi="Times New Roman"/>
          <w:color w:val="000000" w:themeColor="text1"/>
          <w:sz w:val="24"/>
          <w:szCs w:val="24"/>
          <w:lang w:val="uk-UA"/>
        </w:rPr>
        <w:t>Динник</w:t>
      </w:r>
      <w:proofErr w:type="spellEnd"/>
      <w:r w:rsidRPr="008B5817">
        <w:rPr>
          <w:rFonts w:ascii="Times New Roman" w:eastAsia="Times New Roman" w:hAnsi="Times New Roman"/>
          <w:color w:val="000000" w:themeColor="text1"/>
          <w:sz w:val="24"/>
          <w:szCs w:val="24"/>
          <w:lang w:val="uk-UA"/>
        </w:rPr>
        <w:t xml:space="preserve"> Вікторія</w:t>
      </w:r>
      <w:r w:rsidRPr="008B5817">
        <w:rPr>
          <w:rFonts w:ascii="Times New Roman" w:eastAsia="Times New Roman" w:hAnsi="Times New Roman"/>
          <w:color w:val="000000" w:themeColor="text1"/>
          <w:sz w:val="24"/>
          <w:szCs w:val="24"/>
          <w:lang w:val="en-US"/>
        </w:rPr>
        <w:t> </w:t>
      </w:r>
      <w:r w:rsidRPr="008B5817">
        <w:rPr>
          <w:rFonts w:ascii="Times New Roman" w:eastAsia="Times New Roman" w:hAnsi="Times New Roman"/>
          <w:color w:val="000000" w:themeColor="text1"/>
          <w:sz w:val="24"/>
          <w:szCs w:val="24"/>
          <w:lang w:val="uk-UA"/>
        </w:rPr>
        <w:t>,гр.1мс</w:t>
      </w:r>
      <w:r w:rsidRPr="008B5817">
        <w:rPr>
          <w:rFonts w:ascii="Times New Roman" w:eastAsia="Times New Roman" w:hAnsi="Times New Roman"/>
          <w:color w:val="000000" w:themeColor="text1"/>
          <w:sz w:val="24"/>
          <w:szCs w:val="24"/>
          <w:lang w:val="en-US"/>
        </w:rPr>
        <w:t> </w:t>
      </w:r>
      <w:r w:rsidRPr="008B5817">
        <w:rPr>
          <w:rFonts w:ascii="Times New Roman" w:eastAsia="Times New Roman" w:hAnsi="Times New Roman"/>
          <w:color w:val="000000" w:themeColor="text1"/>
          <w:sz w:val="24"/>
          <w:szCs w:val="24"/>
          <w:lang w:val="uk-UA"/>
        </w:rPr>
        <w:t xml:space="preserve">(малюнок                          «Хустка»)-ГРАН-ПРІ; Ященко Вікторія (малюнок  «Кобзар»)-номінант; Козирєв Микола  (малюнок  «Портрет Тарас Шевченка)-номінант; Омельченко Світлана (малюнок «Катерина») -ІІІ місце. </w:t>
      </w:r>
    </w:p>
    <w:p w14:paraId="419AF7F5" w14:textId="77777777" w:rsidR="00791D5F" w:rsidRPr="008B5817" w:rsidRDefault="00791D5F" w:rsidP="00791D5F">
      <w:pPr>
        <w:pStyle w:val="af3"/>
        <w:numPr>
          <w:ilvl w:val="0"/>
          <w:numId w:val="45"/>
        </w:numPr>
        <w:shd w:val="clear" w:color="auto" w:fill="FFFFFF"/>
        <w:spacing w:after="0" w:line="240" w:lineRule="auto"/>
        <w:jc w:val="both"/>
        <w:textAlignment w:val="baseline"/>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 у номінації «Художнє читання»-Щербина Ярослава,гр.1Бф (уривок з поеми «Гайдамаки»)-номінант; </w:t>
      </w:r>
      <w:proofErr w:type="spellStart"/>
      <w:r w:rsidRPr="008B5817">
        <w:rPr>
          <w:rFonts w:ascii="Times New Roman" w:eastAsia="Times New Roman" w:hAnsi="Times New Roman"/>
          <w:color w:val="000000" w:themeColor="text1"/>
          <w:sz w:val="24"/>
          <w:szCs w:val="24"/>
          <w:lang w:val="uk-UA"/>
        </w:rPr>
        <w:t>Солдатенко</w:t>
      </w:r>
      <w:proofErr w:type="spellEnd"/>
      <w:r w:rsidRPr="008B5817">
        <w:rPr>
          <w:rFonts w:ascii="Times New Roman" w:eastAsia="Times New Roman" w:hAnsi="Times New Roman"/>
          <w:color w:val="000000" w:themeColor="text1"/>
          <w:sz w:val="24"/>
          <w:szCs w:val="24"/>
          <w:lang w:val="uk-UA"/>
        </w:rPr>
        <w:t xml:space="preserve"> Катерина,гр.1мс (вірш «Думка»)- номінант.</w:t>
      </w:r>
    </w:p>
    <w:p w14:paraId="712736C9" w14:textId="77777777" w:rsidR="00791D5F" w:rsidRPr="008B5817" w:rsidRDefault="00791D5F" w:rsidP="00791D5F">
      <w:pPr>
        <w:pStyle w:val="af3"/>
        <w:shd w:val="clear" w:color="auto" w:fill="FFFFFF"/>
        <w:spacing w:after="0" w:line="240" w:lineRule="auto"/>
        <w:ind w:left="1155"/>
        <w:jc w:val="both"/>
        <w:textAlignment w:val="baseline"/>
        <w:rPr>
          <w:rFonts w:ascii="Times New Roman" w:eastAsia="Times New Roman" w:hAnsi="Times New Roman"/>
          <w:color w:val="000000" w:themeColor="text1"/>
          <w:sz w:val="24"/>
          <w:szCs w:val="24"/>
          <w:lang w:val="uk-UA"/>
        </w:rPr>
      </w:pPr>
    </w:p>
    <w:p w14:paraId="086DB37C" w14:textId="77777777" w:rsidR="00791D5F" w:rsidRPr="008B5817" w:rsidRDefault="00791D5F" w:rsidP="00791D5F">
      <w:pPr>
        <w:pStyle w:val="af3"/>
        <w:numPr>
          <w:ilvl w:val="0"/>
          <w:numId w:val="59"/>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rPr>
        <w:t>24</w:t>
      </w:r>
      <w:r w:rsidRPr="008B5817">
        <w:rPr>
          <w:rFonts w:ascii="Times New Roman" w:eastAsia="Times New Roman" w:hAnsi="Times New Roman"/>
          <w:color w:val="000000" w:themeColor="text1"/>
          <w:sz w:val="24"/>
          <w:szCs w:val="24"/>
          <w:lang w:val="uk-UA"/>
        </w:rPr>
        <w:t xml:space="preserve">.05. 2023 року </w:t>
      </w:r>
      <w:r w:rsidRPr="008B5817">
        <w:rPr>
          <w:rFonts w:ascii="Times New Roman" w:eastAsia="Times New Roman" w:hAnsi="Times New Roman"/>
          <w:color w:val="000000" w:themeColor="text1"/>
          <w:sz w:val="24"/>
          <w:szCs w:val="24"/>
        </w:rPr>
        <w:t xml:space="preserve">  студентки-</w:t>
      </w:r>
      <w:proofErr w:type="spellStart"/>
      <w:r w:rsidRPr="008B5817">
        <w:rPr>
          <w:rFonts w:ascii="Times New Roman" w:eastAsia="Times New Roman" w:hAnsi="Times New Roman"/>
          <w:color w:val="000000" w:themeColor="text1"/>
          <w:sz w:val="24"/>
          <w:szCs w:val="24"/>
        </w:rPr>
        <w:t>вокалістки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Тимошевська</w:t>
      </w:r>
      <w:proofErr w:type="spellEnd"/>
      <w:r w:rsidRPr="008B5817">
        <w:rPr>
          <w:rFonts w:ascii="Times New Roman" w:eastAsia="Times New Roman" w:hAnsi="Times New Roman"/>
          <w:color w:val="000000" w:themeColor="text1"/>
          <w:sz w:val="24"/>
          <w:szCs w:val="24"/>
        </w:rPr>
        <w:t xml:space="preserve"> Катерина (гр.4ф), Орел </w:t>
      </w:r>
      <w:proofErr w:type="spellStart"/>
      <w:r w:rsidRPr="008B5817">
        <w:rPr>
          <w:rFonts w:ascii="Times New Roman" w:eastAsia="Times New Roman" w:hAnsi="Times New Roman"/>
          <w:color w:val="000000" w:themeColor="text1"/>
          <w:sz w:val="24"/>
          <w:szCs w:val="24"/>
        </w:rPr>
        <w:t>Анастасія</w:t>
      </w:r>
      <w:proofErr w:type="spellEnd"/>
      <w:r w:rsidRPr="008B5817">
        <w:rPr>
          <w:rFonts w:ascii="Times New Roman" w:eastAsia="Times New Roman" w:hAnsi="Times New Roman"/>
          <w:color w:val="000000" w:themeColor="text1"/>
          <w:sz w:val="24"/>
          <w:szCs w:val="24"/>
        </w:rPr>
        <w:t xml:space="preserve"> (гр.2мс), </w:t>
      </w:r>
      <w:proofErr w:type="spellStart"/>
      <w:r w:rsidRPr="008B5817">
        <w:rPr>
          <w:rFonts w:ascii="Times New Roman" w:eastAsia="Times New Roman" w:hAnsi="Times New Roman"/>
          <w:color w:val="000000" w:themeColor="text1"/>
          <w:sz w:val="24"/>
          <w:szCs w:val="24"/>
        </w:rPr>
        <w:t>Витовтова</w:t>
      </w:r>
      <w:proofErr w:type="spellEnd"/>
      <w:r w:rsidRPr="008B5817">
        <w:rPr>
          <w:rFonts w:ascii="Times New Roman" w:eastAsia="Times New Roman" w:hAnsi="Times New Roman"/>
          <w:color w:val="000000" w:themeColor="text1"/>
          <w:sz w:val="24"/>
          <w:szCs w:val="24"/>
        </w:rPr>
        <w:t xml:space="preserve"> Карина(гр.1Аф), Солдатенко Катерина (гр.1мс) </w:t>
      </w:r>
      <w:r w:rsidRPr="008B5817">
        <w:rPr>
          <w:rFonts w:ascii="Times New Roman" w:eastAsia="Times New Roman" w:hAnsi="Times New Roman"/>
          <w:color w:val="000000" w:themeColor="text1"/>
          <w:sz w:val="24"/>
          <w:szCs w:val="24"/>
          <w:lang w:val="uk-UA"/>
        </w:rPr>
        <w:t xml:space="preserve">коледжу </w:t>
      </w:r>
      <w:r w:rsidRPr="008B5817">
        <w:rPr>
          <w:rFonts w:ascii="Times New Roman" w:eastAsia="Times New Roman" w:hAnsi="Times New Roman"/>
          <w:color w:val="000000" w:themeColor="text1"/>
          <w:sz w:val="24"/>
          <w:szCs w:val="24"/>
        </w:rPr>
        <w:t xml:space="preserve">та </w:t>
      </w:r>
      <w:proofErr w:type="spellStart"/>
      <w:r w:rsidRPr="008B5817">
        <w:rPr>
          <w:rFonts w:ascii="Times New Roman" w:eastAsia="Times New Roman" w:hAnsi="Times New Roman"/>
          <w:color w:val="000000" w:themeColor="text1"/>
          <w:sz w:val="24"/>
          <w:szCs w:val="24"/>
        </w:rPr>
        <w:t>керівник</w:t>
      </w:r>
      <w:proofErr w:type="spellEnd"/>
      <w:r w:rsidRPr="008B5817">
        <w:rPr>
          <w:rFonts w:ascii="Times New Roman" w:eastAsia="Times New Roman" w:hAnsi="Times New Roman"/>
          <w:color w:val="000000" w:themeColor="text1"/>
          <w:sz w:val="24"/>
          <w:szCs w:val="24"/>
        </w:rPr>
        <w:t xml:space="preserve"> вокального </w:t>
      </w:r>
      <w:proofErr w:type="spellStart"/>
      <w:r w:rsidRPr="008B5817">
        <w:rPr>
          <w:rFonts w:ascii="Times New Roman" w:eastAsia="Times New Roman" w:hAnsi="Times New Roman"/>
          <w:color w:val="000000" w:themeColor="text1"/>
          <w:sz w:val="24"/>
          <w:szCs w:val="24"/>
        </w:rPr>
        <w:t>гуртка</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w:t>
      </w:r>
      <w:proofErr w:type="spellStart"/>
      <w:r w:rsidRPr="008B5817">
        <w:rPr>
          <w:rFonts w:ascii="Times New Roman" w:eastAsia="Times New Roman" w:hAnsi="Times New Roman"/>
          <w:color w:val="000000" w:themeColor="text1"/>
          <w:sz w:val="24"/>
          <w:szCs w:val="24"/>
        </w:rPr>
        <w:t>Ліра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Гіппократа</w:t>
      </w:r>
      <w:proofErr w:type="spellEnd"/>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Тетяна</w:t>
      </w:r>
      <w:proofErr w:type="spellEnd"/>
      <w:r w:rsidRPr="008B5817">
        <w:rPr>
          <w:rFonts w:ascii="Times New Roman" w:eastAsia="Times New Roman" w:hAnsi="Times New Roman"/>
          <w:color w:val="000000" w:themeColor="text1"/>
          <w:sz w:val="24"/>
          <w:szCs w:val="24"/>
        </w:rPr>
        <w:t xml:space="preserve"> Цимбал </w:t>
      </w:r>
      <w:proofErr w:type="spellStart"/>
      <w:r w:rsidRPr="008B5817">
        <w:rPr>
          <w:rFonts w:ascii="Times New Roman" w:eastAsia="Times New Roman" w:hAnsi="Times New Roman"/>
          <w:color w:val="000000" w:themeColor="text1"/>
          <w:sz w:val="24"/>
          <w:szCs w:val="24"/>
        </w:rPr>
        <w:t>долучились</w:t>
      </w:r>
      <w:proofErr w:type="spellEnd"/>
      <w:r w:rsidRPr="008B5817">
        <w:rPr>
          <w:rFonts w:ascii="Times New Roman" w:eastAsia="Times New Roman" w:hAnsi="Times New Roman"/>
          <w:color w:val="000000" w:themeColor="text1"/>
          <w:sz w:val="24"/>
          <w:szCs w:val="24"/>
        </w:rPr>
        <w:t xml:space="preserve"> до </w:t>
      </w:r>
      <w:proofErr w:type="spellStart"/>
      <w:r w:rsidRPr="008B5817">
        <w:rPr>
          <w:rFonts w:ascii="Times New Roman" w:eastAsia="Times New Roman" w:hAnsi="Times New Roman"/>
          <w:color w:val="000000" w:themeColor="text1"/>
          <w:sz w:val="24"/>
          <w:szCs w:val="24"/>
        </w:rPr>
        <w:t>благодійного</w:t>
      </w:r>
      <w:proofErr w:type="spellEnd"/>
      <w:r w:rsidRPr="008B5817">
        <w:rPr>
          <w:rFonts w:ascii="Times New Roman" w:eastAsia="Times New Roman" w:hAnsi="Times New Roman"/>
          <w:color w:val="000000" w:themeColor="text1"/>
          <w:sz w:val="24"/>
          <w:szCs w:val="24"/>
        </w:rPr>
        <w:t xml:space="preserve"> фестивалю </w:t>
      </w:r>
      <w:r w:rsidRPr="008B5817">
        <w:rPr>
          <w:rFonts w:ascii="Times New Roman" w:eastAsia="Times New Roman" w:hAnsi="Times New Roman"/>
          <w:color w:val="000000" w:themeColor="text1"/>
          <w:sz w:val="24"/>
          <w:szCs w:val="24"/>
          <w:lang w:val="uk-UA"/>
        </w:rPr>
        <w:t>«</w:t>
      </w:r>
      <w:proofErr w:type="spellStart"/>
      <w:r w:rsidRPr="008B5817">
        <w:rPr>
          <w:rFonts w:ascii="Times New Roman" w:eastAsia="Times New Roman" w:hAnsi="Times New Roman"/>
          <w:color w:val="000000" w:themeColor="text1"/>
          <w:sz w:val="24"/>
          <w:szCs w:val="24"/>
        </w:rPr>
        <w:t>Від</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серця</w:t>
      </w:r>
      <w:proofErr w:type="spellEnd"/>
      <w:r w:rsidRPr="008B5817">
        <w:rPr>
          <w:rFonts w:ascii="Times New Roman" w:eastAsia="Times New Roman" w:hAnsi="Times New Roman"/>
          <w:color w:val="000000" w:themeColor="text1"/>
          <w:sz w:val="24"/>
          <w:szCs w:val="24"/>
        </w:rPr>
        <w:t xml:space="preserve"> до </w:t>
      </w:r>
      <w:proofErr w:type="spellStart"/>
      <w:r w:rsidRPr="008B5817">
        <w:rPr>
          <w:rFonts w:ascii="Times New Roman" w:eastAsia="Times New Roman" w:hAnsi="Times New Roman"/>
          <w:color w:val="000000" w:themeColor="text1"/>
          <w:sz w:val="24"/>
          <w:szCs w:val="24"/>
        </w:rPr>
        <w:t>серця</w:t>
      </w:r>
      <w:proofErr w:type="spellEnd"/>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на честь перемоги у </w:t>
      </w:r>
      <w:proofErr w:type="spellStart"/>
      <w:r w:rsidRPr="008B5817">
        <w:rPr>
          <w:rFonts w:ascii="Times New Roman" w:eastAsia="Times New Roman" w:hAnsi="Times New Roman"/>
          <w:color w:val="000000" w:themeColor="text1"/>
          <w:sz w:val="24"/>
          <w:szCs w:val="24"/>
        </w:rPr>
        <w:t>Конотопській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битві</w:t>
      </w:r>
      <w:proofErr w:type="spellEnd"/>
      <w:r w:rsidRPr="008B5817">
        <w:rPr>
          <w:rFonts w:ascii="Times New Roman" w:eastAsia="Times New Roman" w:hAnsi="Times New Roman"/>
          <w:color w:val="000000" w:themeColor="text1"/>
          <w:sz w:val="24"/>
          <w:szCs w:val="24"/>
        </w:rPr>
        <w:t xml:space="preserve"> 1659 року. </w:t>
      </w:r>
      <w:proofErr w:type="spellStart"/>
      <w:r w:rsidRPr="008B5817">
        <w:rPr>
          <w:rFonts w:ascii="Times New Roman" w:eastAsia="Times New Roman" w:hAnsi="Times New Roman"/>
          <w:color w:val="000000" w:themeColor="text1"/>
          <w:sz w:val="24"/>
          <w:szCs w:val="24"/>
        </w:rPr>
        <w:t>Учасниці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виконуючи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пісні</w:t>
      </w:r>
      <w:proofErr w:type="spellEnd"/>
      <w:r w:rsidRPr="008B5817">
        <w:rPr>
          <w:rFonts w:ascii="Times New Roman" w:eastAsia="Times New Roman" w:hAnsi="Times New Roman"/>
          <w:color w:val="000000" w:themeColor="text1"/>
          <w:sz w:val="24"/>
          <w:szCs w:val="24"/>
        </w:rPr>
        <w:t xml:space="preserve">, передавали свою </w:t>
      </w:r>
      <w:proofErr w:type="spellStart"/>
      <w:r w:rsidRPr="008B5817">
        <w:rPr>
          <w:rFonts w:ascii="Times New Roman" w:eastAsia="Times New Roman" w:hAnsi="Times New Roman"/>
          <w:color w:val="000000" w:themeColor="text1"/>
          <w:sz w:val="24"/>
          <w:szCs w:val="24"/>
        </w:rPr>
        <w:t>любов</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матусям</w:t>
      </w:r>
      <w:proofErr w:type="spellEnd"/>
      <w:r w:rsidRPr="008B5817">
        <w:rPr>
          <w:rFonts w:ascii="Times New Roman" w:eastAsia="Times New Roman" w:hAnsi="Times New Roman"/>
          <w:color w:val="000000" w:themeColor="text1"/>
          <w:sz w:val="24"/>
          <w:szCs w:val="24"/>
        </w:rPr>
        <w:t>,</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Україні</w:t>
      </w:r>
      <w:proofErr w:type="spellEnd"/>
      <w:r w:rsidRPr="008B5817">
        <w:rPr>
          <w:rFonts w:ascii="Times New Roman" w:eastAsia="Times New Roman" w:hAnsi="Times New Roman"/>
          <w:color w:val="000000" w:themeColor="text1"/>
          <w:sz w:val="24"/>
          <w:szCs w:val="24"/>
        </w:rPr>
        <w:t xml:space="preserve"> та </w:t>
      </w:r>
      <w:proofErr w:type="spellStart"/>
      <w:r w:rsidRPr="008B5817">
        <w:rPr>
          <w:rFonts w:ascii="Times New Roman" w:eastAsia="Times New Roman" w:hAnsi="Times New Roman"/>
          <w:color w:val="000000" w:themeColor="text1"/>
          <w:sz w:val="24"/>
          <w:szCs w:val="24"/>
        </w:rPr>
        <w:t>висловили</w:t>
      </w:r>
      <w:proofErr w:type="spellEnd"/>
      <w:r w:rsidRPr="008B5817">
        <w:rPr>
          <w:rFonts w:ascii="Times New Roman" w:eastAsia="Times New Roman" w:hAnsi="Times New Roman"/>
          <w:color w:val="000000" w:themeColor="text1"/>
          <w:sz w:val="24"/>
          <w:szCs w:val="24"/>
        </w:rPr>
        <w:t xml:space="preserve"> свою </w:t>
      </w:r>
      <w:proofErr w:type="spellStart"/>
      <w:r w:rsidRPr="008B5817">
        <w:rPr>
          <w:rFonts w:ascii="Times New Roman" w:eastAsia="Times New Roman" w:hAnsi="Times New Roman"/>
          <w:color w:val="000000" w:themeColor="text1"/>
          <w:sz w:val="24"/>
          <w:szCs w:val="24"/>
        </w:rPr>
        <w:t>подяку</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ЗСУ </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та </w:t>
      </w:r>
      <w:proofErr w:type="spellStart"/>
      <w:r w:rsidRPr="008B5817">
        <w:rPr>
          <w:rFonts w:ascii="Times New Roman" w:eastAsia="Times New Roman" w:hAnsi="Times New Roman"/>
          <w:color w:val="000000" w:themeColor="text1"/>
          <w:sz w:val="24"/>
          <w:szCs w:val="24"/>
        </w:rPr>
        <w:t>донатили</w:t>
      </w:r>
      <w:proofErr w:type="spellEnd"/>
      <w:r w:rsidRPr="008B5817">
        <w:rPr>
          <w:rFonts w:ascii="Times New Roman" w:eastAsia="Times New Roman" w:hAnsi="Times New Roman"/>
          <w:color w:val="000000" w:themeColor="text1"/>
          <w:sz w:val="24"/>
          <w:szCs w:val="24"/>
        </w:rPr>
        <w:t xml:space="preserve"> на </w:t>
      </w:r>
      <w:proofErr w:type="spellStart"/>
      <w:r w:rsidRPr="008B5817">
        <w:rPr>
          <w:rFonts w:ascii="Times New Roman" w:eastAsia="Times New Roman" w:hAnsi="Times New Roman"/>
          <w:color w:val="000000" w:themeColor="text1"/>
          <w:sz w:val="24"/>
          <w:szCs w:val="24"/>
        </w:rPr>
        <w:t>їх</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підтримку</w:t>
      </w:r>
      <w:proofErr w:type="spellEnd"/>
      <w:r w:rsidRPr="008B5817">
        <w:rPr>
          <w:rFonts w:ascii="Times New Roman" w:eastAsia="Times New Roman" w:hAnsi="Times New Roman"/>
          <w:color w:val="000000" w:themeColor="text1"/>
          <w:sz w:val="24"/>
          <w:szCs w:val="24"/>
        </w:rPr>
        <w:t xml:space="preserve">. </w:t>
      </w:r>
    </w:p>
    <w:p w14:paraId="738B5643" w14:textId="77777777" w:rsidR="00791D5F" w:rsidRPr="008B5817" w:rsidRDefault="00791D5F" w:rsidP="00791D5F">
      <w:pPr>
        <w:pStyle w:val="af3"/>
        <w:shd w:val="clear" w:color="auto" w:fill="FFFFFF"/>
        <w:spacing w:after="0" w:line="240" w:lineRule="auto"/>
        <w:ind w:left="714"/>
        <w:jc w:val="both"/>
        <w:rPr>
          <w:rFonts w:ascii="Times New Roman" w:eastAsia="Times New Roman" w:hAnsi="Times New Roman"/>
          <w:color w:val="000000" w:themeColor="text1"/>
          <w:sz w:val="24"/>
          <w:szCs w:val="24"/>
        </w:rPr>
      </w:pPr>
    </w:p>
    <w:p w14:paraId="43794DB6" w14:textId="77777777" w:rsidR="00791D5F" w:rsidRPr="008B5817" w:rsidRDefault="00791D5F" w:rsidP="00791D5F">
      <w:pPr>
        <w:pStyle w:val="af3"/>
        <w:numPr>
          <w:ilvl w:val="0"/>
          <w:numId w:val="37"/>
        </w:numPr>
        <w:shd w:val="clear" w:color="auto" w:fill="FFFFFF"/>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09.08.2023 року  відбувся </w:t>
      </w:r>
      <w:r w:rsidRPr="008B5817">
        <w:rPr>
          <w:rFonts w:ascii="Times New Roman" w:eastAsia="Times New Roman" w:hAnsi="Times New Roman"/>
          <w:color w:val="000000" w:themeColor="text1"/>
          <w:sz w:val="24"/>
          <w:szCs w:val="24"/>
          <w:lang w:val="en-US"/>
        </w:rPr>
        <w:t>VII</w:t>
      </w:r>
      <w:r w:rsidRPr="008B5817">
        <w:rPr>
          <w:rFonts w:ascii="Times New Roman" w:eastAsia="Times New Roman" w:hAnsi="Times New Roman"/>
          <w:color w:val="000000" w:themeColor="text1"/>
          <w:sz w:val="24"/>
          <w:szCs w:val="24"/>
          <w:lang w:val="uk-UA"/>
        </w:rPr>
        <w:t xml:space="preserve">-й фестиваль публічних читань «УЗВАР-ФЕСТ». Мета фестивалю-заохочення </w:t>
      </w:r>
      <w:proofErr w:type="spellStart"/>
      <w:r w:rsidRPr="008B5817">
        <w:rPr>
          <w:rFonts w:ascii="Times New Roman" w:eastAsia="Times New Roman" w:hAnsi="Times New Roman"/>
          <w:color w:val="000000" w:themeColor="text1"/>
          <w:sz w:val="24"/>
          <w:szCs w:val="24"/>
          <w:lang w:val="uk-UA"/>
        </w:rPr>
        <w:t>конотопців</w:t>
      </w:r>
      <w:proofErr w:type="spellEnd"/>
      <w:r w:rsidRPr="008B5817">
        <w:rPr>
          <w:rFonts w:ascii="Times New Roman" w:eastAsia="Times New Roman" w:hAnsi="Times New Roman"/>
          <w:color w:val="000000" w:themeColor="text1"/>
          <w:sz w:val="24"/>
          <w:szCs w:val="24"/>
          <w:lang w:val="uk-UA"/>
        </w:rPr>
        <w:t xml:space="preserve"> до читання, популяризації української класичної та сучасної прози, художнього слова. Він підтримує творчих людей – читців, письменників, любителів літератури, виявляє і заохочує талановитих прозаїків-початківців та передбачає дві номінації: «Читці» та «Автори». Цього року здобувачки освіти спеціальності 223 </w:t>
      </w:r>
      <w:proofErr w:type="spellStart"/>
      <w:r w:rsidRPr="008B5817">
        <w:rPr>
          <w:rFonts w:ascii="Times New Roman" w:eastAsia="Times New Roman" w:hAnsi="Times New Roman"/>
          <w:color w:val="000000" w:themeColor="text1"/>
          <w:sz w:val="24"/>
          <w:szCs w:val="24"/>
          <w:lang w:val="uk-UA"/>
        </w:rPr>
        <w:t>Медсестринство</w:t>
      </w:r>
      <w:proofErr w:type="spellEnd"/>
      <w:r w:rsidRPr="008B5817">
        <w:rPr>
          <w:rFonts w:ascii="Times New Roman" w:eastAsia="Times New Roman" w:hAnsi="Times New Roman"/>
          <w:color w:val="000000" w:themeColor="text1"/>
          <w:sz w:val="24"/>
          <w:szCs w:val="24"/>
          <w:lang w:val="uk-UA"/>
        </w:rPr>
        <w:t xml:space="preserve"> спеціалізації «Лікувальна справа» -Щербина </w:t>
      </w:r>
      <w:r w:rsidRPr="008B5817">
        <w:rPr>
          <w:rFonts w:ascii="Times New Roman" w:eastAsia="Times New Roman" w:hAnsi="Times New Roman"/>
          <w:color w:val="000000" w:themeColor="text1"/>
          <w:sz w:val="24"/>
          <w:szCs w:val="24"/>
          <w:lang w:val="uk-UA"/>
        </w:rPr>
        <w:lastRenderedPageBreak/>
        <w:t xml:space="preserve">Ярослава (гр.2 </w:t>
      </w:r>
      <w:proofErr w:type="spellStart"/>
      <w:r w:rsidRPr="008B5817">
        <w:rPr>
          <w:rFonts w:ascii="Times New Roman" w:eastAsia="Times New Roman" w:hAnsi="Times New Roman"/>
          <w:color w:val="000000" w:themeColor="text1"/>
          <w:sz w:val="24"/>
          <w:szCs w:val="24"/>
          <w:lang w:val="uk-UA"/>
        </w:rPr>
        <w:t>Бф</w:t>
      </w:r>
      <w:proofErr w:type="spellEnd"/>
      <w:r w:rsidRPr="008B5817">
        <w:rPr>
          <w:rFonts w:ascii="Times New Roman" w:eastAsia="Times New Roman" w:hAnsi="Times New Roman"/>
          <w:color w:val="000000" w:themeColor="text1"/>
          <w:sz w:val="24"/>
          <w:szCs w:val="24"/>
          <w:lang w:val="uk-UA"/>
        </w:rPr>
        <w:t xml:space="preserve">), Мажара Олександра (гр.3ф),Білан   Аня (гр.2Аф). брали активну участь у фестивалі та поділились з присутніми глядачами своїми літературними </w:t>
      </w:r>
      <w:proofErr w:type="spellStart"/>
      <w:r w:rsidRPr="008B5817">
        <w:rPr>
          <w:rFonts w:ascii="Times New Roman" w:eastAsia="Times New Roman" w:hAnsi="Times New Roman"/>
          <w:color w:val="000000" w:themeColor="text1"/>
          <w:sz w:val="24"/>
          <w:szCs w:val="24"/>
          <w:lang w:val="uk-UA"/>
        </w:rPr>
        <w:t>вподобаннями.ЩЕРБИНА</w:t>
      </w:r>
      <w:proofErr w:type="spellEnd"/>
      <w:r w:rsidRPr="008B5817">
        <w:rPr>
          <w:rFonts w:ascii="Times New Roman" w:eastAsia="Times New Roman" w:hAnsi="Times New Roman"/>
          <w:color w:val="000000" w:themeColor="text1"/>
          <w:sz w:val="24"/>
          <w:szCs w:val="24"/>
          <w:lang w:val="uk-UA"/>
        </w:rPr>
        <w:t xml:space="preserve"> Ярослава читала свою авторську прозу «Клятва лікаря», у якій висвітлила почуття лікарів на війні та отримала диплом за активну участь у фестивалі і високий рівень творчих досягнень.</w:t>
      </w:r>
    </w:p>
    <w:p w14:paraId="1FA7253F" w14:textId="77777777" w:rsidR="00791D5F" w:rsidRPr="008B5817" w:rsidRDefault="00791D5F" w:rsidP="00791D5F">
      <w:pPr>
        <w:pStyle w:val="af3"/>
        <w:rPr>
          <w:rFonts w:ascii="Times New Roman" w:eastAsia="Times New Roman" w:hAnsi="Times New Roman"/>
          <w:color w:val="000000" w:themeColor="text1"/>
          <w:sz w:val="24"/>
          <w:szCs w:val="24"/>
          <w:lang w:val="uk-UA"/>
        </w:rPr>
      </w:pPr>
    </w:p>
    <w:p w14:paraId="6A4CAB77" w14:textId="77777777" w:rsidR="00791D5F" w:rsidRPr="008B5817" w:rsidRDefault="00791D5F" w:rsidP="00791D5F">
      <w:pPr>
        <w:pStyle w:val="af3"/>
        <w:shd w:val="clear" w:color="auto" w:fill="FFFFFF"/>
        <w:spacing w:after="0" w:line="240" w:lineRule="auto"/>
        <w:rPr>
          <w:rFonts w:ascii="Times New Roman" w:eastAsia="Times New Roman" w:hAnsi="Times New Roman"/>
          <w:color w:val="000000" w:themeColor="text1"/>
          <w:sz w:val="24"/>
          <w:szCs w:val="24"/>
          <w:lang w:val="uk-UA"/>
        </w:rPr>
      </w:pPr>
    </w:p>
    <w:p w14:paraId="1A5ADC4F" w14:textId="77777777" w:rsidR="00791D5F" w:rsidRPr="008B5817" w:rsidRDefault="00791D5F" w:rsidP="00791D5F">
      <w:pPr>
        <w:pStyle w:val="af3"/>
        <w:numPr>
          <w:ilvl w:val="0"/>
          <w:numId w:val="36"/>
        </w:numPr>
        <w:spacing w:after="0" w:line="240" w:lineRule="auto"/>
        <w:ind w:hanging="357"/>
        <w:jc w:val="both"/>
        <w:rPr>
          <w:rFonts w:ascii="Times New Roman" w:hAnsi="Times New Roman"/>
          <w:iCs/>
          <w:noProof/>
          <w:color w:val="000000" w:themeColor="text1"/>
          <w:sz w:val="24"/>
          <w:szCs w:val="24"/>
          <w:lang w:val="uk-UA"/>
        </w:rPr>
      </w:pPr>
      <w:r w:rsidRPr="008B5817">
        <w:rPr>
          <w:rFonts w:ascii="Times New Roman" w:hAnsi="Times New Roman"/>
          <w:iCs/>
          <w:color w:val="000000" w:themeColor="text1"/>
          <w:sz w:val="24"/>
          <w:szCs w:val="24"/>
          <w:lang w:val="uk-UA"/>
        </w:rPr>
        <w:t xml:space="preserve">У Всеукраїнських, міжнародних, регіональних, обласних фестивалях-конкурсах, змаганнях, марафонах : </w:t>
      </w:r>
    </w:p>
    <w:p w14:paraId="2AC281A4" w14:textId="77777777" w:rsidR="00791D5F" w:rsidRPr="008B5817" w:rsidRDefault="00791D5F" w:rsidP="00791D5F">
      <w:pPr>
        <w:pStyle w:val="af3"/>
        <w:spacing w:after="0" w:line="240" w:lineRule="auto"/>
        <w:ind w:left="1070"/>
        <w:jc w:val="both"/>
        <w:rPr>
          <w:rFonts w:ascii="Times New Roman" w:hAnsi="Times New Roman"/>
          <w:iCs/>
          <w:color w:val="000000" w:themeColor="text1"/>
          <w:sz w:val="24"/>
          <w:szCs w:val="24"/>
          <w:lang w:val="uk-UA"/>
        </w:rPr>
      </w:pPr>
    </w:p>
    <w:p w14:paraId="02F43A3D" w14:textId="77777777" w:rsidR="00791D5F" w:rsidRPr="008B5817" w:rsidRDefault="00791D5F" w:rsidP="00791D5F">
      <w:pPr>
        <w:pStyle w:val="af3"/>
        <w:numPr>
          <w:ilvl w:val="0"/>
          <w:numId w:val="47"/>
        </w:numPr>
        <w:shd w:val="clear" w:color="auto" w:fill="FFFFFF"/>
        <w:spacing w:after="0" w:line="240" w:lineRule="auto"/>
        <w:jc w:val="both"/>
        <w:rPr>
          <w:rFonts w:ascii="Times New Roman" w:hAnsi="Times New Roman"/>
          <w:iCs/>
          <w:color w:val="000000" w:themeColor="text1"/>
          <w:sz w:val="24"/>
          <w:szCs w:val="24"/>
        </w:rPr>
      </w:pPr>
      <w:r w:rsidRPr="008B5817">
        <w:rPr>
          <w:rFonts w:ascii="Times New Roman" w:eastAsia="Times New Roman" w:hAnsi="Times New Roman"/>
          <w:color w:val="000000" w:themeColor="text1"/>
          <w:sz w:val="24"/>
          <w:szCs w:val="24"/>
          <w:lang w:val="uk-UA"/>
        </w:rPr>
        <w:t xml:space="preserve">Серпень 2022 року- </w:t>
      </w:r>
      <w:proofErr w:type="spellStart"/>
      <w:r w:rsidRPr="008B5817">
        <w:rPr>
          <w:rFonts w:ascii="Times New Roman" w:eastAsia="Times New Roman" w:hAnsi="Times New Roman"/>
          <w:color w:val="000000" w:themeColor="text1"/>
          <w:sz w:val="24"/>
          <w:szCs w:val="24"/>
        </w:rPr>
        <w:t>Вікторія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Ємліна</w:t>
      </w:r>
      <w:proofErr w:type="spellEnd"/>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здобувачка</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освіти </w:t>
      </w:r>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групи</w:t>
      </w:r>
      <w:proofErr w:type="spellEnd"/>
      <w:r w:rsidRPr="008B5817">
        <w:rPr>
          <w:rFonts w:ascii="Times New Roman" w:eastAsia="Times New Roman" w:hAnsi="Times New Roman"/>
          <w:color w:val="000000" w:themeColor="text1"/>
          <w:sz w:val="24"/>
          <w:szCs w:val="24"/>
        </w:rPr>
        <w:t xml:space="preserve">  4 м/с  представляла   онлайн-</w:t>
      </w:r>
      <w:proofErr w:type="spellStart"/>
      <w:r w:rsidRPr="008B5817">
        <w:rPr>
          <w:rFonts w:ascii="Times New Roman" w:eastAsia="Times New Roman" w:hAnsi="Times New Roman"/>
          <w:color w:val="000000" w:themeColor="text1"/>
          <w:sz w:val="24"/>
          <w:szCs w:val="24"/>
        </w:rPr>
        <w:t>відео</w:t>
      </w:r>
      <w:proofErr w:type="spellEnd"/>
      <w:r w:rsidRPr="008B5817">
        <w:rPr>
          <w:rFonts w:ascii="Times New Roman" w:eastAsia="Times New Roman" w:hAnsi="Times New Roman"/>
          <w:color w:val="000000" w:themeColor="text1"/>
          <w:sz w:val="24"/>
          <w:szCs w:val="24"/>
        </w:rPr>
        <w:t xml:space="preserve"> з </w:t>
      </w:r>
      <w:proofErr w:type="spellStart"/>
      <w:r w:rsidRPr="008B5817">
        <w:rPr>
          <w:rFonts w:ascii="Times New Roman" w:eastAsia="Times New Roman" w:hAnsi="Times New Roman"/>
          <w:color w:val="000000" w:themeColor="text1"/>
          <w:sz w:val="24"/>
          <w:szCs w:val="24"/>
        </w:rPr>
        <w:t>поезією</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Інелли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Огнєвої</w:t>
      </w:r>
      <w:proofErr w:type="spellEnd"/>
      <w:r w:rsidRPr="008B5817">
        <w:rPr>
          <w:rFonts w:ascii="Times New Roman" w:eastAsia="Times New Roman" w:hAnsi="Times New Roman"/>
          <w:color w:val="000000" w:themeColor="text1"/>
          <w:sz w:val="24"/>
          <w:szCs w:val="24"/>
        </w:rPr>
        <w:t xml:space="preserve"> «А  </w:t>
      </w:r>
      <w:proofErr w:type="spellStart"/>
      <w:r w:rsidRPr="008B5817">
        <w:rPr>
          <w:rFonts w:ascii="Times New Roman" w:eastAsia="Times New Roman" w:hAnsi="Times New Roman"/>
          <w:color w:val="000000" w:themeColor="text1"/>
          <w:sz w:val="24"/>
          <w:szCs w:val="24"/>
        </w:rPr>
        <w:t>ви</w:t>
      </w:r>
      <w:proofErr w:type="spellEnd"/>
      <w:r w:rsidRPr="008B5817">
        <w:rPr>
          <w:rFonts w:ascii="Times New Roman" w:eastAsia="Times New Roman" w:hAnsi="Times New Roman"/>
          <w:color w:val="000000" w:themeColor="text1"/>
          <w:sz w:val="24"/>
          <w:szCs w:val="24"/>
        </w:rPr>
        <w:t xml:space="preserve"> знайте, </w:t>
      </w:r>
      <w:proofErr w:type="spellStart"/>
      <w:r w:rsidRPr="008B5817">
        <w:rPr>
          <w:rFonts w:ascii="Times New Roman" w:eastAsia="Times New Roman" w:hAnsi="Times New Roman"/>
          <w:color w:val="000000" w:themeColor="text1"/>
          <w:sz w:val="24"/>
          <w:szCs w:val="24"/>
        </w:rPr>
        <w:t>що</w:t>
      </w:r>
      <w:proofErr w:type="spellEnd"/>
      <w:r w:rsidRPr="008B5817">
        <w:rPr>
          <w:rFonts w:ascii="Times New Roman" w:eastAsia="Times New Roman" w:hAnsi="Times New Roman"/>
          <w:color w:val="000000" w:themeColor="text1"/>
          <w:sz w:val="24"/>
          <w:szCs w:val="24"/>
        </w:rPr>
        <w:t xml:space="preserve">  ми ж </w:t>
      </w:r>
      <w:proofErr w:type="spellStart"/>
      <w:r w:rsidRPr="008B5817">
        <w:rPr>
          <w:rFonts w:ascii="Times New Roman" w:eastAsia="Times New Roman" w:hAnsi="Times New Roman"/>
          <w:color w:val="000000" w:themeColor="text1"/>
          <w:sz w:val="24"/>
          <w:szCs w:val="24"/>
        </w:rPr>
        <w:t>простем</w:t>
      </w:r>
      <w:proofErr w:type="spellEnd"/>
      <w:r w:rsidRPr="008B5817">
        <w:rPr>
          <w:rFonts w:ascii="Times New Roman" w:eastAsia="Times New Roman" w:hAnsi="Times New Roman"/>
          <w:color w:val="000000" w:themeColor="text1"/>
          <w:sz w:val="24"/>
          <w:szCs w:val="24"/>
        </w:rPr>
        <w:t xml:space="preserve">»  для </w:t>
      </w:r>
      <w:proofErr w:type="spellStart"/>
      <w:r w:rsidRPr="008B5817">
        <w:rPr>
          <w:rFonts w:ascii="Times New Roman" w:eastAsia="Times New Roman" w:hAnsi="Times New Roman"/>
          <w:color w:val="000000" w:themeColor="text1"/>
          <w:sz w:val="24"/>
          <w:szCs w:val="24"/>
        </w:rPr>
        <w:t>участі</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Двотуровому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Міжнародному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фестивалі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конкурсі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мистецтв</w:t>
      </w:r>
      <w:proofErr w:type="spellEnd"/>
      <w:r w:rsidRPr="008B5817">
        <w:rPr>
          <w:rFonts w:ascii="Times New Roman" w:eastAsia="Times New Roman" w:hAnsi="Times New Roman"/>
          <w:color w:val="000000" w:themeColor="text1"/>
          <w:sz w:val="24"/>
          <w:szCs w:val="24"/>
        </w:rPr>
        <w:t xml:space="preserve"> «До небес </w:t>
      </w:r>
      <w:proofErr w:type="spellStart"/>
      <w:r w:rsidRPr="008B5817">
        <w:rPr>
          <w:rFonts w:ascii="Times New Roman" w:eastAsia="Times New Roman" w:hAnsi="Times New Roman"/>
          <w:color w:val="000000" w:themeColor="text1"/>
          <w:sz w:val="24"/>
          <w:szCs w:val="24"/>
        </w:rPr>
        <w:t>долетять</w:t>
      </w:r>
      <w:proofErr w:type="spellEnd"/>
      <w:r w:rsidRPr="008B5817">
        <w:rPr>
          <w:rFonts w:ascii="Times New Roman" w:eastAsia="Times New Roman" w:hAnsi="Times New Roman"/>
          <w:color w:val="000000" w:themeColor="text1"/>
          <w:sz w:val="24"/>
          <w:szCs w:val="24"/>
        </w:rPr>
        <w:t xml:space="preserve"> голоси -2022» (</w:t>
      </w:r>
      <w:r w:rsidRPr="008B5817">
        <w:rPr>
          <w:rFonts w:ascii="Times New Roman" w:eastAsia="Times New Roman" w:hAnsi="Times New Roman"/>
          <w:color w:val="000000" w:themeColor="text1"/>
          <w:sz w:val="24"/>
          <w:szCs w:val="24"/>
          <w:lang w:val="en-US"/>
        </w:rPr>
        <w:t>online</w:t>
      </w:r>
      <w:r w:rsidRPr="008B5817">
        <w:rPr>
          <w:rFonts w:ascii="Times New Roman" w:eastAsia="Times New Roman" w:hAnsi="Times New Roman"/>
          <w:color w:val="000000" w:themeColor="text1"/>
          <w:sz w:val="24"/>
          <w:szCs w:val="24"/>
        </w:rPr>
        <w:t xml:space="preserve">) для </w:t>
      </w:r>
      <w:proofErr w:type="spellStart"/>
      <w:r w:rsidRPr="008B5817">
        <w:rPr>
          <w:rFonts w:ascii="Times New Roman" w:eastAsia="Times New Roman" w:hAnsi="Times New Roman"/>
          <w:color w:val="000000" w:themeColor="text1"/>
          <w:sz w:val="24"/>
          <w:szCs w:val="24"/>
        </w:rPr>
        <w:t>творчої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молоді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України</w:t>
      </w:r>
      <w:proofErr w:type="spellEnd"/>
      <w:r w:rsidRPr="008B5817">
        <w:rPr>
          <w:rFonts w:ascii="Times New Roman" w:eastAsia="Times New Roman" w:hAnsi="Times New Roman"/>
          <w:color w:val="000000" w:themeColor="text1"/>
          <w:sz w:val="24"/>
          <w:szCs w:val="24"/>
        </w:rPr>
        <w:t>, де стала лауреатом І</w:t>
      </w:r>
      <w:r w:rsidRPr="008B5817">
        <w:rPr>
          <w:rFonts w:ascii="Times New Roman" w:eastAsia="Times New Roman" w:hAnsi="Times New Roman"/>
          <w:color w:val="000000" w:themeColor="text1"/>
          <w:sz w:val="24"/>
          <w:szCs w:val="24"/>
          <w:lang w:val="uk-UA"/>
        </w:rPr>
        <w:t>-</w:t>
      </w:r>
      <w:proofErr w:type="spellStart"/>
      <w:r w:rsidRPr="008B5817">
        <w:rPr>
          <w:rFonts w:ascii="Times New Roman" w:eastAsia="Times New Roman" w:hAnsi="Times New Roman"/>
          <w:color w:val="000000" w:themeColor="text1"/>
          <w:sz w:val="24"/>
          <w:szCs w:val="24"/>
        </w:rPr>
        <w:t>премії</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номінації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Оригінальний</w:t>
      </w:r>
      <w:proofErr w:type="spellEnd"/>
      <w:r w:rsidRPr="008B5817">
        <w:rPr>
          <w:rFonts w:ascii="Times New Roman" w:eastAsia="Times New Roman" w:hAnsi="Times New Roman"/>
          <w:color w:val="000000" w:themeColor="text1"/>
          <w:sz w:val="24"/>
          <w:szCs w:val="24"/>
        </w:rPr>
        <w:t xml:space="preserve"> жанр» («</w:t>
      </w:r>
      <w:proofErr w:type="spellStart"/>
      <w:r w:rsidRPr="008B5817">
        <w:rPr>
          <w:rFonts w:ascii="Times New Roman" w:eastAsia="Times New Roman" w:hAnsi="Times New Roman"/>
          <w:color w:val="000000" w:themeColor="text1"/>
          <w:sz w:val="24"/>
          <w:szCs w:val="24"/>
        </w:rPr>
        <w:t>Художнє</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читання</w:t>
      </w:r>
      <w:proofErr w:type="spellEnd"/>
      <w:r w:rsidRPr="008B5817">
        <w:rPr>
          <w:rFonts w:ascii="Times New Roman" w:eastAsia="Times New Roman" w:hAnsi="Times New Roman"/>
          <w:color w:val="000000" w:themeColor="text1"/>
          <w:sz w:val="24"/>
          <w:szCs w:val="24"/>
        </w:rPr>
        <w:t xml:space="preserve">» ).     </w:t>
      </w:r>
    </w:p>
    <w:p w14:paraId="6E6AD87A" w14:textId="77777777" w:rsidR="00791D5F" w:rsidRPr="008B5817" w:rsidRDefault="00791D5F" w:rsidP="00791D5F">
      <w:pPr>
        <w:pStyle w:val="af3"/>
        <w:shd w:val="clear" w:color="auto" w:fill="FFFFFF"/>
        <w:spacing w:after="0" w:line="240" w:lineRule="auto"/>
        <w:jc w:val="both"/>
        <w:rPr>
          <w:rFonts w:ascii="Times New Roman" w:hAnsi="Times New Roman"/>
          <w:iCs/>
          <w:color w:val="000000" w:themeColor="text1"/>
          <w:sz w:val="24"/>
          <w:szCs w:val="24"/>
        </w:rPr>
      </w:pPr>
      <w:r w:rsidRPr="008B5817">
        <w:rPr>
          <w:rFonts w:ascii="Times New Roman" w:eastAsia="Times New Roman" w:hAnsi="Times New Roman"/>
          <w:color w:val="000000" w:themeColor="text1"/>
          <w:sz w:val="24"/>
          <w:szCs w:val="24"/>
        </w:rPr>
        <w:t xml:space="preserve">               </w:t>
      </w:r>
    </w:p>
    <w:p w14:paraId="13FFA182" w14:textId="77777777" w:rsidR="00791D5F" w:rsidRPr="008B5817" w:rsidRDefault="00791D5F" w:rsidP="00791D5F">
      <w:pPr>
        <w:pStyle w:val="af1"/>
        <w:numPr>
          <w:ilvl w:val="0"/>
          <w:numId w:val="47"/>
        </w:numPr>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shd w:val="clear" w:color="auto" w:fill="FFFFFF"/>
        </w:rPr>
        <w:t>Жовтень 2022 року - вручення стипендії голови Сумської обласної адміністрації   кращим студентам Сумщини –</w:t>
      </w:r>
      <w:proofErr w:type="spellStart"/>
      <w:r w:rsidRPr="008B5817">
        <w:rPr>
          <w:rFonts w:ascii="Times New Roman" w:hAnsi="Times New Roman" w:cs="Times New Roman"/>
          <w:color w:val="000000" w:themeColor="text1"/>
          <w:sz w:val="24"/>
          <w:szCs w:val="24"/>
          <w:shd w:val="clear" w:color="auto" w:fill="FFFFFF"/>
        </w:rPr>
        <w:t>Ємліній</w:t>
      </w:r>
      <w:proofErr w:type="spellEnd"/>
      <w:r w:rsidRPr="008B5817">
        <w:rPr>
          <w:rFonts w:ascii="Times New Roman" w:hAnsi="Times New Roman" w:cs="Times New Roman"/>
          <w:color w:val="000000" w:themeColor="text1"/>
          <w:sz w:val="24"/>
          <w:szCs w:val="24"/>
          <w:shd w:val="clear" w:color="auto" w:fill="FFFFFF"/>
        </w:rPr>
        <w:t xml:space="preserve"> Вікторії, голові старостату коледжу , студентці  групи 4мс, учасниці  ініціативної групи «Твори добро», яка проводить практичні тренінги  з першої допомоги.</w:t>
      </w:r>
    </w:p>
    <w:p w14:paraId="50E3B2E5" w14:textId="77777777" w:rsidR="00791D5F" w:rsidRPr="008B5817" w:rsidRDefault="00791D5F" w:rsidP="00791D5F">
      <w:pPr>
        <w:pStyle w:val="af3"/>
        <w:spacing w:after="0" w:line="240" w:lineRule="auto"/>
        <w:ind w:left="1070"/>
        <w:jc w:val="both"/>
        <w:rPr>
          <w:rFonts w:ascii="Times New Roman" w:hAnsi="Times New Roman"/>
          <w:iCs/>
          <w:noProof/>
          <w:color w:val="000000" w:themeColor="text1"/>
          <w:sz w:val="24"/>
          <w:szCs w:val="24"/>
          <w:lang w:val="uk-UA"/>
        </w:rPr>
      </w:pPr>
    </w:p>
    <w:p w14:paraId="4A52DDA6" w14:textId="77777777" w:rsidR="00791D5F" w:rsidRPr="008B5817" w:rsidRDefault="00791D5F" w:rsidP="00791D5F">
      <w:pPr>
        <w:pStyle w:val="af3"/>
        <w:numPr>
          <w:ilvl w:val="0"/>
          <w:numId w:val="37"/>
        </w:numPr>
        <w:spacing w:after="0" w:line="240" w:lineRule="auto"/>
        <w:jc w:val="both"/>
        <w:rPr>
          <w:rFonts w:ascii="Times New Roman" w:hAnsi="Times New Roman"/>
          <w:iCs/>
          <w:noProof/>
          <w:color w:val="000000" w:themeColor="text1"/>
          <w:sz w:val="24"/>
          <w:szCs w:val="24"/>
          <w:lang w:val="uk-UA"/>
        </w:rPr>
      </w:pPr>
      <w:r w:rsidRPr="008B5817">
        <w:rPr>
          <w:rFonts w:ascii="Times New Roman" w:hAnsi="Times New Roman"/>
          <w:iCs/>
          <w:noProof/>
          <w:color w:val="000000" w:themeColor="text1"/>
          <w:sz w:val="24"/>
          <w:szCs w:val="24"/>
          <w:lang w:val="uk-UA"/>
        </w:rPr>
        <w:t xml:space="preserve">Поліна Пуцко-конотопська спортсменка, студентка групи  2 мс  брала участь : </w:t>
      </w:r>
    </w:p>
    <w:p w14:paraId="680DF6B4" w14:textId="77777777" w:rsidR="00791D5F" w:rsidRPr="008B5817" w:rsidRDefault="00791D5F" w:rsidP="00791D5F">
      <w:pPr>
        <w:pStyle w:val="af3"/>
        <w:spacing w:after="0" w:line="240" w:lineRule="auto"/>
        <w:jc w:val="both"/>
        <w:rPr>
          <w:rFonts w:ascii="Times New Roman" w:hAnsi="Times New Roman"/>
          <w:iCs/>
          <w:noProof/>
          <w:color w:val="000000" w:themeColor="text1"/>
          <w:sz w:val="24"/>
          <w:szCs w:val="24"/>
          <w:lang w:val="uk-UA"/>
        </w:rPr>
      </w:pPr>
      <w:r w:rsidRPr="008B5817">
        <w:rPr>
          <w:rFonts w:ascii="Times New Roman" w:hAnsi="Times New Roman"/>
          <w:iCs/>
          <w:noProof/>
          <w:color w:val="000000" w:themeColor="text1"/>
          <w:sz w:val="24"/>
          <w:szCs w:val="24"/>
          <w:lang w:val="uk-UA"/>
        </w:rPr>
        <w:t>1. З 31.01. по 04.02. 2023  року- у Чемпіонаті України серед юніорів та юніорок з біатлону, де виборола 3 медалі:ІІІ-місце в індивідуальній гонці –переслідування,  ІІ -місце в класичній естафетній гонці, ІІ- місце в змішаній естафеті.</w:t>
      </w:r>
    </w:p>
    <w:p w14:paraId="7ABE4994" w14:textId="77777777" w:rsidR="00791D5F" w:rsidRPr="008B5817" w:rsidRDefault="00791D5F" w:rsidP="00791D5F">
      <w:pPr>
        <w:pStyle w:val="af3"/>
        <w:spacing w:after="0" w:line="240" w:lineRule="auto"/>
        <w:jc w:val="both"/>
        <w:rPr>
          <w:rFonts w:ascii="Times New Roman" w:hAnsi="Times New Roman"/>
          <w:iCs/>
          <w:noProof/>
          <w:color w:val="000000" w:themeColor="text1"/>
          <w:sz w:val="24"/>
          <w:szCs w:val="24"/>
          <w:lang w:val="uk-UA"/>
        </w:rPr>
      </w:pPr>
      <w:r w:rsidRPr="008B5817">
        <w:rPr>
          <w:rFonts w:ascii="Times New Roman" w:hAnsi="Times New Roman"/>
          <w:iCs/>
          <w:noProof/>
          <w:color w:val="000000" w:themeColor="text1"/>
          <w:sz w:val="24"/>
          <w:szCs w:val="24"/>
          <w:lang w:val="uk-UA"/>
        </w:rPr>
        <w:t>2. з  11.03. по 17.03. 2023  року  - у змаганнях   Чемпіонату України серед юнаків та дівчат з біатлону, де  виборола  4  медалі: ІІІ- місце – спринт, І-місце- гонка переслідування, ІІ- місце –естафета,ІІ- місце - естафета (мікс) у  складі команди Сумської області).</w:t>
      </w:r>
    </w:p>
    <w:p w14:paraId="7119AC12" w14:textId="77777777" w:rsidR="00791D5F" w:rsidRPr="008B5817" w:rsidRDefault="00791D5F" w:rsidP="00791D5F">
      <w:pPr>
        <w:pStyle w:val="af3"/>
        <w:spacing w:after="0" w:line="240" w:lineRule="auto"/>
        <w:jc w:val="both"/>
        <w:rPr>
          <w:rFonts w:ascii="Times New Roman" w:hAnsi="Times New Roman"/>
          <w:iCs/>
          <w:noProof/>
          <w:color w:val="000000" w:themeColor="text1"/>
          <w:sz w:val="24"/>
          <w:szCs w:val="24"/>
          <w:lang w:val="uk-UA"/>
        </w:rPr>
      </w:pPr>
    </w:p>
    <w:p w14:paraId="00EB31BE" w14:textId="77777777" w:rsidR="00791D5F" w:rsidRPr="008B5817" w:rsidRDefault="00791D5F" w:rsidP="00791D5F">
      <w:pPr>
        <w:pStyle w:val="af3"/>
        <w:numPr>
          <w:ilvl w:val="0"/>
          <w:numId w:val="46"/>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hAnsi="Times New Roman"/>
          <w:iCs/>
          <w:noProof/>
          <w:color w:val="000000" w:themeColor="text1"/>
          <w:sz w:val="24"/>
          <w:szCs w:val="24"/>
          <w:lang w:val="uk-UA"/>
        </w:rPr>
        <w:t>16.02. 2023 року</w:t>
      </w:r>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заклад освіти долучився до </w:t>
      </w:r>
      <w:proofErr w:type="spellStart"/>
      <w:r w:rsidRPr="008B5817">
        <w:rPr>
          <w:rFonts w:ascii="Times New Roman" w:eastAsia="Times New Roman" w:hAnsi="Times New Roman"/>
          <w:color w:val="000000" w:themeColor="text1"/>
          <w:sz w:val="24"/>
          <w:szCs w:val="24"/>
        </w:rPr>
        <w:t>обласного</w:t>
      </w:r>
      <w:proofErr w:type="spellEnd"/>
      <w:r w:rsidRPr="008B5817">
        <w:rPr>
          <w:rFonts w:ascii="Times New Roman" w:eastAsia="Times New Roman" w:hAnsi="Times New Roman"/>
          <w:color w:val="000000" w:themeColor="text1"/>
          <w:sz w:val="24"/>
          <w:szCs w:val="24"/>
        </w:rPr>
        <w:t xml:space="preserve">   онлайн-марафон</w:t>
      </w:r>
      <w:r w:rsidRPr="008B5817">
        <w:rPr>
          <w:rFonts w:ascii="Times New Roman" w:eastAsia="Times New Roman" w:hAnsi="Times New Roman"/>
          <w:color w:val="000000" w:themeColor="text1"/>
          <w:sz w:val="24"/>
          <w:szCs w:val="24"/>
          <w:lang w:val="uk-UA"/>
        </w:rPr>
        <w:t xml:space="preserve">у </w:t>
      </w:r>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медичних</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коледжів</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Сумщини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Тільки</w:t>
      </w:r>
      <w:proofErr w:type="spellEnd"/>
      <w:r w:rsidRPr="008B5817">
        <w:rPr>
          <w:rFonts w:ascii="Times New Roman" w:eastAsia="Times New Roman" w:hAnsi="Times New Roman"/>
          <w:color w:val="000000" w:themeColor="text1"/>
          <w:sz w:val="24"/>
          <w:szCs w:val="24"/>
        </w:rPr>
        <w:t xml:space="preserve"> разом ми </w:t>
      </w:r>
      <w:proofErr w:type="spellStart"/>
      <w:r w:rsidRPr="008B5817">
        <w:rPr>
          <w:rFonts w:ascii="Times New Roman" w:eastAsia="Times New Roman" w:hAnsi="Times New Roman"/>
          <w:color w:val="000000" w:themeColor="text1"/>
          <w:sz w:val="24"/>
          <w:szCs w:val="24"/>
        </w:rPr>
        <w:t>єдині</w:t>
      </w:r>
      <w:proofErr w:type="spellEnd"/>
      <w:r w:rsidRPr="008B5817">
        <w:rPr>
          <w:rFonts w:ascii="Times New Roman" w:eastAsia="Times New Roman" w:hAnsi="Times New Roman"/>
          <w:color w:val="000000" w:themeColor="text1"/>
          <w:sz w:val="24"/>
          <w:szCs w:val="24"/>
        </w:rPr>
        <w:t>. Разом до перемоги»</w:t>
      </w:r>
      <w:r w:rsidRPr="008B5817">
        <w:rPr>
          <w:rFonts w:ascii="Times New Roman" w:eastAsia="Times New Roman" w:hAnsi="Times New Roman"/>
          <w:color w:val="000000" w:themeColor="text1"/>
          <w:sz w:val="24"/>
          <w:szCs w:val="24"/>
          <w:lang w:val="uk-UA"/>
        </w:rPr>
        <w:t>.</w:t>
      </w:r>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студенти творчого колективу «</w:t>
      </w:r>
      <w:r w:rsidRPr="008B5817">
        <w:rPr>
          <w:rFonts w:ascii="Times New Roman" w:eastAsia="Times New Roman" w:hAnsi="Times New Roman"/>
          <w:color w:val="000000" w:themeColor="text1"/>
          <w:sz w:val="24"/>
          <w:szCs w:val="24"/>
          <w:lang w:val="en-US"/>
        </w:rPr>
        <w:t>Medicus</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lang w:val="uk-UA"/>
        </w:rPr>
        <w:t>кульорганізатор</w:t>
      </w:r>
      <w:proofErr w:type="spellEnd"/>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lang w:val="uk-UA"/>
        </w:rPr>
        <w:t>Сахно</w:t>
      </w:r>
      <w:proofErr w:type="spellEnd"/>
      <w:r w:rsidRPr="008B5817">
        <w:rPr>
          <w:rFonts w:ascii="Times New Roman" w:eastAsia="Times New Roman" w:hAnsi="Times New Roman"/>
          <w:color w:val="000000" w:themeColor="text1"/>
          <w:sz w:val="24"/>
          <w:szCs w:val="24"/>
          <w:lang w:val="uk-UA"/>
        </w:rPr>
        <w:t xml:space="preserve"> Л.П,  вокалісти та керівник вокального гуртка «Ліра Гіппократа»).</w:t>
      </w:r>
    </w:p>
    <w:p w14:paraId="59DFFB99" w14:textId="77777777" w:rsidR="00791D5F" w:rsidRPr="008B5817" w:rsidRDefault="00791D5F" w:rsidP="00791D5F">
      <w:pPr>
        <w:pStyle w:val="af3"/>
        <w:shd w:val="clear" w:color="auto" w:fill="FFFFFF"/>
        <w:spacing w:after="0" w:line="240" w:lineRule="auto"/>
        <w:rPr>
          <w:rFonts w:ascii="Times New Roman" w:eastAsia="Times New Roman" w:hAnsi="Times New Roman"/>
          <w:color w:val="000000" w:themeColor="text1"/>
          <w:sz w:val="24"/>
          <w:szCs w:val="24"/>
        </w:rPr>
      </w:pPr>
    </w:p>
    <w:p w14:paraId="00C3F18E" w14:textId="77777777" w:rsidR="00791D5F" w:rsidRPr="008B5817" w:rsidRDefault="00791D5F" w:rsidP="00791D5F">
      <w:pPr>
        <w:pStyle w:val="af3"/>
        <w:numPr>
          <w:ilvl w:val="0"/>
          <w:numId w:val="46"/>
        </w:numPr>
        <w:shd w:val="clear" w:color="auto" w:fill="FFFFFF"/>
        <w:spacing w:after="15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Квітень  2023 року- участь Вікторії </w:t>
      </w:r>
      <w:proofErr w:type="spellStart"/>
      <w:r w:rsidRPr="008B5817">
        <w:rPr>
          <w:rFonts w:ascii="Times New Roman" w:eastAsia="Times New Roman" w:hAnsi="Times New Roman"/>
          <w:color w:val="000000" w:themeColor="text1"/>
          <w:sz w:val="24"/>
          <w:szCs w:val="24"/>
          <w:lang w:val="uk-UA"/>
        </w:rPr>
        <w:t>Динник</w:t>
      </w:r>
      <w:proofErr w:type="spellEnd"/>
      <w:r w:rsidRPr="008B5817">
        <w:rPr>
          <w:rFonts w:ascii="Times New Roman" w:eastAsia="Times New Roman" w:hAnsi="Times New Roman"/>
          <w:color w:val="000000" w:themeColor="text1"/>
          <w:sz w:val="24"/>
          <w:szCs w:val="24"/>
          <w:lang w:val="uk-UA"/>
        </w:rPr>
        <w:t xml:space="preserve"> (гр.1мс) у конкурсі талантів «Палітра талантів» «</w:t>
      </w:r>
      <w:r w:rsidRPr="008B5817">
        <w:rPr>
          <w:rFonts w:ascii="Times New Roman" w:eastAsia="Times New Roman" w:hAnsi="Times New Roman"/>
          <w:color w:val="000000" w:themeColor="text1"/>
          <w:sz w:val="24"/>
          <w:szCs w:val="24"/>
          <w:lang w:val="en-US"/>
        </w:rPr>
        <w:t>INTERNATIONAL</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lang w:val="en-US"/>
        </w:rPr>
        <w:t>TALENT</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lang w:val="en-US"/>
        </w:rPr>
        <w:t>COMPETITION</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lang w:val="en-US"/>
        </w:rPr>
        <w:t>PALETTE</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lang w:val="en-US"/>
        </w:rPr>
        <w:t>TALENTS</w:t>
      </w:r>
      <w:r w:rsidRPr="008B5817">
        <w:rPr>
          <w:rFonts w:ascii="Times New Roman" w:eastAsia="Times New Roman" w:hAnsi="Times New Roman"/>
          <w:color w:val="000000" w:themeColor="text1"/>
          <w:sz w:val="24"/>
          <w:szCs w:val="24"/>
          <w:lang w:val="uk-UA"/>
        </w:rPr>
        <w:t xml:space="preserve">», який проводила громадська організація «Динаміка успіху» , де Вікторія отримала ГРАН-ПРІ у номінації «Живопис». </w:t>
      </w:r>
    </w:p>
    <w:p w14:paraId="781692C6" w14:textId="77777777" w:rsidR="00791D5F" w:rsidRPr="008B5817" w:rsidRDefault="00791D5F" w:rsidP="00791D5F">
      <w:pPr>
        <w:pStyle w:val="af3"/>
        <w:rPr>
          <w:rFonts w:ascii="Times New Roman" w:eastAsia="Times New Roman" w:hAnsi="Times New Roman"/>
          <w:color w:val="000000" w:themeColor="text1"/>
          <w:sz w:val="24"/>
          <w:szCs w:val="24"/>
        </w:rPr>
      </w:pPr>
    </w:p>
    <w:p w14:paraId="1509ACFF" w14:textId="77777777" w:rsidR="00791D5F" w:rsidRPr="008B5817" w:rsidRDefault="00791D5F" w:rsidP="00791D5F">
      <w:pPr>
        <w:pStyle w:val="af3"/>
        <w:numPr>
          <w:ilvl w:val="0"/>
          <w:numId w:val="46"/>
        </w:numPr>
        <w:shd w:val="clear" w:color="auto" w:fill="FFFFFF"/>
        <w:spacing w:after="0" w:line="240" w:lineRule="auto"/>
        <w:jc w:val="both"/>
        <w:rPr>
          <w:rFonts w:ascii="Times New Roman" w:hAnsi="Times New Roman"/>
          <w:color w:val="000000" w:themeColor="text1"/>
          <w:sz w:val="24"/>
          <w:szCs w:val="24"/>
          <w:shd w:val="clear" w:color="auto" w:fill="FFFFFF"/>
        </w:rPr>
      </w:pPr>
      <w:r w:rsidRPr="008B5817">
        <w:rPr>
          <w:rFonts w:ascii="Times New Roman" w:hAnsi="Times New Roman"/>
          <w:color w:val="000000" w:themeColor="text1"/>
          <w:sz w:val="24"/>
          <w:szCs w:val="24"/>
          <w:shd w:val="clear" w:color="auto" w:fill="FFFFFF"/>
        </w:rPr>
        <w:t xml:space="preserve">У рамках </w:t>
      </w:r>
      <w:proofErr w:type="spellStart"/>
      <w:r w:rsidRPr="008B5817">
        <w:rPr>
          <w:rFonts w:ascii="Times New Roman" w:hAnsi="Times New Roman"/>
          <w:color w:val="000000" w:themeColor="text1"/>
          <w:sz w:val="24"/>
          <w:szCs w:val="24"/>
          <w:shd w:val="clear" w:color="auto" w:fill="FFFFFF"/>
        </w:rPr>
        <w:t>відзначення</w:t>
      </w:r>
      <w:proofErr w:type="spellEnd"/>
      <w:r w:rsidRPr="008B5817">
        <w:rPr>
          <w:rFonts w:ascii="Times New Roman" w:hAnsi="Times New Roman"/>
          <w:color w:val="000000" w:themeColor="text1"/>
          <w:sz w:val="24"/>
          <w:szCs w:val="24"/>
          <w:shd w:val="clear" w:color="auto" w:fill="FFFFFF"/>
        </w:rPr>
        <w:t xml:space="preserve"> </w:t>
      </w:r>
      <w:proofErr w:type="spellStart"/>
      <w:r w:rsidRPr="008B5817">
        <w:rPr>
          <w:rFonts w:ascii="Times New Roman" w:hAnsi="Times New Roman"/>
          <w:color w:val="000000" w:themeColor="text1"/>
          <w:sz w:val="24"/>
          <w:szCs w:val="24"/>
          <w:shd w:val="clear" w:color="auto" w:fill="FFFFFF"/>
        </w:rPr>
        <w:t>Всесвітнього</w:t>
      </w:r>
      <w:proofErr w:type="spellEnd"/>
      <w:r w:rsidRPr="008B5817">
        <w:rPr>
          <w:rFonts w:ascii="Times New Roman" w:hAnsi="Times New Roman"/>
          <w:color w:val="000000" w:themeColor="text1"/>
          <w:sz w:val="24"/>
          <w:szCs w:val="24"/>
          <w:shd w:val="clear" w:color="auto" w:fill="FFFFFF"/>
        </w:rPr>
        <w:t xml:space="preserve"> дня </w:t>
      </w:r>
      <w:proofErr w:type="spellStart"/>
      <w:r w:rsidRPr="008B5817">
        <w:rPr>
          <w:rFonts w:ascii="Times New Roman" w:hAnsi="Times New Roman"/>
          <w:color w:val="000000" w:themeColor="text1"/>
          <w:sz w:val="24"/>
          <w:szCs w:val="24"/>
          <w:shd w:val="clear" w:color="auto" w:fill="FFFFFF"/>
        </w:rPr>
        <w:t>Матері-Землі</w:t>
      </w:r>
      <w:proofErr w:type="spellEnd"/>
      <w:r w:rsidRPr="008B5817">
        <w:rPr>
          <w:rFonts w:ascii="Times New Roman" w:hAnsi="Times New Roman"/>
          <w:color w:val="000000" w:themeColor="text1"/>
          <w:sz w:val="24"/>
          <w:szCs w:val="24"/>
          <w:shd w:val="clear" w:color="auto" w:fill="FFFFFF"/>
        </w:rPr>
        <w:t xml:space="preserve">, </w:t>
      </w:r>
      <w:proofErr w:type="spellStart"/>
      <w:r w:rsidRPr="008B5817">
        <w:rPr>
          <w:rFonts w:ascii="Times New Roman" w:hAnsi="Times New Roman"/>
          <w:color w:val="000000" w:themeColor="text1"/>
          <w:sz w:val="24"/>
          <w:szCs w:val="24"/>
          <w:shd w:val="clear" w:color="auto" w:fill="FFFFFF"/>
        </w:rPr>
        <w:t>студенти</w:t>
      </w:r>
      <w:proofErr w:type="spellEnd"/>
      <w:r w:rsidRPr="008B5817">
        <w:rPr>
          <w:rFonts w:ascii="Times New Roman" w:hAnsi="Times New Roman"/>
          <w:color w:val="000000" w:themeColor="text1"/>
          <w:sz w:val="24"/>
          <w:szCs w:val="24"/>
          <w:shd w:val="clear" w:color="auto" w:fill="FFFFFF"/>
        </w:rPr>
        <w:t xml:space="preserve"> 1-2 </w:t>
      </w:r>
      <w:proofErr w:type="spellStart"/>
      <w:r w:rsidRPr="008B5817">
        <w:rPr>
          <w:rFonts w:ascii="Times New Roman" w:hAnsi="Times New Roman"/>
          <w:color w:val="000000" w:themeColor="text1"/>
          <w:sz w:val="24"/>
          <w:szCs w:val="24"/>
          <w:shd w:val="clear" w:color="auto" w:fill="FFFFFF"/>
        </w:rPr>
        <w:t>курсів</w:t>
      </w:r>
      <w:proofErr w:type="spellEnd"/>
      <w:r w:rsidRPr="008B5817">
        <w:rPr>
          <w:rFonts w:ascii="Times New Roman" w:hAnsi="Times New Roman"/>
          <w:color w:val="000000" w:themeColor="text1"/>
          <w:sz w:val="24"/>
          <w:szCs w:val="24"/>
          <w:shd w:val="clear" w:color="auto" w:fill="FFFFFF"/>
        </w:rPr>
        <w:t xml:space="preserve"> (база 9 </w:t>
      </w:r>
      <w:proofErr w:type="spellStart"/>
      <w:r w:rsidRPr="008B5817">
        <w:rPr>
          <w:rFonts w:ascii="Times New Roman" w:hAnsi="Times New Roman"/>
          <w:color w:val="000000" w:themeColor="text1"/>
          <w:sz w:val="24"/>
          <w:szCs w:val="24"/>
          <w:shd w:val="clear" w:color="auto" w:fill="FFFFFF"/>
        </w:rPr>
        <w:t>класів</w:t>
      </w:r>
      <w:proofErr w:type="spellEnd"/>
      <w:r w:rsidRPr="008B5817">
        <w:rPr>
          <w:rFonts w:ascii="Times New Roman" w:hAnsi="Times New Roman"/>
          <w:color w:val="000000" w:themeColor="text1"/>
          <w:sz w:val="24"/>
          <w:szCs w:val="24"/>
          <w:shd w:val="clear" w:color="auto" w:fill="FFFFFF"/>
        </w:rPr>
        <w:t xml:space="preserve">), брали </w:t>
      </w:r>
      <w:proofErr w:type="spellStart"/>
      <w:r w:rsidRPr="008B5817">
        <w:rPr>
          <w:rFonts w:ascii="Times New Roman" w:hAnsi="Times New Roman"/>
          <w:color w:val="000000" w:themeColor="text1"/>
          <w:sz w:val="24"/>
          <w:szCs w:val="24"/>
          <w:shd w:val="clear" w:color="auto" w:fill="FFFFFF"/>
        </w:rPr>
        <w:t>активну</w:t>
      </w:r>
      <w:proofErr w:type="spellEnd"/>
      <w:r w:rsidRPr="008B5817">
        <w:rPr>
          <w:rFonts w:ascii="Times New Roman" w:hAnsi="Times New Roman"/>
          <w:color w:val="000000" w:themeColor="text1"/>
          <w:sz w:val="24"/>
          <w:szCs w:val="24"/>
          <w:shd w:val="clear" w:color="auto" w:fill="FFFFFF"/>
        </w:rPr>
        <w:t xml:space="preserve"> участь у </w:t>
      </w:r>
      <w:proofErr w:type="spellStart"/>
      <w:r w:rsidRPr="008B5817">
        <w:rPr>
          <w:rFonts w:ascii="Times New Roman" w:hAnsi="Times New Roman"/>
          <w:color w:val="000000" w:themeColor="text1"/>
          <w:sz w:val="24"/>
          <w:szCs w:val="24"/>
          <w:shd w:val="clear" w:color="auto" w:fill="FFFFFF"/>
        </w:rPr>
        <w:t>Всеукраїнському</w:t>
      </w:r>
      <w:proofErr w:type="spellEnd"/>
      <w:r w:rsidRPr="008B5817">
        <w:rPr>
          <w:rFonts w:ascii="Times New Roman" w:hAnsi="Times New Roman"/>
          <w:color w:val="000000" w:themeColor="text1"/>
          <w:sz w:val="24"/>
          <w:szCs w:val="24"/>
          <w:shd w:val="clear" w:color="auto" w:fill="FFFFFF"/>
        </w:rPr>
        <w:t xml:space="preserve"> </w:t>
      </w:r>
      <w:proofErr w:type="spellStart"/>
      <w:r w:rsidRPr="008B5817">
        <w:rPr>
          <w:rFonts w:ascii="Times New Roman" w:hAnsi="Times New Roman"/>
          <w:color w:val="000000" w:themeColor="text1"/>
          <w:sz w:val="24"/>
          <w:szCs w:val="24"/>
          <w:shd w:val="clear" w:color="auto" w:fill="FFFFFF"/>
        </w:rPr>
        <w:t>конкурсі</w:t>
      </w:r>
      <w:proofErr w:type="spellEnd"/>
      <w:r w:rsidRPr="008B5817">
        <w:rPr>
          <w:rFonts w:ascii="Times New Roman" w:hAnsi="Times New Roman"/>
          <w:color w:val="000000" w:themeColor="text1"/>
          <w:sz w:val="24"/>
          <w:szCs w:val="24"/>
          <w:shd w:val="clear" w:color="auto" w:fill="FFFFFF"/>
        </w:rPr>
        <w:t xml:space="preserve"> «Година </w:t>
      </w:r>
      <w:r w:rsidRPr="008B5817">
        <w:rPr>
          <w:rFonts w:ascii="Times New Roman" w:hAnsi="Times New Roman"/>
          <w:color w:val="000000" w:themeColor="text1"/>
          <w:sz w:val="24"/>
          <w:szCs w:val="24"/>
          <w:shd w:val="clear" w:color="auto" w:fill="FFFFFF"/>
          <w:lang w:val="uk-UA"/>
        </w:rPr>
        <w:t xml:space="preserve">Землі»  </w:t>
      </w:r>
      <w:proofErr w:type="spellStart"/>
      <w:r w:rsidRPr="008B5817">
        <w:rPr>
          <w:rFonts w:ascii="Times New Roman" w:hAnsi="Times New Roman"/>
          <w:color w:val="000000" w:themeColor="text1"/>
          <w:sz w:val="24"/>
          <w:szCs w:val="24"/>
          <w:shd w:val="clear" w:color="auto" w:fill="FFFFFF"/>
        </w:rPr>
        <w:t>від</w:t>
      </w:r>
      <w:proofErr w:type="spellEnd"/>
      <w:r w:rsidRPr="008B5817">
        <w:rPr>
          <w:rFonts w:ascii="Times New Roman" w:hAnsi="Times New Roman"/>
          <w:color w:val="000000" w:themeColor="text1"/>
          <w:sz w:val="24"/>
          <w:szCs w:val="24"/>
          <w:shd w:val="clear" w:color="auto" w:fill="FFFFFF"/>
        </w:rPr>
        <w:t xml:space="preserve"> </w:t>
      </w:r>
      <w:proofErr w:type="spellStart"/>
      <w:r w:rsidRPr="008B5817">
        <w:rPr>
          <w:rFonts w:ascii="Times New Roman" w:hAnsi="Times New Roman"/>
          <w:color w:val="000000" w:themeColor="text1"/>
          <w:sz w:val="24"/>
          <w:szCs w:val="24"/>
          <w:shd w:val="clear" w:color="auto" w:fill="FFFFFF"/>
        </w:rPr>
        <w:t>проєкту</w:t>
      </w:r>
      <w:proofErr w:type="spellEnd"/>
      <w:r w:rsidRPr="008B5817">
        <w:rPr>
          <w:rFonts w:ascii="Times New Roman" w:hAnsi="Times New Roman"/>
          <w:color w:val="000000" w:themeColor="text1"/>
          <w:sz w:val="24"/>
          <w:szCs w:val="24"/>
          <w:shd w:val="clear" w:color="auto" w:fill="FFFFFF"/>
        </w:rPr>
        <w:t xml:space="preserve"> «На Урок»</w:t>
      </w:r>
      <w:r w:rsidRPr="008B5817">
        <w:rPr>
          <w:rFonts w:ascii="Times New Roman" w:hAnsi="Times New Roman"/>
          <w:color w:val="000000" w:themeColor="text1"/>
          <w:sz w:val="24"/>
          <w:szCs w:val="24"/>
          <w:shd w:val="clear" w:color="auto" w:fill="FFFFFF"/>
          <w:lang w:val="uk-UA"/>
        </w:rPr>
        <w:t>, де посіли призові місця</w:t>
      </w:r>
      <w:r w:rsidRPr="008B5817">
        <w:rPr>
          <w:rFonts w:ascii="Times New Roman" w:hAnsi="Times New Roman"/>
          <w:color w:val="000000" w:themeColor="text1"/>
          <w:sz w:val="24"/>
          <w:szCs w:val="24"/>
          <w:shd w:val="clear" w:color="auto" w:fill="FFFFFF"/>
        </w:rPr>
        <w:t>»:</w:t>
      </w:r>
    </w:p>
    <w:p w14:paraId="2F3E636B" w14:textId="77777777" w:rsidR="00791D5F" w:rsidRPr="008B5817" w:rsidRDefault="00791D5F" w:rsidP="00791D5F">
      <w:pPr>
        <w:pStyle w:val="af3"/>
        <w:shd w:val="clear" w:color="auto" w:fill="FFFFFF"/>
        <w:spacing w:after="0" w:line="240" w:lineRule="auto"/>
        <w:ind w:left="644"/>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І місце: Савченко Олександр (гр.1Аф),</w:t>
      </w:r>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Гончарова Карина (гр.1Бф), </w:t>
      </w:r>
      <w:r w:rsidRPr="008B5817">
        <w:rPr>
          <w:rFonts w:ascii="Times New Roman" w:hAnsi="Times New Roman"/>
          <w:noProof/>
          <w:color w:val="000000" w:themeColor="text1"/>
          <w:sz w:val="24"/>
          <w:szCs w:val="24"/>
          <w:lang w:val="uk-UA"/>
        </w:rPr>
        <w:t>Деняк Богдана (гр.1Бф)</w:t>
      </w:r>
      <w:r w:rsidRPr="008B5817">
        <w:rPr>
          <w:rFonts w:ascii="Times New Roman" w:hAnsi="Times New Roman"/>
          <w:noProof/>
          <w:color w:val="000000" w:themeColor="text1"/>
          <w:sz w:val="24"/>
          <w:szCs w:val="24"/>
        </w:rPr>
        <w:t>,</w:t>
      </w:r>
      <w:r w:rsidRPr="008B5817">
        <w:rPr>
          <w:rFonts w:ascii="Times New Roman" w:hAnsi="Times New Roman"/>
          <w:noProof/>
          <w:color w:val="000000" w:themeColor="text1"/>
          <w:sz w:val="24"/>
          <w:szCs w:val="24"/>
          <w:lang w:val="uk-UA"/>
        </w:rPr>
        <w:t>Свєтова Валерія(гр.1Бф)</w:t>
      </w:r>
      <w:r w:rsidRPr="008B5817">
        <w:rPr>
          <w:rFonts w:ascii="Times New Roman" w:hAnsi="Times New Roman"/>
          <w:noProof/>
          <w:color w:val="000000" w:themeColor="text1"/>
          <w:sz w:val="24"/>
          <w:szCs w:val="24"/>
        </w:rPr>
        <w:t>, Фесенко Єлизавета(гр.1Бф), Моргун Аліна (гр.1Бф),Кагадій Артем(гр.1Бф),Лях дарина (гр.2ф), Катрошенко Анастасія (гр.2ф),</w:t>
      </w:r>
      <w:r w:rsidRPr="008B5817">
        <w:rPr>
          <w:rFonts w:ascii="Times New Roman" w:eastAsia="Times New Roman" w:hAnsi="Times New Roman"/>
          <w:color w:val="000000" w:themeColor="text1"/>
          <w:sz w:val="24"/>
          <w:szCs w:val="24"/>
          <w:lang w:val="uk-UA"/>
        </w:rPr>
        <w:t>Мельник Анастасі</w:t>
      </w:r>
      <w:r w:rsidRPr="008B5817">
        <w:rPr>
          <w:rFonts w:ascii="Times New Roman" w:eastAsia="Times New Roman" w:hAnsi="Times New Roman"/>
          <w:color w:val="000000" w:themeColor="text1"/>
          <w:sz w:val="24"/>
          <w:szCs w:val="24"/>
        </w:rPr>
        <w:t>я</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(гр.2мс), </w:t>
      </w:r>
      <w:proofErr w:type="spellStart"/>
      <w:r w:rsidRPr="008B5817">
        <w:rPr>
          <w:rFonts w:ascii="Times New Roman" w:eastAsia="Times New Roman" w:hAnsi="Times New Roman"/>
          <w:color w:val="000000" w:themeColor="text1"/>
          <w:sz w:val="24"/>
          <w:szCs w:val="24"/>
          <w:lang w:val="uk-UA"/>
        </w:rPr>
        <w:t>Катрошенко</w:t>
      </w:r>
      <w:proofErr w:type="spellEnd"/>
      <w:r w:rsidRPr="008B5817">
        <w:rPr>
          <w:rFonts w:ascii="Times New Roman" w:eastAsia="Times New Roman" w:hAnsi="Times New Roman"/>
          <w:color w:val="000000" w:themeColor="text1"/>
          <w:sz w:val="24"/>
          <w:szCs w:val="24"/>
          <w:lang w:val="uk-UA"/>
        </w:rPr>
        <w:t xml:space="preserve"> Анастасія(гр.2ф), </w:t>
      </w:r>
      <w:proofErr w:type="spellStart"/>
      <w:r w:rsidRPr="008B5817">
        <w:rPr>
          <w:rFonts w:ascii="Times New Roman" w:eastAsia="Times New Roman" w:hAnsi="Times New Roman"/>
          <w:color w:val="000000" w:themeColor="text1"/>
          <w:sz w:val="24"/>
          <w:szCs w:val="24"/>
          <w:lang w:val="uk-UA"/>
        </w:rPr>
        <w:t>Худенко</w:t>
      </w:r>
      <w:proofErr w:type="spellEnd"/>
      <w:r w:rsidRPr="008B5817">
        <w:rPr>
          <w:rFonts w:ascii="Times New Roman" w:eastAsia="Times New Roman" w:hAnsi="Times New Roman"/>
          <w:color w:val="000000" w:themeColor="text1"/>
          <w:sz w:val="24"/>
          <w:szCs w:val="24"/>
          <w:lang w:val="uk-UA"/>
        </w:rPr>
        <w:t xml:space="preserve"> Сергій(гр.1Бф);</w:t>
      </w:r>
      <w:proofErr w:type="spellStart"/>
      <w:r w:rsidRPr="008B5817">
        <w:rPr>
          <w:rFonts w:ascii="Times New Roman" w:eastAsia="Times New Roman" w:hAnsi="Times New Roman"/>
          <w:color w:val="000000" w:themeColor="text1"/>
          <w:sz w:val="24"/>
          <w:szCs w:val="24"/>
          <w:lang w:val="uk-UA"/>
        </w:rPr>
        <w:t>Симорот</w:t>
      </w:r>
      <w:proofErr w:type="spellEnd"/>
      <w:r w:rsidRPr="008B5817">
        <w:rPr>
          <w:rFonts w:ascii="Times New Roman" w:eastAsia="Times New Roman" w:hAnsi="Times New Roman"/>
          <w:color w:val="000000" w:themeColor="text1"/>
          <w:sz w:val="24"/>
          <w:szCs w:val="24"/>
          <w:lang w:val="uk-UA"/>
        </w:rPr>
        <w:t xml:space="preserve"> Дар`я(гр.1мс), </w:t>
      </w:r>
      <w:proofErr w:type="spellStart"/>
      <w:r w:rsidRPr="008B5817">
        <w:rPr>
          <w:rFonts w:ascii="Times New Roman" w:eastAsia="Times New Roman" w:hAnsi="Times New Roman"/>
          <w:color w:val="000000" w:themeColor="text1"/>
          <w:sz w:val="24"/>
          <w:szCs w:val="24"/>
          <w:lang w:val="uk-UA"/>
        </w:rPr>
        <w:t>Кудін</w:t>
      </w:r>
      <w:proofErr w:type="spellEnd"/>
      <w:r w:rsidRPr="008B5817">
        <w:rPr>
          <w:rFonts w:ascii="Times New Roman" w:eastAsia="Times New Roman" w:hAnsi="Times New Roman"/>
          <w:color w:val="000000" w:themeColor="text1"/>
          <w:sz w:val="24"/>
          <w:szCs w:val="24"/>
          <w:lang w:val="uk-UA"/>
        </w:rPr>
        <w:t xml:space="preserve"> Олександр(гр.2ф), Черенков Владислав (гр.1мс), Мажара Олександра(гр.2ф),Мельник Анастасія(гр.2мс), Сніжко Єлизавета (гр.2мс),</w:t>
      </w:r>
      <w:proofErr w:type="spellStart"/>
      <w:r w:rsidRPr="008B5817">
        <w:rPr>
          <w:rFonts w:ascii="Times New Roman" w:eastAsia="Times New Roman" w:hAnsi="Times New Roman"/>
          <w:color w:val="000000" w:themeColor="text1"/>
          <w:sz w:val="24"/>
          <w:szCs w:val="24"/>
          <w:lang w:val="uk-UA"/>
        </w:rPr>
        <w:t>Худенко</w:t>
      </w:r>
      <w:proofErr w:type="spellEnd"/>
      <w:r w:rsidRPr="008B5817">
        <w:rPr>
          <w:rFonts w:ascii="Times New Roman" w:eastAsia="Times New Roman" w:hAnsi="Times New Roman"/>
          <w:color w:val="000000" w:themeColor="text1"/>
          <w:sz w:val="24"/>
          <w:szCs w:val="24"/>
          <w:lang w:val="uk-UA"/>
        </w:rPr>
        <w:t xml:space="preserve"> Сергій(гр.1Бф)</w:t>
      </w:r>
      <w:r w:rsidRPr="008B5817">
        <w:rPr>
          <w:rFonts w:ascii="Times New Roman" w:eastAsia="Times New Roman" w:hAnsi="Times New Roman"/>
          <w:color w:val="000000" w:themeColor="text1"/>
          <w:sz w:val="24"/>
          <w:szCs w:val="24"/>
        </w:rPr>
        <w:t xml:space="preserve">,  </w:t>
      </w:r>
      <w:r w:rsidRPr="008B5817">
        <w:rPr>
          <w:rFonts w:ascii="Times New Roman" w:hAnsi="Times New Roman"/>
          <w:noProof/>
          <w:color w:val="000000" w:themeColor="text1"/>
          <w:sz w:val="24"/>
          <w:szCs w:val="24"/>
        </w:rPr>
        <w:t>Щербина Ярослава (гр.1Бф)</w:t>
      </w:r>
      <w:r w:rsidRPr="008B5817">
        <w:rPr>
          <w:rFonts w:ascii="Times New Roman" w:eastAsia="Times New Roman" w:hAnsi="Times New Roman"/>
          <w:color w:val="000000" w:themeColor="text1"/>
          <w:sz w:val="24"/>
          <w:szCs w:val="24"/>
          <w:lang w:val="uk-UA"/>
        </w:rPr>
        <w:t>;</w:t>
      </w:r>
    </w:p>
    <w:p w14:paraId="0778BCDE" w14:textId="77777777" w:rsidR="00791D5F" w:rsidRPr="008B5817" w:rsidRDefault="00791D5F" w:rsidP="00791D5F">
      <w:pPr>
        <w:pStyle w:val="af3"/>
        <w:shd w:val="clear" w:color="auto" w:fill="FFFFFF"/>
        <w:spacing w:after="0" w:line="240" w:lineRule="auto"/>
        <w:ind w:left="644"/>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ІІ місце: </w:t>
      </w:r>
      <w:proofErr w:type="spellStart"/>
      <w:r w:rsidRPr="008B5817">
        <w:rPr>
          <w:rFonts w:ascii="Times New Roman" w:eastAsia="Times New Roman" w:hAnsi="Times New Roman"/>
          <w:color w:val="000000" w:themeColor="text1"/>
          <w:sz w:val="24"/>
          <w:szCs w:val="24"/>
          <w:lang w:val="uk-UA"/>
        </w:rPr>
        <w:t>Адамов</w:t>
      </w:r>
      <w:proofErr w:type="spellEnd"/>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lang w:val="uk-UA"/>
        </w:rPr>
        <w:t>Артьом</w:t>
      </w:r>
      <w:proofErr w:type="spellEnd"/>
      <w:r w:rsidRPr="008B5817">
        <w:rPr>
          <w:rFonts w:ascii="Times New Roman" w:eastAsia="Times New Roman" w:hAnsi="Times New Roman"/>
          <w:color w:val="000000" w:themeColor="text1"/>
          <w:sz w:val="24"/>
          <w:szCs w:val="24"/>
          <w:lang w:val="uk-UA"/>
        </w:rPr>
        <w:t>(гр.1Аф),</w:t>
      </w:r>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Амеліна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Олександра</w:t>
      </w:r>
      <w:proofErr w:type="spellEnd"/>
      <w:r w:rsidRPr="008B5817">
        <w:rPr>
          <w:rFonts w:ascii="Times New Roman" w:eastAsia="Times New Roman" w:hAnsi="Times New Roman"/>
          <w:color w:val="000000" w:themeColor="text1"/>
          <w:sz w:val="24"/>
          <w:szCs w:val="24"/>
        </w:rPr>
        <w:t>(гр.1Аф),</w:t>
      </w:r>
      <w:proofErr w:type="spellStart"/>
      <w:r w:rsidRPr="008B5817">
        <w:rPr>
          <w:rFonts w:ascii="Times New Roman" w:eastAsia="Times New Roman" w:hAnsi="Times New Roman"/>
          <w:color w:val="000000" w:themeColor="text1"/>
          <w:sz w:val="24"/>
          <w:szCs w:val="24"/>
        </w:rPr>
        <w:t>Трубніков</w:t>
      </w:r>
      <w:proofErr w:type="spellEnd"/>
      <w:r w:rsidRPr="008B5817">
        <w:rPr>
          <w:rFonts w:ascii="Times New Roman" w:eastAsia="Times New Roman" w:hAnsi="Times New Roman"/>
          <w:color w:val="000000" w:themeColor="text1"/>
          <w:sz w:val="24"/>
          <w:szCs w:val="24"/>
        </w:rPr>
        <w:t xml:space="preserve"> Ростислав (1Аф), Петрук Катерина (гр.1Аф),   Мажара </w:t>
      </w:r>
      <w:proofErr w:type="spellStart"/>
      <w:r w:rsidRPr="008B5817">
        <w:rPr>
          <w:rFonts w:ascii="Times New Roman" w:eastAsia="Times New Roman" w:hAnsi="Times New Roman"/>
          <w:color w:val="000000" w:themeColor="text1"/>
          <w:sz w:val="24"/>
          <w:szCs w:val="24"/>
        </w:rPr>
        <w:t>Олександра</w:t>
      </w:r>
      <w:proofErr w:type="spellEnd"/>
      <w:r w:rsidRPr="008B5817">
        <w:rPr>
          <w:rFonts w:ascii="Times New Roman" w:eastAsia="Times New Roman" w:hAnsi="Times New Roman"/>
          <w:color w:val="000000" w:themeColor="text1"/>
          <w:sz w:val="24"/>
          <w:szCs w:val="24"/>
        </w:rPr>
        <w:t xml:space="preserve"> (гр.2ф), </w:t>
      </w:r>
    </w:p>
    <w:p w14:paraId="3DF23E94" w14:textId="77777777" w:rsidR="00791D5F" w:rsidRPr="008B5817" w:rsidRDefault="00791D5F" w:rsidP="00791D5F">
      <w:pPr>
        <w:pStyle w:val="af3"/>
        <w:shd w:val="clear" w:color="auto" w:fill="FFFFFF"/>
        <w:spacing w:after="0" w:line="240" w:lineRule="auto"/>
        <w:ind w:left="644"/>
        <w:jc w:val="both"/>
        <w:rPr>
          <w:rFonts w:ascii="Times New Roman" w:eastAsia="Times New Roman" w:hAnsi="Times New Roman"/>
          <w:color w:val="000000" w:themeColor="text1"/>
          <w:sz w:val="24"/>
          <w:szCs w:val="24"/>
        </w:rPr>
      </w:pPr>
      <w:r w:rsidRPr="008B5817">
        <w:rPr>
          <w:rFonts w:ascii="Times New Roman" w:hAnsi="Times New Roman"/>
          <w:noProof/>
          <w:color w:val="000000" w:themeColor="text1"/>
          <w:sz w:val="24"/>
          <w:szCs w:val="24"/>
        </w:rPr>
        <w:lastRenderedPageBreak/>
        <w:t>Щербина Ярослава (гр.1Бф),</w:t>
      </w:r>
      <w:r w:rsidRPr="008B5817">
        <w:rPr>
          <w:rFonts w:ascii="Times New Roman" w:eastAsia="Times New Roman" w:hAnsi="Times New Roman"/>
          <w:color w:val="000000" w:themeColor="text1"/>
          <w:sz w:val="24"/>
          <w:szCs w:val="24"/>
        </w:rPr>
        <w:t xml:space="preserve"> Семенова </w:t>
      </w:r>
      <w:proofErr w:type="spellStart"/>
      <w:r w:rsidRPr="008B5817">
        <w:rPr>
          <w:rFonts w:ascii="Times New Roman" w:eastAsia="Times New Roman" w:hAnsi="Times New Roman"/>
          <w:color w:val="000000" w:themeColor="text1"/>
          <w:sz w:val="24"/>
          <w:szCs w:val="24"/>
        </w:rPr>
        <w:t>Вероніка</w:t>
      </w:r>
      <w:proofErr w:type="spellEnd"/>
      <w:r w:rsidRPr="008B5817">
        <w:rPr>
          <w:rFonts w:ascii="Times New Roman" w:eastAsia="Times New Roman" w:hAnsi="Times New Roman"/>
          <w:color w:val="000000" w:themeColor="text1"/>
          <w:sz w:val="24"/>
          <w:szCs w:val="24"/>
        </w:rPr>
        <w:t xml:space="preserve"> (гр.2ф), Солдатенко Катерина(гр.1мс),Шевченко </w:t>
      </w:r>
      <w:proofErr w:type="spellStart"/>
      <w:r w:rsidRPr="008B5817">
        <w:rPr>
          <w:rFonts w:ascii="Times New Roman" w:eastAsia="Times New Roman" w:hAnsi="Times New Roman"/>
          <w:color w:val="000000" w:themeColor="text1"/>
          <w:sz w:val="24"/>
          <w:szCs w:val="24"/>
        </w:rPr>
        <w:t>Ангеліна</w:t>
      </w:r>
      <w:proofErr w:type="spellEnd"/>
      <w:r w:rsidRPr="008B5817">
        <w:rPr>
          <w:rFonts w:ascii="Times New Roman" w:eastAsia="Times New Roman" w:hAnsi="Times New Roman"/>
          <w:color w:val="000000" w:themeColor="text1"/>
          <w:sz w:val="24"/>
          <w:szCs w:val="24"/>
        </w:rPr>
        <w:t xml:space="preserve"> (гр.2ф),Петрова Анна (1Бф).</w:t>
      </w:r>
    </w:p>
    <w:p w14:paraId="11579ADF" w14:textId="77777777" w:rsidR="00791D5F" w:rsidRPr="008B5817" w:rsidRDefault="00791D5F" w:rsidP="00791D5F">
      <w:pPr>
        <w:pStyle w:val="af3"/>
        <w:shd w:val="clear" w:color="auto" w:fill="FFFFFF"/>
        <w:spacing w:after="0" w:line="240" w:lineRule="auto"/>
        <w:ind w:left="644"/>
        <w:jc w:val="both"/>
        <w:rPr>
          <w:rFonts w:ascii="Times New Roman" w:hAnsi="Times New Roman"/>
          <w:noProof/>
          <w:color w:val="000000" w:themeColor="text1"/>
          <w:sz w:val="24"/>
          <w:szCs w:val="24"/>
          <w:lang w:val="uk-UA"/>
        </w:rPr>
      </w:pPr>
      <w:r w:rsidRPr="008B5817">
        <w:rPr>
          <w:rFonts w:ascii="Times New Roman" w:eastAsia="Times New Roman" w:hAnsi="Times New Roman"/>
          <w:color w:val="000000" w:themeColor="text1"/>
          <w:sz w:val="24"/>
          <w:szCs w:val="24"/>
          <w:lang w:val="uk-UA"/>
        </w:rPr>
        <w:t>ІІІ місце:</w:t>
      </w:r>
      <w:r w:rsidRPr="008B5817">
        <w:rPr>
          <w:rFonts w:ascii="Times New Roman" w:hAnsi="Times New Roman"/>
          <w:noProof/>
          <w:color w:val="000000" w:themeColor="text1"/>
          <w:sz w:val="24"/>
          <w:szCs w:val="24"/>
        </w:rPr>
        <w:t xml:space="preserve"> </w:t>
      </w:r>
      <w:r w:rsidRPr="008B5817">
        <w:rPr>
          <w:rFonts w:ascii="Times New Roman" w:hAnsi="Times New Roman"/>
          <w:noProof/>
          <w:color w:val="000000" w:themeColor="text1"/>
          <w:sz w:val="24"/>
          <w:szCs w:val="24"/>
          <w:lang w:val="uk-UA"/>
        </w:rPr>
        <w:t>Клименко Мирослава(гр.1мс),</w:t>
      </w:r>
      <w:r w:rsidRPr="008B5817">
        <w:rPr>
          <w:rFonts w:ascii="Times New Roman" w:hAnsi="Times New Roman"/>
          <w:noProof/>
          <w:color w:val="000000" w:themeColor="text1"/>
          <w:sz w:val="24"/>
          <w:szCs w:val="24"/>
        </w:rPr>
        <w:t>Вуде Дмитро(гр.2ф),Чекалюк Анастасія (гр. 1мс),</w:t>
      </w:r>
      <w:proofErr w:type="spellStart"/>
      <w:r w:rsidRPr="008B5817">
        <w:rPr>
          <w:rFonts w:ascii="Times New Roman" w:eastAsia="Times New Roman" w:hAnsi="Times New Roman"/>
          <w:color w:val="000000" w:themeColor="text1"/>
          <w:sz w:val="24"/>
          <w:szCs w:val="24"/>
        </w:rPr>
        <w:t>Куделя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Тетяна</w:t>
      </w:r>
      <w:proofErr w:type="spellEnd"/>
      <w:r w:rsidRPr="008B5817">
        <w:rPr>
          <w:rFonts w:ascii="Times New Roman" w:eastAsia="Times New Roman" w:hAnsi="Times New Roman"/>
          <w:color w:val="000000" w:themeColor="text1"/>
          <w:sz w:val="24"/>
          <w:szCs w:val="24"/>
        </w:rPr>
        <w:t xml:space="preserve"> (гр.2ф).</w:t>
      </w:r>
    </w:p>
    <w:p w14:paraId="68DD0E16" w14:textId="77777777" w:rsidR="00791D5F" w:rsidRPr="008B5817" w:rsidRDefault="00791D5F" w:rsidP="00791D5F">
      <w:pPr>
        <w:pStyle w:val="af3"/>
        <w:spacing w:line="240" w:lineRule="auto"/>
        <w:ind w:left="644"/>
        <w:jc w:val="both"/>
        <w:rPr>
          <w:rFonts w:ascii="Times New Roman" w:hAnsi="Times New Roman"/>
          <w:noProof/>
          <w:color w:val="000000" w:themeColor="text1"/>
          <w:sz w:val="24"/>
          <w:szCs w:val="24"/>
          <w:lang w:val="uk-UA"/>
        </w:rPr>
      </w:pPr>
      <w:r w:rsidRPr="008B5817">
        <w:rPr>
          <w:rFonts w:ascii="Times New Roman" w:hAnsi="Times New Roman"/>
          <w:noProof/>
          <w:color w:val="000000" w:themeColor="text1"/>
          <w:sz w:val="24"/>
          <w:szCs w:val="24"/>
          <w:lang w:val="uk-UA"/>
        </w:rPr>
        <w:t>Сертифікат за участь: Троценко Ірина (гр.1мс),Тішакова Каміла (гр.1мс), Габрус Аліна (гр.2ф), Нерощин Ілля (гр.1Аф), Забіяка Анатолій (гр.2ф), Супрун Діонісій (2мс),Зязя Аня  (гр.2мс), Малахова катерина (гр.1Аф).</w:t>
      </w:r>
    </w:p>
    <w:p w14:paraId="03726139" w14:textId="77777777" w:rsidR="00791D5F" w:rsidRPr="008B5817" w:rsidRDefault="00791D5F" w:rsidP="00791D5F">
      <w:pPr>
        <w:pStyle w:val="af3"/>
        <w:rPr>
          <w:rFonts w:ascii="Times New Roman" w:eastAsia="Times New Roman" w:hAnsi="Times New Roman"/>
          <w:color w:val="000000" w:themeColor="text1"/>
          <w:sz w:val="24"/>
          <w:szCs w:val="24"/>
          <w:lang w:val="uk-UA"/>
        </w:rPr>
      </w:pPr>
    </w:p>
    <w:p w14:paraId="56088B84" w14:textId="77777777" w:rsidR="00791D5F" w:rsidRPr="008B5817" w:rsidRDefault="00791D5F" w:rsidP="00791D5F">
      <w:pPr>
        <w:pStyle w:val="af3"/>
        <w:numPr>
          <w:ilvl w:val="0"/>
          <w:numId w:val="46"/>
        </w:numPr>
        <w:shd w:val="clear" w:color="auto" w:fill="FFFFFF"/>
        <w:spacing w:after="0" w:line="240" w:lineRule="auto"/>
        <w:jc w:val="both"/>
        <w:rPr>
          <w:rFonts w:ascii="Times New Roman" w:hAnsi="Times New Roman"/>
          <w:noProof/>
          <w:color w:val="000000" w:themeColor="text1"/>
          <w:sz w:val="24"/>
          <w:szCs w:val="24"/>
          <w:lang w:val="uk-UA"/>
        </w:rPr>
      </w:pPr>
      <w:r w:rsidRPr="008B5817">
        <w:rPr>
          <w:rFonts w:ascii="Times New Roman" w:hAnsi="Times New Roman"/>
          <w:color w:val="000000" w:themeColor="text1"/>
          <w:sz w:val="24"/>
          <w:szCs w:val="24"/>
        </w:rPr>
        <w:t xml:space="preserve">З </w:t>
      </w:r>
      <w:r w:rsidRPr="008B5817">
        <w:rPr>
          <w:rFonts w:ascii="Times New Roman" w:eastAsia="Times New Roman" w:hAnsi="Times New Roman"/>
          <w:color w:val="000000" w:themeColor="text1"/>
          <w:sz w:val="24"/>
          <w:szCs w:val="24"/>
        </w:rPr>
        <w:t xml:space="preserve">метою </w:t>
      </w:r>
      <w:proofErr w:type="spellStart"/>
      <w:r w:rsidRPr="008B5817">
        <w:rPr>
          <w:rFonts w:ascii="Times New Roman" w:eastAsia="Times New Roman" w:hAnsi="Times New Roman"/>
          <w:color w:val="000000" w:themeColor="text1"/>
          <w:sz w:val="24"/>
          <w:szCs w:val="24"/>
        </w:rPr>
        <w:t>виховання</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студентської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молоді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дбайливого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відношення</w:t>
      </w:r>
      <w:proofErr w:type="spellEnd"/>
      <w:r w:rsidRPr="008B5817">
        <w:rPr>
          <w:rFonts w:ascii="Times New Roman" w:eastAsia="Times New Roman" w:hAnsi="Times New Roman"/>
          <w:color w:val="000000" w:themeColor="text1"/>
          <w:sz w:val="24"/>
          <w:szCs w:val="24"/>
        </w:rPr>
        <w:t xml:space="preserve"> до </w:t>
      </w:r>
      <w:proofErr w:type="spellStart"/>
      <w:r w:rsidRPr="008B5817">
        <w:rPr>
          <w:rFonts w:ascii="Times New Roman" w:eastAsia="Times New Roman" w:hAnsi="Times New Roman"/>
          <w:color w:val="000000" w:themeColor="text1"/>
          <w:sz w:val="24"/>
          <w:szCs w:val="24"/>
        </w:rPr>
        <w:t>природи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небайдужого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ставлення</w:t>
      </w:r>
      <w:proofErr w:type="spellEnd"/>
      <w:r w:rsidRPr="008B5817">
        <w:rPr>
          <w:rFonts w:ascii="Times New Roman" w:eastAsia="Times New Roman" w:hAnsi="Times New Roman"/>
          <w:color w:val="000000" w:themeColor="text1"/>
          <w:sz w:val="24"/>
          <w:szCs w:val="24"/>
        </w:rPr>
        <w:t xml:space="preserve"> до </w:t>
      </w:r>
      <w:proofErr w:type="spellStart"/>
      <w:r w:rsidRPr="008B5817">
        <w:rPr>
          <w:rFonts w:ascii="Times New Roman" w:eastAsia="Times New Roman" w:hAnsi="Times New Roman"/>
          <w:color w:val="000000" w:themeColor="text1"/>
          <w:sz w:val="24"/>
          <w:szCs w:val="24"/>
        </w:rPr>
        <w:t>проблеми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навколишнього</w:t>
      </w:r>
      <w:proofErr w:type="spellEnd"/>
      <w:r w:rsidRPr="008B5817">
        <w:rPr>
          <w:rFonts w:ascii="Times New Roman" w:eastAsia="Times New Roman" w:hAnsi="Times New Roman"/>
          <w:color w:val="000000" w:themeColor="text1"/>
          <w:sz w:val="24"/>
          <w:szCs w:val="24"/>
        </w:rPr>
        <w:t xml:space="preserve"> природного </w:t>
      </w:r>
      <w:proofErr w:type="spellStart"/>
      <w:r w:rsidRPr="008B5817">
        <w:rPr>
          <w:rFonts w:ascii="Times New Roman" w:eastAsia="Times New Roman" w:hAnsi="Times New Roman"/>
          <w:color w:val="000000" w:themeColor="text1"/>
          <w:sz w:val="24"/>
          <w:szCs w:val="24"/>
        </w:rPr>
        <w:t>середовища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формування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громадянської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позиції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щодо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захисту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довкілля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любові</w:t>
      </w:r>
      <w:proofErr w:type="spellEnd"/>
      <w:r w:rsidRPr="008B5817">
        <w:rPr>
          <w:rFonts w:ascii="Times New Roman" w:eastAsia="Times New Roman" w:hAnsi="Times New Roman"/>
          <w:color w:val="000000" w:themeColor="text1"/>
          <w:sz w:val="24"/>
          <w:szCs w:val="24"/>
        </w:rPr>
        <w:t xml:space="preserve"> до </w:t>
      </w:r>
      <w:proofErr w:type="spellStart"/>
      <w:r w:rsidRPr="008B5817">
        <w:rPr>
          <w:rFonts w:ascii="Times New Roman" w:eastAsia="Times New Roman" w:hAnsi="Times New Roman"/>
          <w:color w:val="000000" w:themeColor="text1"/>
          <w:sz w:val="24"/>
          <w:szCs w:val="24"/>
        </w:rPr>
        <w:t>рідного</w:t>
      </w:r>
      <w:proofErr w:type="spellEnd"/>
      <w:r w:rsidRPr="008B5817">
        <w:rPr>
          <w:rFonts w:ascii="Times New Roman" w:eastAsia="Times New Roman" w:hAnsi="Times New Roman"/>
          <w:color w:val="000000" w:themeColor="text1"/>
          <w:sz w:val="24"/>
          <w:szCs w:val="24"/>
        </w:rPr>
        <w:t xml:space="preserve"> краю та у рамках </w:t>
      </w:r>
      <w:proofErr w:type="spellStart"/>
      <w:r w:rsidRPr="008B5817">
        <w:rPr>
          <w:rFonts w:ascii="Times New Roman" w:eastAsia="Times New Roman" w:hAnsi="Times New Roman"/>
          <w:color w:val="000000" w:themeColor="text1"/>
          <w:sz w:val="24"/>
          <w:szCs w:val="24"/>
        </w:rPr>
        <w:t>тижня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екології</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закладі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освіти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організовано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виставку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малюнків</w:t>
      </w:r>
      <w:proofErr w:type="spellEnd"/>
      <w:r w:rsidRPr="008B5817">
        <w:rPr>
          <w:rFonts w:ascii="Times New Roman" w:eastAsia="Times New Roman" w:hAnsi="Times New Roman"/>
          <w:color w:val="000000" w:themeColor="text1"/>
          <w:sz w:val="24"/>
          <w:szCs w:val="24"/>
        </w:rPr>
        <w:t xml:space="preserve"> на </w:t>
      </w:r>
      <w:proofErr w:type="spellStart"/>
      <w:r w:rsidRPr="008B5817">
        <w:rPr>
          <w:rFonts w:ascii="Times New Roman" w:eastAsia="Times New Roman" w:hAnsi="Times New Roman"/>
          <w:color w:val="000000" w:themeColor="text1"/>
          <w:sz w:val="24"/>
          <w:szCs w:val="24"/>
        </w:rPr>
        <w:t>екологічну</w:t>
      </w:r>
      <w:proofErr w:type="spellEnd"/>
      <w:r w:rsidRPr="008B5817">
        <w:rPr>
          <w:rFonts w:ascii="Times New Roman" w:eastAsia="Times New Roman" w:hAnsi="Times New Roman"/>
          <w:color w:val="000000" w:themeColor="text1"/>
          <w:sz w:val="24"/>
          <w:szCs w:val="24"/>
        </w:rPr>
        <w:t xml:space="preserve"> тематику « Земля-наш </w:t>
      </w:r>
      <w:proofErr w:type="spellStart"/>
      <w:r w:rsidRPr="008B5817">
        <w:rPr>
          <w:rFonts w:ascii="Times New Roman" w:eastAsia="Times New Roman" w:hAnsi="Times New Roman"/>
          <w:color w:val="000000" w:themeColor="text1"/>
          <w:sz w:val="24"/>
          <w:szCs w:val="24"/>
        </w:rPr>
        <w:t>дім-збережемо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її</w:t>
      </w:r>
      <w:proofErr w:type="spellEnd"/>
      <w:r w:rsidRPr="008B5817">
        <w:rPr>
          <w:rFonts w:ascii="Times New Roman" w:eastAsia="Times New Roman" w:hAnsi="Times New Roman"/>
          <w:color w:val="000000" w:themeColor="text1"/>
          <w:sz w:val="24"/>
          <w:szCs w:val="24"/>
        </w:rPr>
        <w:t>!» (</w:t>
      </w:r>
      <w:proofErr w:type="spellStart"/>
      <w:r w:rsidRPr="008B5817">
        <w:rPr>
          <w:rFonts w:ascii="Times New Roman" w:eastAsia="Times New Roman" w:hAnsi="Times New Roman"/>
          <w:color w:val="000000" w:themeColor="text1"/>
          <w:sz w:val="24"/>
          <w:szCs w:val="24"/>
        </w:rPr>
        <w:t>студенти-першокурсники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під</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керівництвом</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Тамари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Миколаївни</w:t>
      </w:r>
      <w:proofErr w:type="spellEnd"/>
      <w:r w:rsidRPr="008B5817">
        <w:rPr>
          <w:rFonts w:ascii="Times New Roman" w:eastAsia="Times New Roman" w:hAnsi="Times New Roman"/>
          <w:color w:val="000000" w:themeColor="text1"/>
          <w:sz w:val="24"/>
          <w:szCs w:val="24"/>
        </w:rPr>
        <w:t xml:space="preserve"> Король, </w:t>
      </w:r>
      <w:proofErr w:type="spellStart"/>
      <w:r w:rsidRPr="008B5817">
        <w:rPr>
          <w:rFonts w:ascii="Times New Roman" w:eastAsia="Times New Roman" w:hAnsi="Times New Roman"/>
          <w:color w:val="000000" w:themeColor="text1"/>
          <w:sz w:val="24"/>
          <w:szCs w:val="24"/>
        </w:rPr>
        <w:t>викладача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біології</w:t>
      </w:r>
      <w:proofErr w:type="spellEnd"/>
      <w:r w:rsidRPr="008B5817">
        <w:rPr>
          <w:rFonts w:ascii="Times New Roman" w:eastAsia="Times New Roman" w:hAnsi="Times New Roman"/>
          <w:color w:val="000000" w:themeColor="text1"/>
          <w:sz w:val="24"/>
          <w:szCs w:val="24"/>
        </w:rPr>
        <w:t xml:space="preserve"> та </w:t>
      </w:r>
      <w:proofErr w:type="spellStart"/>
      <w:r w:rsidRPr="008B5817">
        <w:rPr>
          <w:rFonts w:ascii="Times New Roman" w:eastAsia="Times New Roman" w:hAnsi="Times New Roman"/>
          <w:color w:val="000000" w:themeColor="text1"/>
          <w:sz w:val="24"/>
          <w:szCs w:val="24"/>
        </w:rPr>
        <w:t>екології</w:t>
      </w:r>
      <w:proofErr w:type="spellEnd"/>
      <w:r w:rsidRPr="008B5817">
        <w:rPr>
          <w:rFonts w:ascii="Times New Roman" w:eastAsia="Times New Roman" w:hAnsi="Times New Roman"/>
          <w:color w:val="000000" w:themeColor="text1"/>
          <w:sz w:val="24"/>
          <w:szCs w:val="24"/>
        </w:rPr>
        <w:t xml:space="preserve">). </w:t>
      </w:r>
    </w:p>
    <w:p w14:paraId="20DD2F8E" w14:textId="77777777" w:rsidR="00791D5F" w:rsidRPr="008B5817" w:rsidRDefault="00791D5F" w:rsidP="00791D5F">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p>
    <w:p w14:paraId="607623F0" w14:textId="77777777" w:rsidR="00791D5F" w:rsidRPr="008B5817" w:rsidRDefault="00791D5F" w:rsidP="00791D5F">
      <w:pPr>
        <w:pStyle w:val="af3"/>
        <w:numPr>
          <w:ilvl w:val="0"/>
          <w:numId w:val="46"/>
        </w:numPr>
        <w:shd w:val="clear" w:color="auto" w:fill="FFFFFF"/>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19.04. 2023 року відбувся   І Всеукраїнський  конкурс дитячо-юнацької творчості, </w:t>
      </w:r>
      <w:proofErr w:type="spellStart"/>
      <w:r w:rsidRPr="008B5817">
        <w:rPr>
          <w:rFonts w:ascii="Times New Roman" w:eastAsia="Times New Roman" w:hAnsi="Times New Roman"/>
          <w:color w:val="000000" w:themeColor="text1"/>
          <w:sz w:val="24"/>
          <w:szCs w:val="24"/>
          <w:lang w:val="uk-UA"/>
        </w:rPr>
        <w:t>присвяченний</w:t>
      </w:r>
      <w:proofErr w:type="spellEnd"/>
      <w:r w:rsidRPr="008B5817">
        <w:rPr>
          <w:rFonts w:ascii="Times New Roman" w:eastAsia="Times New Roman" w:hAnsi="Times New Roman"/>
          <w:color w:val="000000" w:themeColor="text1"/>
          <w:sz w:val="24"/>
          <w:szCs w:val="24"/>
          <w:lang w:val="uk-UA"/>
        </w:rPr>
        <w:t xml:space="preserve"> пам'яті Тараса Шевченка «Думи мої, думи мої», де брала участь Ярослава Щербина (гр.1Бф) та отримала диплом </w:t>
      </w:r>
      <w:proofErr w:type="spellStart"/>
      <w:r w:rsidRPr="008B5817">
        <w:rPr>
          <w:rFonts w:ascii="Times New Roman" w:eastAsia="Times New Roman" w:hAnsi="Times New Roman"/>
          <w:color w:val="000000" w:themeColor="text1"/>
          <w:sz w:val="24"/>
          <w:szCs w:val="24"/>
          <w:lang w:val="uk-UA"/>
        </w:rPr>
        <w:t>паереможця</w:t>
      </w:r>
      <w:proofErr w:type="spellEnd"/>
      <w:r w:rsidRPr="008B5817">
        <w:rPr>
          <w:rFonts w:ascii="Times New Roman" w:eastAsia="Times New Roman" w:hAnsi="Times New Roman"/>
          <w:color w:val="000000" w:themeColor="text1"/>
          <w:sz w:val="24"/>
          <w:szCs w:val="24"/>
          <w:lang w:val="uk-UA"/>
        </w:rPr>
        <w:t xml:space="preserve">  ( ІІ місце). </w:t>
      </w:r>
    </w:p>
    <w:p w14:paraId="2F4DA7B9" w14:textId="77777777" w:rsidR="00791D5F" w:rsidRPr="008B5817" w:rsidRDefault="00791D5F" w:rsidP="00791D5F">
      <w:pPr>
        <w:shd w:val="clear" w:color="auto" w:fill="FFFFFF"/>
        <w:spacing w:after="0" w:line="240" w:lineRule="auto"/>
        <w:rPr>
          <w:rFonts w:ascii="Times New Roman" w:eastAsia="Times New Roman" w:hAnsi="Times New Roman" w:cs="Times New Roman"/>
          <w:color w:val="000000" w:themeColor="text1"/>
          <w:sz w:val="24"/>
          <w:szCs w:val="24"/>
        </w:rPr>
      </w:pPr>
      <w:r w:rsidRPr="008B5817">
        <w:rPr>
          <w:rFonts w:ascii="Times New Roman" w:eastAsia="Times New Roman" w:hAnsi="Times New Roman" w:cs="Times New Roman"/>
          <w:color w:val="000000" w:themeColor="text1"/>
          <w:sz w:val="24"/>
          <w:szCs w:val="24"/>
        </w:rPr>
        <w:t xml:space="preserve"> </w:t>
      </w:r>
    </w:p>
    <w:p w14:paraId="51282F82" w14:textId="77777777" w:rsidR="00791D5F" w:rsidRPr="008B5817" w:rsidRDefault="00791D5F" w:rsidP="00791D5F">
      <w:pPr>
        <w:pStyle w:val="af3"/>
        <w:numPr>
          <w:ilvl w:val="0"/>
          <w:numId w:val="37"/>
        </w:numPr>
        <w:shd w:val="clear" w:color="auto" w:fill="FFFFFF"/>
        <w:spacing w:after="0" w:line="240" w:lineRule="auto"/>
        <w:jc w:val="both"/>
        <w:rPr>
          <w:rFonts w:ascii="Times New Roman" w:eastAsia="Times New Roman" w:hAnsi="Times New Roman"/>
          <w:color w:val="000000" w:themeColor="text1"/>
          <w:sz w:val="24"/>
          <w:szCs w:val="24"/>
        </w:rPr>
      </w:pPr>
      <w:proofErr w:type="spellStart"/>
      <w:r w:rsidRPr="008B5817">
        <w:rPr>
          <w:rFonts w:ascii="Times New Roman" w:eastAsia="Times New Roman" w:hAnsi="Times New Roman"/>
          <w:color w:val="000000" w:themeColor="text1"/>
          <w:sz w:val="24"/>
          <w:szCs w:val="24"/>
        </w:rPr>
        <w:t>Студенти</w:t>
      </w:r>
      <w:proofErr w:type="spellEnd"/>
      <w:r w:rsidRPr="008B5817">
        <w:rPr>
          <w:rFonts w:ascii="Times New Roman" w:eastAsia="Times New Roman" w:hAnsi="Times New Roman"/>
          <w:color w:val="000000" w:themeColor="text1"/>
          <w:sz w:val="24"/>
          <w:szCs w:val="24"/>
        </w:rPr>
        <w:t xml:space="preserve"> 1-2 </w:t>
      </w:r>
      <w:proofErr w:type="spellStart"/>
      <w:r w:rsidRPr="008B5817">
        <w:rPr>
          <w:rFonts w:ascii="Times New Roman" w:eastAsia="Times New Roman" w:hAnsi="Times New Roman"/>
          <w:color w:val="000000" w:themeColor="text1"/>
          <w:sz w:val="24"/>
          <w:szCs w:val="24"/>
        </w:rPr>
        <w:t>курсів</w:t>
      </w:r>
      <w:proofErr w:type="spellEnd"/>
      <w:r w:rsidRPr="008B5817">
        <w:rPr>
          <w:rFonts w:ascii="Times New Roman" w:eastAsia="Times New Roman" w:hAnsi="Times New Roman"/>
          <w:color w:val="000000" w:themeColor="text1"/>
          <w:sz w:val="24"/>
          <w:szCs w:val="24"/>
        </w:rPr>
        <w:t xml:space="preserve">» брали </w:t>
      </w:r>
      <w:proofErr w:type="spellStart"/>
      <w:r w:rsidRPr="008B5817">
        <w:rPr>
          <w:rFonts w:ascii="Times New Roman" w:eastAsia="Times New Roman" w:hAnsi="Times New Roman"/>
          <w:color w:val="000000" w:themeColor="text1"/>
          <w:sz w:val="24"/>
          <w:szCs w:val="24"/>
        </w:rPr>
        <w:t>активну</w:t>
      </w:r>
      <w:proofErr w:type="spellEnd"/>
      <w:r w:rsidRPr="008B5817">
        <w:rPr>
          <w:rFonts w:ascii="Times New Roman" w:eastAsia="Times New Roman" w:hAnsi="Times New Roman"/>
          <w:color w:val="000000" w:themeColor="text1"/>
          <w:sz w:val="24"/>
          <w:szCs w:val="24"/>
        </w:rPr>
        <w:t xml:space="preserve"> участь у </w:t>
      </w:r>
      <w:proofErr w:type="spellStart"/>
      <w:r w:rsidRPr="008B5817">
        <w:rPr>
          <w:rFonts w:ascii="Times New Roman" w:eastAsia="Times New Roman" w:hAnsi="Times New Roman"/>
          <w:color w:val="000000" w:themeColor="text1"/>
          <w:sz w:val="24"/>
          <w:szCs w:val="24"/>
        </w:rPr>
        <w:t>Всеукраїнському</w:t>
      </w:r>
      <w:proofErr w:type="spellEnd"/>
      <w:r w:rsidRPr="008B5817">
        <w:rPr>
          <w:rFonts w:ascii="Times New Roman" w:eastAsia="Times New Roman" w:hAnsi="Times New Roman"/>
          <w:color w:val="000000" w:themeColor="text1"/>
          <w:sz w:val="24"/>
          <w:szCs w:val="24"/>
        </w:rPr>
        <w:t xml:space="preserve"> онлайн -</w:t>
      </w:r>
      <w:proofErr w:type="spellStart"/>
      <w:r w:rsidRPr="008B5817">
        <w:rPr>
          <w:rFonts w:ascii="Times New Roman" w:eastAsia="Times New Roman" w:hAnsi="Times New Roman"/>
          <w:color w:val="000000" w:themeColor="text1"/>
          <w:sz w:val="24"/>
          <w:szCs w:val="24"/>
        </w:rPr>
        <w:t>конкурсі</w:t>
      </w:r>
      <w:proofErr w:type="spellEnd"/>
      <w:r w:rsidRPr="008B5817">
        <w:rPr>
          <w:rFonts w:ascii="Times New Roman" w:eastAsia="Times New Roman" w:hAnsi="Times New Roman"/>
          <w:color w:val="000000" w:themeColor="text1"/>
          <w:sz w:val="24"/>
          <w:szCs w:val="24"/>
        </w:rPr>
        <w:t xml:space="preserve"> «З</w:t>
      </w:r>
      <w:proofErr w:type="spellStart"/>
      <w:r w:rsidRPr="008B5817">
        <w:rPr>
          <w:rFonts w:ascii="Times New Roman" w:eastAsia="Times New Roman" w:hAnsi="Times New Roman"/>
          <w:color w:val="000000" w:themeColor="text1"/>
          <w:sz w:val="24"/>
          <w:szCs w:val="24"/>
          <w:lang w:val="uk-UA"/>
        </w:rPr>
        <w:t>ахисники</w:t>
      </w:r>
      <w:proofErr w:type="spellEnd"/>
      <w:r w:rsidRPr="008B5817">
        <w:rPr>
          <w:rFonts w:ascii="Times New Roman" w:eastAsia="Times New Roman" w:hAnsi="Times New Roman"/>
          <w:color w:val="000000" w:themeColor="text1"/>
          <w:sz w:val="24"/>
          <w:szCs w:val="24"/>
          <w:lang w:val="uk-UA"/>
        </w:rPr>
        <w:t xml:space="preserve"> та захисниці України»</w:t>
      </w:r>
      <w:r w:rsidRPr="008B5817">
        <w:rPr>
          <w:rFonts w:ascii="Times New Roman" w:eastAsia="Times New Roman" w:hAnsi="Times New Roman"/>
          <w:color w:val="000000" w:themeColor="text1"/>
          <w:sz w:val="24"/>
          <w:szCs w:val="24"/>
        </w:rPr>
        <w:t xml:space="preserve">. Конкурс </w:t>
      </w:r>
      <w:proofErr w:type="spellStart"/>
      <w:r w:rsidRPr="008B5817">
        <w:rPr>
          <w:rFonts w:ascii="Times New Roman" w:eastAsia="Times New Roman" w:hAnsi="Times New Roman"/>
          <w:color w:val="000000" w:themeColor="text1"/>
          <w:sz w:val="24"/>
          <w:szCs w:val="24"/>
        </w:rPr>
        <w:t>був</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пізнавальним</w:t>
      </w:r>
      <w:proofErr w:type="spellEnd"/>
      <w:r w:rsidRPr="008B5817">
        <w:rPr>
          <w:rFonts w:ascii="Times New Roman" w:eastAsia="Times New Roman" w:hAnsi="Times New Roman"/>
          <w:color w:val="000000" w:themeColor="text1"/>
          <w:sz w:val="24"/>
          <w:szCs w:val="24"/>
        </w:rPr>
        <w:t xml:space="preserve"> для </w:t>
      </w:r>
      <w:proofErr w:type="spellStart"/>
      <w:r w:rsidRPr="008B5817">
        <w:rPr>
          <w:rFonts w:ascii="Times New Roman" w:eastAsia="Times New Roman" w:hAnsi="Times New Roman"/>
          <w:color w:val="000000" w:themeColor="text1"/>
          <w:sz w:val="24"/>
          <w:szCs w:val="24"/>
        </w:rPr>
        <w:t>студентів</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які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цікавляться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історією</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України</w:t>
      </w:r>
      <w:proofErr w:type="spellEnd"/>
      <w:r w:rsidRPr="008B5817">
        <w:rPr>
          <w:rFonts w:ascii="Times New Roman" w:eastAsia="Times New Roman" w:hAnsi="Times New Roman"/>
          <w:color w:val="000000" w:themeColor="text1"/>
          <w:sz w:val="24"/>
          <w:szCs w:val="24"/>
        </w:rPr>
        <w:t xml:space="preserve"> і </w:t>
      </w:r>
      <w:proofErr w:type="spellStart"/>
      <w:r w:rsidRPr="008B5817">
        <w:rPr>
          <w:rFonts w:ascii="Times New Roman" w:eastAsia="Times New Roman" w:hAnsi="Times New Roman"/>
          <w:color w:val="000000" w:themeColor="text1"/>
          <w:sz w:val="24"/>
          <w:szCs w:val="24"/>
        </w:rPr>
        <w:t>хочуть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доповнити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свої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знання</w:t>
      </w:r>
      <w:proofErr w:type="spellEnd"/>
      <w:r w:rsidRPr="008B5817">
        <w:rPr>
          <w:rFonts w:ascii="Times New Roman" w:eastAsia="Times New Roman" w:hAnsi="Times New Roman"/>
          <w:color w:val="000000" w:themeColor="text1"/>
          <w:sz w:val="24"/>
          <w:szCs w:val="24"/>
        </w:rPr>
        <w:t xml:space="preserve"> про </w:t>
      </w:r>
      <w:proofErr w:type="spellStart"/>
      <w:r w:rsidRPr="008B5817">
        <w:rPr>
          <w:rFonts w:ascii="Times New Roman" w:eastAsia="Times New Roman" w:hAnsi="Times New Roman"/>
          <w:color w:val="000000" w:themeColor="text1"/>
          <w:sz w:val="24"/>
          <w:szCs w:val="24"/>
        </w:rPr>
        <w:t>звитягу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захисників</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доби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Київської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держави</w:t>
      </w:r>
      <w:proofErr w:type="spellEnd"/>
      <w:r w:rsidRPr="008B5817">
        <w:rPr>
          <w:rFonts w:ascii="Times New Roman" w:eastAsia="Times New Roman" w:hAnsi="Times New Roman"/>
          <w:color w:val="000000" w:themeColor="text1"/>
          <w:sz w:val="24"/>
          <w:szCs w:val="24"/>
        </w:rPr>
        <w:t xml:space="preserve"> та </w:t>
      </w:r>
      <w:proofErr w:type="spellStart"/>
      <w:r w:rsidRPr="008B5817">
        <w:rPr>
          <w:rFonts w:ascii="Times New Roman" w:eastAsia="Times New Roman" w:hAnsi="Times New Roman"/>
          <w:color w:val="000000" w:themeColor="text1"/>
          <w:sz w:val="24"/>
          <w:szCs w:val="24"/>
        </w:rPr>
        <w:t>українських</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козаків</w:t>
      </w:r>
      <w:proofErr w:type="spellEnd"/>
      <w:r w:rsidRPr="008B5817">
        <w:rPr>
          <w:rFonts w:ascii="Times New Roman" w:eastAsia="Times New Roman" w:hAnsi="Times New Roman"/>
          <w:color w:val="000000" w:themeColor="text1"/>
          <w:sz w:val="24"/>
          <w:szCs w:val="24"/>
        </w:rPr>
        <w:t xml:space="preserve">, подвиги </w:t>
      </w:r>
      <w:proofErr w:type="spellStart"/>
      <w:r w:rsidRPr="008B5817">
        <w:rPr>
          <w:rFonts w:ascii="Times New Roman" w:eastAsia="Times New Roman" w:hAnsi="Times New Roman"/>
          <w:color w:val="000000" w:themeColor="text1"/>
          <w:sz w:val="24"/>
          <w:szCs w:val="24"/>
        </w:rPr>
        <w:t>українців</w:t>
      </w:r>
      <w:proofErr w:type="spellEnd"/>
      <w:r w:rsidRPr="008B5817">
        <w:rPr>
          <w:rFonts w:ascii="Times New Roman" w:eastAsia="Times New Roman" w:hAnsi="Times New Roman"/>
          <w:color w:val="000000" w:themeColor="text1"/>
          <w:sz w:val="24"/>
          <w:szCs w:val="24"/>
        </w:rPr>
        <w:t xml:space="preserve"> і </w:t>
      </w:r>
      <w:proofErr w:type="spellStart"/>
      <w:r w:rsidRPr="008B5817">
        <w:rPr>
          <w:rFonts w:ascii="Times New Roman" w:eastAsia="Times New Roman" w:hAnsi="Times New Roman"/>
          <w:color w:val="000000" w:themeColor="text1"/>
          <w:sz w:val="24"/>
          <w:szCs w:val="24"/>
        </w:rPr>
        <w:t>українок</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часи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Другої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світової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війни</w:t>
      </w:r>
      <w:proofErr w:type="spellEnd"/>
      <w:r w:rsidRPr="008B5817">
        <w:rPr>
          <w:rFonts w:ascii="Times New Roman" w:eastAsia="Times New Roman" w:hAnsi="Times New Roman"/>
          <w:color w:val="000000" w:themeColor="text1"/>
          <w:sz w:val="24"/>
          <w:szCs w:val="24"/>
        </w:rPr>
        <w:t xml:space="preserve"> та </w:t>
      </w:r>
      <w:proofErr w:type="spellStart"/>
      <w:r w:rsidRPr="008B5817">
        <w:rPr>
          <w:rFonts w:ascii="Times New Roman" w:eastAsia="Times New Roman" w:hAnsi="Times New Roman"/>
          <w:color w:val="000000" w:themeColor="text1"/>
          <w:sz w:val="24"/>
          <w:szCs w:val="24"/>
        </w:rPr>
        <w:t>ключові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події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війни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росії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проти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України.Участь</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конкурсі-це</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вдячність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мільйонам</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наших </w:t>
      </w:r>
      <w:proofErr w:type="spellStart"/>
      <w:r w:rsidRPr="008B5817">
        <w:rPr>
          <w:rFonts w:ascii="Times New Roman" w:eastAsia="Times New Roman" w:hAnsi="Times New Roman"/>
          <w:color w:val="000000" w:themeColor="text1"/>
          <w:sz w:val="24"/>
          <w:szCs w:val="24"/>
        </w:rPr>
        <w:t>героїв</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які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захищали</w:t>
      </w:r>
      <w:proofErr w:type="spellEnd"/>
      <w:r w:rsidRPr="008B5817">
        <w:rPr>
          <w:rFonts w:ascii="Times New Roman" w:eastAsia="Times New Roman" w:hAnsi="Times New Roman"/>
          <w:color w:val="000000" w:themeColor="text1"/>
          <w:sz w:val="24"/>
          <w:szCs w:val="24"/>
        </w:rPr>
        <w:t xml:space="preserve"> та </w:t>
      </w:r>
      <w:proofErr w:type="spellStart"/>
      <w:r w:rsidRPr="008B5817">
        <w:rPr>
          <w:rFonts w:ascii="Times New Roman" w:eastAsia="Times New Roman" w:hAnsi="Times New Roman"/>
          <w:color w:val="000000" w:themeColor="text1"/>
          <w:sz w:val="24"/>
          <w:szCs w:val="24"/>
        </w:rPr>
        <w:t>продовжують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захищати</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рідну</w:t>
      </w:r>
      <w:proofErr w:type="spellEnd"/>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 землю</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від</w:t>
      </w:r>
      <w:proofErr w:type="spellEnd"/>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ворожих</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атак.</w:t>
      </w:r>
    </w:p>
    <w:p w14:paraId="0DB37D20" w14:textId="77777777" w:rsidR="00791D5F" w:rsidRPr="008B5817" w:rsidRDefault="00791D5F" w:rsidP="00791D5F">
      <w:pPr>
        <w:pStyle w:val="af3"/>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lang w:val="uk-UA"/>
        </w:rPr>
        <w:t xml:space="preserve">І місце: </w:t>
      </w:r>
      <w:proofErr w:type="spellStart"/>
      <w:r w:rsidRPr="008B5817">
        <w:rPr>
          <w:rFonts w:ascii="Times New Roman" w:eastAsia="Times New Roman" w:hAnsi="Times New Roman"/>
          <w:color w:val="000000" w:themeColor="text1"/>
          <w:sz w:val="24"/>
          <w:szCs w:val="24"/>
          <w:lang w:val="uk-UA"/>
        </w:rPr>
        <w:t>Зязя</w:t>
      </w:r>
      <w:proofErr w:type="spellEnd"/>
      <w:r w:rsidRPr="008B5817">
        <w:rPr>
          <w:rFonts w:ascii="Times New Roman" w:eastAsia="Times New Roman" w:hAnsi="Times New Roman"/>
          <w:color w:val="000000" w:themeColor="text1"/>
          <w:sz w:val="24"/>
          <w:szCs w:val="24"/>
          <w:lang w:val="uk-UA"/>
        </w:rPr>
        <w:t xml:space="preserve"> Аня(гр.2мс),</w:t>
      </w:r>
      <w:proofErr w:type="spellStart"/>
      <w:r w:rsidRPr="008B5817">
        <w:rPr>
          <w:rFonts w:ascii="Times New Roman" w:eastAsia="Times New Roman" w:hAnsi="Times New Roman"/>
          <w:color w:val="000000" w:themeColor="text1"/>
          <w:sz w:val="24"/>
          <w:szCs w:val="24"/>
          <w:lang w:val="uk-UA"/>
        </w:rPr>
        <w:t>Катрошенко</w:t>
      </w:r>
      <w:proofErr w:type="spellEnd"/>
      <w:r w:rsidRPr="008B5817">
        <w:rPr>
          <w:rFonts w:ascii="Times New Roman" w:eastAsia="Times New Roman" w:hAnsi="Times New Roman"/>
          <w:color w:val="000000" w:themeColor="text1"/>
          <w:sz w:val="24"/>
          <w:szCs w:val="24"/>
          <w:lang w:val="uk-UA"/>
        </w:rPr>
        <w:t xml:space="preserve"> Анастасія(гр.2ф), </w:t>
      </w:r>
      <w:proofErr w:type="spellStart"/>
      <w:r w:rsidRPr="008B5817">
        <w:rPr>
          <w:rFonts w:ascii="Times New Roman" w:eastAsia="Times New Roman" w:hAnsi="Times New Roman"/>
          <w:color w:val="000000" w:themeColor="text1"/>
          <w:sz w:val="24"/>
          <w:szCs w:val="24"/>
          <w:lang w:val="uk-UA"/>
        </w:rPr>
        <w:t>Симорот</w:t>
      </w:r>
      <w:proofErr w:type="spellEnd"/>
      <w:r w:rsidRPr="008B5817">
        <w:rPr>
          <w:rFonts w:ascii="Times New Roman" w:eastAsia="Times New Roman" w:hAnsi="Times New Roman"/>
          <w:color w:val="000000" w:themeColor="text1"/>
          <w:sz w:val="24"/>
          <w:szCs w:val="24"/>
          <w:lang w:val="uk-UA"/>
        </w:rPr>
        <w:t xml:space="preserve"> Дар</w:t>
      </w:r>
      <w:r w:rsidRPr="008B5817">
        <w:rPr>
          <w:rFonts w:ascii="Times New Roman" w:eastAsia="Times New Roman" w:hAnsi="Times New Roman"/>
          <w:color w:val="000000" w:themeColor="text1"/>
          <w:sz w:val="24"/>
          <w:szCs w:val="24"/>
        </w:rPr>
        <w:t>`</w:t>
      </w:r>
      <w:r w:rsidRPr="008B5817">
        <w:rPr>
          <w:rFonts w:ascii="Times New Roman" w:eastAsia="Times New Roman" w:hAnsi="Times New Roman"/>
          <w:color w:val="000000" w:themeColor="text1"/>
          <w:sz w:val="24"/>
          <w:szCs w:val="24"/>
          <w:lang w:val="uk-UA"/>
        </w:rPr>
        <w:t xml:space="preserve">я(гр.1мс), </w:t>
      </w:r>
      <w:proofErr w:type="spellStart"/>
      <w:r w:rsidRPr="008B5817">
        <w:rPr>
          <w:rFonts w:ascii="Times New Roman" w:eastAsia="Times New Roman" w:hAnsi="Times New Roman"/>
          <w:color w:val="000000" w:themeColor="text1"/>
          <w:sz w:val="24"/>
          <w:szCs w:val="24"/>
          <w:lang w:val="uk-UA"/>
        </w:rPr>
        <w:t>Кудін</w:t>
      </w:r>
      <w:proofErr w:type="spellEnd"/>
      <w:r w:rsidRPr="008B5817">
        <w:rPr>
          <w:rFonts w:ascii="Times New Roman" w:eastAsia="Times New Roman" w:hAnsi="Times New Roman"/>
          <w:color w:val="000000" w:themeColor="text1"/>
          <w:sz w:val="24"/>
          <w:szCs w:val="24"/>
          <w:lang w:val="uk-UA"/>
        </w:rPr>
        <w:t xml:space="preserve"> Олександр (гр.2ф),Черенков Владислав (гр.1мс),Мажара Олександра(гр.2ф),Мельник Анастасія(гр.2мс), Сніжко Єлизавета (гр.2мс),</w:t>
      </w:r>
      <w:proofErr w:type="spellStart"/>
      <w:r w:rsidRPr="008B5817">
        <w:rPr>
          <w:rFonts w:ascii="Times New Roman" w:eastAsia="Times New Roman" w:hAnsi="Times New Roman"/>
          <w:color w:val="000000" w:themeColor="text1"/>
          <w:sz w:val="24"/>
          <w:szCs w:val="24"/>
          <w:lang w:val="uk-UA"/>
        </w:rPr>
        <w:t>Худенко</w:t>
      </w:r>
      <w:proofErr w:type="spellEnd"/>
      <w:r w:rsidRPr="008B5817">
        <w:rPr>
          <w:rFonts w:ascii="Times New Roman" w:eastAsia="Times New Roman" w:hAnsi="Times New Roman"/>
          <w:color w:val="000000" w:themeColor="text1"/>
          <w:sz w:val="24"/>
          <w:szCs w:val="24"/>
          <w:lang w:val="uk-UA"/>
        </w:rPr>
        <w:t xml:space="preserve"> Сергій(гр.1Бф);</w:t>
      </w:r>
    </w:p>
    <w:p w14:paraId="39D3E182" w14:textId="77777777" w:rsidR="00791D5F" w:rsidRPr="008B5817" w:rsidRDefault="00791D5F" w:rsidP="00791D5F">
      <w:pPr>
        <w:pStyle w:val="af3"/>
        <w:shd w:val="clear" w:color="auto" w:fill="FFFFFF"/>
        <w:spacing w:after="0" w:line="240" w:lineRule="auto"/>
        <w:jc w:val="both"/>
        <w:rPr>
          <w:rFonts w:ascii="Times New Roman" w:eastAsia="Times New Roman" w:hAnsi="Times New Roman"/>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ІІ місце: </w:t>
      </w:r>
      <w:proofErr w:type="spellStart"/>
      <w:r w:rsidRPr="008B5817">
        <w:rPr>
          <w:rFonts w:ascii="Times New Roman" w:eastAsia="Times New Roman" w:hAnsi="Times New Roman"/>
          <w:color w:val="000000" w:themeColor="text1"/>
          <w:sz w:val="24"/>
          <w:szCs w:val="24"/>
          <w:lang w:val="uk-UA"/>
        </w:rPr>
        <w:t>Адамов</w:t>
      </w:r>
      <w:proofErr w:type="spellEnd"/>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lang w:val="uk-UA"/>
        </w:rPr>
        <w:t>Артьом</w:t>
      </w:r>
      <w:proofErr w:type="spellEnd"/>
      <w:r w:rsidRPr="008B5817">
        <w:rPr>
          <w:rFonts w:ascii="Times New Roman" w:eastAsia="Times New Roman" w:hAnsi="Times New Roman"/>
          <w:color w:val="000000" w:themeColor="text1"/>
          <w:sz w:val="24"/>
          <w:szCs w:val="24"/>
          <w:lang w:val="uk-UA"/>
        </w:rPr>
        <w:t>(гр.1Аф),Герасименко Яна (гр.1мс),Голінка Аліна (гр.1мс),</w:t>
      </w:r>
      <w:proofErr w:type="spellStart"/>
      <w:r w:rsidRPr="008B5817">
        <w:rPr>
          <w:rFonts w:ascii="Times New Roman" w:eastAsia="Times New Roman" w:hAnsi="Times New Roman"/>
          <w:color w:val="000000" w:themeColor="text1"/>
          <w:sz w:val="24"/>
          <w:szCs w:val="24"/>
          <w:lang w:val="uk-UA"/>
        </w:rPr>
        <w:t>Кагадій</w:t>
      </w:r>
      <w:proofErr w:type="spellEnd"/>
      <w:r w:rsidRPr="008B5817">
        <w:rPr>
          <w:rFonts w:ascii="Times New Roman" w:eastAsia="Times New Roman" w:hAnsi="Times New Roman"/>
          <w:color w:val="000000" w:themeColor="text1"/>
          <w:sz w:val="24"/>
          <w:szCs w:val="24"/>
          <w:lang w:val="uk-UA"/>
        </w:rPr>
        <w:t xml:space="preserve"> Артем (гр.1Бф),Семенова Вероніка (гр.2ф),</w:t>
      </w:r>
      <w:proofErr w:type="spellStart"/>
      <w:r w:rsidRPr="008B5817">
        <w:rPr>
          <w:rFonts w:ascii="Times New Roman" w:eastAsia="Times New Roman" w:hAnsi="Times New Roman"/>
          <w:color w:val="000000" w:themeColor="text1"/>
          <w:sz w:val="24"/>
          <w:szCs w:val="24"/>
          <w:lang w:val="uk-UA"/>
        </w:rPr>
        <w:t>Кулішова</w:t>
      </w:r>
      <w:proofErr w:type="spellEnd"/>
      <w:r w:rsidRPr="008B5817">
        <w:rPr>
          <w:rFonts w:ascii="Times New Roman" w:eastAsia="Times New Roman" w:hAnsi="Times New Roman"/>
          <w:color w:val="000000" w:themeColor="text1"/>
          <w:sz w:val="24"/>
          <w:szCs w:val="24"/>
          <w:lang w:val="uk-UA"/>
        </w:rPr>
        <w:t xml:space="preserve"> Віолета(гр.2ф),Поправко </w:t>
      </w:r>
      <w:proofErr w:type="spellStart"/>
      <w:r w:rsidRPr="008B5817">
        <w:rPr>
          <w:rFonts w:ascii="Times New Roman" w:eastAsia="Times New Roman" w:hAnsi="Times New Roman"/>
          <w:color w:val="000000" w:themeColor="text1"/>
          <w:sz w:val="24"/>
          <w:szCs w:val="24"/>
          <w:lang w:val="uk-UA"/>
        </w:rPr>
        <w:t>Даря</w:t>
      </w:r>
      <w:proofErr w:type="spellEnd"/>
      <w:r w:rsidRPr="008B5817">
        <w:rPr>
          <w:rFonts w:ascii="Times New Roman" w:eastAsia="Times New Roman" w:hAnsi="Times New Roman"/>
          <w:color w:val="000000" w:themeColor="text1"/>
          <w:sz w:val="24"/>
          <w:szCs w:val="24"/>
          <w:lang w:val="uk-UA"/>
        </w:rPr>
        <w:t xml:space="preserve">(гр.1Бф), Савченко Олександр(гр.1Аф), </w:t>
      </w:r>
      <w:proofErr w:type="spellStart"/>
      <w:r w:rsidRPr="008B5817">
        <w:rPr>
          <w:rFonts w:ascii="Times New Roman" w:eastAsia="Times New Roman" w:hAnsi="Times New Roman"/>
          <w:color w:val="000000" w:themeColor="text1"/>
          <w:sz w:val="24"/>
          <w:szCs w:val="24"/>
          <w:lang w:val="uk-UA"/>
        </w:rPr>
        <w:t>Солдатенко</w:t>
      </w:r>
      <w:proofErr w:type="spellEnd"/>
      <w:r w:rsidRPr="008B5817">
        <w:rPr>
          <w:rFonts w:ascii="Times New Roman" w:eastAsia="Times New Roman" w:hAnsi="Times New Roman"/>
          <w:color w:val="000000" w:themeColor="text1"/>
          <w:sz w:val="24"/>
          <w:szCs w:val="24"/>
          <w:lang w:val="uk-UA"/>
        </w:rPr>
        <w:t xml:space="preserve"> Катерина(гр.1мс), </w:t>
      </w:r>
      <w:proofErr w:type="spellStart"/>
      <w:r w:rsidRPr="008B5817">
        <w:rPr>
          <w:rFonts w:ascii="Times New Roman" w:eastAsia="Times New Roman" w:hAnsi="Times New Roman"/>
          <w:color w:val="000000" w:themeColor="text1"/>
          <w:sz w:val="24"/>
          <w:szCs w:val="24"/>
          <w:lang w:val="uk-UA"/>
        </w:rPr>
        <w:t>Швченко</w:t>
      </w:r>
      <w:proofErr w:type="spellEnd"/>
      <w:r w:rsidRPr="008B5817">
        <w:rPr>
          <w:rFonts w:ascii="Times New Roman" w:eastAsia="Times New Roman" w:hAnsi="Times New Roman"/>
          <w:color w:val="000000" w:themeColor="text1"/>
          <w:sz w:val="24"/>
          <w:szCs w:val="24"/>
          <w:lang w:val="uk-UA"/>
        </w:rPr>
        <w:t xml:space="preserve"> Ангеліна(гр.2ф);</w:t>
      </w:r>
    </w:p>
    <w:p w14:paraId="107F0A80" w14:textId="77777777" w:rsidR="00791D5F" w:rsidRPr="008B5817" w:rsidRDefault="00791D5F" w:rsidP="00791D5F">
      <w:pPr>
        <w:pStyle w:val="af3"/>
        <w:shd w:val="clear" w:color="auto" w:fill="FFFFFF"/>
        <w:spacing w:after="0" w:line="240" w:lineRule="auto"/>
        <w:jc w:val="both"/>
        <w:rPr>
          <w:rFonts w:ascii="Times New Roman" w:hAnsi="Times New Roman"/>
          <w:noProof/>
          <w:color w:val="000000" w:themeColor="text1"/>
          <w:sz w:val="24"/>
          <w:szCs w:val="24"/>
          <w:lang w:val="uk-UA"/>
        </w:rPr>
      </w:pPr>
      <w:r w:rsidRPr="008B5817">
        <w:rPr>
          <w:rFonts w:ascii="Times New Roman" w:eastAsia="Times New Roman" w:hAnsi="Times New Roman"/>
          <w:color w:val="000000" w:themeColor="text1"/>
          <w:sz w:val="24"/>
          <w:szCs w:val="24"/>
          <w:lang w:val="uk-UA"/>
        </w:rPr>
        <w:t xml:space="preserve">ІІІ </w:t>
      </w:r>
      <w:proofErr w:type="spellStart"/>
      <w:r w:rsidRPr="008B5817">
        <w:rPr>
          <w:rFonts w:ascii="Times New Roman" w:eastAsia="Times New Roman" w:hAnsi="Times New Roman"/>
          <w:color w:val="000000" w:themeColor="text1"/>
          <w:sz w:val="24"/>
          <w:szCs w:val="24"/>
          <w:lang w:val="uk-UA"/>
        </w:rPr>
        <w:t>місце:Малахова</w:t>
      </w:r>
      <w:proofErr w:type="spellEnd"/>
      <w:r w:rsidRPr="008B5817">
        <w:rPr>
          <w:rFonts w:ascii="Times New Roman" w:eastAsia="Times New Roman" w:hAnsi="Times New Roman"/>
          <w:color w:val="000000" w:themeColor="text1"/>
          <w:sz w:val="24"/>
          <w:szCs w:val="24"/>
          <w:lang w:val="uk-UA"/>
        </w:rPr>
        <w:t xml:space="preserve"> Катерина (гр.1Аф), Гончарова Карина (гр.1Бф), </w:t>
      </w:r>
      <w:r w:rsidRPr="008B5817">
        <w:rPr>
          <w:rFonts w:ascii="Times New Roman" w:hAnsi="Times New Roman"/>
          <w:noProof/>
          <w:color w:val="000000" w:themeColor="text1"/>
          <w:sz w:val="24"/>
          <w:szCs w:val="24"/>
        </w:rPr>
        <w:t xml:space="preserve"> </w:t>
      </w:r>
      <w:r w:rsidRPr="008B5817">
        <w:rPr>
          <w:rFonts w:ascii="Times New Roman" w:hAnsi="Times New Roman"/>
          <w:noProof/>
          <w:color w:val="000000" w:themeColor="text1"/>
          <w:sz w:val="24"/>
          <w:szCs w:val="24"/>
          <w:lang w:val="uk-UA"/>
        </w:rPr>
        <w:t>Саєнко Ольга(гр.1Аф);</w:t>
      </w:r>
    </w:p>
    <w:p w14:paraId="74C294E8" w14:textId="77777777" w:rsidR="00791D5F" w:rsidRPr="008B5817" w:rsidRDefault="00791D5F" w:rsidP="00791D5F">
      <w:pPr>
        <w:pStyle w:val="af3"/>
        <w:spacing w:line="240" w:lineRule="auto"/>
        <w:jc w:val="both"/>
        <w:rPr>
          <w:rFonts w:ascii="Times New Roman" w:hAnsi="Times New Roman"/>
          <w:noProof/>
          <w:color w:val="000000" w:themeColor="text1"/>
          <w:sz w:val="24"/>
          <w:szCs w:val="24"/>
          <w:lang w:val="uk-UA"/>
        </w:rPr>
      </w:pPr>
      <w:r w:rsidRPr="008B5817">
        <w:rPr>
          <w:rFonts w:ascii="Times New Roman" w:hAnsi="Times New Roman"/>
          <w:noProof/>
          <w:color w:val="000000" w:themeColor="text1"/>
          <w:sz w:val="24"/>
          <w:szCs w:val="24"/>
          <w:lang w:val="uk-UA"/>
        </w:rPr>
        <w:t>Сертифікат за участь:Деняк Богдана (гр.1Бф),Динник Вікторія (гр.1мс),Клименко Мирослава(гр.1мс),Орел Анастасія (гр.2мс),Пономаренко Евеліна(гр.1Бф),Щербина Ярослава (гр.1Бф),Петренко Ванда (гр.1Аф), Свєтова Валерія (гр.1Бф),Супрун Діонісій (2мс).</w:t>
      </w:r>
    </w:p>
    <w:p w14:paraId="67D78243" w14:textId="77777777" w:rsidR="00791D5F" w:rsidRPr="008B5817" w:rsidRDefault="00791D5F" w:rsidP="00791D5F">
      <w:pPr>
        <w:pStyle w:val="af3"/>
        <w:ind w:left="360"/>
        <w:rPr>
          <w:rFonts w:ascii="Times New Roman" w:eastAsia="Times New Roman" w:hAnsi="Times New Roman"/>
          <w:color w:val="000000" w:themeColor="text1"/>
          <w:sz w:val="24"/>
          <w:szCs w:val="24"/>
          <w:lang w:val="uk-UA"/>
        </w:rPr>
      </w:pPr>
    </w:p>
    <w:p w14:paraId="51AD3974" w14:textId="77777777" w:rsidR="00791D5F" w:rsidRPr="008B5817" w:rsidRDefault="00791D5F" w:rsidP="00791D5F">
      <w:pPr>
        <w:pStyle w:val="af3"/>
        <w:numPr>
          <w:ilvl w:val="0"/>
          <w:numId w:val="37"/>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rPr>
        <w:t>28-30.04.2023 р. КЗ СОР «</w:t>
      </w:r>
      <w:proofErr w:type="spellStart"/>
      <w:r w:rsidRPr="008B5817">
        <w:rPr>
          <w:rFonts w:ascii="Times New Roman" w:eastAsia="Times New Roman" w:hAnsi="Times New Roman"/>
          <w:color w:val="000000" w:themeColor="text1"/>
          <w:sz w:val="24"/>
          <w:szCs w:val="24"/>
        </w:rPr>
        <w:t>Конотопський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фаховий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медичний</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коледж</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гостинно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відчинив</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двері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навчального</w:t>
      </w:r>
      <w:proofErr w:type="spellEnd"/>
      <w:r w:rsidRPr="008B5817">
        <w:rPr>
          <w:rFonts w:ascii="Times New Roman" w:eastAsia="Times New Roman" w:hAnsi="Times New Roman"/>
          <w:color w:val="000000" w:themeColor="text1"/>
          <w:sz w:val="24"/>
          <w:szCs w:val="24"/>
        </w:rPr>
        <w:t xml:space="preserve"> закладу для </w:t>
      </w:r>
      <w:proofErr w:type="spellStart"/>
      <w:r w:rsidRPr="008B5817">
        <w:rPr>
          <w:rFonts w:ascii="Times New Roman" w:eastAsia="Times New Roman" w:hAnsi="Times New Roman"/>
          <w:color w:val="000000" w:themeColor="text1"/>
          <w:sz w:val="24"/>
          <w:szCs w:val="24"/>
        </w:rPr>
        <w:t>проведення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Крайового</w:t>
      </w:r>
      <w:proofErr w:type="spellEnd"/>
      <w:r w:rsidRPr="008B5817">
        <w:rPr>
          <w:rFonts w:ascii="Times New Roman" w:eastAsia="Times New Roman" w:hAnsi="Times New Roman"/>
          <w:color w:val="000000" w:themeColor="text1"/>
          <w:sz w:val="24"/>
          <w:szCs w:val="24"/>
        </w:rPr>
        <w:t xml:space="preserve"> пластового </w:t>
      </w:r>
      <w:proofErr w:type="spellStart"/>
      <w:r w:rsidRPr="008B5817">
        <w:rPr>
          <w:rFonts w:ascii="Times New Roman" w:eastAsia="Times New Roman" w:hAnsi="Times New Roman"/>
          <w:color w:val="000000" w:themeColor="text1"/>
          <w:sz w:val="24"/>
          <w:szCs w:val="24"/>
        </w:rPr>
        <w:t>вишколу</w:t>
      </w:r>
      <w:proofErr w:type="spellEnd"/>
      <w:r w:rsidRPr="008B5817">
        <w:rPr>
          <w:rFonts w:ascii="Times New Roman" w:eastAsia="Times New Roman" w:hAnsi="Times New Roman"/>
          <w:color w:val="000000" w:themeColor="text1"/>
          <w:sz w:val="24"/>
          <w:szCs w:val="24"/>
        </w:rPr>
        <w:t xml:space="preserve"> «В</w:t>
      </w:r>
      <w:proofErr w:type="spellStart"/>
      <w:r w:rsidRPr="008B5817">
        <w:rPr>
          <w:rFonts w:ascii="Times New Roman" w:eastAsia="Times New Roman" w:hAnsi="Times New Roman"/>
          <w:color w:val="000000" w:themeColor="text1"/>
          <w:sz w:val="24"/>
          <w:szCs w:val="24"/>
          <w:lang w:val="uk-UA"/>
        </w:rPr>
        <w:t>овчий</w:t>
      </w:r>
      <w:proofErr w:type="spellEnd"/>
      <w:r w:rsidRPr="008B5817">
        <w:rPr>
          <w:rFonts w:ascii="Times New Roman" w:eastAsia="Times New Roman" w:hAnsi="Times New Roman"/>
          <w:color w:val="000000" w:themeColor="text1"/>
          <w:sz w:val="24"/>
          <w:szCs w:val="24"/>
          <w:lang w:val="uk-UA"/>
        </w:rPr>
        <w:t xml:space="preserve"> подих</w:t>
      </w:r>
      <w:r w:rsidRPr="008B5817">
        <w:rPr>
          <w:rFonts w:ascii="Times New Roman" w:eastAsia="Times New Roman" w:hAnsi="Times New Roman"/>
          <w:color w:val="000000" w:themeColor="text1"/>
          <w:sz w:val="24"/>
          <w:szCs w:val="24"/>
        </w:rPr>
        <w:t xml:space="preserve">» з </w:t>
      </w:r>
      <w:proofErr w:type="spellStart"/>
      <w:r w:rsidRPr="008B5817">
        <w:rPr>
          <w:rFonts w:ascii="Times New Roman" w:eastAsia="Times New Roman" w:hAnsi="Times New Roman"/>
          <w:color w:val="000000" w:themeColor="text1"/>
          <w:sz w:val="24"/>
          <w:szCs w:val="24"/>
        </w:rPr>
        <w:t>першої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домедичної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допомоги</w:t>
      </w:r>
      <w:proofErr w:type="spellEnd"/>
      <w:r w:rsidRPr="008B5817">
        <w:rPr>
          <w:rFonts w:ascii="Times New Roman" w:eastAsia="Times New Roman" w:hAnsi="Times New Roman"/>
          <w:color w:val="000000" w:themeColor="text1"/>
          <w:sz w:val="24"/>
          <w:szCs w:val="24"/>
        </w:rPr>
        <w:t xml:space="preserve">. Заходи </w:t>
      </w:r>
      <w:proofErr w:type="spellStart"/>
      <w:r w:rsidRPr="008B5817">
        <w:rPr>
          <w:rFonts w:ascii="Times New Roman" w:eastAsia="Times New Roman" w:hAnsi="Times New Roman"/>
          <w:color w:val="000000" w:themeColor="text1"/>
          <w:sz w:val="24"/>
          <w:szCs w:val="24"/>
        </w:rPr>
        <w:t>відбувались</w:t>
      </w:r>
      <w:proofErr w:type="spellEnd"/>
      <w:r w:rsidRPr="008B5817">
        <w:rPr>
          <w:rFonts w:ascii="Times New Roman" w:eastAsia="Times New Roman" w:hAnsi="Times New Roman"/>
          <w:color w:val="000000" w:themeColor="text1"/>
          <w:sz w:val="24"/>
          <w:szCs w:val="24"/>
        </w:rPr>
        <w:t xml:space="preserve"> за </w:t>
      </w:r>
      <w:proofErr w:type="spellStart"/>
      <w:r w:rsidRPr="008B5817">
        <w:rPr>
          <w:rFonts w:ascii="Times New Roman" w:eastAsia="Times New Roman" w:hAnsi="Times New Roman"/>
          <w:color w:val="000000" w:themeColor="text1"/>
          <w:sz w:val="24"/>
          <w:szCs w:val="24"/>
        </w:rPr>
        <w:t>сприяння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управління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молоді</w:t>
      </w:r>
      <w:proofErr w:type="spellEnd"/>
      <w:r w:rsidRPr="008B5817">
        <w:rPr>
          <w:rFonts w:ascii="Times New Roman" w:eastAsia="Times New Roman" w:hAnsi="Times New Roman"/>
          <w:color w:val="000000" w:themeColor="text1"/>
          <w:sz w:val="24"/>
          <w:szCs w:val="24"/>
        </w:rPr>
        <w:t xml:space="preserve"> та спорту </w:t>
      </w:r>
      <w:proofErr w:type="spellStart"/>
      <w:r w:rsidRPr="008B5817">
        <w:rPr>
          <w:rFonts w:ascii="Times New Roman" w:eastAsia="Times New Roman" w:hAnsi="Times New Roman"/>
          <w:color w:val="000000" w:themeColor="text1"/>
          <w:sz w:val="24"/>
          <w:szCs w:val="24"/>
        </w:rPr>
        <w:t>Сумської</w:t>
      </w:r>
      <w:proofErr w:type="spellEnd"/>
      <w:r w:rsidRPr="008B5817">
        <w:rPr>
          <w:rFonts w:ascii="Times New Roman" w:eastAsia="Times New Roman" w:hAnsi="Times New Roman"/>
          <w:color w:val="000000" w:themeColor="text1"/>
          <w:sz w:val="24"/>
          <w:szCs w:val="24"/>
        </w:rPr>
        <w:t xml:space="preserve"> ОДА, </w:t>
      </w:r>
      <w:proofErr w:type="spellStart"/>
      <w:r w:rsidRPr="008B5817">
        <w:rPr>
          <w:rFonts w:ascii="Times New Roman" w:eastAsia="Times New Roman" w:hAnsi="Times New Roman"/>
          <w:color w:val="000000" w:themeColor="text1"/>
          <w:sz w:val="24"/>
          <w:szCs w:val="24"/>
        </w:rPr>
        <w:t>відділу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Конотопської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міської</w:t>
      </w:r>
      <w:proofErr w:type="spellEnd"/>
      <w:r w:rsidRPr="008B5817">
        <w:rPr>
          <w:rFonts w:ascii="Times New Roman" w:eastAsia="Times New Roman" w:hAnsi="Times New Roman"/>
          <w:color w:val="000000" w:themeColor="text1"/>
          <w:sz w:val="24"/>
          <w:szCs w:val="24"/>
        </w:rPr>
        <w:t xml:space="preserve"> ради у справах </w:t>
      </w:r>
      <w:proofErr w:type="spellStart"/>
      <w:r w:rsidRPr="008B5817">
        <w:rPr>
          <w:rFonts w:ascii="Times New Roman" w:eastAsia="Times New Roman" w:hAnsi="Times New Roman"/>
          <w:color w:val="000000" w:themeColor="text1"/>
          <w:sz w:val="24"/>
          <w:szCs w:val="24"/>
        </w:rPr>
        <w:t>молоді</w:t>
      </w:r>
      <w:proofErr w:type="spellEnd"/>
      <w:r w:rsidRPr="008B5817">
        <w:rPr>
          <w:rFonts w:ascii="Times New Roman" w:eastAsia="Times New Roman" w:hAnsi="Times New Roman"/>
          <w:color w:val="000000" w:themeColor="text1"/>
          <w:sz w:val="24"/>
          <w:szCs w:val="24"/>
        </w:rPr>
        <w:t xml:space="preserve"> та спорту. </w:t>
      </w:r>
      <w:proofErr w:type="spellStart"/>
      <w:r w:rsidRPr="008B5817">
        <w:rPr>
          <w:rFonts w:ascii="Times New Roman" w:eastAsia="Times New Roman" w:hAnsi="Times New Roman"/>
          <w:color w:val="000000" w:themeColor="text1"/>
          <w:sz w:val="24"/>
          <w:szCs w:val="24"/>
        </w:rPr>
        <w:t>Навчальні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заняття</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гутірки</w:t>
      </w:r>
      <w:proofErr w:type="spellEnd"/>
      <w:r w:rsidRPr="008B5817">
        <w:rPr>
          <w:rFonts w:ascii="Times New Roman" w:eastAsia="Times New Roman" w:hAnsi="Times New Roman"/>
          <w:color w:val="000000" w:themeColor="text1"/>
          <w:sz w:val="24"/>
          <w:szCs w:val="24"/>
        </w:rPr>
        <w:t xml:space="preserve">) для </w:t>
      </w:r>
      <w:proofErr w:type="spellStart"/>
      <w:r w:rsidRPr="008B5817">
        <w:rPr>
          <w:rFonts w:ascii="Times New Roman" w:eastAsia="Times New Roman" w:hAnsi="Times New Roman"/>
          <w:color w:val="000000" w:themeColor="text1"/>
          <w:sz w:val="24"/>
          <w:szCs w:val="24"/>
        </w:rPr>
        <w:t>пластунів</w:t>
      </w:r>
      <w:proofErr w:type="spellEnd"/>
      <w:r w:rsidRPr="008B5817">
        <w:rPr>
          <w:rFonts w:ascii="Times New Roman" w:eastAsia="Times New Roman" w:hAnsi="Times New Roman"/>
          <w:color w:val="000000" w:themeColor="text1"/>
          <w:sz w:val="24"/>
          <w:szCs w:val="24"/>
        </w:rPr>
        <w:t xml:space="preserve"> проводили </w:t>
      </w:r>
      <w:proofErr w:type="spellStart"/>
      <w:r w:rsidRPr="008B5817">
        <w:rPr>
          <w:rFonts w:ascii="Times New Roman" w:eastAsia="Times New Roman" w:hAnsi="Times New Roman"/>
          <w:color w:val="000000" w:themeColor="text1"/>
          <w:sz w:val="24"/>
          <w:szCs w:val="24"/>
        </w:rPr>
        <w:t>представники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Міжнародної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організації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Товариства</w:t>
      </w:r>
      <w:proofErr w:type="spellEnd"/>
      <w:r w:rsidRPr="008B5817">
        <w:rPr>
          <w:rFonts w:ascii="Times New Roman" w:eastAsia="Times New Roman" w:hAnsi="Times New Roman"/>
          <w:color w:val="000000" w:themeColor="text1"/>
          <w:sz w:val="24"/>
          <w:szCs w:val="24"/>
        </w:rPr>
        <w:t xml:space="preserve"> Червоного </w:t>
      </w:r>
      <w:proofErr w:type="spellStart"/>
      <w:r w:rsidRPr="008B5817">
        <w:rPr>
          <w:rFonts w:ascii="Times New Roman" w:eastAsia="Times New Roman" w:hAnsi="Times New Roman"/>
          <w:color w:val="000000" w:themeColor="text1"/>
          <w:sz w:val="24"/>
          <w:szCs w:val="24"/>
        </w:rPr>
        <w:t>Хреста</w:t>
      </w:r>
      <w:proofErr w:type="spellEnd"/>
      <w:r w:rsidRPr="008B5817">
        <w:rPr>
          <w:rFonts w:ascii="Times New Roman" w:eastAsia="Times New Roman" w:hAnsi="Times New Roman"/>
          <w:color w:val="000000" w:themeColor="text1"/>
          <w:sz w:val="24"/>
          <w:szCs w:val="24"/>
        </w:rPr>
        <w:t xml:space="preserve"> та </w:t>
      </w:r>
      <w:proofErr w:type="spellStart"/>
      <w:r w:rsidRPr="008B5817">
        <w:rPr>
          <w:rFonts w:ascii="Times New Roman" w:eastAsia="Times New Roman" w:hAnsi="Times New Roman"/>
          <w:color w:val="000000" w:themeColor="text1"/>
          <w:sz w:val="24"/>
          <w:szCs w:val="24"/>
        </w:rPr>
        <w:t>викладачі</w:t>
      </w:r>
      <w:proofErr w:type="spellEnd"/>
      <w:r w:rsidRPr="008B5817">
        <w:rPr>
          <w:rFonts w:ascii="Times New Roman" w:eastAsia="Times New Roman" w:hAnsi="Times New Roman"/>
          <w:color w:val="000000" w:themeColor="text1"/>
          <w:sz w:val="24"/>
          <w:szCs w:val="24"/>
        </w:rPr>
        <w:t xml:space="preserve"> і </w:t>
      </w:r>
      <w:proofErr w:type="spellStart"/>
      <w:r w:rsidRPr="008B5817">
        <w:rPr>
          <w:rFonts w:ascii="Times New Roman" w:eastAsia="Times New Roman" w:hAnsi="Times New Roman"/>
          <w:color w:val="000000" w:themeColor="text1"/>
          <w:sz w:val="24"/>
          <w:szCs w:val="24"/>
        </w:rPr>
        <w:t>студенти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нашого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коледжу</w:t>
      </w:r>
      <w:proofErr w:type="spellEnd"/>
      <w:r w:rsidRPr="008B5817">
        <w:rPr>
          <w:rFonts w:ascii="Times New Roman" w:eastAsia="Times New Roman" w:hAnsi="Times New Roman"/>
          <w:color w:val="000000" w:themeColor="text1"/>
          <w:sz w:val="24"/>
          <w:szCs w:val="24"/>
        </w:rPr>
        <w:t xml:space="preserve">.  До </w:t>
      </w:r>
      <w:proofErr w:type="spellStart"/>
      <w:r w:rsidRPr="008B5817">
        <w:rPr>
          <w:rFonts w:ascii="Times New Roman" w:eastAsia="Times New Roman" w:hAnsi="Times New Roman"/>
          <w:color w:val="000000" w:themeColor="text1"/>
          <w:sz w:val="24"/>
          <w:szCs w:val="24"/>
        </w:rPr>
        <w:t>участі</w:t>
      </w:r>
      <w:proofErr w:type="spellEnd"/>
      <w:r w:rsidRPr="008B5817">
        <w:rPr>
          <w:rFonts w:ascii="Times New Roman" w:eastAsia="Times New Roman" w:hAnsi="Times New Roman"/>
          <w:color w:val="000000" w:themeColor="text1"/>
          <w:sz w:val="24"/>
          <w:szCs w:val="24"/>
        </w:rPr>
        <w:t xml:space="preserve"> у заходах </w:t>
      </w:r>
      <w:proofErr w:type="spellStart"/>
      <w:r w:rsidRPr="008B5817">
        <w:rPr>
          <w:rFonts w:ascii="Times New Roman" w:eastAsia="Times New Roman" w:hAnsi="Times New Roman"/>
          <w:color w:val="000000" w:themeColor="text1"/>
          <w:sz w:val="24"/>
          <w:szCs w:val="24"/>
        </w:rPr>
        <w:t>були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запрошені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юні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пластуни</w:t>
      </w:r>
      <w:proofErr w:type="spellEnd"/>
      <w:r w:rsidRPr="008B5817">
        <w:rPr>
          <w:rFonts w:ascii="Times New Roman" w:eastAsia="Times New Roman" w:hAnsi="Times New Roman"/>
          <w:color w:val="000000" w:themeColor="text1"/>
          <w:sz w:val="24"/>
          <w:szCs w:val="24"/>
        </w:rPr>
        <w:t xml:space="preserve"> з </w:t>
      </w:r>
      <w:proofErr w:type="spellStart"/>
      <w:r w:rsidRPr="008B5817">
        <w:rPr>
          <w:rFonts w:ascii="Times New Roman" w:eastAsia="Times New Roman" w:hAnsi="Times New Roman"/>
          <w:color w:val="000000" w:themeColor="text1"/>
          <w:sz w:val="24"/>
          <w:szCs w:val="24"/>
        </w:rPr>
        <w:t>нашого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міста</w:t>
      </w:r>
      <w:proofErr w:type="spellEnd"/>
      <w:r w:rsidRPr="008B5817">
        <w:rPr>
          <w:rFonts w:ascii="Times New Roman" w:eastAsia="Times New Roman" w:hAnsi="Times New Roman"/>
          <w:color w:val="000000" w:themeColor="text1"/>
          <w:sz w:val="24"/>
          <w:szCs w:val="24"/>
        </w:rPr>
        <w:t xml:space="preserve"> та з </w:t>
      </w:r>
      <w:proofErr w:type="spellStart"/>
      <w:r w:rsidRPr="008B5817">
        <w:rPr>
          <w:rFonts w:ascii="Times New Roman" w:eastAsia="Times New Roman" w:hAnsi="Times New Roman"/>
          <w:color w:val="000000" w:themeColor="text1"/>
          <w:sz w:val="24"/>
          <w:szCs w:val="24"/>
        </w:rPr>
        <w:t>інших</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регіонів</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України</w:t>
      </w:r>
      <w:proofErr w:type="spellEnd"/>
      <w:r w:rsidRPr="008B5817">
        <w:rPr>
          <w:rFonts w:ascii="Times New Roman" w:eastAsia="Times New Roman" w:hAnsi="Times New Roman"/>
          <w:color w:val="000000" w:themeColor="text1"/>
          <w:sz w:val="24"/>
          <w:szCs w:val="24"/>
        </w:rPr>
        <w:t xml:space="preserve">, а </w:t>
      </w:r>
      <w:proofErr w:type="spellStart"/>
      <w:r w:rsidRPr="008B5817">
        <w:rPr>
          <w:rFonts w:ascii="Times New Roman" w:eastAsia="Times New Roman" w:hAnsi="Times New Roman"/>
          <w:color w:val="000000" w:themeColor="text1"/>
          <w:sz w:val="24"/>
          <w:szCs w:val="24"/>
        </w:rPr>
        <w:t>також</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їхні</w:t>
      </w:r>
      <w:proofErr w:type="spellEnd"/>
      <w:r w:rsidRPr="008B5817">
        <w:rPr>
          <w:rFonts w:ascii="Times New Roman" w:eastAsia="Times New Roman" w:hAnsi="Times New Roman"/>
          <w:color w:val="000000" w:themeColor="text1"/>
          <w:sz w:val="24"/>
          <w:szCs w:val="24"/>
        </w:rPr>
        <w:t xml:space="preserve"> наставники.(</w:t>
      </w:r>
      <w:proofErr w:type="spellStart"/>
      <w:r w:rsidRPr="008B5817">
        <w:rPr>
          <w:rFonts w:ascii="Times New Roman" w:eastAsia="Times New Roman" w:hAnsi="Times New Roman"/>
          <w:color w:val="000000" w:themeColor="text1"/>
          <w:sz w:val="24"/>
          <w:szCs w:val="24"/>
        </w:rPr>
        <w:t>учасники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вишколу,студенти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коледжу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Витовтова</w:t>
      </w:r>
      <w:proofErr w:type="spellEnd"/>
      <w:r w:rsidRPr="008B5817">
        <w:rPr>
          <w:rFonts w:ascii="Times New Roman" w:eastAsia="Times New Roman" w:hAnsi="Times New Roman"/>
          <w:color w:val="000000" w:themeColor="text1"/>
          <w:sz w:val="24"/>
          <w:szCs w:val="24"/>
        </w:rPr>
        <w:t xml:space="preserve"> Карина, Петренко Ванда (гр.1Аф), Шевченко </w:t>
      </w:r>
      <w:proofErr w:type="spellStart"/>
      <w:r w:rsidRPr="008B5817">
        <w:rPr>
          <w:rFonts w:ascii="Times New Roman" w:eastAsia="Times New Roman" w:hAnsi="Times New Roman"/>
          <w:color w:val="000000" w:themeColor="text1"/>
          <w:sz w:val="24"/>
          <w:szCs w:val="24"/>
        </w:rPr>
        <w:t>Ангеліна</w:t>
      </w:r>
      <w:proofErr w:type="spellEnd"/>
      <w:r w:rsidRPr="008B5817">
        <w:rPr>
          <w:rFonts w:ascii="Times New Roman" w:eastAsia="Times New Roman" w:hAnsi="Times New Roman"/>
          <w:color w:val="000000" w:themeColor="text1"/>
          <w:sz w:val="24"/>
          <w:szCs w:val="24"/>
        </w:rPr>
        <w:t xml:space="preserve"> (гр.2ф); </w:t>
      </w:r>
      <w:proofErr w:type="spellStart"/>
      <w:r w:rsidRPr="008B5817">
        <w:rPr>
          <w:rFonts w:ascii="Times New Roman" w:eastAsia="Times New Roman" w:hAnsi="Times New Roman"/>
          <w:color w:val="000000" w:themeColor="text1"/>
          <w:sz w:val="24"/>
          <w:szCs w:val="24"/>
        </w:rPr>
        <w:t>викладачі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які</w:t>
      </w:r>
      <w:proofErr w:type="spellEnd"/>
      <w:r w:rsidRPr="008B5817">
        <w:rPr>
          <w:rFonts w:ascii="Times New Roman" w:eastAsia="Times New Roman" w:hAnsi="Times New Roman"/>
          <w:color w:val="000000" w:themeColor="text1"/>
          <w:sz w:val="24"/>
          <w:szCs w:val="24"/>
        </w:rPr>
        <w:t xml:space="preserve"> проводили </w:t>
      </w:r>
      <w:proofErr w:type="spellStart"/>
      <w:r w:rsidRPr="008B5817">
        <w:rPr>
          <w:rFonts w:ascii="Times New Roman" w:eastAsia="Times New Roman" w:hAnsi="Times New Roman"/>
          <w:color w:val="000000" w:themeColor="text1"/>
          <w:sz w:val="24"/>
          <w:szCs w:val="24"/>
        </w:rPr>
        <w:t>гутірки</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Гуденко</w:t>
      </w:r>
      <w:proofErr w:type="spellEnd"/>
      <w:r w:rsidRPr="008B5817">
        <w:rPr>
          <w:rFonts w:ascii="Times New Roman" w:eastAsia="Times New Roman" w:hAnsi="Times New Roman"/>
          <w:color w:val="000000" w:themeColor="text1"/>
          <w:sz w:val="24"/>
          <w:szCs w:val="24"/>
        </w:rPr>
        <w:t xml:space="preserve"> О.В., </w:t>
      </w:r>
      <w:proofErr w:type="spellStart"/>
      <w:r w:rsidRPr="008B5817">
        <w:rPr>
          <w:rFonts w:ascii="Times New Roman" w:eastAsia="Times New Roman" w:hAnsi="Times New Roman"/>
          <w:color w:val="000000" w:themeColor="text1"/>
          <w:sz w:val="24"/>
          <w:szCs w:val="24"/>
        </w:rPr>
        <w:t>Сосненко</w:t>
      </w:r>
      <w:proofErr w:type="spellEnd"/>
      <w:r w:rsidRPr="008B5817">
        <w:rPr>
          <w:rFonts w:ascii="Times New Roman" w:eastAsia="Times New Roman" w:hAnsi="Times New Roman"/>
          <w:color w:val="000000" w:themeColor="text1"/>
          <w:sz w:val="24"/>
          <w:szCs w:val="24"/>
        </w:rPr>
        <w:t xml:space="preserve"> СВМ., </w:t>
      </w:r>
      <w:proofErr w:type="spellStart"/>
      <w:r w:rsidRPr="008B5817">
        <w:rPr>
          <w:rFonts w:ascii="Times New Roman" w:eastAsia="Times New Roman" w:hAnsi="Times New Roman"/>
          <w:color w:val="000000" w:themeColor="text1"/>
          <w:sz w:val="24"/>
          <w:szCs w:val="24"/>
        </w:rPr>
        <w:t>Спаський</w:t>
      </w:r>
      <w:proofErr w:type="spellEnd"/>
      <w:r w:rsidRPr="008B5817">
        <w:rPr>
          <w:rFonts w:ascii="Times New Roman" w:eastAsia="Times New Roman" w:hAnsi="Times New Roman"/>
          <w:color w:val="000000" w:themeColor="text1"/>
          <w:sz w:val="24"/>
          <w:szCs w:val="24"/>
        </w:rPr>
        <w:t xml:space="preserve"> С.М.,</w:t>
      </w:r>
      <w:proofErr w:type="spellStart"/>
      <w:r w:rsidRPr="008B5817">
        <w:rPr>
          <w:rFonts w:ascii="Times New Roman" w:eastAsia="Times New Roman" w:hAnsi="Times New Roman"/>
          <w:color w:val="000000" w:themeColor="text1"/>
          <w:sz w:val="24"/>
          <w:szCs w:val="24"/>
        </w:rPr>
        <w:t>Терновенко</w:t>
      </w:r>
      <w:proofErr w:type="spellEnd"/>
      <w:r w:rsidRPr="008B5817">
        <w:rPr>
          <w:rFonts w:ascii="Times New Roman" w:eastAsia="Times New Roman" w:hAnsi="Times New Roman"/>
          <w:color w:val="000000" w:themeColor="text1"/>
          <w:sz w:val="24"/>
          <w:szCs w:val="24"/>
        </w:rPr>
        <w:t xml:space="preserve"> Т.В., Усик Л.М. та ЗО- </w:t>
      </w:r>
      <w:proofErr w:type="spellStart"/>
      <w:r w:rsidRPr="008B5817">
        <w:rPr>
          <w:rFonts w:ascii="Times New Roman" w:eastAsia="Times New Roman" w:hAnsi="Times New Roman"/>
          <w:color w:val="000000" w:themeColor="text1"/>
          <w:sz w:val="24"/>
          <w:szCs w:val="24"/>
        </w:rPr>
        <w:t>Моренець</w:t>
      </w:r>
      <w:proofErr w:type="spellEnd"/>
      <w:r w:rsidRPr="008B5817">
        <w:rPr>
          <w:rFonts w:ascii="Times New Roman" w:eastAsia="Times New Roman" w:hAnsi="Times New Roman"/>
          <w:color w:val="000000" w:themeColor="text1"/>
          <w:sz w:val="24"/>
          <w:szCs w:val="24"/>
        </w:rPr>
        <w:t xml:space="preserve"> Алла, </w:t>
      </w:r>
      <w:proofErr w:type="spellStart"/>
      <w:r w:rsidRPr="008B5817">
        <w:rPr>
          <w:rFonts w:ascii="Times New Roman" w:eastAsia="Times New Roman" w:hAnsi="Times New Roman"/>
          <w:color w:val="000000" w:themeColor="text1"/>
          <w:sz w:val="24"/>
          <w:szCs w:val="24"/>
        </w:rPr>
        <w:t>Таванець</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Крістіна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гр.ІІф</w:t>
      </w:r>
      <w:proofErr w:type="spellEnd"/>
      <w:r w:rsidRPr="008B5817">
        <w:rPr>
          <w:rFonts w:ascii="Times New Roman" w:eastAsia="Times New Roman" w:hAnsi="Times New Roman"/>
          <w:color w:val="000000" w:themeColor="text1"/>
          <w:sz w:val="24"/>
          <w:szCs w:val="24"/>
        </w:rPr>
        <w:t>),</w:t>
      </w:r>
      <w:proofErr w:type="spellStart"/>
      <w:r w:rsidRPr="008B5817">
        <w:rPr>
          <w:rFonts w:ascii="Times New Roman" w:eastAsia="Times New Roman" w:hAnsi="Times New Roman"/>
          <w:color w:val="000000" w:themeColor="text1"/>
          <w:sz w:val="24"/>
          <w:szCs w:val="24"/>
        </w:rPr>
        <w:t>Безкоровайна</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Катерина,Дяченко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Вікторія</w:t>
      </w:r>
      <w:proofErr w:type="spellEnd"/>
      <w:r w:rsidRPr="008B5817">
        <w:rPr>
          <w:rFonts w:ascii="Times New Roman" w:eastAsia="Times New Roman" w:hAnsi="Times New Roman"/>
          <w:color w:val="000000" w:themeColor="text1"/>
          <w:sz w:val="24"/>
          <w:szCs w:val="24"/>
        </w:rPr>
        <w:t xml:space="preserve"> (гр.3ф)</w:t>
      </w:r>
    </w:p>
    <w:p w14:paraId="7D81ED4E" w14:textId="77777777" w:rsidR="00791D5F" w:rsidRPr="008B5817" w:rsidRDefault="00791D5F" w:rsidP="00791D5F">
      <w:pPr>
        <w:pStyle w:val="af1"/>
        <w:ind w:left="360"/>
        <w:rPr>
          <w:rFonts w:ascii="Times New Roman" w:hAnsi="Times New Roman" w:cs="Times New Roman"/>
          <w:color w:val="000000" w:themeColor="text1"/>
          <w:sz w:val="24"/>
          <w:szCs w:val="24"/>
          <w:lang w:val="ru-RU"/>
        </w:rPr>
      </w:pPr>
    </w:p>
    <w:p w14:paraId="7C79C530" w14:textId="77777777" w:rsidR="00791D5F" w:rsidRPr="008B5817" w:rsidRDefault="00791D5F" w:rsidP="00791D5F">
      <w:pPr>
        <w:pStyle w:val="af1"/>
        <w:numPr>
          <w:ilvl w:val="0"/>
          <w:numId w:val="37"/>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lastRenderedPageBreak/>
        <w:t>Протягом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навчального</w:t>
      </w:r>
      <w:proofErr w:type="spellEnd"/>
      <w:r w:rsidRPr="008B5817">
        <w:rPr>
          <w:rFonts w:ascii="Times New Roman" w:hAnsi="Times New Roman" w:cs="Times New Roman"/>
          <w:color w:val="000000" w:themeColor="text1"/>
          <w:sz w:val="24"/>
          <w:szCs w:val="24"/>
          <w:lang w:val="ru-RU"/>
        </w:rPr>
        <w:t xml:space="preserve">  року Старостенко </w:t>
      </w:r>
      <w:proofErr w:type="spellStart"/>
      <w:r w:rsidRPr="008B5817">
        <w:rPr>
          <w:rFonts w:ascii="Times New Roman" w:hAnsi="Times New Roman" w:cs="Times New Roman"/>
          <w:color w:val="000000" w:themeColor="text1"/>
          <w:sz w:val="24"/>
          <w:szCs w:val="24"/>
          <w:lang w:val="ru-RU"/>
        </w:rPr>
        <w:t>Крістіна</w:t>
      </w:r>
      <w:proofErr w:type="spellEnd"/>
      <w:r w:rsidRPr="008B5817">
        <w:rPr>
          <w:rFonts w:ascii="Times New Roman" w:hAnsi="Times New Roman" w:cs="Times New Roman"/>
          <w:color w:val="000000" w:themeColor="text1"/>
          <w:sz w:val="24"/>
          <w:szCs w:val="24"/>
          <w:lang w:val="ru-RU"/>
        </w:rPr>
        <w:t xml:space="preserve"> (гр.3ф) брала участь у  </w:t>
      </w:r>
      <w:proofErr w:type="spellStart"/>
      <w:r w:rsidRPr="008B5817">
        <w:rPr>
          <w:rFonts w:ascii="Times New Roman" w:hAnsi="Times New Roman" w:cs="Times New Roman"/>
          <w:color w:val="000000" w:themeColor="text1"/>
          <w:sz w:val="24"/>
          <w:szCs w:val="24"/>
          <w:lang w:val="ru-RU"/>
        </w:rPr>
        <w:t>різнопланових</w:t>
      </w:r>
      <w:proofErr w:type="spellEnd"/>
      <w:r w:rsidRPr="008B5817">
        <w:rPr>
          <w:rFonts w:ascii="Times New Roman" w:hAnsi="Times New Roman" w:cs="Times New Roman"/>
          <w:color w:val="000000" w:themeColor="text1"/>
          <w:sz w:val="24"/>
          <w:szCs w:val="24"/>
          <w:lang w:val="ru-RU"/>
        </w:rPr>
        <w:t xml:space="preserve"> конкурсах  </w:t>
      </w:r>
      <w:proofErr w:type="spellStart"/>
      <w:r w:rsidRPr="008B5817">
        <w:rPr>
          <w:rFonts w:ascii="Times New Roman" w:hAnsi="Times New Roman" w:cs="Times New Roman"/>
          <w:color w:val="000000" w:themeColor="text1"/>
          <w:sz w:val="24"/>
          <w:szCs w:val="24"/>
          <w:lang w:val="ru-RU"/>
        </w:rPr>
        <w:t>художньо-мистецького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спрямування</w:t>
      </w:r>
      <w:proofErr w:type="spellEnd"/>
      <w:r w:rsidRPr="008B5817">
        <w:rPr>
          <w:rFonts w:ascii="Times New Roman" w:hAnsi="Times New Roman" w:cs="Times New Roman"/>
          <w:color w:val="000000" w:themeColor="text1"/>
          <w:sz w:val="24"/>
          <w:szCs w:val="24"/>
          <w:lang w:val="ru-RU"/>
        </w:rPr>
        <w:t xml:space="preserve">, де </w:t>
      </w:r>
      <w:proofErr w:type="spellStart"/>
      <w:r w:rsidRPr="008B5817">
        <w:rPr>
          <w:rFonts w:ascii="Times New Roman" w:hAnsi="Times New Roman" w:cs="Times New Roman"/>
          <w:color w:val="000000" w:themeColor="text1"/>
          <w:sz w:val="24"/>
          <w:szCs w:val="24"/>
          <w:lang w:val="ru-RU"/>
        </w:rPr>
        <w:t>посіла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призові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місця</w:t>
      </w:r>
      <w:proofErr w:type="spellEnd"/>
      <w:r w:rsidRPr="008B5817">
        <w:rPr>
          <w:rFonts w:ascii="Times New Roman" w:hAnsi="Times New Roman" w:cs="Times New Roman"/>
          <w:color w:val="000000" w:themeColor="text1"/>
          <w:sz w:val="24"/>
          <w:szCs w:val="24"/>
          <w:lang w:val="ru-RU"/>
        </w:rPr>
        <w:t>:</w:t>
      </w:r>
    </w:p>
    <w:p w14:paraId="668ECC61" w14:textId="77777777" w:rsidR="00791D5F" w:rsidRPr="008B5817" w:rsidRDefault="00791D5F" w:rsidP="00791D5F">
      <w:pPr>
        <w:pStyle w:val="af1"/>
        <w:numPr>
          <w:ilvl w:val="0"/>
          <w:numId w:val="48"/>
        </w:numPr>
        <w:jc w:val="both"/>
        <w:rPr>
          <w:rFonts w:ascii="Times New Roman" w:hAnsi="Times New Roman" w:cs="Times New Roman"/>
          <w:color w:val="000000" w:themeColor="text1"/>
          <w:sz w:val="24"/>
          <w:szCs w:val="24"/>
        </w:rPr>
      </w:pPr>
      <w:r w:rsidRPr="008B5817">
        <w:rPr>
          <w:rFonts w:ascii="Times New Roman" w:hAnsi="Times New Roman" w:cs="Times New Roman"/>
          <w:color w:val="000000" w:themeColor="text1"/>
          <w:sz w:val="24"/>
          <w:szCs w:val="24"/>
          <w:lang w:val="ru-RU"/>
        </w:rPr>
        <w:t xml:space="preserve">ІІ </w:t>
      </w:r>
      <w:proofErr w:type="spellStart"/>
      <w:r w:rsidRPr="008B5817">
        <w:rPr>
          <w:rFonts w:ascii="Times New Roman" w:hAnsi="Times New Roman" w:cs="Times New Roman"/>
          <w:color w:val="000000" w:themeColor="text1"/>
          <w:sz w:val="24"/>
          <w:szCs w:val="24"/>
          <w:lang w:val="ru-RU"/>
        </w:rPr>
        <w:t>Міжнародний</w:t>
      </w:r>
      <w:proofErr w:type="spellEnd"/>
      <w:r w:rsidRPr="008B5817">
        <w:rPr>
          <w:rFonts w:ascii="Times New Roman" w:hAnsi="Times New Roman" w:cs="Times New Roman"/>
          <w:color w:val="000000" w:themeColor="text1"/>
          <w:sz w:val="24"/>
          <w:szCs w:val="24"/>
          <w:lang w:val="ru-RU"/>
        </w:rPr>
        <w:t xml:space="preserve"> фестиваль-конкурс «Я – </w:t>
      </w:r>
      <w:proofErr w:type="spellStart"/>
      <w:r w:rsidRPr="008B5817">
        <w:rPr>
          <w:rFonts w:ascii="Times New Roman" w:hAnsi="Times New Roman" w:cs="Times New Roman"/>
          <w:color w:val="000000" w:themeColor="text1"/>
          <w:sz w:val="24"/>
          <w:szCs w:val="24"/>
          <w:lang w:val="ru-RU"/>
        </w:rPr>
        <w:t>творча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Україна</w:t>
      </w:r>
      <w:proofErr w:type="spellEnd"/>
      <w:r w:rsidRPr="008B5817">
        <w:rPr>
          <w:rFonts w:ascii="Times New Roman" w:hAnsi="Times New Roman" w:cs="Times New Roman"/>
          <w:color w:val="000000" w:themeColor="text1"/>
          <w:sz w:val="24"/>
          <w:szCs w:val="24"/>
          <w:lang w:val="ru-RU"/>
        </w:rPr>
        <w:t>» (</w:t>
      </w:r>
      <w:proofErr w:type="spellStart"/>
      <w:r w:rsidRPr="008B5817">
        <w:rPr>
          <w:rFonts w:ascii="Times New Roman" w:hAnsi="Times New Roman" w:cs="Times New Roman"/>
          <w:color w:val="000000" w:themeColor="text1"/>
          <w:sz w:val="24"/>
          <w:szCs w:val="24"/>
          <w:lang w:val="ru-RU"/>
        </w:rPr>
        <w:t>наживо</w:t>
      </w:r>
      <w:proofErr w:type="spellEnd"/>
      <w:r w:rsidRPr="008B5817">
        <w:rPr>
          <w:rFonts w:ascii="Times New Roman" w:hAnsi="Times New Roman" w:cs="Times New Roman"/>
          <w:color w:val="000000" w:themeColor="text1"/>
          <w:sz w:val="24"/>
          <w:szCs w:val="24"/>
          <w:lang w:val="ru-RU"/>
        </w:rPr>
        <w:t xml:space="preserve">)- диплом І </w:t>
      </w:r>
      <w:proofErr w:type="spellStart"/>
      <w:r w:rsidRPr="008B5817">
        <w:rPr>
          <w:rFonts w:ascii="Times New Roman" w:hAnsi="Times New Roman" w:cs="Times New Roman"/>
          <w:color w:val="000000" w:themeColor="text1"/>
          <w:sz w:val="24"/>
          <w:szCs w:val="24"/>
          <w:lang w:val="ru-RU"/>
        </w:rPr>
        <w:t>ступеня</w:t>
      </w:r>
      <w:proofErr w:type="spellEnd"/>
      <w:r w:rsidRPr="008B5817">
        <w:rPr>
          <w:rFonts w:ascii="Times New Roman" w:hAnsi="Times New Roman" w:cs="Times New Roman"/>
          <w:color w:val="000000" w:themeColor="text1"/>
          <w:sz w:val="24"/>
          <w:szCs w:val="24"/>
        </w:rPr>
        <w:t xml:space="preserve"> </w:t>
      </w:r>
      <w:r w:rsidRPr="008B5817">
        <w:rPr>
          <w:rFonts w:ascii="Times New Roman" w:hAnsi="Times New Roman" w:cs="Times New Roman"/>
          <w:color w:val="000000" w:themeColor="text1"/>
          <w:sz w:val="24"/>
          <w:szCs w:val="24"/>
          <w:lang w:val="ru-RU"/>
        </w:rPr>
        <w:t>2023</w:t>
      </w:r>
      <w:r w:rsidRPr="008B5817">
        <w:rPr>
          <w:rFonts w:ascii="Times New Roman" w:hAnsi="Times New Roman" w:cs="Times New Roman"/>
          <w:color w:val="000000" w:themeColor="text1"/>
          <w:sz w:val="24"/>
          <w:szCs w:val="24"/>
        </w:rPr>
        <w:t> </w:t>
      </w:r>
      <w:r w:rsidRPr="008B5817">
        <w:rPr>
          <w:rFonts w:ascii="Times New Roman" w:hAnsi="Times New Roman" w:cs="Times New Roman"/>
          <w:color w:val="000000" w:themeColor="text1"/>
          <w:sz w:val="24"/>
          <w:szCs w:val="24"/>
          <w:lang w:val="ru-RU"/>
        </w:rPr>
        <w:t xml:space="preserve">р. </w:t>
      </w:r>
      <w:r w:rsidRPr="008B5817">
        <w:rPr>
          <w:rFonts w:ascii="Times New Roman" w:hAnsi="Times New Roman" w:cs="Times New Roman"/>
          <w:color w:val="000000" w:themeColor="text1"/>
          <w:sz w:val="24"/>
          <w:szCs w:val="24"/>
        </w:rPr>
        <w:t>;</w:t>
      </w:r>
    </w:p>
    <w:p w14:paraId="0F438E84" w14:textId="77777777" w:rsidR="00791D5F" w:rsidRPr="008B5817" w:rsidRDefault="00791D5F" w:rsidP="00791D5F">
      <w:pPr>
        <w:pStyle w:val="af1"/>
        <w:numPr>
          <w:ilvl w:val="0"/>
          <w:numId w:val="48"/>
        </w:numPr>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rPr>
        <w:t xml:space="preserve">Обласний відбірковий конкурс читців, присвячений го пам’яті Т.Г. Шевченка (дистанційно)- </w:t>
      </w:r>
      <w:r w:rsidRPr="008B5817">
        <w:rPr>
          <w:rFonts w:ascii="Times New Roman" w:hAnsi="Times New Roman" w:cs="Times New Roman"/>
          <w:color w:val="000000" w:themeColor="text1"/>
          <w:sz w:val="24"/>
          <w:szCs w:val="24"/>
          <w:lang w:val="ru-RU"/>
        </w:rPr>
        <w:t xml:space="preserve">диплом </w:t>
      </w:r>
      <w:proofErr w:type="spellStart"/>
      <w:r w:rsidRPr="008B5817">
        <w:rPr>
          <w:rFonts w:ascii="Times New Roman" w:hAnsi="Times New Roman" w:cs="Times New Roman"/>
          <w:color w:val="000000" w:themeColor="text1"/>
          <w:sz w:val="24"/>
          <w:szCs w:val="24"/>
          <w:lang w:val="ru-RU"/>
        </w:rPr>
        <w:t>учасника</w:t>
      </w:r>
      <w:proofErr w:type="spellEnd"/>
      <w:r w:rsidRPr="008B5817">
        <w:rPr>
          <w:rFonts w:ascii="Times New Roman" w:hAnsi="Times New Roman" w:cs="Times New Roman"/>
          <w:color w:val="000000" w:themeColor="text1"/>
          <w:sz w:val="24"/>
          <w:szCs w:val="24"/>
        </w:rPr>
        <w:t xml:space="preserve"> </w:t>
      </w:r>
      <w:r w:rsidRPr="008B5817">
        <w:rPr>
          <w:rFonts w:ascii="Times New Roman" w:hAnsi="Times New Roman" w:cs="Times New Roman"/>
          <w:color w:val="000000" w:themeColor="text1"/>
          <w:sz w:val="24"/>
          <w:szCs w:val="24"/>
          <w:lang w:val="ru-RU"/>
        </w:rPr>
        <w:t>18.03.2023р. ;</w:t>
      </w:r>
    </w:p>
    <w:p w14:paraId="2DBF194C" w14:textId="77777777" w:rsidR="00791D5F" w:rsidRPr="008B5817" w:rsidRDefault="00791D5F" w:rsidP="00791D5F">
      <w:pPr>
        <w:pStyle w:val="af1"/>
        <w:numPr>
          <w:ilvl w:val="0"/>
          <w:numId w:val="48"/>
        </w:numPr>
        <w:jc w:val="both"/>
        <w:rPr>
          <w:rFonts w:ascii="Times New Roman" w:hAnsi="Times New Roman" w:cs="Times New Roman"/>
          <w:color w:val="000000" w:themeColor="text1"/>
          <w:sz w:val="24"/>
          <w:szCs w:val="24"/>
        </w:rPr>
      </w:pPr>
      <w:proofErr w:type="spellStart"/>
      <w:r w:rsidRPr="008B5817">
        <w:rPr>
          <w:rFonts w:ascii="Times New Roman" w:hAnsi="Times New Roman" w:cs="Times New Roman"/>
          <w:color w:val="000000" w:themeColor="text1"/>
          <w:sz w:val="24"/>
          <w:szCs w:val="24"/>
          <w:lang w:val="ru-RU"/>
        </w:rPr>
        <w:t>Міжнародний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дистанційний</w:t>
      </w:r>
      <w:proofErr w:type="spellEnd"/>
      <w:r w:rsidRPr="008B5817">
        <w:rPr>
          <w:rFonts w:ascii="Times New Roman" w:hAnsi="Times New Roman" w:cs="Times New Roman"/>
          <w:color w:val="000000" w:themeColor="text1"/>
          <w:sz w:val="24"/>
          <w:szCs w:val="24"/>
          <w:lang w:val="ru-RU"/>
        </w:rPr>
        <w:t xml:space="preserve"> конкурс-фестиваль </w:t>
      </w:r>
      <w:proofErr w:type="spellStart"/>
      <w:r w:rsidRPr="008B5817">
        <w:rPr>
          <w:rFonts w:ascii="Times New Roman" w:hAnsi="Times New Roman" w:cs="Times New Roman"/>
          <w:color w:val="000000" w:themeColor="text1"/>
          <w:sz w:val="24"/>
          <w:szCs w:val="24"/>
          <w:lang w:val="ru-RU"/>
        </w:rPr>
        <w:t>мистецтв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rPr>
        <w:t>Glory</w:t>
      </w:r>
      <w:proofErr w:type="spellEnd"/>
      <w:r w:rsidRPr="008B5817">
        <w:rPr>
          <w:rFonts w:ascii="Times New Roman" w:hAnsi="Times New Roman" w:cs="Times New Roman"/>
          <w:color w:val="000000" w:themeColor="text1"/>
          <w:sz w:val="24"/>
          <w:szCs w:val="24"/>
        </w:rPr>
        <w:t xml:space="preserve"> </w:t>
      </w:r>
      <w:proofErr w:type="spellStart"/>
      <w:r w:rsidRPr="008B5817">
        <w:rPr>
          <w:rFonts w:ascii="Times New Roman" w:hAnsi="Times New Roman" w:cs="Times New Roman"/>
          <w:color w:val="000000" w:themeColor="text1"/>
          <w:sz w:val="24"/>
          <w:szCs w:val="24"/>
        </w:rPr>
        <w:t>Ukraine</w:t>
      </w:r>
      <w:proofErr w:type="spellEnd"/>
      <w:r w:rsidRPr="008B5817">
        <w:rPr>
          <w:rFonts w:ascii="Times New Roman" w:hAnsi="Times New Roman" w:cs="Times New Roman"/>
          <w:color w:val="000000" w:themeColor="text1"/>
          <w:sz w:val="24"/>
          <w:szCs w:val="24"/>
        </w:rPr>
        <w:t xml:space="preserve">! Свята! </w:t>
      </w:r>
      <w:proofErr w:type="spellStart"/>
      <w:r w:rsidRPr="008B5817">
        <w:rPr>
          <w:rFonts w:ascii="Times New Roman" w:hAnsi="Times New Roman" w:cs="Times New Roman"/>
          <w:color w:val="000000" w:themeColor="text1"/>
          <w:sz w:val="24"/>
          <w:szCs w:val="24"/>
          <w:lang w:val="ru-RU"/>
        </w:rPr>
        <w:t>Могутня</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соборна</w:t>
      </w:r>
      <w:proofErr w:type="spellEnd"/>
      <w:r w:rsidRPr="008B5817">
        <w:rPr>
          <w:rFonts w:ascii="Times New Roman" w:hAnsi="Times New Roman" w:cs="Times New Roman"/>
          <w:color w:val="000000" w:themeColor="text1"/>
          <w:sz w:val="24"/>
          <w:szCs w:val="24"/>
          <w:lang w:val="ru-RU"/>
        </w:rPr>
        <w:t>!»</w:t>
      </w:r>
      <w:r w:rsidRPr="008B5817">
        <w:rPr>
          <w:rFonts w:ascii="Times New Roman" w:hAnsi="Times New Roman" w:cs="Times New Roman"/>
          <w:color w:val="000000" w:themeColor="text1"/>
          <w:sz w:val="24"/>
          <w:szCs w:val="24"/>
        </w:rPr>
        <w:t>-</w:t>
      </w:r>
      <w:r w:rsidRPr="008B5817">
        <w:rPr>
          <w:rFonts w:ascii="Times New Roman" w:hAnsi="Times New Roman" w:cs="Times New Roman"/>
          <w:color w:val="000000" w:themeColor="text1"/>
          <w:sz w:val="24"/>
          <w:szCs w:val="24"/>
          <w:lang w:val="ru-RU"/>
        </w:rPr>
        <w:t xml:space="preserve"> диплом  лауреата І </w:t>
      </w:r>
      <w:proofErr w:type="spellStart"/>
      <w:r w:rsidRPr="008B5817">
        <w:rPr>
          <w:rFonts w:ascii="Times New Roman" w:hAnsi="Times New Roman" w:cs="Times New Roman"/>
          <w:color w:val="000000" w:themeColor="text1"/>
          <w:sz w:val="24"/>
          <w:szCs w:val="24"/>
          <w:lang w:val="ru-RU"/>
        </w:rPr>
        <w:t>премії</w:t>
      </w:r>
      <w:proofErr w:type="spellEnd"/>
      <w:r w:rsidRPr="008B5817">
        <w:rPr>
          <w:rFonts w:ascii="Times New Roman" w:hAnsi="Times New Roman" w:cs="Times New Roman"/>
          <w:color w:val="000000" w:themeColor="text1"/>
          <w:sz w:val="24"/>
          <w:szCs w:val="24"/>
          <w:lang w:val="ru-RU"/>
        </w:rPr>
        <w:t xml:space="preserve"> ;</w:t>
      </w:r>
    </w:p>
    <w:p w14:paraId="173A4D0E" w14:textId="77777777" w:rsidR="00791D5F" w:rsidRPr="008B5817" w:rsidRDefault="00791D5F" w:rsidP="00791D5F">
      <w:pPr>
        <w:pStyle w:val="af1"/>
        <w:numPr>
          <w:ilvl w:val="0"/>
          <w:numId w:val="48"/>
        </w:numPr>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Всеукраїнський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театральний</w:t>
      </w:r>
      <w:proofErr w:type="spellEnd"/>
      <w:r w:rsidRPr="008B5817">
        <w:rPr>
          <w:rFonts w:ascii="Times New Roman" w:hAnsi="Times New Roman" w:cs="Times New Roman"/>
          <w:color w:val="000000" w:themeColor="text1"/>
          <w:sz w:val="24"/>
          <w:szCs w:val="24"/>
          <w:lang w:val="ru-RU"/>
        </w:rPr>
        <w:t xml:space="preserve"> конкурс </w:t>
      </w:r>
      <w:proofErr w:type="spellStart"/>
      <w:r w:rsidRPr="008B5817">
        <w:rPr>
          <w:rFonts w:ascii="Times New Roman" w:hAnsi="Times New Roman" w:cs="Times New Roman"/>
          <w:color w:val="000000" w:themeColor="text1"/>
          <w:sz w:val="24"/>
          <w:szCs w:val="24"/>
          <w:lang w:val="ru-RU"/>
        </w:rPr>
        <w:t>ім</w:t>
      </w:r>
      <w:proofErr w:type="spellEnd"/>
      <w:r w:rsidRPr="008B5817">
        <w:rPr>
          <w:rFonts w:ascii="Times New Roman" w:hAnsi="Times New Roman" w:cs="Times New Roman"/>
          <w:color w:val="000000" w:themeColor="text1"/>
          <w:sz w:val="24"/>
          <w:szCs w:val="24"/>
          <w:lang w:val="ru-RU"/>
        </w:rPr>
        <w:t xml:space="preserve">. Марка </w:t>
      </w:r>
      <w:proofErr w:type="spellStart"/>
      <w:r w:rsidRPr="008B5817">
        <w:rPr>
          <w:rFonts w:ascii="Times New Roman" w:hAnsi="Times New Roman" w:cs="Times New Roman"/>
          <w:color w:val="000000" w:themeColor="text1"/>
          <w:sz w:val="24"/>
          <w:szCs w:val="24"/>
          <w:lang w:val="ru-RU"/>
        </w:rPr>
        <w:t>Ентіна</w:t>
      </w:r>
      <w:proofErr w:type="spellEnd"/>
      <w:r w:rsidRPr="008B5817">
        <w:rPr>
          <w:rFonts w:ascii="Times New Roman" w:hAnsi="Times New Roman" w:cs="Times New Roman"/>
          <w:color w:val="000000" w:themeColor="text1"/>
          <w:sz w:val="24"/>
          <w:szCs w:val="24"/>
          <w:lang w:val="ru-RU"/>
        </w:rPr>
        <w:t xml:space="preserve"> «Лимонад» </w:t>
      </w:r>
      <w:r w:rsidRPr="008B5817">
        <w:rPr>
          <w:rFonts w:ascii="Times New Roman" w:hAnsi="Times New Roman" w:cs="Times New Roman"/>
          <w:color w:val="000000" w:themeColor="text1"/>
          <w:sz w:val="24"/>
          <w:szCs w:val="24"/>
        </w:rPr>
        <w:t>-</w:t>
      </w:r>
      <w:r w:rsidRPr="008B5817">
        <w:rPr>
          <w:rFonts w:ascii="Times New Roman" w:hAnsi="Times New Roman" w:cs="Times New Roman"/>
          <w:color w:val="000000" w:themeColor="text1"/>
          <w:sz w:val="24"/>
          <w:szCs w:val="24"/>
          <w:lang w:val="ru-RU"/>
        </w:rPr>
        <w:t xml:space="preserve">диплом І </w:t>
      </w:r>
      <w:proofErr w:type="spellStart"/>
      <w:r w:rsidRPr="008B5817">
        <w:rPr>
          <w:rFonts w:ascii="Times New Roman" w:hAnsi="Times New Roman" w:cs="Times New Roman"/>
          <w:color w:val="000000" w:themeColor="text1"/>
          <w:sz w:val="24"/>
          <w:szCs w:val="24"/>
          <w:lang w:val="ru-RU"/>
        </w:rPr>
        <w:t>ступеня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травень</w:t>
      </w:r>
      <w:proofErr w:type="spellEnd"/>
      <w:r w:rsidRPr="008B5817">
        <w:rPr>
          <w:rFonts w:ascii="Times New Roman" w:hAnsi="Times New Roman" w:cs="Times New Roman"/>
          <w:color w:val="000000" w:themeColor="text1"/>
          <w:sz w:val="24"/>
          <w:szCs w:val="24"/>
          <w:lang w:val="ru-RU"/>
        </w:rPr>
        <w:t xml:space="preserve"> 2023р. </w:t>
      </w:r>
    </w:p>
    <w:p w14:paraId="32AAE0C3" w14:textId="77777777" w:rsidR="00791D5F" w:rsidRPr="008B5817" w:rsidRDefault="00791D5F" w:rsidP="00791D5F">
      <w:pPr>
        <w:pStyle w:val="af1"/>
        <w:ind w:left="720"/>
        <w:rPr>
          <w:rFonts w:ascii="Times New Roman" w:hAnsi="Times New Roman" w:cs="Times New Roman"/>
          <w:color w:val="000000" w:themeColor="text1"/>
          <w:sz w:val="24"/>
          <w:szCs w:val="24"/>
          <w:lang w:val="ru-RU"/>
        </w:rPr>
      </w:pPr>
    </w:p>
    <w:p w14:paraId="607D680A" w14:textId="77777777" w:rsidR="00791D5F" w:rsidRPr="008B5817" w:rsidRDefault="00791D5F" w:rsidP="00791D5F">
      <w:pPr>
        <w:pStyle w:val="af3"/>
        <w:numPr>
          <w:ilvl w:val="0"/>
          <w:numId w:val="48"/>
        </w:numPr>
        <w:shd w:val="clear" w:color="auto" w:fill="FFFFFF"/>
        <w:spacing w:after="0" w:line="240" w:lineRule="auto"/>
        <w:jc w:val="both"/>
        <w:rPr>
          <w:rFonts w:ascii="Times New Roman" w:eastAsia="Times New Roman" w:hAnsi="Times New Roman"/>
          <w:color w:val="000000" w:themeColor="text1"/>
          <w:sz w:val="24"/>
          <w:szCs w:val="24"/>
        </w:rPr>
      </w:pPr>
      <w:r w:rsidRPr="008B5817">
        <w:rPr>
          <w:rFonts w:ascii="Times New Roman" w:eastAsia="Times New Roman" w:hAnsi="Times New Roman"/>
          <w:color w:val="000000" w:themeColor="text1"/>
          <w:sz w:val="24"/>
          <w:szCs w:val="24"/>
        </w:rPr>
        <w:t xml:space="preserve">Перемога у </w:t>
      </w:r>
      <w:r w:rsidRPr="008B5817">
        <w:rPr>
          <w:rFonts w:ascii="Times New Roman" w:eastAsia="Times New Roman" w:hAnsi="Times New Roman"/>
          <w:color w:val="000000" w:themeColor="text1"/>
          <w:sz w:val="24"/>
          <w:szCs w:val="24"/>
          <w:lang w:val="en-US"/>
        </w:rPr>
        <w:t>XXIII</w:t>
      </w:r>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регіональному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телевізійному</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конкурсі</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юних</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вокалістів</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Зірки</w:t>
      </w:r>
      <w:proofErr w:type="spellEnd"/>
      <w:r w:rsidRPr="008B5817">
        <w:rPr>
          <w:rFonts w:ascii="Times New Roman" w:eastAsia="Times New Roman" w:hAnsi="Times New Roman"/>
          <w:color w:val="000000" w:themeColor="text1"/>
          <w:sz w:val="24"/>
          <w:szCs w:val="24"/>
        </w:rPr>
        <w:t xml:space="preserve"> надій-202023»: </w:t>
      </w:r>
      <w:proofErr w:type="spellStart"/>
      <w:r w:rsidRPr="008B5817">
        <w:rPr>
          <w:rFonts w:ascii="Times New Roman" w:eastAsia="Times New Roman" w:hAnsi="Times New Roman"/>
          <w:color w:val="000000" w:themeColor="text1"/>
          <w:sz w:val="24"/>
          <w:szCs w:val="24"/>
        </w:rPr>
        <w:t>тріо</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Мальви</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складі</w:t>
      </w:r>
      <w:proofErr w:type="spellEnd"/>
      <w:r w:rsidRPr="008B5817">
        <w:rPr>
          <w:rFonts w:ascii="Times New Roman" w:eastAsia="Times New Roman" w:hAnsi="Times New Roman"/>
          <w:color w:val="000000" w:themeColor="text1"/>
          <w:sz w:val="24"/>
          <w:szCs w:val="24"/>
        </w:rPr>
        <w:t xml:space="preserve"> Орел </w:t>
      </w:r>
      <w:proofErr w:type="spellStart"/>
      <w:r w:rsidRPr="008B5817">
        <w:rPr>
          <w:rFonts w:ascii="Times New Roman" w:eastAsia="Times New Roman" w:hAnsi="Times New Roman"/>
          <w:color w:val="000000" w:themeColor="text1"/>
          <w:sz w:val="24"/>
          <w:szCs w:val="24"/>
        </w:rPr>
        <w:t>Анастасії</w:t>
      </w:r>
      <w:proofErr w:type="spellEnd"/>
      <w:r w:rsidRPr="008B5817">
        <w:rPr>
          <w:rFonts w:ascii="Times New Roman" w:eastAsia="Times New Roman" w:hAnsi="Times New Roman"/>
          <w:color w:val="000000" w:themeColor="text1"/>
          <w:sz w:val="24"/>
          <w:szCs w:val="24"/>
        </w:rPr>
        <w:t xml:space="preserve">(гр.3мс), Солдатенко </w:t>
      </w:r>
      <w:proofErr w:type="spellStart"/>
      <w:r w:rsidRPr="008B5817">
        <w:rPr>
          <w:rFonts w:ascii="Times New Roman" w:eastAsia="Times New Roman" w:hAnsi="Times New Roman"/>
          <w:color w:val="000000" w:themeColor="text1"/>
          <w:sz w:val="24"/>
          <w:szCs w:val="24"/>
        </w:rPr>
        <w:t>Катерини</w:t>
      </w:r>
      <w:proofErr w:type="spellEnd"/>
      <w:r w:rsidRPr="008B5817">
        <w:rPr>
          <w:rFonts w:ascii="Times New Roman" w:eastAsia="Times New Roman" w:hAnsi="Times New Roman"/>
          <w:color w:val="000000" w:themeColor="text1"/>
          <w:sz w:val="24"/>
          <w:szCs w:val="24"/>
        </w:rPr>
        <w:t xml:space="preserve">(гр.2мс), </w:t>
      </w:r>
      <w:proofErr w:type="spellStart"/>
      <w:r w:rsidRPr="008B5817">
        <w:rPr>
          <w:rFonts w:ascii="Times New Roman" w:eastAsia="Times New Roman" w:hAnsi="Times New Roman"/>
          <w:color w:val="000000" w:themeColor="text1"/>
          <w:sz w:val="24"/>
          <w:szCs w:val="24"/>
        </w:rPr>
        <w:t>Витовтової</w:t>
      </w:r>
      <w:proofErr w:type="spellEnd"/>
      <w:r w:rsidRPr="008B5817">
        <w:rPr>
          <w:rFonts w:ascii="Times New Roman" w:eastAsia="Times New Roman" w:hAnsi="Times New Roman"/>
          <w:color w:val="000000" w:themeColor="text1"/>
          <w:sz w:val="24"/>
          <w:szCs w:val="24"/>
        </w:rPr>
        <w:t xml:space="preserve"> </w:t>
      </w:r>
      <w:proofErr w:type="spellStart"/>
      <w:r w:rsidRPr="008B5817">
        <w:rPr>
          <w:rFonts w:ascii="Times New Roman" w:eastAsia="Times New Roman" w:hAnsi="Times New Roman"/>
          <w:color w:val="000000" w:themeColor="text1"/>
          <w:sz w:val="24"/>
          <w:szCs w:val="24"/>
        </w:rPr>
        <w:t>Карини</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(гр. 2Аф) </w:t>
      </w:r>
      <w:proofErr w:type="spellStart"/>
      <w:r w:rsidRPr="008B5817">
        <w:rPr>
          <w:rFonts w:ascii="Times New Roman" w:eastAsia="Times New Roman" w:hAnsi="Times New Roman"/>
          <w:color w:val="000000" w:themeColor="text1"/>
          <w:sz w:val="24"/>
          <w:szCs w:val="24"/>
        </w:rPr>
        <w:t>нагороджені</w:t>
      </w:r>
      <w:proofErr w:type="spellEnd"/>
      <w:r w:rsidRPr="008B5817">
        <w:rPr>
          <w:rFonts w:ascii="Times New Roman" w:eastAsia="Times New Roman" w:hAnsi="Times New Roman"/>
          <w:color w:val="000000" w:themeColor="text1"/>
          <w:sz w:val="24"/>
          <w:szCs w:val="24"/>
        </w:rPr>
        <w:t xml:space="preserve">  дипломом ІІ </w:t>
      </w:r>
      <w:proofErr w:type="spellStart"/>
      <w:r w:rsidRPr="008B5817">
        <w:rPr>
          <w:rFonts w:ascii="Times New Roman" w:eastAsia="Times New Roman" w:hAnsi="Times New Roman"/>
          <w:color w:val="000000" w:themeColor="text1"/>
          <w:sz w:val="24"/>
          <w:szCs w:val="24"/>
        </w:rPr>
        <w:t>ступеня</w:t>
      </w:r>
      <w:proofErr w:type="spellEnd"/>
      <w:r w:rsidRPr="008B5817">
        <w:rPr>
          <w:rFonts w:ascii="Times New Roman" w:eastAsia="Times New Roman" w:hAnsi="Times New Roman"/>
          <w:color w:val="000000" w:themeColor="text1"/>
          <w:sz w:val="24"/>
          <w:szCs w:val="24"/>
        </w:rPr>
        <w:t xml:space="preserve">, а </w:t>
      </w:r>
      <w:proofErr w:type="spellStart"/>
      <w:r w:rsidRPr="008B5817">
        <w:rPr>
          <w:rFonts w:ascii="Times New Roman" w:eastAsia="Times New Roman" w:hAnsi="Times New Roman"/>
          <w:color w:val="000000" w:themeColor="text1"/>
          <w:sz w:val="24"/>
          <w:szCs w:val="24"/>
        </w:rPr>
        <w:t>Витовтова</w:t>
      </w:r>
      <w:proofErr w:type="spellEnd"/>
      <w:r w:rsidRPr="008B5817">
        <w:rPr>
          <w:rFonts w:ascii="Times New Roman" w:eastAsia="Times New Roman" w:hAnsi="Times New Roman"/>
          <w:color w:val="000000" w:themeColor="text1"/>
          <w:sz w:val="24"/>
          <w:szCs w:val="24"/>
        </w:rPr>
        <w:t xml:space="preserve"> Карина (соло)- дипломом</w:t>
      </w:r>
      <w:r w:rsidRPr="008B5817">
        <w:rPr>
          <w:rFonts w:ascii="Times New Roman" w:eastAsia="Times New Roman" w:hAnsi="Times New Roman"/>
          <w:color w:val="000000" w:themeColor="text1"/>
          <w:sz w:val="24"/>
          <w:szCs w:val="24"/>
          <w:lang w:val="uk-UA"/>
        </w:rPr>
        <w:t xml:space="preserve"> </w:t>
      </w:r>
      <w:r w:rsidRPr="008B5817">
        <w:rPr>
          <w:rFonts w:ascii="Times New Roman" w:eastAsia="Times New Roman" w:hAnsi="Times New Roman"/>
          <w:color w:val="000000" w:themeColor="text1"/>
          <w:sz w:val="24"/>
          <w:szCs w:val="24"/>
        </w:rPr>
        <w:t xml:space="preserve"> І </w:t>
      </w:r>
      <w:proofErr w:type="spellStart"/>
      <w:r w:rsidRPr="008B5817">
        <w:rPr>
          <w:rFonts w:ascii="Times New Roman" w:eastAsia="Times New Roman" w:hAnsi="Times New Roman"/>
          <w:color w:val="000000" w:themeColor="text1"/>
          <w:sz w:val="24"/>
          <w:szCs w:val="24"/>
        </w:rPr>
        <w:t>ступеня</w:t>
      </w:r>
      <w:proofErr w:type="spellEnd"/>
      <w:r w:rsidRPr="008B5817">
        <w:rPr>
          <w:rFonts w:ascii="Times New Roman" w:eastAsia="Times New Roman" w:hAnsi="Times New Roman"/>
          <w:color w:val="000000" w:themeColor="text1"/>
          <w:sz w:val="24"/>
          <w:szCs w:val="24"/>
        </w:rPr>
        <w:t xml:space="preserve">  у </w:t>
      </w:r>
      <w:proofErr w:type="spellStart"/>
      <w:r w:rsidRPr="008B5817">
        <w:rPr>
          <w:rFonts w:ascii="Times New Roman" w:eastAsia="Times New Roman" w:hAnsi="Times New Roman"/>
          <w:color w:val="000000" w:themeColor="text1"/>
          <w:sz w:val="24"/>
          <w:szCs w:val="24"/>
        </w:rPr>
        <w:t>старшій</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віковій</w:t>
      </w:r>
      <w:proofErr w:type="spellEnd"/>
      <w:r w:rsidRPr="008B5817">
        <w:rPr>
          <w:rFonts w:ascii="Times New Roman" w:eastAsia="Times New Roman" w:hAnsi="Times New Roman"/>
          <w:color w:val="000000" w:themeColor="text1"/>
          <w:sz w:val="24"/>
          <w:szCs w:val="24"/>
        </w:rPr>
        <w:t xml:space="preserve"> </w:t>
      </w:r>
      <w:r w:rsidRPr="008B5817">
        <w:rPr>
          <w:rFonts w:ascii="Times New Roman" w:eastAsia="Times New Roman" w:hAnsi="Times New Roman"/>
          <w:color w:val="000000" w:themeColor="text1"/>
          <w:sz w:val="24"/>
          <w:szCs w:val="24"/>
          <w:lang w:val="uk-UA"/>
        </w:rPr>
        <w:t xml:space="preserve">  </w:t>
      </w:r>
      <w:proofErr w:type="spellStart"/>
      <w:r w:rsidRPr="008B5817">
        <w:rPr>
          <w:rFonts w:ascii="Times New Roman" w:eastAsia="Times New Roman" w:hAnsi="Times New Roman"/>
          <w:color w:val="000000" w:themeColor="text1"/>
          <w:sz w:val="24"/>
          <w:szCs w:val="24"/>
        </w:rPr>
        <w:t>категорії</w:t>
      </w:r>
      <w:proofErr w:type="spellEnd"/>
      <w:r w:rsidRPr="008B5817">
        <w:rPr>
          <w:rFonts w:ascii="Times New Roman" w:eastAsia="Times New Roman" w:hAnsi="Times New Roman"/>
          <w:color w:val="000000" w:themeColor="text1"/>
          <w:sz w:val="24"/>
          <w:szCs w:val="24"/>
        </w:rPr>
        <w:t>.</w:t>
      </w:r>
    </w:p>
    <w:p w14:paraId="460D213F" w14:textId="77777777" w:rsidR="00791D5F" w:rsidRPr="008B5817" w:rsidRDefault="00791D5F" w:rsidP="00791D5F">
      <w:pPr>
        <w:pStyle w:val="af1"/>
        <w:ind w:left="142"/>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Виховання-це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цілеспрямоване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управління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процесом</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розвитку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особистості</w:t>
      </w:r>
      <w:proofErr w:type="spellEnd"/>
      <w:r w:rsidRPr="008B5817">
        <w:rPr>
          <w:rFonts w:ascii="Times New Roman" w:hAnsi="Times New Roman" w:cs="Times New Roman"/>
          <w:color w:val="000000" w:themeColor="text1"/>
          <w:sz w:val="24"/>
          <w:szCs w:val="24"/>
          <w:lang w:val="ru-RU"/>
        </w:rPr>
        <w:t xml:space="preserve">, а система </w:t>
      </w:r>
      <w:proofErr w:type="spellStart"/>
      <w:r w:rsidRPr="008B5817">
        <w:rPr>
          <w:rFonts w:ascii="Times New Roman" w:hAnsi="Times New Roman" w:cs="Times New Roman"/>
          <w:color w:val="000000" w:themeColor="text1"/>
          <w:sz w:val="24"/>
          <w:szCs w:val="24"/>
          <w:lang w:val="ru-RU"/>
        </w:rPr>
        <w:t>виховної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 </w:t>
      </w:r>
      <w:proofErr w:type="spellStart"/>
      <w:r w:rsidRPr="008B5817">
        <w:rPr>
          <w:rFonts w:ascii="Times New Roman" w:hAnsi="Times New Roman" w:cs="Times New Roman"/>
          <w:color w:val="000000" w:themeColor="text1"/>
          <w:sz w:val="24"/>
          <w:szCs w:val="24"/>
          <w:lang w:val="ru-RU"/>
        </w:rPr>
        <w:t>це</w:t>
      </w:r>
      <w:proofErr w:type="spellEnd"/>
      <w:r w:rsidRPr="008B5817">
        <w:rPr>
          <w:rFonts w:ascii="Times New Roman" w:hAnsi="Times New Roman" w:cs="Times New Roman"/>
          <w:color w:val="000000" w:themeColor="text1"/>
          <w:sz w:val="24"/>
          <w:szCs w:val="24"/>
          <w:lang w:val="ru-RU"/>
        </w:rPr>
        <w:t xml:space="preserve"> система </w:t>
      </w:r>
      <w:proofErr w:type="spellStart"/>
      <w:r w:rsidRPr="008B5817">
        <w:rPr>
          <w:rFonts w:ascii="Times New Roman" w:hAnsi="Times New Roman" w:cs="Times New Roman"/>
          <w:color w:val="000000" w:themeColor="text1"/>
          <w:sz w:val="24"/>
          <w:szCs w:val="24"/>
          <w:lang w:val="ru-RU"/>
        </w:rPr>
        <w:t>взаємопов’язаних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заходів</w:t>
      </w:r>
      <w:proofErr w:type="spellEnd"/>
      <w:r w:rsidRPr="008B5817">
        <w:rPr>
          <w:rFonts w:ascii="Times New Roman" w:hAnsi="Times New Roman" w:cs="Times New Roman"/>
          <w:color w:val="000000" w:themeColor="text1"/>
          <w:sz w:val="24"/>
          <w:szCs w:val="24"/>
          <w:lang w:val="ru-RU"/>
        </w:rPr>
        <w:t xml:space="preserve"> (справ, </w:t>
      </w:r>
      <w:proofErr w:type="spellStart"/>
      <w:r w:rsidRPr="008B5817">
        <w:rPr>
          <w:rFonts w:ascii="Times New Roman" w:hAnsi="Times New Roman" w:cs="Times New Roman"/>
          <w:color w:val="000000" w:themeColor="text1"/>
          <w:sz w:val="24"/>
          <w:szCs w:val="24"/>
          <w:lang w:val="ru-RU"/>
        </w:rPr>
        <w:t>акцій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фестивалів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конкурсів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адекватних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поставленій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меті</w:t>
      </w:r>
      <w:proofErr w:type="spellEnd"/>
      <w:r w:rsidRPr="008B5817">
        <w:rPr>
          <w:rFonts w:ascii="Times New Roman" w:hAnsi="Times New Roman" w:cs="Times New Roman"/>
          <w:color w:val="000000" w:themeColor="text1"/>
          <w:sz w:val="24"/>
          <w:szCs w:val="24"/>
          <w:lang w:val="ru-RU"/>
        </w:rPr>
        <w:t xml:space="preserve">. </w:t>
      </w:r>
    </w:p>
    <w:p w14:paraId="00C15105" w14:textId="77777777" w:rsidR="00791D5F" w:rsidRPr="008B5817" w:rsidRDefault="00791D5F" w:rsidP="00791D5F">
      <w:pPr>
        <w:pStyle w:val="af1"/>
        <w:ind w:firstLine="284"/>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Кожен</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із</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напрямків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у </w:t>
      </w:r>
      <w:proofErr w:type="spellStart"/>
      <w:r w:rsidRPr="008B5817">
        <w:rPr>
          <w:rFonts w:ascii="Times New Roman" w:hAnsi="Times New Roman" w:cs="Times New Roman"/>
          <w:color w:val="000000" w:themeColor="text1"/>
          <w:sz w:val="24"/>
          <w:szCs w:val="24"/>
          <w:lang w:val="ru-RU"/>
        </w:rPr>
        <w:t>коледжі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спрямований</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досягнення</w:t>
      </w:r>
      <w:proofErr w:type="spellEnd"/>
      <w:r w:rsidRPr="008B5817">
        <w:rPr>
          <w:rFonts w:ascii="Times New Roman" w:hAnsi="Times New Roman" w:cs="Times New Roman"/>
          <w:color w:val="000000" w:themeColor="text1"/>
          <w:sz w:val="24"/>
          <w:szCs w:val="24"/>
          <w:lang w:val="ru-RU"/>
        </w:rPr>
        <w:t xml:space="preserve"> мети, </w:t>
      </w:r>
      <w:proofErr w:type="spellStart"/>
      <w:r w:rsidRPr="008B5817">
        <w:rPr>
          <w:rFonts w:ascii="Times New Roman" w:hAnsi="Times New Roman" w:cs="Times New Roman"/>
          <w:color w:val="000000" w:themeColor="text1"/>
          <w:sz w:val="24"/>
          <w:szCs w:val="24"/>
          <w:lang w:val="ru-RU"/>
        </w:rPr>
        <w:t>вирішення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конкретних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завдань</w:t>
      </w:r>
      <w:proofErr w:type="spellEnd"/>
      <w:r w:rsidRPr="008B5817">
        <w:rPr>
          <w:rFonts w:ascii="Times New Roman" w:hAnsi="Times New Roman" w:cs="Times New Roman"/>
          <w:color w:val="000000" w:themeColor="text1"/>
          <w:sz w:val="24"/>
          <w:szCs w:val="24"/>
          <w:lang w:val="ru-RU"/>
        </w:rPr>
        <w:t xml:space="preserve"> </w:t>
      </w:r>
      <w:r w:rsidRPr="008B5817">
        <w:rPr>
          <w:rFonts w:ascii="Times New Roman" w:hAnsi="Times New Roman" w:cs="Times New Roman"/>
          <w:color w:val="000000" w:themeColor="text1"/>
          <w:sz w:val="24"/>
          <w:szCs w:val="24"/>
        </w:rPr>
        <w:t>i</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передбачає</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використання</w:t>
      </w:r>
      <w:proofErr w:type="spellEnd"/>
      <w:r w:rsidRPr="008B5817">
        <w:rPr>
          <w:rFonts w:ascii="Times New Roman" w:hAnsi="Times New Roman" w:cs="Times New Roman"/>
          <w:color w:val="000000" w:themeColor="text1"/>
          <w:sz w:val="24"/>
          <w:szCs w:val="24"/>
          <w:lang w:val="ru-RU"/>
        </w:rPr>
        <w:t xml:space="preserve">  в</w:t>
      </w:r>
      <w:r w:rsidRPr="008B5817">
        <w:rPr>
          <w:rFonts w:ascii="Times New Roman" w:hAnsi="Times New Roman" w:cs="Times New Roman"/>
          <w:color w:val="000000" w:themeColor="text1"/>
          <w:sz w:val="24"/>
          <w:szCs w:val="24"/>
        </w:rPr>
        <w:t>i</w:t>
      </w:r>
      <w:proofErr w:type="spellStart"/>
      <w:r w:rsidRPr="008B5817">
        <w:rPr>
          <w:rFonts w:ascii="Times New Roman" w:hAnsi="Times New Roman" w:cs="Times New Roman"/>
          <w:color w:val="000000" w:themeColor="text1"/>
          <w:sz w:val="24"/>
          <w:szCs w:val="24"/>
          <w:lang w:val="ru-RU"/>
        </w:rPr>
        <w:t>дпов</w:t>
      </w:r>
      <w:proofErr w:type="spellEnd"/>
      <w:r w:rsidRPr="008B5817">
        <w:rPr>
          <w:rFonts w:ascii="Times New Roman" w:hAnsi="Times New Roman" w:cs="Times New Roman"/>
          <w:color w:val="000000" w:themeColor="text1"/>
          <w:sz w:val="24"/>
          <w:szCs w:val="24"/>
        </w:rPr>
        <w:t>i</w:t>
      </w:r>
      <w:proofErr w:type="spellStart"/>
      <w:r w:rsidRPr="008B5817">
        <w:rPr>
          <w:rFonts w:ascii="Times New Roman" w:hAnsi="Times New Roman" w:cs="Times New Roman"/>
          <w:color w:val="000000" w:themeColor="text1"/>
          <w:sz w:val="24"/>
          <w:szCs w:val="24"/>
          <w:lang w:val="ru-RU"/>
        </w:rPr>
        <w:t>дних</w:t>
      </w:r>
      <w:proofErr w:type="spellEnd"/>
      <w:r w:rsidRPr="008B5817">
        <w:rPr>
          <w:rFonts w:ascii="Times New Roman" w:hAnsi="Times New Roman" w:cs="Times New Roman"/>
          <w:color w:val="000000" w:themeColor="text1"/>
          <w:sz w:val="24"/>
          <w:szCs w:val="24"/>
          <w:lang w:val="ru-RU"/>
        </w:rPr>
        <w:t xml:space="preserve">  форм  та  </w:t>
      </w:r>
      <w:proofErr w:type="spellStart"/>
      <w:r w:rsidRPr="008B5817">
        <w:rPr>
          <w:rFonts w:ascii="Times New Roman" w:hAnsi="Times New Roman" w:cs="Times New Roman"/>
          <w:color w:val="000000" w:themeColor="text1"/>
          <w:sz w:val="24"/>
          <w:szCs w:val="24"/>
          <w:lang w:val="ru-RU"/>
        </w:rPr>
        <w:t>методів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w:t>
      </w:r>
    </w:p>
    <w:p w14:paraId="134DEC35" w14:textId="77777777" w:rsidR="00791D5F" w:rsidRPr="008B5817" w:rsidRDefault="00791D5F" w:rsidP="00791D5F">
      <w:pPr>
        <w:pStyle w:val="af1"/>
        <w:ind w:firstLine="284"/>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Постійна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єдність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взаємодоповнюваність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усіх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напрямків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 xml:space="preserve"> є </w:t>
      </w:r>
      <w:proofErr w:type="spellStart"/>
      <w:r w:rsidRPr="008B5817">
        <w:rPr>
          <w:rFonts w:ascii="Times New Roman" w:hAnsi="Times New Roman" w:cs="Times New Roman"/>
          <w:color w:val="000000" w:themeColor="text1"/>
          <w:sz w:val="24"/>
          <w:szCs w:val="24"/>
          <w:lang w:val="ru-RU"/>
        </w:rPr>
        <w:t>важливою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умовою</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результативності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Конотопського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фахового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медичного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коледжу</w:t>
      </w:r>
      <w:proofErr w:type="spellEnd"/>
      <w:r w:rsidRPr="008B5817">
        <w:rPr>
          <w:rFonts w:ascii="Times New Roman" w:hAnsi="Times New Roman" w:cs="Times New Roman"/>
          <w:color w:val="000000" w:themeColor="text1"/>
          <w:sz w:val="24"/>
          <w:szCs w:val="24"/>
          <w:lang w:val="ru-RU"/>
        </w:rPr>
        <w:t>.</w:t>
      </w:r>
    </w:p>
    <w:p w14:paraId="2F6B7A5C" w14:textId="77777777" w:rsidR="00791D5F" w:rsidRPr="008B5817" w:rsidRDefault="00791D5F" w:rsidP="00791D5F">
      <w:pPr>
        <w:pStyle w:val="af1"/>
        <w:ind w:firstLine="284"/>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Кожен</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із</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напрямків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спрямований</w:t>
      </w:r>
      <w:proofErr w:type="spellEnd"/>
      <w:r w:rsidRPr="008B5817">
        <w:rPr>
          <w:rFonts w:ascii="Times New Roman" w:hAnsi="Times New Roman" w:cs="Times New Roman"/>
          <w:color w:val="000000" w:themeColor="text1"/>
          <w:sz w:val="24"/>
          <w:szCs w:val="24"/>
          <w:lang w:val="ru-RU"/>
        </w:rPr>
        <w:t xml:space="preserve"> на </w:t>
      </w:r>
      <w:proofErr w:type="spellStart"/>
      <w:r w:rsidRPr="008B5817">
        <w:rPr>
          <w:rFonts w:ascii="Times New Roman" w:hAnsi="Times New Roman" w:cs="Times New Roman"/>
          <w:color w:val="000000" w:themeColor="text1"/>
          <w:sz w:val="24"/>
          <w:szCs w:val="24"/>
          <w:lang w:val="ru-RU"/>
        </w:rPr>
        <w:t>досягнення</w:t>
      </w:r>
      <w:proofErr w:type="spellEnd"/>
      <w:r w:rsidRPr="008B5817">
        <w:rPr>
          <w:rFonts w:ascii="Times New Roman" w:hAnsi="Times New Roman" w:cs="Times New Roman"/>
          <w:color w:val="000000" w:themeColor="text1"/>
          <w:sz w:val="24"/>
          <w:szCs w:val="24"/>
          <w:lang w:val="ru-RU"/>
        </w:rPr>
        <w:t xml:space="preserve"> мети, </w:t>
      </w:r>
      <w:proofErr w:type="spellStart"/>
      <w:r w:rsidRPr="008B5817">
        <w:rPr>
          <w:rFonts w:ascii="Times New Roman" w:hAnsi="Times New Roman" w:cs="Times New Roman"/>
          <w:color w:val="000000" w:themeColor="text1"/>
          <w:sz w:val="24"/>
          <w:szCs w:val="24"/>
          <w:lang w:val="ru-RU"/>
        </w:rPr>
        <w:t>вирішення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конкретних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завдань</w:t>
      </w:r>
      <w:proofErr w:type="spellEnd"/>
      <w:r w:rsidRPr="008B5817">
        <w:rPr>
          <w:rFonts w:ascii="Times New Roman" w:hAnsi="Times New Roman" w:cs="Times New Roman"/>
          <w:color w:val="000000" w:themeColor="text1"/>
          <w:sz w:val="24"/>
          <w:szCs w:val="24"/>
          <w:lang w:val="ru-RU"/>
        </w:rPr>
        <w:t xml:space="preserve"> </w:t>
      </w:r>
      <w:r w:rsidRPr="008B5817">
        <w:rPr>
          <w:rFonts w:ascii="Times New Roman" w:hAnsi="Times New Roman" w:cs="Times New Roman"/>
          <w:color w:val="000000" w:themeColor="text1"/>
          <w:sz w:val="24"/>
          <w:szCs w:val="24"/>
        </w:rPr>
        <w:t>i</w:t>
      </w:r>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передбачає</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використання</w:t>
      </w:r>
      <w:proofErr w:type="spellEnd"/>
      <w:r w:rsidRPr="008B5817">
        <w:rPr>
          <w:rFonts w:ascii="Times New Roman" w:hAnsi="Times New Roman" w:cs="Times New Roman"/>
          <w:color w:val="000000" w:themeColor="text1"/>
          <w:sz w:val="24"/>
          <w:szCs w:val="24"/>
          <w:lang w:val="ru-RU"/>
        </w:rPr>
        <w:t xml:space="preserve"> в</w:t>
      </w:r>
      <w:r w:rsidRPr="008B5817">
        <w:rPr>
          <w:rFonts w:ascii="Times New Roman" w:hAnsi="Times New Roman" w:cs="Times New Roman"/>
          <w:color w:val="000000" w:themeColor="text1"/>
          <w:sz w:val="24"/>
          <w:szCs w:val="24"/>
        </w:rPr>
        <w:t>i</w:t>
      </w:r>
      <w:proofErr w:type="spellStart"/>
      <w:r w:rsidRPr="008B5817">
        <w:rPr>
          <w:rFonts w:ascii="Times New Roman" w:hAnsi="Times New Roman" w:cs="Times New Roman"/>
          <w:color w:val="000000" w:themeColor="text1"/>
          <w:sz w:val="24"/>
          <w:szCs w:val="24"/>
          <w:lang w:val="ru-RU"/>
        </w:rPr>
        <w:t>дпов</w:t>
      </w:r>
      <w:proofErr w:type="spellEnd"/>
      <w:r w:rsidRPr="008B5817">
        <w:rPr>
          <w:rFonts w:ascii="Times New Roman" w:hAnsi="Times New Roman" w:cs="Times New Roman"/>
          <w:color w:val="000000" w:themeColor="text1"/>
          <w:sz w:val="24"/>
          <w:szCs w:val="24"/>
        </w:rPr>
        <w:t>i</w:t>
      </w:r>
      <w:proofErr w:type="spellStart"/>
      <w:r w:rsidRPr="008B5817">
        <w:rPr>
          <w:rFonts w:ascii="Times New Roman" w:hAnsi="Times New Roman" w:cs="Times New Roman"/>
          <w:color w:val="000000" w:themeColor="text1"/>
          <w:sz w:val="24"/>
          <w:szCs w:val="24"/>
          <w:lang w:val="ru-RU"/>
        </w:rPr>
        <w:t>дних</w:t>
      </w:r>
      <w:proofErr w:type="spellEnd"/>
      <w:r w:rsidRPr="008B5817">
        <w:rPr>
          <w:rFonts w:ascii="Times New Roman" w:hAnsi="Times New Roman" w:cs="Times New Roman"/>
          <w:color w:val="000000" w:themeColor="text1"/>
          <w:sz w:val="24"/>
          <w:szCs w:val="24"/>
          <w:lang w:val="ru-RU"/>
        </w:rPr>
        <w:t xml:space="preserve"> форм та </w:t>
      </w:r>
      <w:proofErr w:type="spellStart"/>
      <w:r w:rsidRPr="008B5817">
        <w:rPr>
          <w:rFonts w:ascii="Times New Roman" w:hAnsi="Times New Roman" w:cs="Times New Roman"/>
          <w:color w:val="000000" w:themeColor="text1"/>
          <w:sz w:val="24"/>
          <w:szCs w:val="24"/>
          <w:lang w:val="ru-RU"/>
        </w:rPr>
        <w:t>методів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w:t>
      </w:r>
    </w:p>
    <w:p w14:paraId="4941D6E1" w14:textId="77777777" w:rsidR="00791D5F" w:rsidRPr="008B5817" w:rsidRDefault="00791D5F" w:rsidP="00791D5F">
      <w:pPr>
        <w:pStyle w:val="af1"/>
        <w:ind w:firstLine="284"/>
        <w:jc w:val="both"/>
        <w:rPr>
          <w:rFonts w:ascii="Times New Roman" w:hAnsi="Times New Roman" w:cs="Times New Roman"/>
          <w:color w:val="000000" w:themeColor="text1"/>
          <w:sz w:val="24"/>
          <w:szCs w:val="24"/>
          <w:lang w:val="ru-RU"/>
        </w:rPr>
      </w:pPr>
      <w:proofErr w:type="spellStart"/>
      <w:r w:rsidRPr="008B5817">
        <w:rPr>
          <w:rFonts w:ascii="Times New Roman" w:hAnsi="Times New Roman" w:cs="Times New Roman"/>
          <w:color w:val="000000" w:themeColor="text1"/>
          <w:sz w:val="24"/>
          <w:szCs w:val="24"/>
          <w:lang w:val="ru-RU"/>
        </w:rPr>
        <w:t>Постійна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єдність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взаємодоповнюваність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усіх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напрямків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це</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важлива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умова</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результативності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виховної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роботи</w:t>
      </w:r>
      <w:proofErr w:type="spellEnd"/>
      <w:r w:rsidRPr="008B5817">
        <w:rPr>
          <w:rFonts w:ascii="Times New Roman" w:hAnsi="Times New Roman" w:cs="Times New Roman"/>
          <w:color w:val="000000" w:themeColor="text1"/>
          <w:sz w:val="24"/>
          <w:szCs w:val="24"/>
          <w:lang w:val="ru-RU"/>
        </w:rPr>
        <w:t xml:space="preserve"> КЗСОР «</w:t>
      </w:r>
      <w:proofErr w:type="spellStart"/>
      <w:r w:rsidRPr="008B5817">
        <w:rPr>
          <w:rFonts w:ascii="Times New Roman" w:hAnsi="Times New Roman" w:cs="Times New Roman"/>
          <w:color w:val="000000" w:themeColor="text1"/>
          <w:sz w:val="24"/>
          <w:szCs w:val="24"/>
          <w:lang w:val="ru-RU"/>
        </w:rPr>
        <w:t>Конотопський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фаховий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медичний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коледж</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цілому</w:t>
      </w:r>
      <w:proofErr w:type="spellEnd"/>
      <w:r w:rsidRPr="008B5817">
        <w:rPr>
          <w:rFonts w:ascii="Times New Roman" w:hAnsi="Times New Roman" w:cs="Times New Roman"/>
          <w:color w:val="000000" w:themeColor="text1"/>
          <w:sz w:val="24"/>
          <w:szCs w:val="24"/>
          <w:lang w:val="ru-RU"/>
        </w:rPr>
        <w:t>.</w:t>
      </w:r>
    </w:p>
    <w:p w14:paraId="7DDD4173" w14:textId="77777777" w:rsidR="00791D5F" w:rsidRPr="008B5817" w:rsidRDefault="00791D5F" w:rsidP="00791D5F">
      <w:pPr>
        <w:pStyle w:val="af1"/>
        <w:ind w:firstLine="284"/>
        <w:jc w:val="both"/>
        <w:rPr>
          <w:rFonts w:ascii="Times New Roman" w:hAnsi="Times New Roman" w:cs="Times New Roman"/>
          <w:color w:val="000000" w:themeColor="text1"/>
          <w:sz w:val="24"/>
          <w:szCs w:val="24"/>
          <w:lang w:val="ru-RU"/>
        </w:rPr>
      </w:pPr>
      <w:r w:rsidRPr="008B5817">
        <w:rPr>
          <w:rFonts w:ascii="Times New Roman" w:hAnsi="Times New Roman" w:cs="Times New Roman"/>
          <w:color w:val="000000" w:themeColor="text1"/>
          <w:sz w:val="24"/>
          <w:szCs w:val="24"/>
          <w:lang w:val="ru-RU"/>
        </w:rPr>
        <w:t xml:space="preserve">Таким чином, </w:t>
      </w:r>
      <w:proofErr w:type="spellStart"/>
      <w:r w:rsidRPr="008B5817">
        <w:rPr>
          <w:rFonts w:ascii="Times New Roman" w:hAnsi="Times New Roman" w:cs="Times New Roman"/>
          <w:color w:val="000000" w:themeColor="text1"/>
          <w:sz w:val="24"/>
          <w:szCs w:val="24"/>
          <w:lang w:val="ru-RU"/>
        </w:rPr>
        <w:t>педагогічний</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колектив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впевнений</w:t>
      </w:r>
      <w:proofErr w:type="spellEnd"/>
      <w:r w:rsidRPr="008B5817">
        <w:rPr>
          <w:rFonts w:ascii="Times New Roman" w:hAnsi="Times New Roman" w:cs="Times New Roman"/>
          <w:color w:val="000000" w:themeColor="text1"/>
          <w:sz w:val="24"/>
          <w:szCs w:val="24"/>
          <w:lang w:val="ru-RU"/>
        </w:rPr>
        <w:t xml:space="preserve"> у тому, </w:t>
      </w:r>
      <w:proofErr w:type="spellStart"/>
      <w:r w:rsidRPr="008B5817">
        <w:rPr>
          <w:rFonts w:ascii="Times New Roman" w:hAnsi="Times New Roman" w:cs="Times New Roman"/>
          <w:color w:val="000000" w:themeColor="text1"/>
          <w:sz w:val="24"/>
          <w:szCs w:val="24"/>
          <w:lang w:val="ru-RU"/>
        </w:rPr>
        <w:t>що</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виховання</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студентської</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молоді</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коледжі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організоване</w:t>
      </w:r>
      <w:proofErr w:type="spellEnd"/>
      <w:r w:rsidRPr="008B5817">
        <w:rPr>
          <w:rFonts w:ascii="Times New Roman" w:hAnsi="Times New Roman" w:cs="Times New Roman"/>
          <w:color w:val="000000" w:themeColor="text1"/>
          <w:sz w:val="24"/>
          <w:szCs w:val="24"/>
          <w:lang w:val="ru-RU"/>
        </w:rPr>
        <w:t xml:space="preserve"> правильно і </w:t>
      </w:r>
      <w:proofErr w:type="spellStart"/>
      <w:r w:rsidRPr="008B5817">
        <w:rPr>
          <w:rFonts w:ascii="Times New Roman" w:hAnsi="Times New Roman" w:cs="Times New Roman"/>
          <w:color w:val="000000" w:themeColor="text1"/>
          <w:sz w:val="24"/>
          <w:szCs w:val="24"/>
          <w:lang w:val="ru-RU"/>
        </w:rPr>
        <w:t>насправді</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формує</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повноцінну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цілісну</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особистість</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індивідуальність</w:t>
      </w:r>
      <w:proofErr w:type="spellEnd"/>
      <w:r w:rsidRPr="008B5817">
        <w:rPr>
          <w:rFonts w:ascii="Times New Roman" w:hAnsi="Times New Roman" w:cs="Times New Roman"/>
          <w:color w:val="000000" w:themeColor="text1"/>
          <w:sz w:val="24"/>
          <w:szCs w:val="24"/>
          <w:lang w:val="ru-RU"/>
        </w:rPr>
        <w:t xml:space="preserve"> і </w:t>
      </w:r>
      <w:proofErr w:type="spellStart"/>
      <w:r w:rsidRPr="008B5817">
        <w:rPr>
          <w:rFonts w:ascii="Times New Roman" w:hAnsi="Times New Roman" w:cs="Times New Roman"/>
          <w:color w:val="000000" w:themeColor="text1"/>
          <w:sz w:val="24"/>
          <w:szCs w:val="24"/>
          <w:lang w:val="ru-RU"/>
        </w:rPr>
        <w:t>громадянськість</w:t>
      </w:r>
      <w:proofErr w:type="spellEnd"/>
      <w:r w:rsidRPr="008B5817">
        <w:rPr>
          <w:rFonts w:ascii="Times New Roman" w:hAnsi="Times New Roman" w:cs="Times New Roman"/>
          <w:color w:val="000000" w:themeColor="text1"/>
          <w:sz w:val="24"/>
          <w:szCs w:val="24"/>
          <w:lang w:val="ru-RU"/>
        </w:rPr>
        <w:t xml:space="preserve"> в </w:t>
      </w:r>
      <w:proofErr w:type="spellStart"/>
      <w:r w:rsidRPr="008B5817">
        <w:rPr>
          <w:rFonts w:ascii="Times New Roman" w:hAnsi="Times New Roman" w:cs="Times New Roman"/>
          <w:color w:val="000000" w:themeColor="text1"/>
          <w:sz w:val="24"/>
          <w:szCs w:val="24"/>
          <w:lang w:val="ru-RU"/>
        </w:rPr>
        <w:t>умовах</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військового</w:t>
      </w:r>
      <w:proofErr w:type="spellEnd"/>
      <w:r w:rsidRPr="008B5817">
        <w:rPr>
          <w:rFonts w:ascii="Times New Roman" w:hAnsi="Times New Roman" w:cs="Times New Roman"/>
          <w:color w:val="000000" w:themeColor="text1"/>
          <w:sz w:val="24"/>
          <w:szCs w:val="24"/>
          <w:lang w:val="ru-RU"/>
        </w:rPr>
        <w:t xml:space="preserve"> стану </w:t>
      </w:r>
      <w:proofErr w:type="spellStart"/>
      <w:r w:rsidRPr="008B5817">
        <w:rPr>
          <w:rFonts w:ascii="Times New Roman" w:hAnsi="Times New Roman" w:cs="Times New Roman"/>
          <w:color w:val="000000" w:themeColor="text1"/>
          <w:sz w:val="24"/>
          <w:szCs w:val="24"/>
          <w:lang w:val="ru-RU"/>
        </w:rPr>
        <w:t>вв</w:t>
      </w:r>
      <w:proofErr w:type="spellEnd"/>
      <w:r w:rsidRPr="008B5817">
        <w:rPr>
          <w:rFonts w:ascii="Times New Roman" w:hAnsi="Times New Roman" w:cs="Times New Roman"/>
          <w:color w:val="000000" w:themeColor="text1"/>
          <w:sz w:val="24"/>
          <w:szCs w:val="24"/>
          <w:lang w:val="ru-RU"/>
        </w:rPr>
        <w:t xml:space="preserve"> </w:t>
      </w:r>
      <w:proofErr w:type="spellStart"/>
      <w:r w:rsidRPr="008B5817">
        <w:rPr>
          <w:rFonts w:ascii="Times New Roman" w:hAnsi="Times New Roman" w:cs="Times New Roman"/>
          <w:color w:val="000000" w:themeColor="text1"/>
          <w:sz w:val="24"/>
          <w:szCs w:val="24"/>
          <w:lang w:val="ru-RU"/>
        </w:rPr>
        <w:t>Україні</w:t>
      </w:r>
      <w:proofErr w:type="spellEnd"/>
      <w:r w:rsidRPr="008B5817">
        <w:rPr>
          <w:rFonts w:ascii="Times New Roman" w:hAnsi="Times New Roman" w:cs="Times New Roman"/>
          <w:color w:val="000000" w:themeColor="text1"/>
          <w:sz w:val="24"/>
          <w:szCs w:val="24"/>
          <w:lang w:val="ru-RU"/>
        </w:rPr>
        <w:t>.</w:t>
      </w:r>
    </w:p>
    <w:p w14:paraId="2C24DADB" w14:textId="77777777" w:rsidR="00791D5F" w:rsidRPr="008B5817" w:rsidRDefault="00791D5F" w:rsidP="00791D5F">
      <w:pPr>
        <w:spacing w:after="0" w:line="240" w:lineRule="auto"/>
        <w:jc w:val="both"/>
        <w:rPr>
          <w:rFonts w:ascii="Times New Roman" w:hAnsi="Times New Roman" w:cs="Times New Roman"/>
          <w:color w:val="000000" w:themeColor="text1"/>
          <w:sz w:val="24"/>
          <w:szCs w:val="24"/>
        </w:rPr>
      </w:pPr>
    </w:p>
    <w:p w14:paraId="1CECC3A0" w14:textId="77777777" w:rsidR="00791D5F" w:rsidRPr="008B5817" w:rsidRDefault="00791D5F" w:rsidP="00791D5F">
      <w:pPr>
        <w:spacing w:after="0" w:line="240" w:lineRule="auto"/>
        <w:ind w:firstLine="426"/>
        <w:rPr>
          <w:rFonts w:ascii="Times New Roman" w:hAnsi="Times New Roman" w:cs="Times New Roman"/>
          <w:color w:val="000000" w:themeColor="text1"/>
          <w:sz w:val="24"/>
          <w:szCs w:val="24"/>
        </w:rPr>
      </w:pPr>
    </w:p>
    <w:p w14:paraId="42199037" w14:textId="77777777" w:rsidR="00791D5F" w:rsidRPr="008B5817" w:rsidRDefault="00791D5F" w:rsidP="00791D5F">
      <w:pPr>
        <w:spacing w:after="0" w:line="240" w:lineRule="auto"/>
        <w:ind w:firstLine="426"/>
        <w:rPr>
          <w:rFonts w:ascii="Times New Roman" w:hAnsi="Times New Roman" w:cs="Times New Roman"/>
          <w:color w:val="000000" w:themeColor="text1"/>
          <w:sz w:val="24"/>
          <w:szCs w:val="24"/>
        </w:rPr>
      </w:pPr>
    </w:p>
    <w:p w14:paraId="69BE6592" w14:textId="77777777" w:rsidR="00791D5F" w:rsidRPr="008B5817" w:rsidRDefault="00791D5F" w:rsidP="00791D5F">
      <w:pPr>
        <w:spacing w:after="0" w:line="240" w:lineRule="auto"/>
        <w:ind w:firstLine="426"/>
        <w:rPr>
          <w:rFonts w:ascii="Times New Roman" w:hAnsi="Times New Roman" w:cs="Times New Roman"/>
          <w:color w:val="000000" w:themeColor="text1"/>
          <w:sz w:val="24"/>
          <w:szCs w:val="24"/>
        </w:rPr>
      </w:pPr>
    </w:p>
    <w:p w14:paraId="484B78D7" w14:textId="77777777" w:rsidR="00791D5F" w:rsidRPr="008B5817" w:rsidRDefault="00791D5F" w:rsidP="00791D5F">
      <w:pPr>
        <w:spacing w:after="0" w:line="240" w:lineRule="auto"/>
        <w:ind w:firstLine="426"/>
        <w:rPr>
          <w:rFonts w:ascii="Times New Roman" w:hAnsi="Times New Roman" w:cs="Times New Roman"/>
          <w:b/>
          <w:i/>
          <w:color w:val="000000" w:themeColor="text1"/>
          <w:sz w:val="24"/>
          <w:szCs w:val="24"/>
        </w:rPr>
      </w:pPr>
      <w:r w:rsidRPr="008B5817">
        <w:rPr>
          <w:rFonts w:ascii="Times New Roman" w:hAnsi="Times New Roman" w:cs="Times New Roman"/>
          <w:b/>
          <w:i/>
          <w:color w:val="000000" w:themeColor="text1"/>
          <w:sz w:val="24"/>
          <w:szCs w:val="24"/>
        </w:rPr>
        <w:t xml:space="preserve">Куратор    виховної роботи           </w:t>
      </w:r>
      <w:r w:rsidRPr="008B5817">
        <w:rPr>
          <w:rFonts w:ascii="Times New Roman" w:hAnsi="Times New Roman" w:cs="Times New Roman"/>
          <w:b/>
          <w:i/>
          <w:color w:val="000000" w:themeColor="text1"/>
          <w:sz w:val="24"/>
          <w:szCs w:val="24"/>
        </w:rPr>
        <w:tab/>
      </w:r>
      <w:r w:rsidRPr="008B5817">
        <w:rPr>
          <w:rFonts w:ascii="Times New Roman" w:hAnsi="Times New Roman" w:cs="Times New Roman"/>
          <w:b/>
          <w:i/>
          <w:color w:val="000000" w:themeColor="text1"/>
          <w:sz w:val="24"/>
          <w:szCs w:val="24"/>
        </w:rPr>
        <w:tab/>
      </w:r>
      <w:r w:rsidRPr="008B5817">
        <w:rPr>
          <w:rFonts w:ascii="Times New Roman" w:hAnsi="Times New Roman" w:cs="Times New Roman"/>
          <w:b/>
          <w:i/>
          <w:color w:val="000000" w:themeColor="text1"/>
          <w:sz w:val="24"/>
          <w:szCs w:val="24"/>
        </w:rPr>
        <w:tab/>
        <w:t xml:space="preserve">Оксана   НЕМЕШ </w:t>
      </w:r>
    </w:p>
    <w:p w14:paraId="1267B20A" w14:textId="77777777" w:rsidR="00791D5F" w:rsidRPr="008B5817" w:rsidRDefault="00791D5F" w:rsidP="00791D5F">
      <w:pPr>
        <w:spacing w:after="0" w:line="240" w:lineRule="auto"/>
        <w:jc w:val="both"/>
        <w:rPr>
          <w:rFonts w:ascii="Times New Roman" w:hAnsi="Times New Roman" w:cs="Times New Roman"/>
          <w:b/>
          <w:color w:val="000000" w:themeColor="text1"/>
          <w:sz w:val="24"/>
          <w:szCs w:val="24"/>
        </w:rPr>
      </w:pPr>
    </w:p>
    <w:p w14:paraId="2F25EC9F"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5CF35212"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7DA07339"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0F71471F"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07C23C05"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4185316E"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2DC629D8"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264017FD"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03E51A8F"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073884AB"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1E4647C0"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093B4A00"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42928CC9"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0B2FC9FF" w14:textId="77777777" w:rsidR="00791D5F" w:rsidRPr="008B5817" w:rsidRDefault="00791D5F" w:rsidP="00791D5F">
      <w:pPr>
        <w:shd w:val="clear" w:color="auto" w:fill="FFFFFF"/>
        <w:spacing w:after="0" w:line="240" w:lineRule="auto"/>
        <w:jc w:val="center"/>
        <w:rPr>
          <w:rFonts w:ascii="Times New Roman" w:hAnsi="Times New Roman" w:cs="Times New Roman"/>
          <w:b/>
          <w:caps/>
          <w:color w:val="000000" w:themeColor="text1"/>
          <w:sz w:val="24"/>
          <w:szCs w:val="24"/>
        </w:rPr>
      </w:pPr>
    </w:p>
    <w:p w14:paraId="43650059" w14:textId="77777777" w:rsidR="00E8523D" w:rsidRPr="00742542" w:rsidRDefault="00E8523D" w:rsidP="00E8523D">
      <w:pPr>
        <w:shd w:val="clear" w:color="auto" w:fill="FFFFFF"/>
        <w:spacing w:after="0" w:line="240" w:lineRule="auto"/>
        <w:jc w:val="center"/>
        <w:rPr>
          <w:rFonts w:ascii="Times New Roman" w:hAnsi="Times New Roman" w:cs="Times New Roman"/>
          <w:b/>
          <w:caps/>
          <w:sz w:val="24"/>
          <w:szCs w:val="24"/>
        </w:rPr>
      </w:pPr>
      <w:r w:rsidRPr="00742542">
        <w:rPr>
          <w:rFonts w:ascii="Times New Roman" w:hAnsi="Times New Roman" w:cs="Times New Roman"/>
          <w:b/>
          <w:caps/>
          <w:sz w:val="24"/>
          <w:szCs w:val="24"/>
        </w:rPr>
        <w:lastRenderedPageBreak/>
        <w:t>VІ. Кадрове забезпечення</w:t>
      </w:r>
    </w:p>
    <w:p w14:paraId="14CB1F77" w14:textId="77777777" w:rsidR="00E8523D" w:rsidRDefault="00E8523D" w:rsidP="00E8523D">
      <w:pPr>
        <w:pStyle w:val="a3"/>
        <w:rPr>
          <w:sz w:val="24"/>
          <w:szCs w:val="24"/>
        </w:rPr>
      </w:pPr>
    </w:p>
    <w:p w14:paraId="4F82D67F" w14:textId="77777777" w:rsidR="00E8523D" w:rsidRPr="00742542" w:rsidRDefault="00E8523D" w:rsidP="00E8523D">
      <w:pPr>
        <w:pStyle w:val="a3"/>
        <w:spacing w:line="276" w:lineRule="auto"/>
        <w:rPr>
          <w:sz w:val="24"/>
          <w:szCs w:val="24"/>
        </w:rPr>
      </w:pPr>
      <w:r w:rsidRPr="00742542">
        <w:rPr>
          <w:sz w:val="24"/>
          <w:szCs w:val="24"/>
        </w:rPr>
        <w:t>В коледжі працює 3</w:t>
      </w:r>
      <w:r w:rsidR="00BC6AC5">
        <w:rPr>
          <w:sz w:val="24"/>
          <w:szCs w:val="24"/>
        </w:rPr>
        <w:t>2</w:t>
      </w:r>
      <w:r w:rsidRPr="00742542">
        <w:rPr>
          <w:sz w:val="24"/>
          <w:szCs w:val="24"/>
        </w:rPr>
        <w:t xml:space="preserve"> штатних викладач</w:t>
      </w:r>
      <w:r w:rsidR="00BC6AC5">
        <w:rPr>
          <w:sz w:val="24"/>
          <w:szCs w:val="24"/>
        </w:rPr>
        <w:t>а</w:t>
      </w:r>
      <w:r w:rsidRPr="00742542">
        <w:rPr>
          <w:sz w:val="24"/>
          <w:szCs w:val="24"/>
        </w:rPr>
        <w:t xml:space="preserve">, з них: </w:t>
      </w:r>
    </w:p>
    <w:p w14:paraId="696B9DCD" w14:textId="77777777" w:rsidR="00E8523D" w:rsidRPr="00742542" w:rsidRDefault="00E8523D" w:rsidP="00E8523D">
      <w:pPr>
        <w:pStyle w:val="a3"/>
        <w:spacing w:line="276" w:lineRule="auto"/>
        <w:rPr>
          <w:sz w:val="24"/>
          <w:szCs w:val="24"/>
        </w:rPr>
      </w:pPr>
      <w:r w:rsidRPr="00742542">
        <w:rPr>
          <w:sz w:val="24"/>
          <w:szCs w:val="24"/>
        </w:rPr>
        <w:tab/>
        <w:t>- 25 (7</w:t>
      </w:r>
      <w:r w:rsidR="00BC6AC5">
        <w:rPr>
          <w:sz w:val="24"/>
          <w:szCs w:val="24"/>
        </w:rPr>
        <w:t>8</w:t>
      </w:r>
      <w:r w:rsidRPr="00742542">
        <w:rPr>
          <w:sz w:val="24"/>
          <w:szCs w:val="24"/>
        </w:rPr>
        <w:t>,</w:t>
      </w:r>
      <w:r w:rsidR="00BC6AC5">
        <w:rPr>
          <w:sz w:val="24"/>
          <w:szCs w:val="24"/>
        </w:rPr>
        <w:t>125%</w:t>
      </w:r>
      <w:r w:rsidRPr="00742542">
        <w:rPr>
          <w:sz w:val="24"/>
          <w:szCs w:val="24"/>
        </w:rPr>
        <w:t xml:space="preserve">) - вищої категорії, </w:t>
      </w:r>
    </w:p>
    <w:p w14:paraId="6091AF3E" w14:textId="77777777" w:rsidR="00E8523D" w:rsidRPr="00742542" w:rsidRDefault="00E8523D" w:rsidP="00E8523D">
      <w:pPr>
        <w:pStyle w:val="a3"/>
        <w:spacing w:line="276" w:lineRule="auto"/>
        <w:ind w:left="708" w:firstLine="708"/>
        <w:rPr>
          <w:sz w:val="24"/>
          <w:szCs w:val="24"/>
        </w:rPr>
      </w:pPr>
      <w:r w:rsidRPr="00742542">
        <w:rPr>
          <w:sz w:val="24"/>
          <w:szCs w:val="24"/>
        </w:rPr>
        <w:t>- 1</w:t>
      </w:r>
      <w:r w:rsidR="00BC6AC5">
        <w:rPr>
          <w:sz w:val="24"/>
          <w:szCs w:val="24"/>
        </w:rPr>
        <w:t>5</w:t>
      </w:r>
      <w:r w:rsidRPr="00742542">
        <w:rPr>
          <w:sz w:val="24"/>
          <w:szCs w:val="24"/>
        </w:rPr>
        <w:t xml:space="preserve"> (4</w:t>
      </w:r>
      <w:r w:rsidR="00BC6AC5">
        <w:rPr>
          <w:sz w:val="24"/>
          <w:szCs w:val="24"/>
        </w:rPr>
        <w:t>6,875</w:t>
      </w:r>
      <w:r w:rsidRPr="00742542">
        <w:rPr>
          <w:sz w:val="24"/>
          <w:szCs w:val="24"/>
        </w:rPr>
        <w:t xml:space="preserve">%) з них мають педагогічні звання, в </w:t>
      </w:r>
      <w:proofErr w:type="spellStart"/>
      <w:r w:rsidRPr="00742542">
        <w:rPr>
          <w:sz w:val="24"/>
          <w:szCs w:val="24"/>
        </w:rPr>
        <w:t>т.ч</w:t>
      </w:r>
      <w:proofErr w:type="spellEnd"/>
      <w:r w:rsidRPr="00742542">
        <w:rPr>
          <w:sz w:val="24"/>
          <w:szCs w:val="24"/>
        </w:rPr>
        <w:t xml:space="preserve">. </w:t>
      </w:r>
    </w:p>
    <w:p w14:paraId="4FFCBB55" w14:textId="77777777" w:rsidR="00E8523D" w:rsidRPr="00742542" w:rsidRDefault="00E8523D" w:rsidP="00E8523D">
      <w:pPr>
        <w:pStyle w:val="a3"/>
        <w:spacing w:line="276" w:lineRule="auto"/>
        <w:ind w:firstLine="708"/>
        <w:rPr>
          <w:sz w:val="24"/>
          <w:szCs w:val="24"/>
        </w:rPr>
      </w:pPr>
      <w:r w:rsidRPr="00742542">
        <w:rPr>
          <w:sz w:val="24"/>
          <w:szCs w:val="24"/>
        </w:rPr>
        <w:tab/>
      </w:r>
      <w:r w:rsidRPr="00742542">
        <w:rPr>
          <w:sz w:val="24"/>
          <w:szCs w:val="24"/>
        </w:rPr>
        <w:tab/>
        <w:t>1</w:t>
      </w:r>
      <w:r w:rsidR="00BC6AC5">
        <w:rPr>
          <w:sz w:val="24"/>
          <w:szCs w:val="24"/>
        </w:rPr>
        <w:t>2</w:t>
      </w:r>
      <w:r w:rsidRPr="00742542">
        <w:rPr>
          <w:sz w:val="24"/>
          <w:szCs w:val="24"/>
        </w:rPr>
        <w:t xml:space="preserve"> (3</w:t>
      </w:r>
      <w:r w:rsidR="00BC6AC5">
        <w:rPr>
          <w:sz w:val="24"/>
          <w:szCs w:val="24"/>
        </w:rPr>
        <w:t>7,5</w:t>
      </w:r>
      <w:r w:rsidRPr="00742542">
        <w:rPr>
          <w:sz w:val="24"/>
          <w:szCs w:val="24"/>
        </w:rPr>
        <w:t>%) – викладач-методист;</w:t>
      </w:r>
    </w:p>
    <w:p w14:paraId="2DAB959B" w14:textId="77777777" w:rsidR="00E8523D" w:rsidRPr="00742542" w:rsidRDefault="00E8523D" w:rsidP="00E8523D">
      <w:pPr>
        <w:pStyle w:val="a3"/>
        <w:spacing w:line="276" w:lineRule="auto"/>
        <w:ind w:firstLine="708"/>
        <w:rPr>
          <w:sz w:val="24"/>
          <w:szCs w:val="24"/>
        </w:rPr>
      </w:pPr>
      <w:r w:rsidRPr="00742542">
        <w:rPr>
          <w:sz w:val="24"/>
          <w:szCs w:val="24"/>
        </w:rPr>
        <w:tab/>
      </w:r>
      <w:r w:rsidRPr="00742542">
        <w:rPr>
          <w:sz w:val="24"/>
          <w:szCs w:val="24"/>
        </w:rPr>
        <w:tab/>
      </w:r>
      <w:r w:rsidR="00BC6AC5">
        <w:rPr>
          <w:sz w:val="24"/>
          <w:szCs w:val="24"/>
        </w:rPr>
        <w:t>3</w:t>
      </w:r>
      <w:r w:rsidRPr="00742542">
        <w:rPr>
          <w:sz w:val="24"/>
          <w:szCs w:val="24"/>
        </w:rPr>
        <w:t xml:space="preserve"> (</w:t>
      </w:r>
      <w:r w:rsidR="00BC6AC5">
        <w:rPr>
          <w:sz w:val="24"/>
          <w:szCs w:val="24"/>
        </w:rPr>
        <w:t>9</w:t>
      </w:r>
      <w:r w:rsidR="00037033">
        <w:rPr>
          <w:sz w:val="24"/>
          <w:szCs w:val="24"/>
        </w:rPr>
        <w:t>,</w:t>
      </w:r>
      <w:r w:rsidR="00BC6AC5">
        <w:rPr>
          <w:sz w:val="24"/>
          <w:szCs w:val="24"/>
        </w:rPr>
        <w:t>375</w:t>
      </w:r>
      <w:r w:rsidRPr="00742542">
        <w:rPr>
          <w:sz w:val="24"/>
          <w:szCs w:val="24"/>
        </w:rPr>
        <w:t>%) – старший викладач.</w:t>
      </w:r>
    </w:p>
    <w:p w14:paraId="2A971A1A" w14:textId="77777777" w:rsidR="00E8523D" w:rsidRPr="00742542" w:rsidRDefault="00E8523D" w:rsidP="00E8523D">
      <w:pPr>
        <w:pStyle w:val="a3"/>
        <w:spacing w:line="276" w:lineRule="auto"/>
        <w:ind w:firstLine="708"/>
        <w:rPr>
          <w:sz w:val="24"/>
          <w:szCs w:val="24"/>
        </w:rPr>
      </w:pPr>
      <w:r w:rsidRPr="00742542">
        <w:rPr>
          <w:sz w:val="24"/>
          <w:szCs w:val="24"/>
        </w:rPr>
        <w:t xml:space="preserve">- </w:t>
      </w:r>
      <w:r w:rsidR="00BC6AC5">
        <w:rPr>
          <w:sz w:val="24"/>
          <w:szCs w:val="24"/>
        </w:rPr>
        <w:t>4</w:t>
      </w:r>
      <w:r w:rsidRPr="00742542">
        <w:rPr>
          <w:sz w:val="24"/>
          <w:szCs w:val="24"/>
        </w:rPr>
        <w:t xml:space="preserve"> (1</w:t>
      </w:r>
      <w:r w:rsidR="00037033">
        <w:rPr>
          <w:sz w:val="24"/>
          <w:szCs w:val="24"/>
        </w:rPr>
        <w:t>2,5</w:t>
      </w:r>
      <w:r w:rsidRPr="00742542">
        <w:rPr>
          <w:sz w:val="24"/>
          <w:szCs w:val="24"/>
        </w:rPr>
        <w:t>%)  - І-ї категорії,</w:t>
      </w:r>
    </w:p>
    <w:p w14:paraId="01D1132B" w14:textId="77777777" w:rsidR="00E8523D" w:rsidRPr="00742542" w:rsidRDefault="00E8523D" w:rsidP="00E8523D">
      <w:pPr>
        <w:pStyle w:val="21"/>
        <w:spacing w:line="276" w:lineRule="auto"/>
        <w:ind w:firstLine="708"/>
        <w:rPr>
          <w:rFonts w:ascii="Times New Roman" w:hAnsi="Times New Roman"/>
          <w:szCs w:val="24"/>
        </w:rPr>
      </w:pPr>
      <w:r w:rsidRPr="00742542">
        <w:rPr>
          <w:rFonts w:ascii="Times New Roman" w:hAnsi="Times New Roman"/>
          <w:szCs w:val="24"/>
        </w:rPr>
        <w:t xml:space="preserve">- </w:t>
      </w:r>
      <w:r w:rsidR="00BC6AC5">
        <w:rPr>
          <w:rFonts w:ascii="Times New Roman" w:hAnsi="Times New Roman"/>
          <w:szCs w:val="24"/>
        </w:rPr>
        <w:t>3</w:t>
      </w:r>
      <w:r w:rsidRPr="00742542">
        <w:rPr>
          <w:rFonts w:ascii="Times New Roman" w:hAnsi="Times New Roman"/>
          <w:szCs w:val="24"/>
        </w:rPr>
        <w:t xml:space="preserve"> (</w:t>
      </w:r>
      <w:r w:rsidR="00037033">
        <w:rPr>
          <w:rFonts w:ascii="Times New Roman" w:hAnsi="Times New Roman"/>
          <w:szCs w:val="24"/>
        </w:rPr>
        <w:t>9</w:t>
      </w:r>
      <w:r w:rsidRPr="00742542">
        <w:rPr>
          <w:rFonts w:ascii="Times New Roman" w:hAnsi="Times New Roman"/>
          <w:szCs w:val="24"/>
        </w:rPr>
        <w:t>,</w:t>
      </w:r>
      <w:r w:rsidR="00037033">
        <w:rPr>
          <w:rFonts w:ascii="Times New Roman" w:hAnsi="Times New Roman"/>
          <w:szCs w:val="24"/>
        </w:rPr>
        <w:t>375</w:t>
      </w:r>
      <w:r w:rsidRPr="00742542">
        <w:rPr>
          <w:rFonts w:ascii="Times New Roman" w:hAnsi="Times New Roman"/>
          <w:szCs w:val="24"/>
        </w:rPr>
        <w:t>%) - ІІ-ї категорії,</w:t>
      </w:r>
    </w:p>
    <w:p w14:paraId="4CD9032E" w14:textId="77777777" w:rsidR="00E8523D" w:rsidRPr="00742542" w:rsidRDefault="00E8523D" w:rsidP="00E8523D">
      <w:pPr>
        <w:pStyle w:val="21"/>
        <w:spacing w:line="276" w:lineRule="auto"/>
        <w:rPr>
          <w:rFonts w:ascii="Times New Roman" w:hAnsi="Times New Roman"/>
          <w:szCs w:val="24"/>
        </w:rPr>
      </w:pPr>
    </w:p>
    <w:p w14:paraId="3C5BDC26" w14:textId="77777777" w:rsidR="00E8523D" w:rsidRPr="00742542" w:rsidRDefault="00E8523D" w:rsidP="00E8523D">
      <w:pPr>
        <w:pStyle w:val="21"/>
        <w:spacing w:line="276" w:lineRule="auto"/>
        <w:rPr>
          <w:rFonts w:ascii="Times New Roman" w:hAnsi="Times New Roman"/>
          <w:szCs w:val="24"/>
        </w:rPr>
      </w:pPr>
      <w:r w:rsidRPr="00742542">
        <w:rPr>
          <w:rFonts w:ascii="Times New Roman" w:hAnsi="Times New Roman"/>
          <w:szCs w:val="24"/>
        </w:rPr>
        <w:tab/>
        <w:t>Викладачі мають педагогічний стаж роботи:</w:t>
      </w:r>
    </w:p>
    <w:p w14:paraId="2B195F85" w14:textId="77777777"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до 5 років – - ;</w:t>
      </w:r>
    </w:p>
    <w:p w14:paraId="07723043" w14:textId="77777777"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 xml:space="preserve">до 10 років – </w:t>
      </w:r>
      <w:r w:rsidR="006B5B3D">
        <w:rPr>
          <w:rFonts w:ascii="Times New Roman" w:hAnsi="Times New Roman" w:cs="Times New Roman"/>
          <w:sz w:val="24"/>
          <w:szCs w:val="24"/>
        </w:rPr>
        <w:t>4</w:t>
      </w:r>
      <w:r w:rsidRPr="00742542">
        <w:rPr>
          <w:rFonts w:ascii="Times New Roman" w:hAnsi="Times New Roman" w:cs="Times New Roman"/>
          <w:sz w:val="24"/>
          <w:szCs w:val="24"/>
        </w:rPr>
        <w:t xml:space="preserve"> (1</w:t>
      </w:r>
      <w:r w:rsidR="00A77F78">
        <w:rPr>
          <w:rFonts w:ascii="Times New Roman" w:hAnsi="Times New Roman" w:cs="Times New Roman"/>
          <w:sz w:val="24"/>
          <w:szCs w:val="24"/>
        </w:rPr>
        <w:t>2,</w:t>
      </w:r>
      <w:r w:rsidRPr="00742542">
        <w:rPr>
          <w:rFonts w:ascii="Times New Roman" w:hAnsi="Times New Roman" w:cs="Times New Roman"/>
          <w:sz w:val="24"/>
          <w:szCs w:val="24"/>
        </w:rPr>
        <w:t>5%) осіб;</w:t>
      </w:r>
    </w:p>
    <w:p w14:paraId="42B21DA2" w14:textId="77777777"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більше 10 років – 1</w:t>
      </w:r>
      <w:r w:rsidR="006B5B3D">
        <w:rPr>
          <w:rFonts w:ascii="Times New Roman" w:hAnsi="Times New Roman" w:cs="Times New Roman"/>
          <w:sz w:val="24"/>
          <w:szCs w:val="24"/>
        </w:rPr>
        <w:t>4</w:t>
      </w:r>
      <w:r w:rsidRPr="00742542">
        <w:rPr>
          <w:rFonts w:ascii="Times New Roman" w:hAnsi="Times New Roman" w:cs="Times New Roman"/>
          <w:sz w:val="24"/>
          <w:szCs w:val="24"/>
        </w:rPr>
        <w:t xml:space="preserve"> (</w:t>
      </w:r>
      <w:r w:rsidR="00A77F78">
        <w:rPr>
          <w:rFonts w:ascii="Times New Roman" w:hAnsi="Times New Roman" w:cs="Times New Roman"/>
          <w:sz w:val="24"/>
          <w:szCs w:val="24"/>
        </w:rPr>
        <w:t>43</w:t>
      </w:r>
      <w:r w:rsidRPr="00742542">
        <w:rPr>
          <w:rFonts w:ascii="Times New Roman" w:hAnsi="Times New Roman" w:cs="Times New Roman"/>
          <w:sz w:val="24"/>
          <w:szCs w:val="24"/>
        </w:rPr>
        <w:t>,</w:t>
      </w:r>
      <w:r w:rsidR="00A77F78">
        <w:rPr>
          <w:rFonts w:ascii="Times New Roman" w:hAnsi="Times New Roman" w:cs="Times New Roman"/>
          <w:sz w:val="24"/>
          <w:szCs w:val="24"/>
        </w:rPr>
        <w:t>75</w:t>
      </w:r>
      <w:r w:rsidRPr="00742542">
        <w:rPr>
          <w:rFonts w:ascii="Times New Roman" w:hAnsi="Times New Roman" w:cs="Times New Roman"/>
          <w:sz w:val="24"/>
          <w:szCs w:val="24"/>
        </w:rPr>
        <w:t>%) осіб;</w:t>
      </w:r>
    </w:p>
    <w:p w14:paraId="46279888" w14:textId="77777777"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більше 25 років – 1</w:t>
      </w:r>
      <w:r w:rsidR="006B5B3D">
        <w:rPr>
          <w:rFonts w:ascii="Times New Roman" w:hAnsi="Times New Roman" w:cs="Times New Roman"/>
          <w:sz w:val="24"/>
          <w:szCs w:val="24"/>
        </w:rPr>
        <w:t>4</w:t>
      </w:r>
      <w:r w:rsidRPr="00742542">
        <w:rPr>
          <w:rFonts w:ascii="Times New Roman" w:hAnsi="Times New Roman" w:cs="Times New Roman"/>
          <w:sz w:val="24"/>
          <w:szCs w:val="24"/>
        </w:rPr>
        <w:t xml:space="preserve"> (4</w:t>
      </w:r>
      <w:r w:rsidR="00A77F78">
        <w:rPr>
          <w:rFonts w:ascii="Times New Roman" w:hAnsi="Times New Roman" w:cs="Times New Roman"/>
          <w:sz w:val="24"/>
          <w:szCs w:val="24"/>
        </w:rPr>
        <w:t>3,75</w:t>
      </w:r>
      <w:r w:rsidRPr="00742542">
        <w:rPr>
          <w:rFonts w:ascii="Times New Roman" w:hAnsi="Times New Roman" w:cs="Times New Roman"/>
          <w:sz w:val="24"/>
          <w:szCs w:val="24"/>
        </w:rPr>
        <w:t>%) осіб.</w:t>
      </w:r>
    </w:p>
    <w:p w14:paraId="78137A96" w14:textId="77777777" w:rsidR="00E8523D" w:rsidRPr="00742542" w:rsidRDefault="00E8523D" w:rsidP="00E8523D">
      <w:pPr>
        <w:spacing w:after="0"/>
        <w:ind w:firstLine="708"/>
        <w:jc w:val="both"/>
        <w:rPr>
          <w:rFonts w:ascii="Times New Roman" w:hAnsi="Times New Roman" w:cs="Times New Roman"/>
          <w:sz w:val="24"/>
          <w:szCs w:val="24"/>
        </w:rPr>
      </w:pPr>
      <w:r w:rsidRPr="00742542">
        <w:rPr>
          <w:rFonts w:ascii="Times New Roman" w:hAnsi="Times New Roman" w:cs="Times New Roman"/>
          <w:sz w:val="24"/>
          <w:szCs w:val="24"/>
        </w:rPr>
        <w:t>Отже, колектив включає як досвідчених висококваліфікованих викладачів, так і молодь, яка переймає досвід старшого покоління. Середній вік викладачів – 5</w:t>
      </w:r>
      <w:r w:rsidR="00037033">
        <w:rPr>
          <w:rFonts w:ascii="Times New Roman" w:hAnsi="Times New Roman" w:cs="Times New Roman"/>
          <w:sz w:val="24"/>
          <w:szCs w:val="24"/>
        </w:rPr>
        <w:t>1</w:t>
      </w:r>
      <w:r w:rsidRPr="00742542">
        <w:rPr>
          <w:rFonts w:ascii="Times New Roman" w:hAnsi="Times New Roman" w:cs="Times New Roman"/>
          <w:sz w:val="24"/>
          <w:szCs w:val="24"/>
        </w:rPr>
        <w:t>,</w:t>
      </w:r>
      <w:r w:rsidR="00037033">
        <w:rPr>
          <w:rFonts w:ascii="Times New Roman" w:hAnsi="Times New Roman" w:cs="Times New Roman"/>
          <w:sz w:val="24"/>
          <w:szCs w:val="24"/>
        </w:rPr>
        <w:t>4</w:t>
      </w:r>
      <w:r w:rsidRPr="00742542">
        <w:rPr>
          <w:rFonts w:ascii="Times New Roman" w:hAnsi="Times New Roman" w:cs="Times New Roman"/>
          <w:sz w:val="24"/>
          <w:szCs w:val="24"/>
        </w:rPr>
        <w:t xml:space="preserve"> роки.</w:t>
      </w:r>
    </w:p>
    <w:p w14:paraId="1E52BCE3" w14:textId="77777777"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Серед штатних викладачів 1</w:t>
      </w:r>
      <w:r w:rsidR="00C255CC">
        <w:rPr>
          <w:rFonts w:ascii="Times New Roman" w:hAnsi="Times New Roman" w:cs="Times New Roman"/>
          <w:sz w:val="24"/>
          <w:szCs w:val="24"/>
        </w:rPr>
        <w:t>4</w:t>
      </w:r>
      <w:r w:rsidRPr="00742542">
        <w:rPr>
          <w:rFonts w:ascii="Times New Roman" w:hAnsi="Times New Roman" w:cs="Times New Roman"/>
          <w:sz w:val="24"/>
          <w:szCs w:val="24"/>
        </w:rPr>
        <w:t xml:space="preserve"> складають лікарі, 5 - </w:t>
      </w:r>
      <w:proofErr w:type="spellStart"/>
      <w:r w:rsidRPr="00742542">
        <w:rPr>
          <w:rFonts w:ascii="Times New Roman" w:hAnsi="Times New Roman" w:cs="Times New Roman"/>
          <w:sz w:val="24"/>
          <w:szCs w:val="24"/>
        </w:rPr>
        <w:t>медсестри</w:t>
      </w:r>
      <w:proofErr w:type="spellEnd"/>
      <w:r w:rsidRPr="00742542">
        <w:rPr>
          <w:rFonts w:ascii="Times New Roman" w:hAnsi="Times New Roman" w:cs="Times New Roman"/>
          <w:sz w:val="24"/>
          <w:szCs w:val="24"/>
        </w:rPr>
        <w:t>-магістри, 1</w:t>
      </w:r>
      <w:r w:rsidR="00C255CC">
        <w:rPr>
          <w:rFonts w:ascii="Times New Roman" w:hAnsi="Times New Roman" w:cs="Times New Roman"/>
          <w:sz w:val="24"/>
          <w:szCs w:val="24"/>
        </w:rPr>
        <w:t>3</w:t>
      </w:r>
      <w:r w:rsidRPr="00742542">
        <w:rPr>
          <w:rFonts w:ascii="Times New Roman" w:hAnsi="Times New Roman" w:cs="Times New Roman"/>
          <w:sz w:val="24"/>
          <w:szCs w:val="24"/>
        </w:rPr>
        <w:t xml:space="preserve"> – педагоги.</w:t>
      </w:r>
    </w:p>
    <w:p w14:paraId="6725159F" w14:textId="77777777" w:rsidR="00E8523D" w:rsidRPr="00742542" w:rsidRDefault="00E8523D" w:rsidP="00E8523D">
      <w:pPr>
        <w:spacing w:after="0"/>
        <w:ind w:firstLine="708"/>
        <w:jc w:val="both"/>
        <w:rPr>
          <w:rFonts w:ascii="Times New Roman" w:hAnsi="Times New Roman" w:cs="Times New Roman"/>
          <w:sz w:val="24"/>
          <w:szCs w:val="24"/>
        </w:rPr>
      </w:pPr>
      <w:r w:rsidRPr="00742542">
        <w:rPr>
          <w:rFonts w:ascii="Times New Roman" w:hAnsi="Times New Roman" w:cs="Times New Roman"/>
          <w:sz w:val="24"/>
          <w:szCs w:val="24"/>
        </w:rPr>
        <w:t xml:space="preserve">В коледжі працює також </w:t>
      </w:r>
      <w:r w:rsidR="00BC6AC5">
        <w:rPr>
          <w:rFonts w:ascii="Times New Roman" w:hAnsi="Times New Roman" w:cs="Times New Roman"/>
          <w:sz w:val="24"/>
          <w:szCs w:val="24"/>
        </w:rPr>
        <w:t>4</w:t>
      </w:r>
      <w:r w:rsidRPr="00742542">
        <w:rPr>
          <w:rFonts w:ascii="Times New Roman" w:hAnsi="Times New Roman" w:cs="Times New Roman"/>
          <w:sz w:val="24"/>
          <w:szCs w:val="24"/>
        </w:rPr>
        <w:t xml:space="preserve"> викладачів - сумісників та погодинників (в тому числі </w:t>
      </w:r>
      <w:r w:rsidR="00BC6AC5">
        <w:rPr>
          <w:rFonts w:ascii="Times New Roman" w:hAnsi="Times New Roman" w:cs="Times New Roman"/>
          <w:sz w:val="24"/>
          <w:szCs w:val="24"/>
        </w:rPr>
        <w:t>2</w:t>
      </w:r>
      <w:r w:rsidRPr="00742542">
        <w:rPr>
          <w:rFonts w:ascii="Times New Roman" w:hAnsi="Times New Roman" w:cs="Times New Roman"/>
          <w:sz w:val="24"/>
          <w:szCs w:val="24"/>
        </w:rPr>
        <w:t xml:space="preserve"> внутрішніх сумісника – соціальний педагог, інженер з охорони праці). </w:t>
      </w:r>
    </w:p>
    <w:p w14:paraId="14BB67B4" w14:textId="77777777"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Викладачі – сумісники та погодинники викладають навчальні дисципліни:</w:t>
      </w:r>
    </w:p>
    <w:p w14:paraId="7486304A" w14:textId="77777777" w:rsidR="00E8523D" w:rsidRDefault="00E8523D" w:rsidP="005402BC">
      <w:pPr>
        <w:numPr>
          <w:ilvl w:val="0"/>
          <w:numId w:val="13"/>
        </w:numPr>
        <w:spacing w:after="0"/>
        <w:jc w:val="both"/>
        <w:rPr>
          <w:rFonts w:ascii="Times New Roman" w:hAnsi="Times New Roman" w:cs="Times New Roman"/>
          <w:sz w:val="24"/>
          <w:szCs w:val="24"/>
        </w:rPr>
      </w:pPr>
      <w:r w:rsidRPr="00742542">
        <w:rPr>
          <w:rFonts w:ascii="Times New Roman" w:hAnsi="Times New Roman" w:cs="Times New Roman"/>
          <w:sz w:val="24"/>
          <w:szCs w:val="24"/>
        </w:rPr>
        <w:t>основи екології та профілактичної медицини;</w:t>
      </w:r>
    </w:p>
    <w:p w14:paraId="5AF78729" w14:textId="77777777" w:rsidR="00BC6AC5" w:rsidRDefault="00BC6AC5" w:rsidP="005402BC">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основи психології;</w:t>
      </w:r>
    </w:p>
    <w:p w14:paraId="65090888" w14:textId="77777777" w:rsidR="00A77F78" w:rsidRPr="00742542" w:rsidRDefault="00A77F78" w:rsidP="005402BC">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зарубіжна література;</w:t>
      </w:r>
    </w:p>
    <w:p w14:paraId="2699450A" w14:textId="77777777" w:rsidR="00E8523D" w:rsidRPr="00742542" w:rsidRDefault="00E8523D" w:rsidP="005402BC">
      <w:pPr>
        <w:numPr>
          <w:ilvl w:val="0"/>
          <w:numId w:val="13"/>
        </w:numPr>
        <w:spacing w:after="0"/>
        <w:jc w:val="both"/>
        <w:rPr>
          <w:rFonts w:ascii="Times New Roman" w:hAnsi="Times New Roman" w:cs="Times New Roman"/>
          <w:sz w:val="24"/>
          <w:szCs w:val="24"/>
        </w:rPr>
      </w:pPr>
      <w:r w:rsidRPr="00742542">
        <w:rPr>
          <w:rFonts w:ascii="Times New Roman" w:hAnsi="Times New Roman" w:cs="Times New Roman"/>
          <w:sz w:val="24"/>
          <w:szCs w:val="24"/>
        </w:rPr>
        <w:t>основи охорони праці та охорона праці в галузі;</w:t>
      </w:r>
    </w:p>
    <w:p w14:paraId="60FA5F3B" w14:textId="77777777" w:rsidR="00E8523D" w:rsidRPr="00742542" w:rsidRDefault="00E8523D" w:rsidP="005402BC">
      <w:pPr>
        <w:numPr>
          <w:ilvl w:val="0"/>
          <w:numId w:val="13"/>
        </w:numPr>
        <w:spacing w:after="0"/>
        <w:jc w:val="both"/>
        <w:rPr>
          <w:rFonts w:ascii="Times New Roman" w:hAnsi="Times New Roman" w:cs="Times New Roman"/>
          <w:sz w:val="24"/>
          <w:szCs w:val="24"/>
        </w:rPr>
      </w:pPr>
      <w:r w:rsidRPr="00742542">
        <w:rPr>
          <w:rFonts w:ascii="Times New Roman" w:hAnsi="Times New Roman" w:cs="Times New Roman"/>
          <w:sz w:val="24"/>
          <w:szCs w:val="24"/>
        </w:rPr>
        <w:t>епідеміологія.</w:t>
      </w:r>
    </w:p>
    <w:p w14:paraId="00244908" w14:textId="77777777" w:rsidR="00E8523D" w:rsidRDefault="00E8523D" w:rsidP="00E8523D">
      <w:pPr>
        <w:spacing w:after="0"/>
        <w:ind w:firstLine="360"/>
        <w:jc w:val="both"/>
        <w:rPr>
          <w:rFonts w:ascii="Times New Roman" w:hAnsi="Times New Roman" w:cs="Times New Roman"/>
          <w:sz w:val="24"/>
          <w:szCs w:val="24"/>
        </w:rPr>
      </w:pPr>
    </w:p>
    <w:p w14:paraId="0B126F48" w14:textId="77777777" w:rsidR="00E8523D" w:rsidRPr="000F6441" w:rsidRDefault="00E8523D" w:rsidP="00E8523D">
      <w:pPr>
        <w:spacing w:after="0"/>
        <w:ind w:firstLine="360"/>
        <w:jc w:val="both"/>
        <w:rPr>
          <w:rFonts w:ascii="Times New Roman" w:hAnsi="Times New Roman"/>
          <w:color w:val="000000"/>
          <w:kern w:val="24"/>
          <w:sz w:val="24"/>
          <w:szCs w:val="24"/>
        </w:rPr>
      </w:pPr>
      <w:r>
        <w:rPr>
          <w:rFonts w:ascii="Times New Roman" w:hAnsi="Times New Roman" w:cs="Times New Roman"/>
          <w:sz w:val="24"/>
          <w:szCs w:val="24"/>
        </w:rPr>
        <w:t>В</w:t>
      </w:r>
      <w:r w:rsidRPr="000F6441">
        <w:rPr>
          <w:rFonts w:ascii="Times New Roman" w:hAnsi="Times New Roman" w:cs="Times New Roman"/>
          <w:sz w:val="24"/>
          <w:szCs w:val="24"/>
        </w:rPr>
        <w:t xml:space="preserve">сі викладачі коледжу пройшли підвищення кваліфікації на базі </w:t>
      </w:r>
      <w:proofErr w:type="spellStart"/>
      <w:r w:rsidRPr="000F6441">
        <w:rPr>
          <w:rFonts w:ascii="Times New Roman" w:hAnsi="Times New Roman" w:cs="Times New Roman"/>
          <w:sz w:val="24"/>
          <w:szCs w:val="24"/>
        </w:rPr>
        <w:t>СумДУ</w:t>
      </w:r>
      <w:proofErr w:type="spellEnd"/>
      <w:r w:rsidRPr="000F6441">
        <w:rPr>
          <w:rFonts w:ascii="Times New Roman" w:hAnsi="Times New Roman" w:cs="Times New Roman"/>
          <w:sz w:val="24"/>
          <w:szCs w:val="24"/>
        </w:rPr>
        <w:t xml:space="preserve">, </w:t>
      </w:r>
      <w:r>
        <w:rPr>
          <w:rFonts w:ascii="Times New Roman" w:hAnsi="Times New Roman" w:cs="Times New Roman"/>
          <w:sz w:val="24"/>
          <w:szCs w:val="24"/>
        </w:rPr>
        <w:t xml:space="preserve">Сумського інституту післядипломної освіти. Житомирського інституту </w:t>
      </w:r>
      <w:proofErr w:type="spellStart"/>
      <w:r>
        <w:rPr>
          <w:rFonts w:ascii="Times New Roman" w:hAnsi="Times New Roman" w:cs="Times New Roman"/>
          <w:sz w:val="24"/>
          <w:szCs w:val="24"/>
        </w:rPr>
        <w:t>медсестринства</w:t>
      </w:r>
      <w:proofErr w:type="spellEnd"/>
      <w:r>
        <w:rPr>
          <w:rFonts w:ascii="Times New Roman" w:hAnsi="Times New Roman" w:cs="Times New Roman"/>
          <w:sz w:val="24"/>
          <w:szCs w:val="24"/>
        </w:rPr>
        <w:t xml:space="preserve"> тощо. </w:t>
      </w:r>
      <w:r w:rsidRPr="000F6441">
        <w:rPr>
          <w:rFonts w:ascii="Times New Roman" w:hAnsi="Times New Roman" w:cs="Times New Roman"/>
          <w:color w:val="000000"/>
          <w:kern w:val="24"/>
          <w:sz w:val="24"/>
          <w:szCs w:val="24"/>
        </w:rPr>
        <w:t>Також викладачі коледжу брали у</w:t>
      </w:r>
      <w:r>
        <w:rPr>
          <w:rFonts w:ascii="Times New Roman" w:hAnsi="Times New Roman" w:cs="Times New Roman"/>
          <w:color w:val="000000"/>
          <w:kern w:val="24"/>
          <w:sz w:val="24"/>
          <w:szCs w:val="24"/>
        </w:rPr>
        <w:t>часть в семінарах та тренінгах. Докладніше інформацію щодо підвищення кваліфікації та стажування викладачів містить розділ «Методична робота».</w:t>
      </w:r>
    </w:p>
    <w:p w14:paraId="5D43D98C" w14:textId="77777777" w:rsidR="006978FA" w:rsidRDefault="006978FA" w:rsidP="00E8523D">
      <w:pPr>
        <w:pStyle w:val="a5"/>
        <w:spacing w:line="276" w:lineRule="auto"/>
        <w:rPr>
          <w:sz w:val="24"/>
          <w:szCs w:val="24"/>
        </w:rPr>
      </w:pPr>
    </w:p>
    <w:p w14:paraId="0EFDC784" w14:textId="77777777" w:rsidR="00E8523D" w:rsidRPr="000F6441" w:rsidRDefault="00E8523D" w:rsidP="00E8523D">
      <w:pPr>
        <w:pStyle w:val="a5"/>
        <w:spacing w:line="276" w:lineRule="auto"/>
        <w:rPr>
          <w:sz w:val="24"/>
          <w:szCs w:val="24"/>
        </w:rPr>
      </w:pPr>
      <w:r w:rsidRPr="000F6441">
        <w:rPr>
          <w:sz w:val="24"/>
          <w:szCs w:val="24"/>
        </w:rPr>
        <w:t>У 202</w:t>
      </w:r>
      <w:r w:rsidR="00EA5E7B">
        <w:rPr>
          <w:sz w:val="24"/>
          <w:szCs w:val="24"/>
        </w:rPr>
        <w:t>3</w:t>
      </w:r>
      <w:r w:rsidRPr="000F6441">
        <w:rPr>
          <w:sz w:val="24"/>
          <w:szCs w:val="24"/>
        </w:rPr>
        <w:t xml:space="preserve"> році атестовано </w:t>
      </w:r>
      <w:r w:rsidR="00EA5E7B">
        <w:rPr>
          <w:sz w:val="24"/>
          <w:szCs w:val="24"/>
        </w:rPr>
        <w:t>11</w:t>
      </w:r>
      <w:r w:rsidRPr="000F6441">
        <w:rPr>
          <w:sz w:val="24"/>
          <w:szCs w:val="24"/>
        </w:rPr>
        <w:t xml:space="preserve"> викладачів (</w:t>
      </w:r>
      <w:r w:rsidR="006978FA">
        <w:rPr>
          <w:sz w:val="24"/>
          <w:szCs w:val="24"/>
        </w:rPr>
        <w:t>100</w:t>
      </w:r>
      <w:r w:rsidRPr="000F6441">
        <w:rPr>
          <w:sz w:val="24"/>
          <w:szCs w:val="24"/>
        </w:rPr>
        <w:t>% від плану).</w:t>
      </w:r>
    </w:p>
    <w:p w14:paraId="38DBBA37" w14:textId="77777777" w:rsidR="00E8523D" w:rsidRPr="000F6441" w:rsidRDefault="00E8523D" w:rsidP="00E8523D">
      <w:pPr>
        <w:pStyle w:val="a5"/>
        <w:spacing w:line="276" w:lineRule="auto"/>
        <w:rPr>
          <w:sz w:val="24"/>
          <w:szCs w:val="24"/>
        </w:rPr>
      </w:pPr>
      <w:r w:rsidRPr="000F6441">
        <w:rPr>
          <w:sz w:val="24"/>
          <w:szCs w:val="24"/>
        </w:rPr>
        <w:t xml:space="preserve"> Викладачі атестовані на категорії:</w:t>
      </w:r>
    </w:p>
    <w:p w14:paraId="6083B0B6" w14:textId="77777777" w:rsidR="00E8523D" w:rsidRDefault="006978FA" w:rsidP="005402BC">
      <w:pPr>
        <w:pStyle w:val="a5"/>
        <w:numPr>
          <w:ilvl w:val="0"/>
          <w:numId w:val="13"/>
        </w:numPr>
        <w:spacing w:line="276" w:lineRule="auto"/>
        <w:rPr>
          <w:sz w:val="24"/>
          <w:szCs w:val="24"/>
        </w:rPr>
      </w:pPr>
      <w:r>
        <w:rPr>
          <w:sz w:val="24"/>
          <w:szCs w:val="24"/>
        </w:rPr>
        <w:t>5</w:t>
      </w:r>
      <w:r w:rsidR="00E8523D" w:rsidRPr="000F6441">
        <w:rPr>
          <w:sz w:val="24"/>
          <w:szCs w:val="24"/>
        </w:rPr>
        <w:t xml:space="preserve">  – на підтвердження вищої кваліфікаційної категорії та педагогічного звання «Викладач-методист»;</w:t>
      </w:r>
    </w:p>
    <w:p w14:paraId="371F2310" w14:textId="77777777" w:rsidR="006978FA" w:rsidRPr="000F6441" w:rsidRDefault="006978FA" w:rsidP="005402BC">
      <w:pPr>
        <w:pStyle w:val="a5"/>
        <w:numPr>
          <w:ilvl w:val="0"/>
          <w:numId w:val="13"/>
        </w:numPr>
        <w:spacing w:line="276" w:lineRule="auto"/>
        <w:rPr>
          <w:sz w:val="24"/>
          <w:szCs w:val="24"/>
        </w:rPr>
      </w:pPr>
      <w:r>
        <w:rPr>
          <w:sz w:val="24"/>
          <w:szCs w:val="24"/>
        </w:rPr>
        <w:t>2</w:t>
      </w:r>
      <w:r w:rsidRPr="000F6441">
        <w:rPr>
          <w:sz w:val="24"/>
          <w:szCs w:val="24"/>
        </w:rPr>
        <w:t xml:space="preserve">  – на підтвердження вищої кваліфікаційної категорії</w:t>
      </w:r>
      <w:r>
        <w:rPr>
          <w:sz w:val="24"/>
          <w:szCs w:val="24"/>
        </w:rPr>
        <w:t xml:space="preserve"> та присвоєння педагогічного звання «Старший викладач»</w:t>
      </w:r>
      <w:r w:rsidRPr="000F6441">
        <w:rPr>
          <w:sz w:val="24"/>
          <w:szCs w:val="24"/>
        </w:rPr>
        <w:t>;</w:t>
      </w:r>
    </w:p>
    <w:p w14:paraId="4090FAB3" w14:textId="77777777" w:rsidR="00E8523D" w:rsidRPr="000F6441" w:rsidRDefault="00E8523D" w:rsidP="005402BC">
      <w:pPr>
        <w:pStyle w:val="a5"/>
        <w:numPr>
          <w:ilvl w:val="0"/>
          <w:numId w:val="13"/>
        </w:numPr>
        <w:spacing w:line="276" w:lineRule="auto"/>
        <w:rPr>
          <w:sz w:val="24"/>
          <w:szCs w:val="24"/>
        </w:rPr>
      </w:pPr>
      <w:r w:rsidRPr="000F6441">
        <w:rPr>
          <w:sz w:val="24"/>
          <w:szCs w:val="24"/>
        </w:rPr>
        <w:t>1  – на підтвердження вищої кваліфікаційної категорії;</w:t>
      </w:r>
    </w:p>
    <w:p w14:paraId="14EE6F5C" w14:textId="77777777" w:rsidR="00E8523D" w:rsidRDefault="006978FA" w:rsidP="005402BC">
      <w:pPr>
        <w:pStyle w:val="a5"/>
        <w:numPr>
          <w:ilvl w:val="0"/>
          <w:numId w:val="13"/>
        </w:numPr>
        <w:spacing w:line="276" w:lineRule="auto"/>
        <w:rPr>
          <w:sz w:val="24"/>
          <w:szCs w:val="24"/>
        </w:rPr>
      </w:pPr>
      <w:r>
        <w:rPr>
          <w:sz w:val="24"/>
          <w:szCs w:val="24"/>
        </w:rPr>
        <w:t>1</w:t>
      </w:r>
      <w:r w:rsidR="00E8523D" w:rsidRPr="000F6441">
        <w:rPr>
          <w:sz w:val="24"/>
          <w:szCs w:val="24"/>
        </w:rPr>
        <w:t xml:space="preserve">  – на присвоєння вищої  кваліфікаційної категорії;</w:t>
      </w:r>
    </w:p>
    <w:p w14:paraId="1A32D718" w14:textId="77777777" w:rsidR="00EA5E7B" w:rsidRPr="000F6441" w:rsidRDefault="00EA5E7B" w:rsidP="005402BC">
      <w:pPr>
        <w:pStyle w:val="a5"/>
        <w:numPr>
          <w:ilvl w:val="0"/>
          <w:numId w:val="13"/>
        </w:numPr>
        <w:spacing w:line="276" w:lineRule="auto"/>
        <w:rPr>
          <w:sz w:val="24"/>
          <w:szCs w:val="24"/>
        </w:rPr>
      </w:pPr>
      <w:r w:rsidRPr="000F6441">
        <w:rPr>
          <w:sz w:val="24"/>
          <w:szCs w:val="24"/>
        </w:rPr>
        <w:t xml:space="preserve">1  – на </w:t>
      </w:r>
      <w:r>
        <w:rPr>
          <w:sz w:val="24"/>
          <w:szCs w:val="24"/>
        </w:rPr>
        <w:t>присвоє</w:t>
      </w:r>
      <w:r w:rsidRPr="000F6441">
        <w:rPr>
          <w:sz w:val="24"/>
          <w:szCs w:val="24"/>
        </w:rPr>
        <w:t>ння  І кваліфікаційної категорії</w:t>
      </w:r>
      <w:r>
        <w:rPr>
          <w:sz w:val="24"/>
          <w:szCs w:val="24"/>
        </w:rPr>
        <w:t>;</w:t>
      </w:r>
    </w:p>
    <w:p w14:paraId="2B726FD0" w14:textId="77777777" w:rsidR="00E8523D" w:rsidRDefault="00E8523D" w:rsidP="005402BC">
      <w:pPr>
        <w:pStyle w:val="a5"/>
        <w:numPr>
          <w:ilvl w:val="0"/>
          <w:numId w:val="13"/>
        </w:numPr>
        <w:spacing w:line="276" w:lineRule="auto"/>
        <w:rPr>
          <w:sz w:val="24"/>
          <w:szCs w:val="24"/>
        </w:rPr>
      </w:pPr>
      <w:r w:rsidRPr="000F6441">
        <w:rPr>
          <w:sz w:val="24"/>
          <w:szCs w:val="24"/>
        </w:rPr>
        <w:t xml:space="preserve">1  – на </w:t>
      </w:r>
      <w:r w:rsidR="006978FA" w:rsidRPr="000F6441">
        <w:rPr>
          <w:sz w:val="24"/>
          <w:szCs w:val="24"/>
        </w:rPr>
        <w:t xml:space="preserve">підтвердження </w:t>
      </w:r>
      <w:r w:rsidRPr="000F6441">
        <w:rPr>
          <w:sz w:val="24"/>
          <w:szCs w:val="24"/>
        </w:rPr>
        <w:t xml:space="preserve"> І кваліфікаційної категорії.</w:t>
      </w:r>
    </w:p>
    <w:p w14:paraId="60384BF6" w14:textId="77777777" w:rsidR="00E8523D" w:rsidRPr="000F6441" w:rsidRDefault="00E8523D" w:rsidP="00E8523D">
      <w:pPr>
        <w:pStyle w:val="a5"/>
        <w:spacing w:line="276" w:lineRule="auto"/>
        <w:ind w:left="360" w:firstLine="0"/>
        <w:rPr>
          <w:sz w:val="24"/>
          <w:szCs w:val="24"/>
        </w:rPr>
      </w:pPr>
    </w:p>
    <w:p w14:paraId="6AC70E8E" w14:textId="77777777" w:rsidR="00E8523D" w:rsidRPr="000F6441" w:rsidRDefault="00E8523D" w:rsidP="00E8523D">
      <w:pPr>
        <w:pStyle w:val="a5"/>
        <w:spacing w:line="276" w:lineRule="auto"/>
        <w:ind w:left="360" w:firstLine="0"/>
        <w:rPr>
          <w:sz w:val="24"/>
          <w:szCs w:val="24"/>
        </w:rPr>
      </w:pPr>
      <w:r w:rsidRPr="000F6441">
        <w:rPr>
          <w:sz w:val="24"/>
          <w:szCs w:val="24"/>
        </w:rPr>
        <w:t xml:space="preserve">    Крім того, на </w:t>
      </w:r>
      <w:r w:rsidR="006978FA" w:rsidRPr="000F6441">
        <w:rPr>
          <w:sz w:val="24"/>
          <w:szCs w:val="24"/>
        </w:rPr>
        <w:t xml:space="preserve"> присвоєння вищої  кваліфікаційної категорії </w:t>
      </w:r>
      <w:r w:rsidR="006978FA">
        <w:rPr>
          <w:sz w:val="24"/>
          <w:szCs w:val="24"/>
        </w:rPr>
        <w:t xml:space="preserve">як методист </w:t>
      </w:r>
      <w:r w:rsidRPr="000F6441">
        <w:rPr>
          <w:sz w:val="24"/>
          <w:szCs w:val="24"/>
        </w:rPr>
        <w:t>атестован</w:t>
      </w:r>
      <w:r w:rsidR="006978FA">
        <w:rPr>
          <w:sz w:val="24"/>
          <w:szCs w:val="24"/>
        </w:rPr>
        <w:t>а методист коледжу Малахова І.В.</w:t>
      </w:r>
    </w:p>
    <w:p w14:paraId="718656E4" w14:textId="77777777" w:rsidR="00E8523D" w:rsidRPr="00DA11E9" w:rsidRDefault="00E8523D" w:rsidP="00E8523D">
      <w:pPr>
        <w:spacing w:after="0" w:line="240" w:lineRule="auto"/>
        <w:jc w:val="center"/>
        <w:rPr>
          <w:rFonts w:ascii="Times New Roman" w:eastAsia="Times New Roman" w:hAnsi="Times New Roman" w:cs="Times New Roman"/>
          <w:b/>
          <w:caps/>
          <w:sz w:val="24"/>
          <w:szCs w:val="24"/>
          <w:lang w:eastAsia="ru-RU"/>
        </w:rPr>
      </w:pPr>
    </w:p>
    <w:p w14:paraId="49C06C07" w14:textId="77777777" w:rsidR="00E8523D" w:rsidRPr="00DA11E9" w:rsidRDefault="00E8523D" w:rsidP="00E8523D">
      <w:pPr>
        <w:spacing w:after="0" w:line="240" w:lineRule="auto"/>
        <w:jc w:val="both"/>
        <w:rPr>
          <w:rFonts w:ascii="Bookman Old Style" w:eastAsia="Times New Roman" w:hAnsi="Bookman Old Style" w:cs="Times New Roman"/>
          <w:b/>
          <w:sz w:val="24"/>
          <w:szCs w:val="24"/>
          <w:lang w:eastAsia="ru-RU"/>
        </w:rPr>
        <w:sectPr w:rsidR="00E8523D" w:rsidRPr="00DA11E9" w:rsidSect="00167D9C">
          <w:pgSz w:w="11906" w:h="16838"/>
          <w:pgMar w:top="1134" w:right="851" w:bottom="567" w:left="1418" w:header="709" w:footer="709" w:gutter="0"/>
          <w:cols w:space="708"/>
          <w:docGrid w:linePitch="360"/>
        </w:sectPr>
      </w:pPr>
    </w:p>
    <w:p w14:paraId="75FD247A"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1</w:t>
      </w:r>
    </w:p>
    <w:p w14:paraId="0B6D57A8"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Підсумки екзаменаційної сесії</w:t>
      </w:r>
    </w:p>
    <w:p w14:paraId="7CC87AE7" w14:textId="77777777"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за звітний 202</w:t>
      </w:r>
      <w:r w:rsidR="006C1B9A">
        <w:rPr>
          <w:rFonts w:ascii="Times New Roman" w:eastAsia="Times New Roman" w:hAnsi="Times New Roman" w:cs="Times New Roman"/>
          <w:b/>
          <w:sz w:val="28"/>
          <w:szCs w:val="24"/>
          <w:lang w:eastAsia="ru-RU"/>
        </w:rPr>
        <w:t>2</w:t>
      </w:r>
      <w:r w:rsidRPr="00DA11E9">
        <w:rPr>
          <w:rFonts w:ascii="Times New Roman" w:eastAsia="Times New Roman" w:hAnsi="Times New Roman" w:cs="Times New Roman"/>
          <w:b/>
          <w:sz w:val="28"/>
          <w:szCs w:val="24"/>
          <w:lang w:eastAsia="ru-RU"/>
        </w:rPr>
        <w:t>-202</w:t>
      </w:r>
      <w:r w:rsidR="006C1B9A">
        <w:rPr>
          <w:rFonts w:ascii="Times New Roman" w:eastAsia="Times New Roman" w:hAnsi="Times New Roman" w:cs="Times New Roman"/>
          <w:b/>
          <w:sz w:val="28"/>
          <w:szCs w:val="24"/>
          <w:lang w:eastAsia="ru-RU"/>
        </w:rPr>
        <w:t>3</w:t>
      </w:r>
      <w:r w:rsidRPr="00DA11E9">
        <w:rPr>
          <w:rFonts w:ascii="Times New Roman" w:eastAsia="Times New Roman" w:hAnsi="Times New Roman" w:cs="Times New Roman"/>
          <w:b/>
          <w:sz w:val="28"/>
          <w:szCs w:val="24"/>
          <w:lang w:eastAsia="ru-RU"/>
        </w:rPr>
        <w:t xml:space="preserve"> та попередній навчальний рік</w:t>
      </w:r>
    </w:p>
    <w:p w14:paraId="321FFCEF" w14:textId="77777777"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
        <w:gridCol w:w="1273"/>
        <w:gridCol w:w="548"/>
        <w:gridCol w:w="550"/>
        <w:gridCol w:w="549"/>
        <w:gridCol w:w="550"/>
        <w:gridCol w:w="549"/>
        <w:gridCol w:w="550"/>
        <w:gridCol w:w="549"/>
        <w:gridCol w:w="550"/>
        <w:gridCol w:w="549"/>
        <w:gridCol w:w="550"/>
        <w:gridCol w:w="549"/>
        <w:gridCol w:w="551"/>
        <w:gridCol w:w="550"/>
        <w:gridCol w:w="549"/>
        <w:gridCol w:w="550"/>
        <w:gridCol w:w="549"/>
        <w:gridCol w:w="550"/>
        <w:gridCol w:w="549"/>
        <w:gridCol w:w="550"/>
        <w:gridCol w:w="549"/>
        <w:gridCol w:w="550"/>
        <w:gridCol w:w="549"/>
        <w:gridCol w:w="550"/>
        <w:gridCol w:w="553"/>
      </w:tblGrid>
      <w:tr w:rsidR="00E8523D" w:rsidRPr="00DA11E9" w14:paraId="2E3355FC" w14:textId="77777777" w:rsidTr="00BC6AC5">
        <w:trPr>
          <w:cantSplit/>
          <w:jc w:val="center"/>
        </w:trPr>
        <w:tc>
          <w:tcPr>
            <w:tcW w:w="385" w:type="dxa"/>
            <w:vMerge w:val="restart"/>
          </w:tcPr>
          <w:p w14:paraId="103730F9"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14:paraId="305E734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1273" w:type="dxa"/>
            <w:vMerge w:val="restart"/>
          </w:tcPr>
          <w:p w14:paraId="32788AA9"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14:paraId="556C4D8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Показники</w:t>
            </w:r>
          </w:p>
        </w:tc>
        <w:tc>
          <w:tcPr>
            <w:tcW w:w="2197" w:type="dxa"/>
            <w:gridSpan w:val="4"/>
            <w:tcBorders>
              <w:right w:val="single" w:sz="12" w:space="0" w:color="auto"/>
            </w:tcBorders>
          </w:tcPr>
          <w:p w14:paraId="36E6657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 xml:space="preserve">Сумський </w:t>
            </w:r>
            <w:proofErr w:type="spellStart"/>
            <w:r w:rsidRPr="00DA11E9">
              <w:rPr>
                <w:rFonts w:ascii="Times New Roman" w:eastAsia="Times New Roman" w:hAnsi="Times New Roman" w:cs="Times New Roman"/>
                <w:b/>
                <w:sz w:val="24"/>
                <w:szCs w:val="24"/>
                <w:lang w:eastAsia="ru-RU"/>
              </w:rPr>
              <w:t>медколедж</w:t>
            </w:r>
            <w:proofErr w:type="spellEnd"/>
          </w:p>
        </w:tc>
        <w:tc>
          <w:tcPr>
            <w:tcW w:w="2198" w:type="dxa"/>
            <w:gridSpan w:val="4"/>
            <w:tcBorders>
              <w:left w:val="single" w:sz="12" w:space="0" w:color="auto"/>
              <w:right w:val="single" w:sz="12" w:space="0" w:color="auto"/>
            </w:tcBorders>
          </w:tcPr>
          <w:p w14:paraId="3FCE8B80"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Глухівське</w:t>
            </w:r>
          </w:p>
          <w:p w14:paraId="71CA731B"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199" w:type="dxa"/>
            <w:gridSpan w:val="4"/>
            <w:tcBorders>
              <w:left w:val="single" w:sz="12" w:space="0" w:color="auto"/>
              <w:right w:val="single" w:sz="12" w:space="0" w:color="auto"/>
            </w:tcBorders>
          </w:tcPr>
          <w:p w14:paraId="7EAEC931" w14:textId="77777777" w:rsidR="00E8523D" w:rsidRPr="00DA11E9" w:rsidRDefault="001C0706" w:rsidP="001C070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Конотопський фаховий </w:t>
            </w:r>
            <w:r w:rsidR="00E8523D" w:rsidRPr="00DA11E9">
              <w:rPr>
                <w:rFonts w:ascii="Times New Roman" w:eastAsia="Times New Roman" w:hAnsi="Times New Roman" w:cs="Times New Roman"/>
                <w:b/>
                <w:sz w:val="24"/>
                <w:szCs w:val="24"/>
                <w:lang w:eastAsia="ru-RU"/>
              </w:rPr>
              <w:t>медичн</w:t>
            </w:r>
            <w:r>
              <w:rPr>
                <w:rFonts w:ascii="Times New Roman" w:eastAsia="Times New Roman" w:hAnsi="Times New Roman" w:cs="Times New Roman"/>
                <w:b/>
                <w:sz w:val="24"/>
                <w:szCs w:val="24"/>
                <w:lang w:eastAsia="ru-RU"/>
              </w:rPr>
              <w:t>ий</w:t>
            </w:r>
            <w:r w:rsidR="00E8523D" w:rsidRPr="00DA11E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коледж</w:t>
            </w:r>
          </w:p>
        </w:tc>
        <w:tc>
          <w:tcPr>
            <w:tcW w:w="2198" w:type="dxa"/>
            <w:gridSpan w:val="4"/>
            <w:tcBorders>
              <w:left w:val="single" w:sz="12" w:space="0" w:color="auto"/>
              <w:right w:val="single" w:sz="12" w:space="0" w:color="auto"/>
            </w:tcBorders>
          </w:tcPr>
          <w:p w14:paraId="12695CB5"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Лебединське медичне училище</w:t>
            </w:r>
          </w:p>
        </w:tc>
        <w:tc>
          <w:tcPr>
            <w:tcW w:w="2198" w:type="dxa"/>
            <w:gridSpan w:val="4"/>
            <w:tcBorders>
              <w:left w:val="single" w:sz="12" w:space="0" w:color="auto"/>
              <w:right w:val="single" w:sz="12" w:space="0" w:color="auto"/>
            </w:tcBorders>
          </w:tcPr>
          <w:p w14:paraId="6F1641A0"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 xml:space="preserve">Шосткінське </w:t>
            </w:r>
          </w:p>
          <w:p w14:paraId="43E087F8"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202" w:type="dxa"/>
            <w:gridSpan w:val="4"/>
            <w:tcBorders>
              <w:left w:val="single" w:sz="12" w:space="0" w:color="auto"/>
            </w:tcBorders>
          </w:tcPr>
          <w:p w14:paraId="17CCFDDA"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Всього по регіону</w:t>
            </w:r>
          </w:p>
        </w:tc>
      </w:tr>
      <w:tr w:rsidR="00E8523D" w:rsidRPr="00DA11E9" w14:paraId="72CF7B96" w14:textId="77777777" w:rsidTr="00BC6AC5">
        <w:trPr>
          <w:cantSplit/>
          <w:trHeight w:val="278"/>
          <w:jc w:val="center"/>
        </w:trPr>
        <w:tc>
          <w:tcPr>
            <w:tcW w:w="385" w:type="dxa"/>
            <w:vMerge/>
          </w:tcPr>
          <w:p w14:paraId="02766A76"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tc>
        <w:tc>
          <w:tcPr>
            <w:tcW w:w="1273" w:type="dxa"/>
            <w:vMerge/>
          </w:tcPr>
          <w:p w14:paraId="13DED00A"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tc>
        <w:tc>
          <w:tcPr>
            <w:tcW w:w="1098" w:type="dxa"/>
            <w:gridSpan w:val="2"/>
            <w:tcBorders>
              <w:right w:val="single" w:sz="12" w:space="0" w:color="auto"/>
            </w:tcBorders>
          </w:tcPr>
          <w:p w14:paraId="65DFD8B0"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14:paraId="5788CC9A"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14:paraId="361E02AB"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14:paraId="385921FA"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14:paraId="4E795514" w14:textId="77777777" w:rsidR="00E8523D" w:rsidRPr="00DA11E9" w:rsidRDefault="00E8523D" w:rsidP="006C1B9A">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202</w:t>
            </w:r>
            <w:r w:rsidR="006C1B9A">
              <w:rPr>
                <w:rFonts w:ascii="Times New Roman" w:eastAsia="Times New Roman" w:hAnsi="Times New Roman" w:cs="Times New Roman"/>
                <w:b/>
                <w:sz w:val="16"/>
                <w:szCs w:val="24"/>
                <w:lang w:eastAsia="ru-RU"/>
              </w:rPr>
              <w:t>1</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w:t>
            </w:r>
            <w:r w:rsidR="006C1B9A">
              <w:rPr>
                <w:rFonts w:ascii="Times New Roman" w:eastAsia="Times New Roman" w:hAnsi="Times New Roman" w:cs="Times New Roman"/>
                <w:b/>
                <w:sz w:val="16"/>
                <w:szCs w:val="24"/>
                <w:lang w:eastAsia="ru-RU"/>
              </w:rPr>
              <w:t>2</w:t>
            </w:r>
          </w:p>
        </w:tc>
        <w:tc>
          <w:tcPr>
            <w:tcW w:w="1100" w:type="dxa"/>
            <w:gridSpan w:val="2"/>
            <w:tcBorders>
              <w:right w:val="single" w:sz="12" w:space="0" w:color="auto"/>
            </w:tcBorders>
          </w:tcPr>
          <w:p w14:paraId="1FC1B144" w14:textId="77777777" w:rsidR="00E8523D" w:rsidRPr="00DA11E9" w:rsidRDefault="00E8523D" w:rsidP="006C1B9A">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w:t>
            </w:r>
            <w:r w:rsidR="006C1B9A">
              <w:rPr>
                <w:rFonts w:ascii="Times New Roman" w:eastAsia="Times New Roman" w:hAnsi="Times New Roman" w:cs="Times New Roman"/>
                <w:b/>
                <w:sz w:val="16"/>
                <w:szCs w:val="24"/>
                <w:lang w:eastAsia="ru-RU"/>
              </w:rPr>
              <w:t>2</w:t>
            </w:r>
            <w:r w:rsidRPr="00DA11E9">
              <w:rPr>
                <w:rFonts w:ascii="Times New Roman" w:eastAsia="Times New Roman" w:hAnsi="Times New Roman" w:cs="Times New Roman"/>
                <w:b/>
                <w:sz w:val="16"/>
                <w:szCs w:val="24"/>
                <w:lang w:eastAsia="ru-RU"/>
              </w:rPr>
              <w:t>-202</w:t>
            </w:r>
            <w:r w:rsidR="006C1B9A">
              <w:rPr>
                <w:rFonts w:ascii="Times New Roman" w:eastAsia="Times New Roman" w:hAnsi="Times New Roman" w:cs="Times New Roman"/>
                <w:b/>
                <w:sz w:val="16"/>
                <w:szCs w:val="24"/>
                <w:lang w:eastAsia="ru-RU"/>
              </w:rPr>
              <w:t>3</w:t>
            </w:r>
          </w:p>
        </w:tc>
        <w:tc>
          <w:tcPr>
            <w:tcW w:w="1099" w:type="dxa"/>
            <w:gridSpan w:val="2"/>
            <w:tcBorders>
              <w:right w:val="single" w:sz="12" w:space="0" w:color="auto"/>
            </w:tcBorders>
          </w:tcPr>
          <w:p w14:paraId="64BA3EBD"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14:paraId="5805CBF9"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14:paraId="716EFE33"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14:paraId="4A1AD633"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14:paraId="02983D1F"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103" w:type="dxa"/>
            <w:gridSpan w:val="2"/>
            <w:tcBorders>
              <w:right w:val="single" w:sz="12" w:space="0" w:color="auto"/>
            </w:tcBorders>
          </w:tcPr>
          <w:p w14:paraId="256D7287"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r>
      <w:tr w:rsidR="00E8523D" w:rsidRPr="00DA11E9" w14:paraId="4089A1D6" w14:textId="77777777" w:rsidTr="00BC6AC5">
        <w:trPr>
          <w:cantSplit/>
          <w:trHeight w:val="277"/>
          <w:jc w:val="center"/>
        </w:trPr>
        <w:tc>
          <w:tcPr>
            <w:tcW w:w="385" w:type="dxa"/>
            <w:vMerge/>
          </w:tcPr>
          <w:p w14:paraId="1CC51278"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tc>
        <w:tc>
          <w:tcPr>
            <w:tcW w:w="1273" w:type="dxa"/>
            <w:vMerge/>
          </w:tcPr>
          <w:p w14:paraId="4F624B80"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tc>
        <w:tc>
          <w:tcPr>
            <w:tcW w:w="548" w:type="dxa"/>
          </w:tcPr>
          <w:p w14:paraId="08F75967"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550" w:type="dxa"/>
          </w:tcPr>
          <w:p w14:paraId="142D671D"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Pr>
          <w:p w14:paraId="2CD97AD5"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0" w:type="dxa"/>
            <w:tcBorders>
              <w:right w:val="single" w:sz="12" w:space="0" w:color="auto"/>
            </w:tcBorders>
          </w:tcPr>
          <w:p w14:paraId="2E4A192B"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Borders>
              <w:left w:val="single" w:sz="12" w:space="0" w:color="auto"/>
            </w:tcBorders>
          </w:tcPr>
          <w:p w14:paraId="6BB44DA7"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0" w:type="dxa"/>
          </w:tcPr>
          <w:p w14:paraId="7F13E0FF"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Pr>
          <w:p w14:paraId="38AB950B"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0" w:type="dxa"/>
            <w:tcBorders>
              <w:right w:val="single" w:sz="12" w:space="0" w:color="auto"/>
            </w:tcBorders>
          </w:tcPr>
          <w:p w14:paraId="29818AF5"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Borders>
              <w:left w:val="single" w:sz="12" w:space="0" w:color="auto"/>
            </w:tcBorders>
          </w:tcPr>
          <w:p w14:paraId="69BCA92D"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0" w:type="dxa"/>
          </w:tcPr>
          <w:p w14:paraId="05B30AD4"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Pr>
          <w:p w14:paraId="40B31493"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1" w:type="dxa"/>
            <w:tcBorders>
              <w:right w:val="single" w:sz="12" w:space="0" w:color="auto"/>
            </w:tcBorders>
          </w:tcPr>
          <w:p w14:paraId="31290FAA"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Borders>
              <w:left w:val="single" w:sz="12" w:space="0" w:color="auto"/>
            </w:tcBorders>
          </w:tcPr>
          <w:p w14:paraId="0F4AB272"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49" w:type="dxa"/>
          </w:tcPr>
          <w:p w14:paraId="3FAC700B"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Pr>
          <w:p w14:paraId="55532B6A"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49" w:type="dxa"/>
            <w:tcBorders>
              <w:right w:val="single" w:sz="12" w:space="0" w:color="auto"/>
            </w:tcBorders>
          </w:tcPr>
          <w:p w14:paraId="72B55E0B"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Borders>
              <w:left w:val="single" w:sz="12" w:space="0" w:color="auto"/>
            </w:tcBorders>
          </w:tcPr>
          <w:p w14:paraId="32E5B259"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49" w:type="dxa"/>
          </w:tcPr>
          <w:p w14:paraId="30F7DEF8"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Pr>
          <w:p w14:paraId="30319361"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49" w:type="dxa"/>
            <w:tcBorders>
              <w:right w:val="single" w:sz="12" w:space="0" w:color="auto"/>
            </w:tcBorders>
          </w:tcPr>
          <w:p w14:paraId="78EFCE6C"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Borders>
              <w:left w:val="single" w:sz="12" w:space="0" w:color="auto"/>
            </w:tcBorders>
          </w:tcPr>
          <w:p w14:paraId="22CEEB70"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49" w:type="dxa"/>
          </w:tcPr>
          <w:p w14:paraId="772AF83B"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Pr>
          <w:p w14:paraId="4681F9C0"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3" w:type="dxa"/>
          </w:tcPr>
          <w:p w14:paraId="03572095"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w:t>
            </w:r>
          </w:p>
        </w:tc>
      </w:tr>
      <w:tr w:rsidR="006C1B9A" w:rsidRPr="00DA11E9" w14:paraId="729CDAC0" w14:textId="77777777" w:rsidTr="00BC6AC5">
        <w:trPr>
          <w:cantSplit/>
          <w:jc w:val="center"/>
        </w:trPr>
        <w:tc>
          <w:tcPr>
            <w:tcW w:w="385" w:type="dxa"/>
          </w:tcPr>
          <w:p w14:paraId="7B1260EF"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w:t>
            </w:r>
          </w:p>
        </w:tc>
        <w:tc>
          <w:tcPr>
            <w:tcW w:w="1273" w:type="dxa"/>
          </w:tcPr>
          <w:p w14:paraId="0B1DBAFF" w14:textId="77777777" w:rsidR="006C1B9A" w:rsidRPr="00DA11E9" w:rsidRDefault="006C1B9A" w:rsidP="00BC6AC5">
            <w:pPr>
              <w:spacing w:after="0" w:line="240" w:lineRule="auto"/>
              <w:rPr>
                <w:rFonts w:ascii="Times New Roman" w:eastAsia="Times New Roman" w:hAnsi="Times New Roman" w:cs="Times New Roman"/>
                <w:b/>
                <w:sz w:val="17"/>
                <w:szCs w:val="17"/>
                <w:lang w:eastAsia="ru-RU"/>
              </w:rPr>
            </w:pPr>
            <w:r w:rsidRPr="00DA11E9">
              <w:rPr>
                <w:rFonts w:ascii="Times New Roman" w:eastAsia="Times New Roman" w:hAnsi="Times New Roman" w:cs="Times New Roman"/>
                <w:b/>
                <w:sz w:val="17"/>
                <w:szCs w:val="17"/>
                <w:lang w:eastAsia="ru-RU"/>
              </w:rPr>
              <w:t>Зобов’язані здавати екзамени</w:t>
            </w:r>
          </w:p>
        </w:tc>
        <w:tc>
          <w:tcPr>
            <w:tcW w:w="548" w:type="dxa"/>
            <w:vAlign w:val="center"/>
          </w:tcPr>
          <w:p w14:paraId="0E9B7A05"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285</w:t>
            </w:r>
          </w:p>
        </w:tc>
        <w:tc>
          <w:tcPr>
            <w:tcW w:w="550" w:type="dxa"/>
            <w:vAlign w:val="center"/>
          </w:tcPr>
          <w:p w14:paraId="7DA4B9D3" w14:textId="77777777" w:rsidR="006C1B9A" w:rsidRPr="00DA11E9" w:rsidRDefault="006C1B9A" w:rsidP="00BC6AC5">
            <w:pPr>
              <w:spacing w:after="0" w:line="240" w:lineRule="auto"/>
              <w:jc w:val="center"/>
              <w:rPr>
                <w:rFonts w:ascii="Times New Roman" w:eastAsia="Times New Roman" w:hAnsi="Times New Roman" w:cs="Times New Roman"/>
                <w:color w:val="000000"/>
                <w:sz w:val="16"/>
                <w:szCs w:val="16"/>
                <w:lang w:eastAsia="ru-RU"/>
              </w:rPr>
            </w:pPr>
            <w:r w:rsidRPr="00DA11E9">
              <w:rPr>
                <w:rFonts w:ascii="Times New Roman" w:eastAsia="Times New Roman" w:hAnsi="Times New Roman" w:cs="Times New Roman"/>
                <w:color w:val="000000"/>
                <w:sz w:val="16"/>
                <w:szCs w:val="16"/>
                <w:lang w:eastAsia="ru-RU"/>
              </w:rPr>
              <w:t>100</w:t>
            </w:r>
          </w:p>
        </w:tc>
        <w:tc>
          <w:tcPr>
            <w:tcW w:w="549" w:type="dxa"/>
            <w:shd w:val="clear" w:color="auto" w:fill="F3F3F3"/>
            <w:vAlign w:val="center"/>
          </w:tcPr>
          <w:p w14:paraId="3379D3B5"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63BB8A90" w14:textId="77777777" w:rsidR="006C1B9A" w:rsidRPr="00DA11E9" w:rsidRDefault="006C1B9A"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14:paraId="2CBF9EEA"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205</w:t>
            </w:r>
          </w:p>
        </w:tc>
        <w:tc>
          <w:tcPr>
            <w:tcW w:w="550" w:type="dxa"/>
            <w:vAlign w:val="center"/>
          </w:tcPr>
          <w:p w14:paraId="4E40405D" w14:textId="77777777" w:rsidR="006C1B9A" w:rsidRPr="00DA11E9" w:rsidRDefault="006C1B9A" w:rsidP="00BC6AC5">
            <w:pPr>
              <w:spacing w:after="0" w:line="240" w:lineRule="auto"/>
              <w:jc w:val="center"/>
              <w:rPr>
                <w:rFonts w:ascii="Times New Roman" w:eastAsia="Times New Roman" w:hAnsi="Times New Roman" w:cs="Times New Roman"/>
                <w:color w:val="000000"/>
                <w:sz w:val="16"/>
                <w:szCs w:val="16"/>
                <w:lang w:eastAsia="ru-RU"/>
              </w:rPr>
            </w:pPr>
            <w:r w:rsidRPr="00DA11E9">
              <w:rPr>
                <w:rFonts w:ascii="Times New Roman" w:eastAsia="Times New Roman" w:hAnsi="Times New Roman" w:cs="Times New Roman"/>
                <w:color w:val="000000"/>
                <w:sz w:val="16"/>
                <w:szCs w:val="16"/>
                <w:lang w:eastAsia="ru-RU"/>
              </w:rPr>
              <w:t>100</w:t>
            </w:r>
          </w:p>
        </w:tc>
        <w:tc>
          <w:tcPr>
            <w:tcW w:w="549" w:type="dxa"/>
            <w:vAlign w:val="center"/>
          </w:tcPr>
          <w:p w14:paraId="11F202F5"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0C683C4F" w14:textId="77777777" w:rsidR="006C1B9A" w:rsidRPr="00DA11E9" w:rsidRDefault="006C1B9A"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14:paraId="15DE6B3C" w14:textId="77777777" w:rsidR="006C1B9A" w:rsidRPr="00E43769" w:rsidRDefault="006C1B9A" w:rsidP="00DC21D6">
            <w:pPr>
              <w:ind w:right="-316"/>
              <w:rPr>
                <w:sz w:val="16"/>
                <w:szCs w:val="18"/>
              </w:rPr>
            </w:pPr>
            <w:r>
              <w:rPr>
                <w:sz w:val="16"/>
                <w:szCs w:val="18"/>
              </w:rPr>
              <w:t>222</w:t>
            </w:r>
          </w:p>
        </w:tc>
        <w:tc>
          <w:tcPr>
            <w:tcW w:w="550" w:type="dxa"/>
            <w:vAlign w:val="center"/>
          </w:tcPr>
          <w:p w14:paraId="10C489AF" w14:textId="77777777" w:rsidR="006C1B9A" w:rsidRPr="00962B64" w:rsidRDefault="006C1B9A" w:rsidP="00DC21D6">
            <w:pPr>
              <w:ind w:right="-316"/>
              <w:rPr>
                <w:sz w:val="16"/>
                <w:szCs w:val="18"/>
              </w:rPr>
            </w:pPr>
            <w:r>
              <w:rPr>
                <w:sz w:val="16"/>
                <w:szCs w:val="18"/>
              </w:rPr>
              <w:t>100</w:t>
            </w:r>
          </w:p>
        </w:tc>
        <w:tc>
          <w:tcPr>
            <w:tcW w:w="549" w:type="dxa"/>
            <w:shd w:val="clear" w:color="auto" w:fill="F3F3F3"/>
            <w:vAlign w:val="center"/>
          </w:tcPr>
          <w:p w14:paraId="5EE2AA7B" w14:textId="77777777" w:rsidR="006C1B9A" w:rsidRPr="00E43769" w:rsidRDefault="00B94150" w:rsidP="00BC6AC5">
            <w:pPr>
              <w:ind w:right="-316"/>
              <w:rPr>
                <w:sz w:val="16"/>
                <w:szCs w:val="18"/>
              </w:rPr>
            </w:pPr>
            <w:r>
              <w:rPr>
                <w:sz w:val="16"/>
                <w:szCs w:val="18"/>
              </w:rPr>
              <w:t>200</w:t>
            </w:r>
          </w:p>
        </w:tc>
        <w:tc>
          <w:tcPr>
            <w:tcW w:w="551" w:type="dxa"/>
            <w:tcBorders>
              <w:right w:val="single" w:sz="12" w:space="0" w:color="auto"/>
            </w:tcBorders>
            <w:shd w:val="clear" w:color="auto" w:fill="F3F3F3"/>
            <w:vAlign w:val="center"/>
          </w:tcPr>
          <w:p w14:paraId="38B31B75" w14:textId="77777777" w:rsidR="006C1B9A" w:rsidRPr="00962B64" w:rsidRDefault="00B94150" w:rsidP="00BC6AC5">
            <w:pPr>
              <w:ind w:right="-316"/>
              <w:rPr>
                <w:sz w:val="16"/>
                <w:szCs w:val="18"/>
              </w:rPr>
            </w:pPr>
            <w:r>
              <w:rPr>
                <w:sz w:val="16"/>
                <w:szCs w:val="18"/>
              </w:rPr>
              <w:t>100</w:t>
            </w:r>
          </w:p>
        </w:tc>
        <w:tc>
          <w:tcPr>
            <w:tcW w:w="550" w:type="dxa"/>
            <w:shd w:val="clear" w:color="auto" w:fill="F3F3F3"/>
            <w:vAlign w:val="center"/>
          </w:tcPr>
          <w:p w14:paraId="4A312B20"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157</w:t>
            </w:r>
          </w:p>
        </w:tc>
        <w:tc>
          <w:tcPr>
            <w:tcW w:w="549" w:type="dxa"/>
            <w:tcBorders>
              <w:right w:val="single" w:sz="12" w:space="0" w:color="auto"/>
            </w:tcBorders>
            <w:shd w:val="clear" w:color="auto" w:fill="F3F3F3"/>
            <w:vAlign w:val="center"/>
          </w:tcPr>
          <w:p w14:paraId="5B503960"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100</w:t>
            </w:r>
          </w:p>
        </w:tc>
        <w:tc>
          <w:tcPr>
            <w:tcW w:w="550" w:type="dxa"/>
            <w:shd w:val="clear" w:color="auto" w:fill="F3F3F3"/>
            <w:vAlign w:val="center"/>
          </w:tcPr>
          <w:p w14:paraId="2FB5EE0B"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7179F17D"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6E322BEA"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228</w:t>
            </w:r>
          </w:p>
        </w:tc>
        <w:tc>
          <w:tcPr>
            <w:tcW w:w="549" w:type="dxa"/>
            <w:vAlign w:val="center"/>
          </w:tcPr>
          <w:p w14:paraId="15CB923E" w14:textId="77777777" w:rsidR="006C1B9A" w:rsidRPr="00DA11E9" w:rsidRDefault="006C1B9A" w:rsidP="00BC6AC5">
            <w:pPr>
              <w:spacing w:after="0" w:line="240" w:lineRule="auto"/>
              <w:ind w:right="-97"/>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100,0</w:t>
            </w:r>
          </w:p>
        </w:tc>
        <w:tc>
          <w:tcPr>
            <w:tcW w:w="550" w:type="dxa"/>
            <w:shd w:val="clear" w:color="auto" w:fill="F3F3F3"/>
            <w:vAlign w:val="center"/>
          </w:tcPr>
          <w:p w14:paraId="3DB60D18"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0C2130E2" w14:textId="77777777" w:rsidR="006C1B9A" w:rsidRPr="00DA11E9" w:rsidRDefault="006C1B9A" w:rsidP="00BC6AC5">
            <w:pPr>
              <w:spacing w:after="0" w:line="240" w:lineRule="auto"/>
              <w:ind w:right="-97"/>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705CF570"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1124</w:t>
            </w:r>
          </w:p>
        </w:tc>
        <w:tc>
          <w:tcPr>
            <w:tcW w:w="549" w:type="dxa"/>
            <w:vAlign w:val="center"/>
          </w:tcPr>
          <w:p w14:paraId="3940B164"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100</w:t>
            </w:r>
          </w:p>
        </w:tc>
        <w:tc>
          <w:tcPr>
            <w:tcW w:w="550" w:type="dxa"/>
            <w:shd w:val="clear" w:color="auto" w:fill="F3F3F3"/>
            <w:vAlign w:val="center"/>
          </w:tcPr>
          <w:p w14:paraId="01E20BCB"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57EB22A4"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r>
      <w:tr w:rsidR="006C1B9A" w:rsidRPr="00DA11E9" w14:paraId="05986653" w14:textId="77777777" w:rsidTr="00BC6AC5">
        <w:trPr>
          <w:cantSplit/>
          <w:jc w:val="center"/>
        </w:trPr>
        <w:tc>
          <w:tcPr>
            <w:tcW w:w="385" w:type="dxa"/>
          </w:tcPr>
          <w:p w14:paraId="0680DB2F"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2</w:t>
            </w:r>
          </w:p>
        </w:tc>
        <w:tc>
          <w:tcPr>
            <w:tcW w:w="1273" w:type="dxa"/>
          </w:tcPr>
          <w:p w14:paraId="18654F0D" w14:textId="77777777" w:rsidR="006C1B9A" w:rsidRPr="00DA11E9" w:rsidRDefault="006C1B9A" w:rsidP="00BC6AC5">
            <w:pPr>
              <w:spacing w:after="0" w:line="240" w:lineRule="auto"/>
              <w:rPr>
                <w:rFonts w:ascii="Times New Roman" w:eastAsia="Times New Roman" w:hAnsi="Times New Roman" w:cs="Times New Roman"/>
                <w:b/>
                <w:sz w:val="17"/>
                <w:szCs w:val="17"/>
                <w:lang w:eastAsia="ru-RU"/>
              </w:rPr>
            </w:pPr>
            <w:r w:rsidRPr="00DA11E9">
              <w:rPr>
                <w:rFonts w:ascii="Times New Roman" w:eastAsia="Times New Roman" w:hAnsi="Times New Roman" w:cs="Times New Roman"/>
                <w:b/>
                <w:sz w:val="17"/>
                <w:szCs w:val="17"/>
                <w:lang w:eastAsia="ru-RU"/>
              </w:rPr>
              <w:t xml:space="preserve">Здали екзамени з усіх предметів </w:t>
            </w:r>
            <w:proofErr w:type="spellStart"/>
            <w:r w:rsidRPr="00DA11E9">
              <w:rPr>
                <w:rFonts w:ascii="Times New Roman" w:eastAsia="Times New Roman" w:hAnsi="Times New Roman" w:cs="Times New Roman"/>
                <w:b/>
                <w:sz w:val="17"/>
                <w:szCs w:val="17"/>
                <w:lang w:eastAsia="ru-RU"/>
              </w:rPr>
              <w:t>навч</w:t>
            </w:r>
            <w:proofErr w:type="spellEnd"/>
            <w:r w:rsidRPr="00DA11E9">
              <w:rPr>
                <w:rFonts w:ascii="Times New Roman" w:eastAsia="Times New Roman" w:hAnsi="Times New Roman" w:cs="Times New Roman"/>
                <w:b/>
                <w:sz w:val="17"/>
                <w:szCs w:val="17"/>
                <w:lang w:eastAsia="ru-RU"/>
              </w:rPr>
              <w:t>. плану</w:t>
            </w:r>
          </w:p>
        </w:tc>
        <w:tc>
          <w:tcPr>
            <w:tcW w:w="548" w:type="dxa"/>
            <w:vAlign w:val="center"/>
          </w:tcPr>
          <w:p w14:paraId="01966950"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285</w:t>
            </w:r>
          </w:p>
        </w:tc>
        <w:tc>
          <w:tcPr>
            <w:tcW w:w="550" w:type="dxa"/>
            <w:vAlign w:val="center"/>
          </w:tcPr>
          <w:p w14:paraId="0252CF66" w14:textId="77777777" w:rsidR="006C1B9A" w:rsidRPr="00DA11E9" w:rsidRDefault="006C1B9A" w:rsidP="00BC6AC5">
            <w:pPr>
              <w:spacing w:after="0" w:line="240" w:lineRule="auto"/>
              <w:jc w:val="center"/>
              <w:rPr>
                <w:rFonts w:ascii="Times New Roman" w:eastAsia="Times New Roman" w:hAnsi="Times New Roman" w:cs="Times New Roman"/>
                <w:color w:val="000000"/>
                <w:sz w:val="16"/>
                <w:szCs w:val="16"/>
                <w:lang w:eastAsia="ru-RU"/>
              </w:rPr>
            </w:pPr>
            <w:r w:rsidRPr="00DA11E9">
              <w:rPr>
                <w:rFonts w:ascii="Times New Roman" w:eastAsia="Times New Roman" w:hAnsi="Times New Roman" w:cs="Times New Roman"/>
                <w:color w:val="000000"/>
                <w:sz w:val="16"/>
                <w:szCs w:val="16"/>
                <w:lang w:eastAsia="ru-RU"/>
              </w:rPr>
              <w:t>100</w:t>
            </w:r>
          </w:p>
        </w:tc>
        <w:tc>
          <w:tcPr>
            <w:tcW w:w="549" w:type="dxa"/>
            <w:shd w:val="clear" w:color="auto" w:fill="F3F3F3"/>
            <w:vAlign w:val="center"/>
          </w:tcPr>
          <w:p w14:paraId="3DEB2B69"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01ED38B2" w14:textId="77777777" w:rsidR="006C1B9A" w:rsidRPr="00DA11E9" w:rsidRDefault="006C1B9A"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14:paraId="04A4ABDB"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205</w:t>
            </w:r>
          </w:p>
        </w:tc>
        <w:tc>
          <w:tcPr>
            <w:tcW w:w="550" w:type="dxa"/>
            <w:vAlign w:val="center"/>
          </w:tcPr>
          <w:p w14:paraId="3C61A3F6" w14:textId="77777777" w:rsidR="006C1B9A" w:rsidRPr="00DA11E9" w:rsidRDefault="006C1B9A" w:rsidP="00BC6AC5">
            <w:pPr>
              <w:spacing w:after="0" w:line="240" w:lineRule="auto"/>
              <w:jc w:val="center"/>
              <w:rPr>
                <w:rFonts w:ascii="Times New Roman" w:eastAsia="Times New Roman" w:hAnsi="Times New Roman" w:cs="Times New Roman"/>
                <w:color w:val="000000"/>
                <w:sz w:val="16"/>
                <w:szCs w:val="16"/>
                <w:lang w:eastAsia="ru-RU"/>
              </w:rPr>
            </w:pPr>
            <w:r w:rsidRPr="00DA11E9">
              <w:rPr>
                <w:rFonts w:ascii="Times New Roman" w:eastAsia="Times New Roman" w:hAnsi="Times New Roman" w:cs="Times New Roman"/>
                <w:color w:val="000000"/>
                <w:sz w:val="16"/>
                <w:szCs w:val="16"/>
                <w:lang w:eastAsia="ru-RU"/>
              </w:rPr>
              <w:t>100</w:t>
            </w:r>
          </w:p>
        </w:tc>
        <w:tc>
          <w:tcPr>
            <w:tcW w:w="549" w:type="dxa"/>
            <w:vAlign w:val="center"/>
          </w:tcPr>
          <w:p w14:paraId="08DBF611"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797BAF55" w14:textId="77777777" w:rsidR="006C1B9A" w:rsidRPr="00DA11E9" w:rsidRDefault="006C1B9A"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14:paraId="190242D2" w14:textId="77777777" w:rsidR="006C1B9A" w:rsidRPr="00DA11E9" w:rsidRDefault="006C1B9A" w:rsidP="001C0706">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w:t>
            </w:r>
            <w:r w:rsidR="001C0706">
              <w:rPr>
                <w:rFonts w:ascii="Times New Roman" w:eastAsia="Times New Roman" w:hAnsi="Times New Roman" w:cs="Times New Roman"/>
                <w:sz w:val="16"/>
                <w:szCs w:val="18"/>
                <w:lang w:eastAsia="ru-RU"/>
              </w:rPr>
              <w:t>13</w:t>
            </w:r>
          </w:p>
        </w:tc>
        <w:tc>
          <w:tcPr>
            <w:tcW w:w="550" w:type="dxa"/>
            <w:vAlign w:val="center"/>
          </w:tcPr>
          <w:p w14:paraId="06CA3E58" w14:textId="77777777" w:rsidR="006C1B9A" w:rsidRPr="0089776E" w:rsidRDefault="006C1B9A" w:rsidP="00DC21D6">
            <w:pPr>
              <w:spacing w:after="0" w:line="240" w:lineRule="auto"/>
              <w:ind w:right="-316"/>
              <w:rPr>
                <w:rFonts w:ascii="Times New Roman" w:eastAsia="Times New Roman" w:hAnsi="Times New Roman" w:cs="Times New Roman"/>
                <w:sz w:val="16"/>
                <w:szCs w:val="18"/>
                <w:lang w:val="en-US" w:eastAsia="ru-RU"/>
              </w:rPr>
            </w:pPr>
            <w:r>
              <w:rPr>
                <w:rFonts w:ascii="Times New Roman" w:eastAsia="Times New Roman" w:hAnsi="Times New Roman" w:cs="Times New Roman"/>
                <w:sz w:val="16"/>
                <w:szCs w:val="18"/>
                <w:lang w:eastAsia="ru-RU"/>
              </w:rPr>
              <w:t>9</w:t>
            </w:r>
            <w:r>
              <w:rPr>
                <w:rFonts w:ascii="Times New Roman" w:eastAsia="Times New Roman" w:hAnsi="Times New Roman" w:cs="Times New Roman"/>
                <w:sz w:val="16"/>
                <w:szCs w:val="18"/>
                <w:lang w:val="en-US" w:eastAsia="ru-RU"/>
              </w:rPr>
              <w:t>5</w:t>
            </w:r>
            <w:r>
              <w:rPr>
                <w:rFonts w:ascii="Times New Roman" w:eastAsia="Times New Roman" w:hAnsi="Times New Roman" w:cs="Times New Roman"/>
                <w:sz w:val="16"/>
                <w:szCs w:val="18"/>
                <w:lang w:eastAsia="ru-RU"/>
              </w:rPr>
              <w:t>,</w:t>
            </w:r>
            <w:r>
              <w:rPr>
                <w:rFonts w:ascii="Times New Roman" w:eastAsia="Times New Roman" w:hAnsi="Times New Roman" w:cs="Times New Roman"/>
                <w:sz w:val="16"/>
                <w:szCs w:val="18"/>
                <w:lang w:val="en-US" w:eastAsia="ru-RU"/>
              </w:rPr>
              <w:t>95</w:t>
            </w:r>
          </w:p>
        </w:tc>
        <w:tc>
          <w:tcPr>
            <w:tcW w:w="549" w:type="dxa"/>
            <w:shd w:val="clear" w:color="auto" w:fill="F3F3F3"/>
            <w:vAlign w:val="center"/>
          </w:tcPr>
          <w:p w14:paraId="17C67775" w14:textId="77777777" w:rsidR="006C1B9A" w:rsidRPr="00DA11E9" w:rsidRDefault="001C0706"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192</w:t>
            </w:r>
          </w:p>
        </w:tc>
        <w:tc>
          <w:tcPr>
            <w:tcW w:w="551" w:type="dxa"/>
            <w:tcBorders>
              <w:right w:val="single" w:sz="12" w:space="0" w:color="auto"/>
            </w:tcBorders>
            <w:shd w:val="clear" w:color="auto" w:fill="F3F3F3"/>
            <w:vAlign w:val="center"/>
          </w:tcPr>
          <w:p w14:paraId="33E193E7" w14:textId="77777777" w:rsidR="006C1B9A" w:rsidRPr="001C0706" w:rsidRDefault="001C0706"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96,0</w:t>
            </w:r>
          </w:p>
        </w:tc>
        <w:tc>
          <w:tcPr>
            <w:tcW w:w="550" w:type="dxa"/>
            <w:shd w:val="clear" w:color="auto" w:fill="F3F3F3"/>
            <w:vAlign w:val="center"/>
          </w:tcPr>
          <w:p w14:paraId="6FF3DAEF"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153</w:t>
            </w:r>
          </w:p>
        </w:tc>
        <w:tc>
          <w:tcPr>
            <w:tcW w:w="549" w:type="dxa"/>
            <w:tcBorders>
              <w:right w:val="single" w:sz="12" w:space="0" w:color="auto"/>
            </w:tcBorders>
            <w:shd w:val="clear" w:color="auto" w:fill="F3F3F3"/>
            <w:vAlign w:val="center"/>
          </w:tcPr>
          <w:p w14:paraId="7922F0BE"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97</w:t>
            </w:r>
          </w:p>
        </w:tc>
        <w:tc>
          <w:tcPr>
            <w:tcW w:w="550" w:type="dxa"/>
            <w:shd w:val="clear" w:color="auto" w:fill="F3F3F3"/>
            <w:vAlign w:val="center"/>
          </w:tcPr>
          <w:p w14:paraId="4C7A94D8"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15AD0AFF"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2A8B9B06"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225</w:t>
            </w:r>
          </w:p>
        </w:tc>
        <w:tc>
          <w:tcPr>
            <w:tcW w:w="549" w:type="dxa"/>
            <w:vAlign w:val="center"/>
          </w:tcPr>
          <w:p w14:paraId="48C70C79"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98,7</w:t>
            </w:r>
          </w:p>
        </w:tc>
        <w:tc>
          <w:tcPr>
            <w:tcW w:w="550" w:type="dxa"/>
            <w:shd w:val="clear" w:color="auto" w:fill="F3F3F3"/>
            <w:vAlign w:val="center"/>
          </w:tcPr>
          <w:p w14:paraId="173648E3"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1896F885"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72C8C7CD"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1108</w:t>
            </w:r>
          </w:p>
        </w:tc>
        <w:tc>
          <w:tcPr>
            <w:tcW w:w="549" w:type="dxa"/>
            <w:vAlign w:val="center"/>
          </w:tcPr>
          <w:p w14:paraId="1BA5FA3D"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98,6</w:t>
            </w:r>
          </w:p>
        </w:tc>
        <w:tc>
          <w:tcPr>
            <w:tcW w:w="550" w:type="dxa"/>
            <w:shd w:val="clear" w:color="auto" w:fill="F3F3F3"/>
            <w:vAlign w:val="center"/>
          </w:tcPr>
          <w:p w14:paraId="497DA5E4"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7451EA5A"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r>
      <w:tr w:rsidR="006C1B9A" w:rsidRPr="00DA11E9" w14:paraId="1514D193" w14:textId="77777777" w:rsidTr="00BC6AC5">
        <w:trPr>
          <w:cantSplit/>
          <w:jc w:val="center"/>
        </w:trPr>
        <w:tc>
          <w:tcPr>
            <w:tcW w:w="385" w:type="dxa"/>
          </w:tcPr>
          <w:p w14:paraId="429A39B8"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3</w:t>
            </w:r>
          </w:p>
        </w:tc>
        <w:tc>
          <w:tcPr>
            <w:tcW w:w="1273" w:type="dxa"/>
          </w:tcPr>
          <w:p w14:paraId="31A53132" w14:textId="77777777" w:rsidR="006C1B9A" w:rsidRPr="00DA11E9" w:rsidRDefault="006C1B9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На «5»</w:t>
            </w:r>
          </w:p>
        </w:tc>
        <w:tc>
          <w:tcPr>
            <w:tcW w:w="548" w:type="dxa"/>
            <w:vAlign w:val="center"/>
          </w:tcPr>
          <w:p w14:paraId="295D0D7A"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36</w:t>
            </w:r>
          </w:p>
        </w:tc>
        <w:tc>
          <w:tcPr>
            <w:tcW w:w="550" w:type="dxa"/>
            <w:vAlign w:val="center"/>
          </w:tcPr>
          <w:p w14:paraId="71DAD1A4"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12,6</w:t>
            </w:r>
          </w:p>
        </w:tc>
        <w:tc>
          <w:tcPr>
            <w:tcW w:w="549" w:type="dxa"/>
            <w:shd w:val="clear" w:color="auto" w:fill="F3F3F3"/>
            <w:vAlign w:val="center"/>
          </w:tcPr>
          <w:p w14:paraId="72A975FD"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6A205D06"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14:paraId="769DA198"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14</w:t>
            </w:r>
          </w:p>
        </w:tc>
        <w:tc>
          <w:tcPr>
            <w:tcW w:w="550" w:type="dxa"/>
            <w:vAlign w:val="center"/>
          </w:tcPr>
          <w:p w14:paraId="184D2C12" w14:textId="77777777" w:rsidR="006C1B9A" w:rsidRPr="00DA11E9" w:rsidRDefault="006C1B9A" w:rsidP="00BC6AC5">
            <w:pPr>
              <w:spacing w:after="0" w:line="240" w:lineRule="auto"/>
              <w:ind w:right="-316"/>
              <w:rPr>
                <w:rFonts w:ascii="Times New Roman" w:eastAsia="Times New Roman" w:hAnsi="Times New Roman" w:cs="Times New Roman"/>
                <w:sz w:val="16"/>
                <w:szCs w:val="18"/>
                <w:lang w:eastAsia="ru-RU"/>
              </w:rPr>
            </w:pPr>
            <w:r w:rsidRPr="00DA11E9">
              <w:rPr>
                <w:rFonts w:ascii="Times New Roman" w:eastAsia="Times New Roman" w:hAnsi="Times New Roman" w:cs="Times New Roman"/>
                <w:sz w:val="16"/>
                <w:szCs w:val="18"/>
                <w:lang w:eastAsia="ru-RU"/>
              </w:rPr>
              <w:t>6,7</w:t>
            </w:r>
          </w:p>
        </w:tc>
        <w:tc>
          <w:tcPr>
            <w:tcW w:w="549" w:type="dxa"/>
            <w:vAlign w:val="center"/>
          </w:tcPr>
          <w:p w14:paraId="63A07F16"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1F3852F3" w14:textId="77777777" w:rsidR="006C1B9A" w:rsidRPr="00DA11E9" w:rsidRDefault="006C1B9A"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14:paraId="4ED2F397" w14:textId="77777777" w:rsidR="006C1B9A" w:rsidRPr="00DA11E9" w:rsidRDefault="006C1B9A" w:rsidP="00DC21D6">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16</w:t>
            </w:r>
          </w:p>
        </w:tc>
        <w:tc>
          <w:tcPr>
            <w:tcW w:w="550" w:type="dxa"/>
            <w:vAlign w:val="center"/>
          </w:tcPr>
          <w:p w14:paraId="0DD7D45B" w14:textId="77777777" w:rsidR="006C1B9A" w:rsidRPr="00DA11E9" w:rsidRDefault="006C1B9A" w:rsidP="00DC21D6">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7,21</w:t>
            </w:r>
          </w:p>
        </w:tc>
        <w:tc>
          <w:tcPr>
            <w:tcW w:w="549" w:type="dxa"/>
            <w:shd w:val="clear" w:color="auto" w:fill="F3F3F3"/>
            <w:vAlign w:val="center"/>
          </w:tcPr>
          <w:p w14:paraId="2BFA5B23" w14:textId="77777777" w:rsidR="006C1B9A" w:rsidRPr="00DA11E9" w:rsidRDefault="001C0706"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12</w:t>
            </w:r>
          </w:p>
        </w:tc>
        <w:tc>
          <w:tcPr>
            <w:tcW w:w="551" w:type="dxa"/>
            <w:tcBorders>
              <w:right w:val="single" w:sz="12" w:space="0" w:color="auto"/>
            </w:tcBorders>
            <w:shd w:val="clear" w:color="auto" w:fill="F3F3F3"/>
            <w:vAlign w:val="center"/>
          </w:tcPr>
          <w:p w14:paraId="3E870A68" w14:textId="77777777" w:rsidR="006C1B9A" w:rsidRPr="00DA11E9" w:rsidRDefault="001C0706"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6,0</w:t>
            </w:r>
          </w:p>
        </w:tc>
        <w:tc>
          <w:tcPr>
            <w:tcW w:w="550" w:type="dxa"/>
            <w:shd w:val="clear" w:color="auto" w:fill="F3F3F3"/>
            <w:vAlign w:val="center"/>
          </w:tcPr>
          <w:p w14:paraId="5DA71690"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14</w:t>
            </w:r>
          </w:p>
        </w:tc>
        <w:tc>
          <w:tcPr>
            <w:tcW w:w="549" w:type="dxa"/>
            <w:tcBorders>
              <w:right w:val="single" w:sz="12" w:space="0" w:color="auto"/>
            </w:tcBorders>
            <w:shd w:val="clear" w:color="auto" w:fill="F3F3F3"/>
            <w:vAlign w:val="center"/>
          </w:tcPr>
          <w:p w14:paraId="6E1989E5"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8,3</w:t>
            </w:r>
          </w:p>
        </w:tc>
        <w:tc>
          <w:tcPr>
            <w:tcW w:w="550" w:type="dxa"/>
            <w:shd w:val="clear" w:color="auto" w:fill="F3F3F3"/>
            <w:vAlign w:val="center"/>
          </w:tcPr>
          <w:p w14:paraId="64CC127F"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03EE792B"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6EAB10BA"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13</w:t>
            </w:r>
          </w:p>
        </w:tc>
        <w:tc>
          <w:tcPr>
            <w:tcW w:w="549" w:type="dxa"/>
            <w:vAlign w:val="center"/>
          </w:tcPr>
          <w:p w14:paraId="33ADB2EC"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5,7</w:t>
            </w:r>
          </w:p>
        </w:tc>
        <w:tc>
          <w:tcPr>
            <w:tcW w:w="550" w:type="dxa"/>
            <w:shd w:val="clear" w:color="auto" w:fill="F3F3F3"/>
            <w:vAlign w:val="center"/>
          </w:tcPr>
          <w:p w14:paraId="29B5CB3F"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3E42FC9D"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2AE1ECE0"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101</w:t>
            </w:r>
          </w:p>
        </w:tc>
        <w:tc>
          <w:tcPr>
            <w:tcW w:w="549" w:type="dxa"/>
            <w:vAlign w:val="center"/>
          </w:tcPr>
          <w:p w14:paraId="38491F0C"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9,1</w:t>
            </w:r>
          </w:p>
        </w:tc>
        <w:tc>
          <w:tcPr>
            <w:tcW w:w="550" w:type="dxa"/>
            <w:shd w:val="clear" w:color="auto" w:fill="F3F3F3"/>
            <w:vAlign w:val="center"/>
          </w:tcPr>
          <w:p w14:paraId="6838E8BF"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6A45DBF9"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r>
      <w:tr w:rsidR="006C1B9A" w:rsidRPr="00DA11E9" w14:paraId="5296F9A8" w14:textId="77777777" w:rsidTr="00BC6AC5">
        <w:trPr>
          <w:cantSplit/>
          <w:jc w:val="center"/>
        </w:trPr>
        <w:tc>
          <w:tcPr>
            <w:tcW w:w="385" w:type="dxa"/>
          </w:tcPr>
          <w:p w14:paraId="5AB8C061" w14:textId="77777777" w:rsidR="006C1B9A" w:rsidRPr="00DA11E9" w:rsidRDefault="006C1B9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4</w:t>
            </w:r>
          </w:p>
        </w:tc>
        <w:tc>
          <w:tcPr>
            <w:tcW w:w="1273" w:type="dxa"/>
          </w:tcPr>
          <w:p w14:paraId="7CB92A1E" w14:textId="77777777" w:rsidR="006C1B9A" w:rsidRPr="00DA11E9" w:rsidRDefault="006C1B9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На «5» та «4»</w:t>
            </w:r>
          </w:p>
        </w:tc>
        <w:tc>
          <w:tcPr>
            <w:tcW w:w="548" w:type="dxa"/>
            <w:vAlign w:val="center"/>
          </w:tcPr>
          <w:p w14:paraId="6691BBC7"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88</w:t>
            </w:r>
          </w:p>
        </w:tc>
        <w:tc>
          <w:tcPr>
            <w:tcW w:w="550" w:type="dxa"/>
            <w:vAlign w:val="center"/>
          </w:tcPr>
          <w:p w14:paraId="7FDDBD4C"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30,9</w:t>
            </w:r>
          </w:p>
        </w:tc>
        <w:tc>
          <w:tcPr>
            <w:tcW w:w="549" w:type="dxa"/>
            <w:shd w:val="clear" w:color="auto" w:fill="F3F3F3"/>
            <w:vAlign w:val="center"/>
          </w:tcPr>
          <w:p w14:paraId="78B3FE0C"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2C2612DD"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14:paraId="4BAE6F8B"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73</w:t>
            </w:r>
          </w:p>
        </w:tc>
        <w:tc>
          <w:tcPr>
            <w:tcW w:w="550" w:type="dxa"/>
            <w:vAlign w:val="center"/>
          </w:tcPr>
          <w:p w14:paraId="7DF9F75E" w14:textId="77777777" w:rsidR="006C1B9A" w:rsidRPr="00DA11E9" w:rsidRDefault="006C1B9A" w:rsidP="00BC6AC5">
            <w:pPr>
              <w:spacing w:after="0" w:line="240" w:lineRule="auto"/>
              <w:ind w:right="-316"/>
              <w:rPr>
                <w:rFonts w:ascii="Times New Roman" w:eastAsia="Times New Roman" w:hAnsi="Times New Roman" w:cs="Times New Roman"/>
                <w:sz w:val="16"/>
                <w:szCs w:val="18"/>
                <w:lang w:eastAsia="ru-RU"/>
              </w:rPr>
            </w:pPr>
            <w:r w:rsidRPr="00DA11E9">
              <w:rPr>
                <w:rFonts w:ascii="Times New Roman" w:eastAsia="Times New Roman" w:hAnsi="Times New Roman" w:cs="Times New Roman"/>
                <w:sz w:val="16"/>
                <w:szCs w:val="18"/>
                <w:lang w:eastAsia="ru-RU"/>
              </w:rPr>
              <w:t>34,9</w:t>
            </w:r>
          </w:p>
        </w:tc>
        <w:tc>
          <w:tcPr>
            <w:tcW w:w="549" w:type="dxa"/>
            <w:vAlign w:val="center"/>
          </w:tcPr>
          <w:p w14:paraId="7993C31C"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34B11404" w14:textId="77777777" w:rsidR="006C1B9A" w:rsidRPr="00DA11E9" w:rsidRDefault="006C1B9A"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14:paraId="0859A743" w14:textId="77777777" w:rsidR="006C1B9A" w:rsidRPr="00DA11E9" w:rsidRDefault="006C1B9A" w:rsidP="00DC21D6">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45</w:t>
            </w:r>
          </w:p>
        </w:tc>
        <w:tc>
          <w:tcPr>
            <w:tcW w:w="550" w:type="dxa"/>
            <w:vAlign w:val="center"/>
          </w:tcPr>
          <w:p w14:paraId="72726597" w14:textId="77777777" w:rsidR="006C1B9A" w:rsidRPr="00DA11E9" w:rsidRDefault="006C1B9A" w:rsidP="00DC21D6">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20,27</w:t>
            </w:r>
          </w:p>
        </w:tc>
        <w:tc>
          <w:tcPr>
            <w:tcW w:w="549" w:type="dxa"/>
            <w:shd w:val="clear" w:color="auto" w:fill="F3F3F3"/>
            <w:vAlign w:val="center"/>
          </w:tcPr>
          <w:p w14:paraId="29B05129" w14:textId="77777777" w:rsidR="006C1B9A" w:rsidRPr="00DA11E9" w:rsidRDefault="001C0706"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56</w:t>
            </w:r>
          </w:p>
        </w:tc>
        <w:tc>
          <w:tcPr>
            <w:tcW w:w="551" w:type="dxa"/>
            <w:tcBorders>
              <w:right w:val="single" w:sz="12" w:space="0" w:color="auto"/>
            </w:tcBorders>
            <w:shd w:val="clear" w:color="auto" w:fill="F3F3F3"/>
            <w:vAlign w:val="center"/>
          </w:tcPr>
          <w:p w14:paraId="6C265CBF" w14:textId="77777777" w:rsidR="006C1B9A" w:rsidRPr="00DA11E9" w:rsidRDefault="001C0706"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28,0</w:t>
            </w:r>
          </w:p>
        </w:tc>
        <w:tc>
          <w:tcPr>
            <w:tcW w:w="550" w:type="dxa"/>
            <w:shd w:val="clear" w:color="auto" w:fill="F3F3F3"/>
            <w:vAlign w:val="center"/>
          </w:tcPr>
          <w:p w14:paraId="16C0F6D6"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35</w:t>
            </w:r>
          </w:p>
        </w:tc>
        <w:tc>
          <w:tcPr>
            <w:tcW w:w="549" w:type="dxa"/>
            <w:tcBorders>
              <w:right w:val="single" w:sz="12" w:space="0" w:color="auto"/>
            </w:tcBorders>
            <w:shd w:val="clear" w:color="auto" w:fill="F3F3F3"/>
            <w:vAlign w:val="center"/>
          </w:tcPr>
          <w:p w14:paraId="03CA3581"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22,3</w:t>
            </w:r>
          </w:p>
        </w:tc>
        <w:tc>
          <w:tcPr>
            <w:tcW w:w="550" w:type="dxa"/>
            <w:shd w:val="clear" w:color="auto" w:fill="F3F3F3"/>
            <w:vAlign w:val="center"/>
          </w:tcPr>
          <w:p w14:paraId="7F734D75"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056F792B"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20881D3F"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57</w:t>
            </w:r>
          </w:p>
        </w:tc>
        <w:tc>
          <w:tcPr>
            <w:tcW w:w="549" w:type="dxa"/>
            <w:vAlign w:val="center"/>
          </w:tcPr>
          <w:p w14:paraId="20D6BD53"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25,0</w:t>
            </w:r>
          </w:p>
        </w:tc>
        <w:tc>
          <w:tcPr>
            <w:tcW w:w="550" w:type="dxa"/>
            <w:shd w:val="clear" w:color="auto" w:fill="F3F3F3"/>
            <w:vAlign w:val="center"/>
          </w:tcPr>
          <w:p w14:paraId="6929DEE9"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06596E9C"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2FF5019B"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304</w:t>
            </w:r>
          </w:p>
        </w:tc>
        <w:tc>
          <w:tcPr>
            <w:tcW w:w="549" w:type="dxa"/>
            <w:vAlign w:val="center"/>
          </w:tcPr>
          <w:p w14:paraId="654B7438"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27,4</w:t>
            </w:r>
          </w:p>
        </w:tc>
        <w:tc>
          <w:tcPr>
            <w:tcW w:w="550" w:type="dxa"/>
            <w:shd w:val="clear" w:color="auto" w:fill="F3F3F3"/>
            <w:vAlign w:val="center"/>
          </w:tcPr>
          <w:p w14:paraId="1AB66B2D"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633A673A"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r>
      <w:tr w:rsidR="006C1B9A" w:rsidRPr="00DA11E9" w14:paraId="2428517D" w14:textId="77777777" w:rsidTr="00BC6AC5">
        <w:trPr>
          <w:cantSplit/>
          <w:jc w:val="center"/>
        </w:trPr>
        <w:tc>
          <w:tcPr>
            <w:tcW w:w="385" w:type="dxa"/>
          </w:tcPr>
          <w:p w14:paraId="04F476DB" w14:textId="77777777" w:rsidR="006C1B9A" w:rsidRPr="00DA11E9" w:rsidRDefault="006C1B9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5</w:t>
            </w:r>
          </w:p>
        </w:tc>
        <w:tc>
          <w:tcPr>
            <w:tcW w:w="1273" w:type="dxa"/>
          </w:tcPr>
          <w:p w14:paraId="31805459" w14:textId="77777777" w:rsidR="006C1B9A" w:rsidRPr="00DA11E9" w:rsidRDefault="006C1B9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На «5»,  «4» та «3»</w:t>
            </w:r>
          </w:p>
        </w:tc>
        <w:tc>
          <w:tcPr>
            <w:tcW w:w="548" w:type="dxa"/>
            <w:vAlign w:val="center"/>
          </w:tcPr>
          <w:p w14:paraId="2330BB4B"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106</w:t>
            </w:r>
          </w:p>
        </w:tc>
        <w:tc>
          <w:tcPr>
            <w:tcW w:w="550" w:type="dxa"/>
            <w:vAlign w:val="center"/>
          </w:tcPr>
          <w:p w14:paraId="1F8DE15F"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37,2</w:t>
            </w:r>
          </w:p>
        </w:tc>
        <w:tc>
          <w:tcPr>
            <w:tcW w:w="549" w:type="dxa"/>
            <w:shd w:val="clear" w:color="auto" w:fill="F3F3F3"/>
            <w:vAlign w:val="center"/>
          </w:tcPr>
          <w:p w14:paraId="210BCB09"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5C78E3B9"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14:paraId="24C506AD"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117</w:t>
            </w:r>
          </w:p>
        </w:tc>
        <w:tc>
          <w:tcPr>
            <w:tcW w:w="550" w:type="dxa"/>
            <w:vAlign w:val="center"/>
          </w:tcPr>
          <w:p w14:paraId="359DE5DA" w14:textId="77777777" w:rsidR="006C1B9A" w:rsidRPr="00DA11E9" w:rsidRDefault="006C1B9A" w:rsidP="00BC6AC5">
            <w:pPr>
              <w:spacing w:after="0" w:line="240" w:lineRule="auto"/>
              <w:ind w:right="-316"/>
              <w:rPr>
                <w:rFonts w:ascii="Times New Roman" w:eastAsia="Times New Roman" w:hAnsi="Times New Roman" w:cs="Times New Roman"/>
                <w:sz w:val="16"/>
                <w:szCs w:val="18"/>
                <w:lang w:eastAsia="ru-RU"/>
              </w:rPr>
            </w:pPr>
            <w:r w:rsidRPr="00DA11E9">
              <w:rPr>
                <w:rFonts w:ascii="Times New Roman" w:eastAsia="Times New Roman" w:hAnsi="Times New Roman" w:cs="Times New Roman"/>
                <w:sz w:val="16"/>
                <w:szCs w:val="18"/>
                <w:lang w:eastAsia="ru-RU"/>
              </w:rPr>
              <w:t>56,0</w:t>
            </w:r>
          </w:p>
        </w:tc>
        <w:tc>
          <w:tcPr>
            <w:tcW w:w="549" w:type="dxa"/>
            <w:vAlign w:val="center"/>
          </w:tcPr>
          <w:p w14:paraId="0587AF38"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4159B4B6" w14:textId="77777777" w:rsidR="006C1B9A" w:rsidRPr="00DA11E9" w:rsidRDefault="006C1B9A"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14:paraId="29767AE4" w14:textId="77777777" w:rsidR="006C1B9A" w:rsidRPr="0089776E" w:rsidRDefault="006C1B9A" w:rsidP="00DC21D6">
            <w:pPr>
              <w:spacing w:after="0" w:line="240" w:lineRule="auto"/>
              <w:ind w:right="-316"/>
              <w:rPr>
                <w:rFonts w:ascii="Times New Roman" w:eastAsia="Times New Roman" w:hAnsi="Times New Roman" w:cs="Times New Roman"/>
                <w:sz w:val="16"/>
                <w:szCs w:val="18"/>
                <w:lang w:val="en-US" w:eastAsia="ru-RU"/>
              </w:rPr>
            </w:pPr>
            <w:r>
              <w:rPr>
                <w:rFonts w:ascii="Times New Roman" w:eastAsia="Times New Roman" w:hAnsi="Times New Roman" w:cs="Times New Roman"/>
                <w:sz w:val="16"/>
                <w:szCs w:val="18"/>
                <w:lang w:eastAsia="ru-RU"/>
              </w:rPr>
              <w:t>1</w:t>
            </w:r>
            <w:r>
              <w:rPr>
                <w:rFonts w:ascii="Times New Roman" w:eastAsia="Times New Roman" w:hAnsi="Times New Roman" w:cs="Times New Roman"/>
                <w:sz w:val="16"/>
                <w:szCs w:val="18"/>
                <w:lang w:val="en-US" w:eastAsia="ru-RU"/>
              </w:rPr>
              <w:t>52</w:t>
            </w:r>
          </w:p>
        </w:tc>
        <w:tc>
          <w:tcPr>
            <w:tcW w:w="550" w:type="dxa"/>
            <w:vAlign w:val="center"/>
          </w:tcPr>
          <w:p w14:paraId="41554F53" w14:textId="77777777" w:rsidR="006C1B9A" w:rsidRPr="0089776E" w:rsidRDefault="006C1B9A" w:rsidP="00DC21D6">
            <w:pPr>
              <w:spacing w:after="0" w:line="240" w:lineRule="auto"/>
              <w:ind w:right="-316"/>
              <w:rPr>
                <w:rFonts w:ascii="Times New Roman" w:eastAsia="Times New Roman" w:hAnsi="Times New Roman" w:cs="Times New Roman"/>
                <w:sz w:val="16"/>
                <w:szCs w:val="18"/>
                <w:lang w:val="en-US" w:eastAsia="ru-RU"/>
              </w:rPr>
            </w:pPr>
            <w:r>
              <w:rPr>
                <w:rFonts w:ascii="Times New Roman" w:eastAsia="Times New Roman" w:hAnsi="Times New Roman" w:cs="Times New Roman"/>
                <w:sz w:val="16"/>
                <w:szCs w:val="18"/>
                <w:lang w:eastAsia="ru-RU"/>
              </w:rPr>
              <w:t>6</w:t>
            </w:r>
            <w:r>
              <w:rPr>
                <w:rFonts w:ascii="Times New Roman" w:eastAsia="Times New Roman" w:hAnsi="Times New Roman" w:cs="Times New Roman"/>
                <w:sz w:val="16"/>
                <w:szCs w:val="18"/>
                <w:lang w:val="en-US" w:eastAsia="ru-RU"/>
              </w:rPr>
              <w:t>8</w:t>
            </w:r>
            <w:r>
              <w:rPr>
                <w:rFonts w:ascii="Times New Roman" w:eastAsia="Times New Roman" w:hAnsi="Times New Roman" w:cs="Times New Roman"/>
                <w:sz w:val="16"/>
                <w:szCs w:val="18"/>
                <w:lang w:eastAsia="ru-RU"/>
              </w:rPr>
              <w:t>,</w:t>
            </w:r>
            <w:r>
              <w:rPr>
                <w:rFonts w:ascii="Times New Roman" w:eastAsia="Times New Roman" w:hAnsi="Times New Roman" w:cs="Times New Roman"/>
                <w:sz w:val="16"/>
                <w:szCs w:val="18"/>
                <w:lang w:val="en-US" w:eastAsia="ru-RU"/>
              </w:rPr>
              <w:t>47</w:t>
            </w:r>
          </w:p>
        </w:tc>
        <w:tc>
          <w:tcPr>
            <w:tcW w:w="549" w:type="dxa"/>
            <w:shd w:val="clear" w:color="auto" w:fill="F3F3F3"/>
            <w:vAlign w:val="center"/>
          </w:tcPr>
          <w:p w14:paraId="00D0FC79" w14:textId="77777777" w:rsidR="006C1B9A" w:rsidRPr="001C0706" w:rsidRDefault="001C0706"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124</w:t>
            </w:r>
          </w:p>
        </w:tc>
        <w:tc>
          <w:tcPr>
            <w:tcW w:w="551" w:type="dxa"/>
            <w:tcBorders>
              <w:right w:val="single" w:sz="12" w:space="0" w:color="auto"/>
            </w:tcBorders>
            <w:shd w:val="clear" w:color="auto" w:fill="F3F3F3"/>
            <w:vAlign w:val="center"/>
          </w:tcPr>
          <w:p w14:paraId="6C724ED9" w14:textId="77777777" w:rsidR="006C1B9A" w:rsidRPr="001C0706" w:rsidRDefault="001C0706"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62,0</w:t>
            </w:r>
          </w:p>
        </w:tc>
        <w:tc>
          <w:tcPr>
            <w:tcW w:w="550" w:type="dxa"/>
            <w:shd w:val="clear" w:color="auto" w:fill="F3F3F3"/>
            <w:vAlign w:val="center"/>
          </w:tcPr>
          <w:p w14:paraId="7847D111"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104</w:t>
            </w:r>
          </w:p>
        </w:tc>
        <w:tc>
          <w:tcPr>
            <w:tcW w:w="549" w:type="dxa"/>
            <w:tcBorders>
              <w:right w:val="single" w:sz="12" w:space="0" w:color="auto"/>
            </w:tcBorders>
            <w:shd w:val="clear" w:color="auto" w:fill="F3F3F3"/>
            <w:vAlign w:val="center"/>
          </w:tcPr>
          <w:p w14:paraId="762C76AD"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66,2</w:t>
            </w:r>
          </w:p>
        </w:tc>
        <w:tc>
          <w:tcPr>
            <w:tcW w:w="550" w:type="dxa"/>
            <w:shd w:val="clear" w:color="auto" w:fill="F3F3F3"/>
            <w:vAlign w:val="center"/>
          </w:tcPr>
          <w:p w14:paraId="22D1D4A5"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66D772EA"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726064F4"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155</w:t>
            </w:r>
          </w:p>
        </w:tc>
        <w:tc>
          <w:tcPr>
            <w:tcW w:w="549" w:type="dxa"/>
            <w:vAlign w:val="center"/>
          </w:tcPr>
          <w:p w14:paraId="770DDEB2"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68,0</w:t>
            </w:r>
          </w:p>
        </w:tc>
        <w:tc>
          <w:tcPr>
            <w:tcW w:w="550" w:type="dxa"/>
            <w:shd w:val="clear" w:color="auto" w:fill="F3F3F3"/>
            <w:vAlign w:val="center"/>
          </w:tcPr>
          <w:p w14:paraId="6A254ED1"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344DA761"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221B0CF5"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647</w:t>
            </w:r>
          </w:p>
        </w:tc>
        <w:tc>
          <w:tcPr>
            <w:tcW w:w="549" w:type="dxa"/>
            <w:vAlign w:val="center"/>
          </w:tcPr>
          <w:p w14:paraId="02CCC8E2"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58,4</w:t>
            </w:r>
          </w:p>
        </w:tc>
        <w:tc>
          <w:tcPr>
            <w:tcW w:w="550" w:type="dxa"/>
            <w:shd w:val="clear" w:color="auto" w:fill="F3F3F3"/>
            <w:vAlign w:val="center"/>
          </w:tcPr>
          <w:p w14:paraId="05432A39"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7CB76EF3"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r>
      <w:tr w:rsidR="006C1B9A" w:rsidRPr="00DA11E9" w14:paraId="73527FA7" w14:textId="77777777" w:rsidTr="00BC6AC5">
        <w:trPr>
          <w:cantSplit/>
          <w:jc w:val="center"/>
        </w:trPr>
        <w:tc>
          <w:tcPr>
            <w:tcW w:w="385" w:type="dxa"/>
          </w:tcPr>
          <w:p w14:paraId="39CADE49" w14:textId="77777777" w:rsidR="006C1B9A" w:rsidRPr="00DA11E9" w:rsidRDefault="006C1B9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6</w:t>
            </w:r>
          </w:p>
        </w:tc>
        <w:tc>
          <w:tcPr>
            <w:tcW w:w="1273" w:type="dxa"/>
          </w:tcPr>
          <w:p w14:paraId="36BE6100" w14:textId="77777777" w:rsidR="006C1B9A" w:rsidRPr="00DA11E9" w:rsidRDefault="006C1B9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На «2»</w:t>
            </w:r>
          </w:p>
        </w:tc>
        <w:tc>
          <w:tcPr>
            <w:tcW w:w="548" w:type="dxa"/>
            <w:vAlign w:val="center"/>
          </w:tcPr>
          <w:p w14:paraId="409C059B"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w:t>
            </w:r>
          </w:p>
        </w:tc>
        <w:tc>
          <w:tcPr>
            <w:tcW w:w="550" w:type="dxa"/>
            <w:vAlign w:val="center"/>
          </w:tcPr>
          <w:p w14:paraId="3C8FE586"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0,7</w:t>
            </w:r>
          </w:p>
        </w:tc>
        <w:tc>
          <w:tcPr>
            <w:tcW w:w="549" w:type="dxa"/>
            <w:shd w:val="clear" w:color="auto" w:fill="F3F3F3"/>
            <w:vAlign w:val="center"/>
          </w:tcPr>
          <w:p w14:paraId="776513D4"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7BB69729" w14:textId="77777777" w:rsidR="006C1B9A" w:rsidRPr="00DA11E9" w:rsidRDefault="006C1B9A"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14:paraId="26D1F682"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0</w:t>
            </w:r>
          </w:p>
        </w:tc>
        <w:tc>
          <w:tcPr>
            <w:tcW w:w="550" w:type="dxa"/>
            <w:vAlign w:val="center"/>
          </w:tcPr>
          <w:p w14:paraId="5FEAA162" w14:textId="77777777" w:rsidR="006C1B9A" w:rsidRPr="00DA11E9" w:rsidRDefault="006C1B9A" w:rsidP="00BC6AC5">
            <w:pPr>
              <w:spacing w:after="0" w:line="240" w:lineRule="auto"/>
              <w:ind w:right="-316"/>
              <w:rPr>
                <w:rFonts w:ascii="Times New Roman" w:eastAsia="Times New Roman" w:hAnsi="Times New Roman" w:cs="Times New Roman"/>
                <w:sz w:val="16"/>
                <w:szCs w:val="18"/>
                <w:lang w:eastAsia="ru-RU"/>
              </w:rPr>
            </w:pPr>
            <w:r w:rsidRPr="00DA11E9">
              <w:rPr>
                <w:rFonts w:ascii="Times New Roman" w:eastAsia="Times New Roman" w:hAnsi="Times New Roman" w:cs="Times New Roman"/>
                <w:sz w:val="16"/>
                <w:szCs w:val="18"/>
                <w:lang w:eastAsia="ru-RU"/>
              </w:rPr>
              <w:t>0</w:t>
            </w:r>
          </w:p>
        </w:tc>
        <w:tc>
          <w:tcPr>
            <w:tcW w:w="549" w:type="dxa"/>
            <w:vAlign w:val="center"/>
          </w:tcPr>
          <w:p w14:paraId="473E035E" w14:textId="77777777" w:rsidR="006C1B9A" w:rsidRPr="00DA11E9" w:rsidRDefault="006C1B9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31141407" w14:textId="77777777" w:rsidR="006C1B9A" w:rsidRPr="00DA11E9" w:rsidRDefault="006C1B9A"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14:paraId="6A511314" w14:textId="77777777" w:rsidR="006C1B9A" w:rsidRPr="0089776E" w:rsidRDefault="006C1B9A" w:rsidP="00DC21D6">
            <w:pPr>
              <w:spacing w:after="0" w:line="240" w:lineRule="auto"/>
              <w:ind w:right="-316"/>
              <w:rPr>
                <w:rFonts w:ascii="Times New Roman" w:eastAsia="Times New Roman" w:hAnsi="Times New Roman" w:cs="Times New Roman"/>
                <w:sz w:val="16"/>
                <w:szCs w:val="18"/>
                <w:lang w:val="en-US" w:eastAsia="ru-RU"/>
              </w:rPr>
            </w:pPr>
            <w:r>
              <w:rPr>
                <w:rFonts w:ascii="Times New Roman" w:eastAsia="Times New Roman" w:hAnsi="Times New Roman" w:cs="Times New Roman"/>
                <w:sz w:val="16"/>
                <w:szCs w:val="18"/>
                <w:lang w:val="en-US" w:eastAsia="ru-RU"/>
              </w:rPr>
              <w:t>9</w:t>
            </w:r>
          </w:p>
        </w:tc>
        <w:tc>
          <w:tcPr>
            <w:tcW w:w="550" w:type="dxa"/>
            <w:vAlign w:val="center"/>
          </w:tcPr>
          <w:p w14:paraId="4355CB7E" w14:textId="77777777" w:rsidR="006C1B9A" w:rsidRPr="0089776E" w:rsidRDefault="006C1B9A" w:rsidP="00DC21D6">
            <w:pPr>
              <w:spacing w:after="0" w:line="240" w:lineRule="auto"/>
              <w:ind w:right="-316"/>
              <w:rPr>
                <w:rFonts w:ascii="Times New Roman" w:eastAsia="Times New Roman" w:hAnsi="Times New Roman" w:cs="Times New Roman"/>
                <w:sz w:val="16"/>
                <w:szCs w:val="18"/>
                <w:lang w:val="en-US" w:eastAsia="ru-RU"/>
              </w:rPr>
            </w:pPr>
            <w:r>
              <w:rPr>
                <w:rFonts w:ascii="Times New Roman" w:eastAsia="Times New Roman" w:hAnsi="Times New Roman" w:cs="Times New Roman"/>
                <w:sz w:val="16"/>
                <w:szCs w:val="18"/>
                <w:lang w:val="en-US" w:eastAsia="ru-RU"/>
              </w:rPr>
              <w:t>4</w:t>
            </w:r>
            <w:r>
              <w:rPr>
                <w:rFonts w:ascii="Times New Roman" w:eastAsia="Times New Roman" w:hAnsi="Times New Roman" w:cs="Times New Roman"/>
                <w:sz w:val="16"/>
                <w:szCs w:val="18"/>
                <w:lang w:eastAsia="ru-RU"/>
              </w:rPr>
              <w:t>,</w:t>
            </w:r>
            <w:r>
              <w:rPr>
                <w:rFonts w:ascii="Times New Roman" w:eastAsia="Times New Roman" w:hAnsi="Times New Roman" w:cs="Times New Roman"/>
                <w:sz w:val="16"/>
                <w:szCs w:val="18"/>
                <w:lang w:val="en-US" w:eastAsia="ru-RU"/>
              </w:rPr>
              <w:t>05</w:t>
            </w:r>
          </w:p>
        </w:tc>
        <w:tc>
          <w:tcPr>
            <w:tcW w:w="549" w:type="dxa"/>
            <w:shd w:val="clear" w:color="auto" w:fill="F3F3F3"/>
            <w:vAlign w:val="center"/>
          </w:tcPr>
          <w:p w14:paraId="4D6C89D3" w14:textId="77777777" w:rsidR="006C1B9A" w:rsidRPr="001C0706" w:rsidRDefault="001C0706"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8</w:t>
            </w:r>
          </w:p>
        </w:tc>
        <w:tc>
          <w:tcPr>
            <w:tcW w:w="551" w:type="dxa"/>
            <w:tcBorders>
              <w:right w:val="single" w:sz="12" w:space="0" w:color="auto"/>
            </w:tcBorders>
            <w:shd w:val="clear" w:color="auto" w:fill="F3F3F3"/>
            <w:vAlign w:val="center"/>
          </w:tcPr>
          <w:p w14:paraId="57F03074" w14:textId="77777777" w:rsidR="006C1B9A" w:rsidRPr="001C0706" w:rsidRDefault="001C0706"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4,0</w:t>
            </w:r>
          </w:p>
        </w:tc>
        <w:tc>
          <w:tcPr>
            <w:tcW w:w="550" w:type="dxa"/>
            <w:shd w:val="clear" w:color="auto" w:fill="F3F3F3"/>
            <w:vAlign w:val="center"/>
          </w:tcPr>
          <w:p w14:paraId="347FB2F3"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4</w:t>
            </w:r>
          </w:p>
        </w:tc>
        <w:tc>
          <w:tcPr>
            <w:tcW w:w="549" w:type="dxa"/>
            <w:tcBorders>
              <w:right w:val="single" w:sz="12" w:space="0" w:color="auto"/>
            </w:tcBorders>
            <w:shd w:val="clear" w:color="auto" w:fill="F3F3F3"/>
            <w:vAlign w:val="center"/>
          </w:tcPr>
          <w:p w14:paraId="2200E1D5"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2,5</w:t>
            </w:r>
          </w:p>
        </w:tc>
        <w:tc>
          <w:tcPr>
            <w:tcW w:w="550" w:type="dxa"/>
            <w:shd w:val="clear" w:color="auto" w:fill="F3F3F3"/>
            <w:vAlign w:val="center"/>
          </w:tcPr>
          <w:p w14:paraId="16E45BC8"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51A1D25C"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480FF0EF"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3</w:t>
            </w:r>
          </w:p>
        </w:tc>
        <w:tc>
          <w:tcPr>
            <w:tcW w:w="549" w:type="dxa"/>
            <w:vAlign w:val="center"/>
          </w:tcPr>
          <w:p w14:paraId="269ACEAD"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1,3</w:t>
            </w:r>
          </w:p>
        </w:tc>
        <w:tc>
          <w:tcPr>
            <w:tcW w:w="550" w:type="dxa"/>
            <w:shd w:val="clear" w:color="auto" w:fill="F3F3F3"/>
            <w:vAlign w:val="center"/>
          </w:tcPr>
          <w:p w14:paraId="1BF79220"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03AD8FD9" w14:textId="77777777" w:rsidR="006C1B9A" w:rsidRPr="00DA11E9" w:rsidRDefault="006C1B9A"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3474307B"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18</w:t>
            </w:r>
          </w:p>
        </w:tc>
        <w:tc>
          <w:tcPr>
            <w:tcW w:w="549" w:type="dxa"/>
            <w:vAlign w:val="center"/>
          </w:tcPr>
          <w:p w14:paraId="68749E72"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1,6</w:t>
            </w:r>
          </w:p>
        </w:tc>
        <w:tc>
          <w:tcPr>
            <w:tcW w:w="550" w:type="dxa"/>
            <w:shd w:val="clear" w:color="auto" w:fill="F3F3F3"/>
            <w:vAlign w:val="center"/>
          </w:tcPr>
          <w:p w14:paraId="5CEF6B5B"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67F66A22" w14:textId="77777777" w:rsidR="006C1B9A" w:rsidRPr="00DA11E9" w:rsidRDefault="006C1B9A" w:rsidP="00BC6AC5">
            <w:pPr>
              <w:spacing w:after="0" w:line="240" w:lineRule="auto"/>
              <w:jc w:val="center"/>
              <w:rPr>
                <w:rFonts w:ascii="Times New Roman" w:eastAsia="Times New Roman" w:hAnsi="Times New Roman" w:cs="Times New Roman"/>
                <w:b/>
                <w:sz w:val="16"/>
                <w:szCs w:val="24"/>
                <w:lang w:eastAsia="ru-RU"/>
              </w:rPr>
            </w:pPr>
          </w:p>
        </w:tc>
      </w:tr>
      <w:tr w:rsidR="006C1B9A" w:rsidRPr="00DA11E9" w14:paraId="009AF3F3" w14:textId="77777777" w:rsidTr="00BC6AC5">
        <w:trPr>
          <w:cantSplit/>
          <w:jc w:val="center"/>
        </w:trPr>
        <w:tc>
          <w:tcPr>
            <w:tcW w:w="385" w:type="dxa"/>
            <w:shd w:val="clear" w:color="auto" w:fill="D9D9D9"/>
          </w:tcPr>
          <w:p w14:paraId="3EF819B0" w14:textId="77777777" w:rsidR="006C1B9A" w:rsidRPr="00DA11E9" w:rsidRDefault="006C1B9A" w:rsidP="00BC6AC5">
            <w:pPr>
              <w:spacing w:after="0" w:line="240" w:lineRule="auto"/>
              <w:rPr>
                <w:rFonts w:ascii="Times New Roman" w:eastAsia="Times New Roman" w:hAnsi="Times New Roman" w:cs="Times New Roman"/>
                <w:b/>
                <w:sz w:val="16"/>
                <w:szCs w:val="16"/>
                <w:lang w:eastAsia="ru-RU"/>
              </w:rPr>
            </w:pPr>
          </w:p>
        </w:tc>
        <w:tc>
          <w:tcPr>
            <w:tcW w:w="1273" w:type="dxa"/>
            <w:shd w:val="clear" w:color="auto" w:fill="D9D9D9"/>
          </w:tcPr>
          <w:p w14:paraId="4EFE3DB1" w14:textId="77777777" w:rsidR="006C1B9A" w:rsidRPr="00DA11E9" w:rsidRDefault="006C1B9A" w:rsidP="00BC6AC5">
            <w:pPr>
              <w:spacing w:after="0" w:line="240" w:lineRule="auto"/>
              <w:rPr>
                <w:rFonts w:ascii="Times New Roman" w:eastAsia="Times New Roman" w:hAnsi="Times New Roman" w:cs="Times New Roman"/>
                <w:b/>
                <w:sz w:val="16"/>
                <w:szCs w:val="16"/>
                <w:lang w:eastAsia="ru-RU"/>
              </w:rPr>
            </w:pPr>
          </w:p>
        </w:tc>
        <w:tc>
          <w:tcPr>
            <w:tcW w:w="548" w:type="dxa"/>
            <w:tcBorders>
              <w:bottom w:val="single" w:sz="4" w:space="0" w:color="auto"/>
            </w:tcBorders>
            <w:shd w:val="clear" w:color="auto" w:fill="D9D9D9"/>
            <w:vAlign w:val="center"/>
          </w:tcPr>
          <w:p w14:paraId="0A919774"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0E6C030D"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60BDCF41"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right w:val="single" w:sz="12" w:space="0" w:color="auto"/>
            </w:tcBorders>
            <w:shd w:val="clear" w:color="auto" w:fill="D9D9D9"/>
            <w:vAlign w:val="center"/>
          </w:tcPr>
          <w:p w14:paraId="6CC4E007"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left w:val="single" w:sz="12" w:space="0" w:color="auto"/>
              <w:bottom w:val="single" w:sz="4" w:space="0" w:color="auto"/>
            </w:tcBorders>
            <w:shd w:val="clear" w:color="auto" w:fill="D9D9D9"/>
            <w:vAlign w:val="center"/>
          </w:tcPr>
          <w:p w14:paraId="57D37091"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6592469C"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37ABCA01"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54716174"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1CB477DC"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5266E8CB"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tcPr>
          <w:p w14:paraId="50FDA496"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51" w:type="dxa"/>
            <w:tcBorders>
              <w:bottom w:val="single" w:sz="4" w:space="0" w:color="auto"/>
              <w:right w:val="single" w:sz="12" w:space="0" w:color="auto"/>
            </w:tcBorders>
            <w:shd w:val="clear" w:color="auto" w:fill="D9D9D9"/>
          </w:tcPr>
          <w:p w14:paraId="2D9FFD76" w14:textId="77777777" w:rsidR="006C1B9A" w:rsidRPr="00DA11E9" w:rsidRDefault="006C1B9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bottom w:val="single" w:sz="4" w:space="0" w:color="auto"/>
            </w:tcBorders>
            <w:shd w:val="clear" w:color="auto" w:fill="D9D9D9"/>
            <w:vAlign w:val="center"/>
          </w:tcPr>
          <w:p w14:paraId="6DCB7214"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30E45DC8"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43EE8684"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right w:val="single" w:sz="12" w:space="0" w:color="auto"/>
            </w:tcBorders>
            <w:shd w:val="clear" w:color="auto" w:fill="D9D9D9"/>
            <w:vAlign w:val="center"/>
          </w:tcPr>
          <w:p w14:paraId="30AB4D05"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left w:val="single" w:sz="12" w:space="0" w:color="auto"/>
              <w:bottom w:val="single" w:sz="4" w:space="0" w:color="auto"/>
            </w:tcBorders>
            <w:shd w:val="clear" w:color="auto" w:fill="D9D9D9"/>
            <w:vAlign w:val="center"/>
          </w:tcPr>
          <w:p w14:paraId="36B69534"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1586C44F"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6E25CB0F"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right w:val="single" w:sz="12" w:space="0" w:color="auto"/>
            </w:tcBorders>
            <w:shd w:val="clear" w:color="auto" w:fill="D9D9D9"/>
            <w:vAlign w:val="center"/>
          </w:tcPr>
          <w:p w14:paraId="3AEBFFC7"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left w:val="single" w:sz="12" w:space="0" w:color="auto"/>
              <w:bottom w:val="single" w:sz="4" w:space="0" w:color="auto"/>
            </w:tcBorders>
            <w:shd w:val="clear" w:color="auto" w:fill="D9D9D9"/>
            <w:vAlign w:val="center"/>
          </w:tcPr>
          <w:p w14:paraId="0AC03C8E"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0BDFBD1A" w14:textId="77777777" w:rsidR="006C1B9A" w:rsidRPr="00DA11E9" w:rsidRDefault="006C1B9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216633B0" w14:textId="77777777" w:rsidR="006C1B9A" w:rsidRPr="00DA11E9" w:rsidRDefault="006C1B9A" w:rsidP="00BC6AC5">
            <w:pPr>
              <w:spacing w:after="0" w:line="240" w:lineRule="auto"/>
              <w:jc w:val="center"/>
              <w:rPr>
                <w:rFonts w:ascii="Times New Roman" w:eastAsia="Times New Roman" w:hAnsi="Times New Roman" w:cs="Times New Roman"/>
                <w:b/>
                <w:sz w:val="16"/>
                <w:szCs w:val="16"/>
                <w:lang w:eastAsia="ru-RU"/>
              </w:rPr>
            </w:pPr>
          </w:p>
        </w:tc>
        <w:tc>
          <w:tcPr>
            <w:tcW w:w="553" w:type="dxa"/>
            <w:tcBorders>
              <w:bottom w:val="single" w:sz="4" w:space="0" w:color="auto"/>
            </w:tcBorders>
            <w:shd w:val="clear" w:color="auto" w:fill="E0E0E0"/>
            <w:vAlign w:val="center"/>
          </w:tcPr>
          <w:p w14:paraId="68D9A4FA" w14:textId="77777777" w:rsidR="006C1B9A" w:rsidRPr="00DA11E9" w:rsidRDefault="006C1B9A" w:rsidP="00BC6AC5">
            <w:pPr>
              <w:spacing w:after="0" w:line="240" w:lineRule="auto"/>
              <w:jc w:val="center"/>
              <w:rPr>
                <w:rFonts w:ascii="Times New Roman" w:eastAsia="Times New Roman" w:hAnsi="Times New Roman" w:cs="Times New Roman"/>
                <w:b/>
                <w:sz w:val="16"/>
                <w:szCs w:val="16"/>
                <w:lang w:eastAsia="ru-RU"/>
              </w:rPr>
            </w:pPr>
          </w:p>
        </w:tc>
      </w:tr>
    </w:tbl>
    <w:p w14:paraId="538D5EAF"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71763C42"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5FF2AFBA"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7C4C673B"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1A213B85" w14:textId="77777777" w:rsidR="00E8523D" w:rsidRPr="00DA11E9" w:rsidRDefault="00E8523D" w:rsidP="00E8523D">
      <w:pPr>
        <w:spacing w:after="0" w:line="240" w:lineRule="auto"/>
        <w:jc w:val="center"/>
        <w:rPr>
          <w:rFonts w:ascii="Bookman Old Style" w:eastAsia="Times New Roman" w:hAnsi="Bookman Old Style" w:cs="Times New Roman"/>
          <w:b/>
          <w:sz w:val="28"/>
          <w:szCs w:val="24"/>
          <w:lang w:eastAsia="ru-RU"/>
        </w:rPr>
      </w:pPr>
    </w:p>
    <w:p w14:paraId="07F5252D"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629FEA3D"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2BEA1D86"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4F7B5EB8"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4AED85CB"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1532AB7E"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53E9C615"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4A60EE24"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039CC51B" w14:textId="77777777" w:rsidR="00E8523D" w:rsidRDefault="00E8523D" w:rsidP="00E8523D">
      <w:pPr>
        <w:spacing w:after="0" w:line="240" w:lineRule="auto"/>
        <w:jc w:val="right"/>
        <w:rPr>
          <w:rFonts w:ascii="Times New Roman" w:eastAsia="Times New Roman" w:hAnsi="Times New Roman" w:cs="Times New Roman"/>
          <w:sz w:val="24"/>
          <w:szCs w:val="24"/>
          <w:lang w:eastAsia="ru-RU"/>
        </w:rPr>
      </w:pPr>
    </w:p>
    <w:p w14:paraId="3042511C" w14:textId="77777777" w:rsidR="00BA78E6" w:rsidRDefault="00BA78E6" w:rsidP="00E8523D">
      <w:pPr>
        <w:spacing w:after="0" w:line="240" w:lineRule="auto"/>
        <w:jc w:val="right"/>
        <w:rPr>
          <w:rFonts w:ascii="Times New Roman" w:eastAsia="Times New Roman" w:hAnsi="Times New Roman" w:cs="Times New Roman"/>
          <w:sz w:val="24"/>
          <w:szCs w:val="24"/>
          <w:lang w:eastAsia="ru-RU"/>
        </w:rPr>
      </w:pPr>
    </w:p>
    <w:p w14:paraId="7B2E70C4" w14:textId="77777777" w:rsidR="00BA78E6" w:rsidRDefault="00BA78E6" w:rsidP="00E8523D">
      <w:pPr>
        <w:spacing w:after="0" w:line="240" w:lineRule="auto"/>
        <w:jc w:val="right"/>
        <w:rPr>
          <w:rFonts w:ascii="Times New Roman" w:eastAsia="Times New Roman" w:hAnsi="Times New Roman" w:cs="Times New Roman"/>
          <w:sz w:val="24"/>
          <w:szCs w:val="24"/>
          <w:lang w:eastAsia="ru-RU"/>
        </w:rPr>
      </w:pPr>
    </w:p>
    <w:p w14:paraId="3FA907FD" w14:textId="77777777" w:rsidR="00BA78E6" w:rsidRPr="00DA11E9" w:rsidRDefault="00BA78E6" w:rsidP="00E8523D">
      <w:pPr>
        <w:spacing w:after="0" w:line="240" w:lineRule="auto"/>
        <w:jc w:val="right"/>
        <w:rPr>
          <w:rFonts w:ascii="Times New Roman" w:eastAsia="Times New Roman" w:hAnsi="Times New Roman" w:cs="Times New Roman"/>
          <w:sz w:val="24"/>
          <w:szCs w:val="24"/>
          <w:lang w:eastAsia="ru-RU"/>
        </w:rPr>
      </w:pPr>
    </w:p>
    <w:p w14:paraId="52A44741"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034E7A5C"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Таблиця  2.1</w:t>
      </w:r>
    </w:p>
    <w:p w14:paraId="74B8C48E"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caps/>
          <w:sz w:val="28"/>
          <w:szCs w:val="20"/>
          <w:lang w:eastAsia="ru-RU"/>
        </w:rPr>
      </w:pPr>
    </w:p>
    <w:p w14:paraId="6F597113"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caps/>
          <w:sz w:val="28"/>
          <w:szCs w:val="20"/>
          <w:lang w:eastAsia="ru-RU"/>
        </w:rPr>
      </w:pPr>
      <w:r w:rsidRPr="00DA11E9">
        <w:rPr>
          <w:rFonts w:ascii="Times New Roman" w:eastAsia="Times New Roman" w:hAnsi="Times New Roman" w:cs="Times New Roman"/>
          <w:b/>
          <w:caps/>
          <w:sz w:val="28"/>
          <w:szCs w:val="20"/>
          <w:lang w:eastAsia="ru-RU"/>
        </w:rPr>
        <w:t xml:space="preserve">РЕЗУЛЬТАТИ  ЗДАЧІ ДЕРЖАВНОГО КОМПЛЕКСНОГО  КВАЛІФІКАЦІЙНОГО іспиту  </w:t>
      </w:r>
    </w:p>
    <w:p w14:paraId="5553CFA0"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 xml:space="preserve">  зі спеціалізації</w:t>
      </w:r>
      <w:r w:rsidR="002E4E4A">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b/>
          <w:sz w:val="28"/>
          <w:szCs w:val="20"/>
          <w:lang w:eastAsia="ru-RU"/>
        </w:rPr>
        <w:t xml:space="preserve"> «С</w:t>
      </w:r>
      <w:r w:rsidRPr="00DA11E9">
        <w:rPr>
          <w:rFonts w:ascii="Times New Roman" w:eastAsia="Times New Roman" w:hAnsi="Times New Roman" w:cs="Times New Roman"/>
          <w:b/>
          <w:caps/>
          <w:sz w:val="28"/>
          <w:szCs w:val="20"/>
          <w:lang w:eastAsia="ru-RU"/>
        </w:rPr>
        <w:t>естринська справа</w:t>
      </w:r>
      <w:r w:rsidRPr="00DA11E9">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sz w:val="28"/>
          <w:szCs w:val="20"/>
          <w:lang w:eastAsia="ru-RU"/>
        </w:rPr>
        <w:t>(денна форма навчання)</w:t>
      </w:r>
    </w:p>
    <w:p w14:paraId="0B51125B"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за 202</w:t>
      </w:r>
      <w:r w:rsidR="002E4E4A">
        <w:rPr>
          <w:rFonts w:ascii="Times New Roman" w:eastAsia="Times New Roman" w:hAnsi="Times New Roman" w:cs="Times New Roman"/>
          <w:b/>
          <w:sz w:val="28"/>
          <w:szCs w:val="20"/>
          <w:lang w:eastAsia="ru-RU"/>
        </w:rPr>
        <w:t xml:space="preserve">2 – </w:t>
      </w:r>
      <w:r w:rsidRPr="00DA11E9">
        <w:rPr>
          <w:rFonts w:ascii="Times New Roman" w:eastAsia="Times New Roman" w:hAnsi="Times New Roman" w:cs="Times New Roman"/>
          <w:b/>
          <w:sz w:val="28"/>
          <w:szCs w:val="20"/>
          <w:lang w:eastAsia="ru-RU"/>
        </w:rPr>
        <w:t>202</w:t>
      </w:r>
      <w:r w:rsidR="002E4E4A">
        <w:rPr>
          <w:rFonts w:ascii="Times New Roman" w:eastAsia="Times New Roman" w:hAnsi="Times New Roman" w:cs="Times New Roman"/>
          <w:b/>
          <w:sz w:val="28"/>
          <w:szCs w:val="20"/>
          <w:lang w:eastAsia="ru-RU"/>
        </w:rPr>
        <w:t xml:space="preserve">3 </w:t>
      </w:r>
      <w:proofErr w:type="spellStart"/>
      <w:r w:rsidRPr="00DA11E9">
        <w:rPr>
          <w:rFonts w:ascii="Times New Roman" w:eastAsia="Times New Roman" w:hAnsi="Times New Roman" w:cs="Times New Roman"/>
          <w:b/>
          <w:sz w:val="28"/>
          <w:szCs w:val="20"/>
          <w:lang w:eastAsia="ru-RU"/>
        </w:rPr>
        <w:t>н.р</w:t>
      </w:r>
      <w:proofErr w:type="spellEnd"/>
      <w:r w:rsidRPr="00DA11E9">
        <w:rPr>
          <w:rFonts w:ascii="Times New Roman" w:eastAsia="Times New Roman" w:hAnsi="Times New Roman" w:cs="Times New Roman"/>
          <w:b/>
          <w:sz w:val="28"/>
          <w:szCs w:val="20"/>
          <w:lang w:eastAsia="ru-RU"/>
        </w:rPr>
        <w:t>. та попередній навчальний рік</w:t>
      </w:r>
    </w:p>
    <w:p w14:paraId="4039EFBF"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tbl>
      <w:tblPr>
        <w:tblW w:w="15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70"/>
        <w:gridCol w:w="970"/>
        <w:gridCol w:w="971"/>
        <w:gridCol w:w="970"/>
        <w:gridCol w:w="970"/>
        <w:gridCol w:w="971"/>
        <w:gridCol w:w="970"/>
        <w:gridCol w:w="970"/>
        <w:gridCol w:w="971"/>
        <w:gridCol w:w="970"/>
        <w:gridCol w:w="970"/>
        <w:gridCol w:w="971"/>
      </w:tblGrid>
      <w:tr w:rsidR="00E8523D" w:rsidRPr="00DA11E9" w14:paraId="648AA4FA" w14:textId="77777777" w:rsidTr="00BC6AC5">
        <w:trPr>
          <w:jc w:val="right"/>
        </w:trPr>
        <w:tc>
          <w:tcPr>
            <w:tcW w:w="3420" w:type="dxa"/>
            <w:vMerge w:val="restart"/>
            <w:shd w:val="clear" w:color="auto" w:fill="auto"/>
          </w:tcPr>
          <w:p w14:paraId="09AF3F31"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Навчальний заклад</w:t>
            </w:r>
          </w:p>
        </w:tc>
        <w:tc>
          <w:tcPr>
            <w:tcW w:w="3881" w:type="dxa"/>
            <w:gridSpan w:val="4"/>
            <w:shd w:val="clear" w:color="auto" w:fill="auto"/>
          </w:tcPr>
          <w:p w14:paraId="2317F53F"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Кількість студентів на випускному курсі</w:t>
            </w:r>
          </w:p>
        </w:tc>
        <w:tc>
          <w:tcPr>
            <w:tcW w:w="3881" w:type="dxa"/>
            <w:gridSpan w:val="4"/>
            <w:shd w:val="clear" w:color="auto" w:fill="auto"/>
          </w:tcPr>
          <w:p w14:paraId="69283F6F"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Допущено до державних екзаменів</w:t>
            </w:r>
          </w:p>
        </w:tc>
        <w:tc>
          <w:tcPr>
            <w:tcW w:w="3882" w:type="dxa"/>
            <w:gridSpan w:val="4"/>
            <w:shd w:val="clear" w:color="auto" w:fill="auto"/>
          </w:tcPr>
          <w:p w14:paraId="48168574"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К-ть випускників, що одержали </w:t>
            </w:r>
          </w:p>
          <w:p w14:paraId="230A7DD9"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дипломи з відзнакою</w:t>
            </w:r>
          </w:p>
        </w:tc>
      </w:tr>
      <w:tr w:rsidR="00E8523D" w:rsidRPr="00DA11E9" w14:paraId="5EDA453E" w14:textId="77777777" w:rsidTr="00BC6AC5">
        <w:trPr>
          <w:jc w:val="right"/>
        </w:trPr>
        <w:tc>
          <w:tcPr>
            <w:tcW w:w="3420" w:type="dxa"/>
            <w:vMerge/>
            <w:shd w:val="clear" w:color="auto" w:fill="auto"/>
          </w:tcPr>
          <w:p w14:paraId="35E7FF0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940" w:type="dxa"/>
            <w:gridSpan w:val="2"/>
            <w:shd w:val="clear" w:color="auto" w:fill="auto"/>
          </w:tcPr>
          <w:p w14:paraId="202FCB8C" w14:textId="77777777" w:rsidR="00E8523D" w:rsidRPr="00DA11E9" w:rsidRDefault="00E8523D" w:rsidP="002E4E4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p>
        </w:tc>
        <w:tc>
          <w:tcPr>
            <w:tcW w:w="1941" w:type="dxa"/>
            <w:gridSpan w:val="2"/>
            <w:shd w:val="clear" w:color="auto" w:fill="F3F3F3"/>
          </w:tcPr>
          <w:p w14:paraId="64A07414" w14:textId="77777777" w:rsidR="00E8523D" w:rsidRPr="00DA11E9" w:rsidRDefault="00E8523D" w:rsidP="002E4E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r w:rsidRPr="00DA11E9">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3</w:t>
            </w:r>
          </w:p>
        </w:tc>
        <w:tc>
          <w:tcPr>
            <w:tcW w:w="1941" w:type="dxa"/>
            <w:gridSpan w:val="2"/>
            <w:shd w:val="clear" w:color="auto" w:fill="auto"/>
          </w:tcPr>
          <w:p w14:paraId="7A920245" w14:textId="77777777" w:rsidR="00E8523D" w:rsidRPr="00DA11E9" w:rsidRDefault="00E8523D" w:rsidP="002E4E4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p>
        </w:tc>
        <w:tc>
          <w:tcPr>
            <w:tcW w:w="1940" w:type="dxa"/>
            <w:gridSpan w:val="2"/>
            <w:shd w:val="clear" w:color="auto" w:fill="F3F3F3"/>
          </w:tcPr>
          <w:p w14:paraId="4E6E1D8E" w14:textId="77777777" w:rsidR="00E8523D" w:rsidRPr="00DA11E9" w:rsidRDefault="00E8523D" w:rsidP="002E4E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r w:rsidRPr="00DA11E9">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3</w:t>
            </w:r>
          </w:p>
        </w:tc>
        <w:tc>
          <w:tcPr>
            <w:tcW w:w="1941" w:type="dxa"/>
            <w:gridSpan w:val="2"/>
            <w:shd w:val="clear" w:color="auto" w:fill="auto"/>
          </w:tcPr>
          <w:p w14:paraId="7170C09A" w14:textId="77777777" w:rsidR="00E8523D" w:rsidRPr="00DA11E9" w:rsidRDefault="00E8523D" w:rsidP="002E4E4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p>
        </w:tc>
        <w:tc>
          <w:tcPr>
            <w:tcW w:w="1941" w:type="dxa"/>
            <w:gridSpan w:val="2"/>
            <w:shd w:val="clear" w:color="auto" w:fill="F3F3F3"/>
          </w:tcPr>
          <w:p w14:paraId="0D99C2FE" w14:textId="77777777" w:rsidR="00E8523D" w:rsidRPr="00DA11E9" w:rsidRDefault="00E8523D" w:rsidP="002E4E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r w:rsidRPr="00DA11E9">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3</w:t>
            </w:r>
          </w:p>
        </w:tc>
      </w:tr>
      <w:tr w:rsidR="00E8523D" w:rsidRPr="00DA11E9" w14:paraId="5E3441F2" w14:textId="77777777" w:rsidTr="00BC6AC5">
        <w:trPr>
          <w:jc w:val="right"/>
        </w:trPr>
        <w:tc>
          <w:tcPr>
            <w:tcW w:w="3420" w:type="dxa"/>
            <w:vMerge/>
            <w:tcBorders>
              <w:bottom w:val="single" w:sz="4" w:space="0" w:color="auto"/>
            </w:tcBorders>
            <w:shd w:val="clear" w:color="auto" w:fill="auto"/>
          </w:tcPr>
          <w:p w14:paraId="769F337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970" w:type="dxa"/>
            <w:tcBorders>
              <w:bottom w:val="single" w:sz="4" w:space="0" w:color="auto"/>
            </w:tcBorders>
            <w:shd w:val="clear" w:color="auto" w:fill="auto"/>
          </w:tcPr>
          <w:p w14:paraId="548725B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5FBDC4B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F3F3F3"/>
          </w:tcPr>
          <w:p w14:paraId="0E2FF93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6178AC4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6D766FA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auto"/>
          </w:tcPr>
          <w:p w14:paraId="73A5E1D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3DD5A0F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478BFB1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auto"/>
          </w:tcPr>
          <w:p w14:paraId="602B99E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03BB63B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46ED63E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F3F3F3"/>
          </w:tcPr>
          <w:p w14:paraId="1C1EA1D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r>
      <w:tr w:rsidR="002E4E4A" w:rsidRPr="00DA11E9" w14:paraId="05607C63" w14:textId="77777777" w:rsidTr="00BC6AC5">
        <w:trPr>
          <w:trHeight w:val="264"/>
          <w:jc w:val="right"/>
        </w:trPr>
        <w:tc>
          <w:tcPr>
            <w:tcW w:w="3420" w:type="dxa"/>
            <w:shd w:val="clear" w:color="auto" w:fill="auto"/>
          </w:tcPr>
          <w:p w14:paraId="15D2D6A1" w14:textId="77777777" w:rsidR="002E4E4A" w:rsidRPr="00DA11E9" w:rsidRDefault="00167D9C" w:rsidP="00BC6AC5">
            <w:pPr>
              <w:spacing w:after="0" w:line="240" w:lineRule="auto"/>
              <w:jc w:val="both"/>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970" w:type="dxa"/>
            <w:shd w:val="clear" w:color="auto" w:fill="auto"/>
          </w:tcPr>
          <w:p w14:paraId="54809FAD" w14:textId="77777777" w:rsidR="002E4E4A" w:rsidRPr="00D7204B" w:rsidRDefault="002E4E4A" w:rsidP="002E4E4A">
            <w:pPr>
              <w:jc w:val="center"/>
            </w:pPr>
            <w:r>
              <w:t>26</w:t>
            </w:r>
          </w:p>
        </w:tc>
        <w:tc>
          <w:tcPr>
            <w:tcW w:w="970" w:type="dxa"/>
            <w:shd w:val="clear" w:color="auto" w:fill="auto"/>
          </w:tcPr>
          <w:p w14:paraId="657A8ABC" w14:textId="77777777" w:rsidR="002E4E4A" w:rsidRPr="00D7204B" w:rsidRDefault="002E4E4A" w:rsidP="00BC6AC5">
            <w:pPr>
              <w:jc w:val="center"/>
            </w:pPr>
            <w:r>
              <w:t>100</w:t>
            </w:r>
          </w:p>
        </w:tc>
        <w:tc>
          <w:tcPr>
            <w:tcW w:w="971" w:type="dxa"/>
            <w:shd w:val="clear" w:color="auto" w:fill="F3F3F3"/>
          </w:tcPr>
          <w:p w14:paraId="292934CD" w14:textId="77777777" w:rsidR="002E4E4A" w:rsidRPr="00D7204B" w:rsidRDefault="002E4E4A" w:rsidP="00BC6AC5">
            <w:pPr>
              <w:jc w:val="center"/>
            </w:pPr>
            <w:r>
              <w:t>14</w:t>
            </w:r>
          </w:p>
        </w:tc>
        <w:tc>
          <w:tcPr>
            <w:tcW w:w="970" w:type="dxa"/>
            <w:shd w:val="clear" w:color="auto" w:fill="F3F3F3"/>
          </w:tcPr>
          <w:p w14:paraId="2CDB6288" w14:textId="77777777" w:rsidR="002E4E4A" w:rsidRPr="00D7204B" w:rsidRDefault="002E4E4A" w:rsidP="00BC6AC5">
            <w:pPr>
              <w:jc w:val="center"/>
            </w:pPr>
            <w:r>
              <w:t>100</w:t>
            </w:r>
          </w:p>
        </w:tc>
        <w:tc>
          <w:tcPr>
            <w:tcW w:w="970" w:type="dxa"/>
            <w:shd w:val="clear" w:color="auto" w:fill="auto"/>
          </w:tcPr>
          <w:p w14:paraId="775FCEE0" w14:textId="77777777" w:rsidR="002E4E4A" w:rsidRPr="00D7204B" w:rsidRDefault="002E4E4A" w:rsidP="002E4E4A">
            <w:pPr>
              <w:jc w:val="center"/>
            </w:pPr>
            <w:r>
              <w:t>26</w:t>
            </w:r>
          </w:p>
        </w:tc>
        <w:tc>
          <w:tcPr>
            <w:tcW w:w="971" w:type="dxa"/>
            <w:shd w:val="clear" w:color="auto" w:fill="auto"/>
          </w:tcPr>
          <w:p w14:paraId="31904E8D" w14:textId="77777777" w:rsidR="002E4E4A" w:rsidRPr="00D7204B" w:rsidRDefault="002E4E4A" w:rsidP="00BC6AC5">
            <w:pPr>
              <w:jc w:val="center"/>
            </w:pPr>
            <w:r>
              <w:t>100</w:t>
            </w:r>
          </w:p>
        </w:tc>
        <w:tc>
          <w:tcPr>
            <w:tcW w:w="970" w:type="dxa"/>
            <w:shd w:val="clear" w:color="auto" w:fill="F3F3F3"/>
          </w:tcPr>
          <w:p w14:paraId="082255B6" w14:textId="77777777" w:rsidR="002E4E4A" w:rsidRPr="00D7204B" w:rsidRDefault="002E4E4A" w:rsidP="00BC6AC5">
            <w:pPr>
              <w:jc w:val="center"/>
            </w:pPr>
            <w:r>
              <w:t>14</w:t>
            </w:r>
          </w:p>
        </w:tc>
        <w:tc>
          <w:tcPr>
            <w:tcW w:w="970" w:type="dxa"/>
            <w:shd w:val="clear" w:color="auto" w:fill="F3F3F3"/>
          </w:tcPr>
          <w:p w14:paraId="283EDC78" w14:textId="77777777" w:rsidR="002E4E4A" w:rsidRPr="00D7204B" w:rsidRDefault="002E4E4A" w:rsidP="00BC6AC5">
            <w:pPr>
              <w:jc w:val="center"/>
            </w:pPr>
            <w:r>
              <w:t>100</w:t>
            </w:r>
          </w:p>
        </w:tc>
        <w:tc>
          <w:tcPr>
            <w:tcW w:w="971" w:type="dxa"/>
            <w:shd w:val="clear" w:color="auto" w:fill="auto"/>
          </w:tcPr>
          <w:p w14:paraId="0E9CA7A9" w14:textId="77777777" w:rsidR="002E4E4A" w:rsidRPr="00D7204B" w:rsidRDefault="002E4E4A" w:rsidP="002E4E4A">
            <w:pPr>
              <w:jc w:val="center"/>
            </w:pPr>
            <w:r>
              <w:t>4</w:t>
            </w:r>
          </w:p>
        </w:tc>
        <w:tc>
          <w:tcPr>
            <w:tcW w:w="970" w:type="dxa"/>
            <w:shd w:val="clear" w:color="auto" w:fill="auto"/>
          </w:tcPr>
          <w:p w14:paraId="2AD8BD7C" w14:textId="77777777" w:rsidR="002E4E4A" w:rsidRPr="00D7204B" w:rsidRDefault="002E4E4A" w:rsidP="002E4E4A">
            <w:pPr>
              <w:jc w:val="center"/>
            </w:pPr>
            <w:r>
              <w:t>15,38</w:t>
            </w:r>
          </w:p>
        </w:tc>
        <w:tc>
          <w:tcPr>
            <w:tcW w:w="970" w:type="dxa"/>
            <w:shd w:val="clear" w:color="auto" w:fill="F3F3F3"/>
          </w:tcPr>
          <w:p w14:paraId="57EA15A3" w14:textId="77777777" w:rsidR="002E4E4A" w:rsidRPr="00D7204B" w:rsidRDefault="002E4E4A" w:rsidP="00BC6AC5">
            <w:pPr>
              <w:jc w:val="center"/>
            </w:pPr>
            <w:r>
              <w:t>3</w:t>
            </w:r>
          </w:p>
        </w:tc>
        <w:tc>
          <w:tcPr>
            <w:tcW w:w="971" w:type="dxa"/>
            <w:shd w:val="clear" w:color="auto" w:fill="F3F3F3"/>
          </w:tcPr>
          <w:p w14:paraId="4A4CF504" w14:textId="77777777" w:rsidR="002E4E4A" w:rsidRPr="00D7204B" w:rsidRDefault="002E4E4A" w:rsidP="002E4E4A">
            <w:pPr>
              <w:jc w:val="center"/>
            </w:pPr>
            <w:r>
              <w:t>21,43</w:t>
            </w:r>
          </w:p>
        </w:tc>
      </w:tr>
    </w:tbl>
    <w:p w14:paraId="6190A4F3" w14:textId="77777777" w:rsidR="00E8523D" w:rsidRPr="00DA11E9" w:rsidRDefault="00E8523D" w:rsidP="00E8523D">
      <w:pPr>
        <w:spacing w:after="0" w:line="240" w:lineRule="auto"/>
        <w:jc w:val="right"/>
        <w:rPr>
          <w:rFonts w:ascii="Times New Roman" w:eastAsia="Times New Roman" w:hAnsi="Times New Roman" w:cs="Times New Roman"/>
          <w:szCs w:val="24"/>
          <w:lang w:eastAsia="ru-RU"/>
        </w:rPr>
      </w:pPr>
      <w:r w:rsidRPr="00DA11E9">
        <w:rPr>
          <w:rFonts w:ascii="Times New Roman" w:eastAsia="Times New Roman" w:hAnsi="Times New Roman" w:cs="Times New Roman"/>
          <w:sz w:val="20"/>
          <w:szCs w:val="24"/>
          <w:lang w:eastAsia="ru-RU"/>
        </w:rPr>
        <w:t>Продовження таблиці 2.1</w:t>
      </w:r>
    </w:p>
    <w:p w14:paraId="0514E6F5" w14:textId="77777777"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(Сестринська справа (денна)</w:t>
      </w:r>
    </w:p>
    <w:tbl>
      <w:tblPr>
        <w:tblW w:w="152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02"/>
        <w:gridCol w:w="708"/>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14:paraId="1E76E8A5" w14:textId="77777777" w:rsidTr="00BC6AC5">
        <w:trPr>
          <w:jc w:val="right"/>
        </w:trPr>
        <w:tc>
          <w:tcPr>
            <w:tcW w:w="2700" w:type="dxa"/>
            <w:vMerge w:val="restart"/>
            <w:shd w:val="clear" w:color="auto" w:fill="auto"/>
          </w:tcPr>
          <w:p w14:paraId="0DECEEF8"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p w14:paraId="559848C7"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b/>
                <w:szCs w:val="20"/>
                <w:lang w:eastAsia="ru-RU"/>
              </w:rPr>
              <w:t>Навчальний заклад</w:t>
            </w:r>
          </w:p>
        </w:tc>
        <w:tc>
          <w:tcPr>
            <w:tcW w:w="8460" w:type="dxa"/>
            <w:gridSpan w:val="12"/>
            <w:shd w:val="clear" w:color="auto" w:fill="auto"/>
          </w:tcPr>
          <w:p w14:paraId="4E2CEC5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w:t>
            </w:r>
            <w:r w:rsidRPr="00DA11E9">
              <w:rPr>
                <w:rFonts w:ascii="Times New Roman" w:eastAsia="Times New Roman" w:hAnsi="Times New Roman" w:cs="Times New Roman"/>
                <w:b/>
                <w:szCs w:val="24"/>
                <w:lang w:eastAsia="ru-RU"/>
              </w:rPr>
              <w:t>загальну оцінку:</w:t>
            </w:r>
          </w:p>
        </w:tc>
        <w:tc>
          <w:tcPr>
            <w:tcW w:w="2520" w:type="dxa"/>
            <w:gridSpan w:val="4"/>
            <w:tcBorders>
              <w:bottom w:val="nil"/>
            </w:tcBorders>
            <w:shd w:val="clear" w:color="auto" w:fill="auto"/>
          </w:tcPr>
          <w:p w14:paraId="2C73644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14:paraId="61D9D04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14:paraId="7C1721C1"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14:paraId="7FCDBC0C" w14:textId="77777777" w:rsidTr="00BC6AC5">
        <w:trPr>
          <w:jc w:val="right"/>
        </w:trPr>
        <w:tc>
          <w:tcPr>
            <w:tcW w:w="2700" w:type="dxa"/>
            <w:vMerge/>
            <w:shd w:val="clear" w:color="auto" w:fill="auto"/>
          </w:tcPr>
          <w:p w14:paraId="52C7BB6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820" w:type="dxa"/>
            <w:gridSpan w:val="4"/>
            <w:shd w:val="clear" w:color="auto" w:fill="auto"/>
          </w:tcPr>
          <w:p w14:paraId="536D9132"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14:paraId="2D681424"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14:paraId="0CD96EEA"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tcBorders>
              <w:top w:val="nil"/>
            </w:tcBorders>
            <w:shd w:val="clear" w:color="auto" w:fill="auto"/>
          </w:tcPr>
          <w:p w14:paraId="0C80C594"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p>
        </w:tc>
        <w:tc>
          <w:tcPr>
            <w:tcW w:w="1564" w:type="dxa"/>
            <w:gridSpan w:val="2"/>
            <w:vMerge/>
            <w:shd w:val="clear" w:color="auto" w:fill="auto"/>
          </w:tcPr>
          <w:p w14:paraId="4328659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14:paraId="4266D087" w14:textId="77777777" w:rsidTr="00BC6AC5">
        <w:trPr>
          <w:jc w:val="right"/>
        </w:trPr>
        <w:tc>
          <w:tcPr>
            <w:tcW w:w="2700" w:type="dxa"/>
            <w:vMerge/>
            <w:shd w:val="clear" w:color="auto" w:fill="auto"/>
          </w:tcPr>
          <w:p w14:paraId="12B41E0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410" w:type="dxa"/>
            <w:gridSpan w:val="2"/>
            <w:shd w:val="clear" w:color="auto" w:fill="auto"/>
          </w:tcPr>
          <w:p w14:paraId="22F0F48C" w14:textId="77777777" w:rsidR="00E8523D" w:rsidRPr="00DA11E9" w:rsidRDefault="00E8523D" w:rsidP="002E4E4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p>
        </w:tc>
        <w:tc>
          <w:tcPr>
            <w:tcW w:w="1410" w:type="dxa"/>
            <w:gridSpan w:val="2"/>
            <w:shd w:val="clear" w:color="auto" w:fill="F3F3F3"/>
          </w:tcPr>
          <w:p w14:paraId="10E257F5" w14:textId="77777777" w:rsidR="00E8523D" w:rsidRPr="00DA11E9" w:rsidRDefault="00E8523D" w:rsidP="002E4E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r w:rsidRPr="00DA11E9">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3</w:t>
            </w:r>
          </w:p>
        </w:tc>
        <w:tc>
          <w:tcPr>
            <w:tcW w:w="1410" w:type="dxa"/>
            <w:gridSpan w:val="2"/>
            <w:shd w:val="clear" w:color="auto" w:fill="auto"/>
          </w:tcPr>
          <w:p w14:paraId="56551537" w14:textId="77777777" w:rsidR="00E8523D" w:rsidRPr="00DA11E9" w:rsidRDefault="00E8523D" w:rsidP="002E4E4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p>
        </w:tc>
        <w:tc>
          <w:tcPr>
            <w:tcW w:w="1410" w:type="dxa"/>
            <w:gridSpan w:val="2"/>
            <w:shd w:val="clear" w:color="auto" w:fill="F3F3F3"/>
          </w:tcPr>
          <w:p w14:paraId="191BB633" w14:textId="77777777" w:rsidR="00E8523D" w:rsidRPr="00DA11E9" w:rsidRDefault="00E8523D" w:rsidP="002E4E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r w:rsidRPr="00DA11E9">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3</w:t>
            </w:r>
          </w:p>
        </w:tc>
        <w:tc>
          <w:tcPr>
            <w:tcW w:w="1410" w:type="dxa"/>
            <w:gridSpan w:val="2"/>
            <w:shd w:val="clear" w:color="auto" w:fill="auto"/>
          </w:tcPr>
          <w:p w14:paraId="5729867C" w14:textId="77777777" w:rsidR="00E8523D" w:rsidRPr="00DA11E9" w:rsidRDefault="00E8523D" w:rsidP="002E4E4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p>
        </w:tc>
        <w:tc>
          <w:tcPr>
            <w:tcW w:w="1410" w:type="dxa"/>
            <w:gridSpan w:val="2"/>
            <w:shd w:val="clear" w:color="auto" w:fill="F3F3F3"/>
          </w:tcPr>
          <w:p w14:paraId="6F193995" w14:textId="77777777" w:rsidR="00E8523D" w:rsidRPr="00DA11E9" w:rsidRDefault="00E8523D" w:rsidP="002E4E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r w:rsidRPr="00DA11E9">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3</w:t>
            </w:r>
          </w:p>
        </w:tc>
        <w:tc>
          <w:tcPr>
            <w:tcW w:w="1260" w:type="dxa"/>
            <w:gridSpan w:val="2"/>
            <w:shd w:val="clear" w:color="auto" w:fill="auto"/>
          </w:tcPr>
          <w:p w14:paraId="35C2F09B" w14:textId="77777777" w:rsidR="00E8523D" w:rsidRPr="00DA11E9" w:rsidRDefault="00E8523D" w:rsidP="002E4E4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p>
        </w:tc>
        <w:tc>
          <w:tcPr>
            <w:tcW w:w="1260" w:type="dxa"/>
            <w:gridSpan w:val="2"/>
            <w:shd w:val="clear" w:color="auto" w:fill="F3F3F3"/>
          </w:tcPr>
          <w:p w14:paraId="12953E4E" w14:textId="77777777" w:rsidR="00E8523D" w:rsidRPr="00DA11E9" w:rsidRDefault="00E8523D" w:rsidP="002E4E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r w:rsidRPr="00DA11E9">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3</w:t>
            </w:r>
          </w:p>
        </w:tc>
        <w:tc>
          <w:tcPr>
            <w:tcW w:w="782" w:type="dxa"/>
            <w:vMerge w:val="restart"/>
            <w:shd w:val="clear" w:color="auto" w:fill="auto"/>
          </w:tcPr>
          <w:p w14:paraId="02840191" w14:textId="77777777" w:rsidR="00E8523D" w:rsidRPr="00DA11E9" w:rsidRDefault="00E8523D" w:rsidP="002E4E4A">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b/>
                <w:sz w:val="20"/>
                <w:szCs w:val="20"/>
                <w:lang w:eastAsia="ru-RU"/>
              </w:rPr>
              <w:t>20</w:t>
            </w:r>
            <w:r>
              <w:rPr>
                <w:rFonts w:ascii="Times New Roman" w:eastAsia="Times New Roman" w:hAnsi="Times New Roman" w:cs="Times New Roman"/>
                <w:b/>
                <w:sz w:val="20"/>
                <w:szCs w:val="20"/>
                <w:lang w:eastAsia="ru-RU"/>
              </w:rPr>
              <w:t>2</w:t>
            </w:r>
            <w:r w:rsidR="002E4E4A">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p>
        </w:tc>
        <w:tc>
          <w:tcPr>
            <w:tcW w:w="782" w:type="dxa"/>
            <w:vMerge w:val="restart"/>
            <w:shd w:val="clear" w:color="auto" w:fill="F3F3F3"/>
          </w:tcPr>
          <w:p w14:paraId="1D3CD93E" w14:textId="77777777" w:rsidR="00E8523D" w:rsidRPr="00DA11E9" w:rsidRDefault="00E8523D" w:rsidP="002E4E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2</w:t>
            </w:r>
            <w:r w:rsidRPr="00DA11E9">
              <w:rPr>
                <w:rFonts w:ascii="Times New Roman" w:eastAsia="Times New Roman" w:hAnsi="Times New Roman" w:cs="Times New Roman"/>
                <w:b/>
                <w:sz w:val="20"/>
                <w:szCs w:val="20"/>
                <w:lang w:eastAsia="ru-RU"/>
              </w:rPr>
              <w:t>-202</w:t>
            </w:r>
            <w:r w:rsidR="002E4E4A">
              <w:rPr>
                <w:rFonts w:ascii="Times New Roman" w:eastAsia="Times New Roman" w:hAnsi="Times New Roman" w:cs="Times New Roman"/>
                <w:b/>
                <w:sz w:val="20"/>
                <w:szCs w:val="20"/>
                <w:lang w:eastAsia="ru-RU"/>
              </w:rPr>
              <w:t>3</w:t>
            </w:r>
          </w:p>
        </w:tc>
      </w:tr>
      <w:tr w:rsidR="00E8523D" w:rsidRPr="00DA11E9" w14:paraId="16E8B18C" w14:textId="77777777" w:rsidTr="00BC6AC5">
        <w:trPr>
          <w:jc w:val="right"/>
        </w:trPr>
        <w:tc>
          <w:tcPr>
            <w:tcW w:w="2700" w:type="dxa"/>
            <w:vMerge/>
            <w:tcBorders>
              <w:bottom w:val="single" w:sz="4" w:space="0" w:color="auto"/>
            </w:tcBorders>
            <w:shd w:val="clear" w:color="auto" w:fill="auto"/>
          </w:tcPr>
          <w:p w14:paraId="7D5AB3F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702" w:type="dxa"/>
            <w:tcBorders>
              <w:bottom w:val="single" w:sz="4" w:space="0" w:color="auto"/>
            </w:tcBorders>
            <w:shd w:val="clear" w:color="auto" w:fill="auto"/>
          </w:tcPr>
          <w:p w14:paraId="1BB609C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8" w:type="dxa"/>
            <w:tcBorders>
              <w:bottom w:val="single" w:sz="4" w:space="0" w:color="auto"/>
            </w:tcBorders>
            <w:shd w:val="clear" w:color="auto" w:fill="auto"/>
          </w:tcPr>
          <w:p w14:paraId="31A2006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2EF6DCA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4F7B5C4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4A8F6AA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7AFA78B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75F67A6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0BC2543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3925FF5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01C0ED3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61593D8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379B63F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14:paraId="5F57542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14:paraId="3444FA7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14:paraId="5549A94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14:paraId="05F0FBC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14:paraId="08F74D4C"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14:paraId="125D0DD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2E4E4A" w:rsidRPr="00DA11E9" w14:paraId="792BD948" w14:textId="77777777" w:rsidTr="00BC6AC5">
        <w:trPr>
          <w:trHeight w:val="388"/>
          <w:jc w:val="right"/>
        </w:trPr>
        <w:tc>
          <w:tcPr>
            <w:tcW w:w="2700" w:type="dxa"/>
            <w:tcBorders>
              <w:bottom w:val="single" w:sz="4" w:space="0" w:color="auto"/>
            </w:tcBorders>
            <w:shd w:val="clear" w:color="auto" w:fill="auto"/>
          </w:tcPr>
          <w:p w14:paraId="77F0036D" w14:textId="77777777" w:rsidR="002E4E4A" w:rsidRPr="00DA11E9" w:rsidRDefault="002E4E4A" w:rsidP="002E4E4A">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702" w:type="dxa"/>
            <w:tcBorders>
              <w:bottom w:val="single" w:sz="4" w:space="0" w:color="auto"/>
            </w:tcBorders>
            <w:shd w:val="clear" w:color="auto" w:fill="auto"/>
            <w:vAlign w:val="center"/>
          </w:tcPr>
          <w:p w14:paraId="4DC055F2" w14:textId="77777777" w:rsidR="002E4E4A" w:rsidRPr="00D7204B" w:rsidRDefault="002E4E4A" w:rsidP="002E4E4A">
            <w:pPr>
              <w:jc w:val="center"/>
            </w:pPr>
            <w:r>
              <w:t>11</w:t>
            </w:r>
          </w:p>
        </w:tc>
        <w:tc>
          <w:tcPr>
            <w:tcW w:w="708" w:type="dxa"/>
            <w:tcBorders>
              <w:bottom w:val="single" w:sz="4" w:space="0" w:color="auto"/>
            </w:tcBorders>
            <w:shd w:val="clear" w:color="auto" w:fill="auto"/>
            <w:vAlign w:val="center"/>
          </w:tcPr>
          <w:p w14:paraId="66AE0DBD" w14:textId="77777777" w:rsidR="002E4E4A" w:rsidRPr="008E2785" w:rsidRDefault="002E4E4A" w:rsidP="002E4E4A">
            <w:pPr>
              <w:jc w:val="center"/>
              <w:rPr>
                <w:sz w:val="18"/>
                <w:szCs w:val="18"/>
              </w:rPr>
            </w:pPr>
            <w:r>
              <w:rPr>
                <w:sz w:val="18"/>
                <w:szCs w:val="18"/>
              </w:rPr>
              <w:t>42,31</w:t>
            </w:r>
          </w:p>
        </w:tc>
        <w:tc>
          <w:tcPr>
            <w:tcW w:w="705" w:type="dxa"/>
            <w:tcBorders>
              <w:bottom w:val="single" w:sz="4" w:space="0" w:color="auto"/>
            </w:tcBorders>
            <w:shd w:val="clear" w:color="auto" w:fill="F3F3F3"/>
            <w:vAlign w:val="center"/>
          </w:tcPr>
          <w:p w14:paraId="3E51E9EC" w14:textId="77777777" w:rsidR="002E4E4A" w:rsidRPr="00D7204B" w:rsidRDefault="002E4E4A" w:rsidP="00BC6AC5">
            <w:pPr>
              <w:jc w:val="center"/>
            </w:pPr>
            <w:r>
              <w:t>5</w:t>
            </w:r>
          </w:p>
        </w:tc>
        <w:tc>
          <w:tcPr>
            <w:tcW w:w="705" w:type="dxa"/>
            <w:tcBorders>
              <w:bottom w:val="single" w:sz="4" w:space="0" w:color="auto"/>
            </w:tcBorders>
            <w:shd w:val="clear" w:color="auto" w:fill="F3F3F3"/>
            <w:vAlign w:val="center"/>
          </w:tcPr>
          <w:p w14:paraId="6787C98A" w14:textId="77777777" w:rsidR="002E4E4A" w:rsidRPr="008E2785" w:rsidRDefault="00190B85" w:rsidP="00BC6AC5">
            <w:pPr>
              <w:jc w:val="center"/>
              <w:rPr>
                <w:sz w:val="18"/>
                <w:szCs w:val="18"/>
              </w:rPr>
            </w:pPr>
            <w:r>
              <w:rPr>
                <w:sz w:val="18"/>
                <w:szCs w:val="18"/>
              </w:rPr>
              <w:t>35,71</w:t>
            </w:r>
          </w:p>
        </w:tc>
        <w:tc>
          <w:tcPr>
            <w:tcW w:w="705" w:type="dxa"/>
            <w:tcBorders>
              <w:bottom w:val="single" w:sz="4" w:space="0" w:color="auto"/>
            </w:tcBorders>
            <w:shd w:val="clear" w:color="auto" w:fill="auto"/>
            <w:vAlign w:val="center"/>
          </w:tcPr>
          <w:p w14:paraId="5F4BA5EC" w14:textId="77777777" w:rsidR="002E4E4A" w:rsidRPr="00D7204B" w:rsidRDefault="002E4E4A" w:rsidP="002E4E4A">
            <w:pPr>
              <w:jc w:val="center"/>
            </w:pPr>
            <w:r>
              <w:t>9</w:t>
            </w:r>
          </w:p>
        </w:tc>
        <w:tc>
          <w:tcPr>
            <w:tcW w:w="705" w:type="dxa"/>
            <w:tcBorders>
              <w:bottom w:val="single" w:sz="4" w:space="0" w:color="auto"/>
            </w:tcBorders>
            <w:shd w:val="clear" w:color="auto" w:fill="auto"/>
            <w:vAlign w:val="center"/>
          </w:tcPr>
          <w:p w14:paraId="7429330F" w14:textId="77777777" w:rsidR="002E4E4A" w:rsidRPr="00D7204B" w:rsidRDefault="002E4E4A" w:rsidP="002E4E4A">
            <w:pPr>
              <w:jc w:val="center"/>
              <w:rPr>
                <w:sz w:val="20"/>
                <w:szCs w:val="20"/>
              </w:rPr>
            </w:pPr>
            <w:r>
              <w:rPr>
                <w:sz w:val="20"/>
                <w:szCs w:val="20"/>
              </w:rPr>
              <w:t>34,62</w:t>
            </w:r>
          </w:p>
        </w:tc>
        <w:tc>
          <w:tcPr>
            <w:tcW w:w="705" w:type="dxa"/>
            <w:tcBorders>
              <w:bottom w:val="single" w:sz="4" w:space="0" w:color="auto"/>
            </w:tcBorders>
            <w:shd w:val="clear" w:color="auto" w:fill="F3F3F3"/>
            <w:vAlign w:val="center"/>
          </w:tcPr>
          <w:p w14:paraId="6B98CEF7" w14:textId="77777777" w:rsidR="002E4E4A" w:rsidRPr="00D7204B" w:rsidRDefault="002E4E4A" w:rsidP="00BC6AC5">
            <w:pPr>
              <w:jc w:val="center"/>
            </w:pPr>
            <w:r>
              <w:t>6</w:t>
            </w:r>
          </w:p>
        </w:tc>
        <w:tc>
          <w:tcPr>
            <w:tcW w:w="705" w:type="dxa"/>
            <w:tcBorders>
              <w:bottom w:val="single" w:sz="4" w:space="0" w:color="auto"/>
            </w:tcBorders>
            <w:shd w:val="clear" w:color="auto" w:fill="F3F3F3"/>
            <w:vAlign w:val="center"/>
          </w:tcPr>
          <w:p w14:paraId="6048D822" w14:textId="77777777" w:rsidR="002E4E4A" w:rsidRPr="00D7204B" w:rsidRDefault="00190B85" w:rsidP="00BC6AC5">
            <w:pPr>
              <w:jc w:val="center"/>
              <w:rPr>
                <w:sz w:val="20"/>
                <w:szCs w:val="20"/>
              </w:rPr>
            </w:pPr>
            <w:r>
              <w:rPr>
                <w:sz w:val="20"/>
                <w:szCs w:val="20"/>
              </w:rPr>
              <w:t>42,86</w:t>
            </w:r>
          </w:p>
        </w:tc>
        <w:tc>
          <w:tcPr>
            <w:tcW w:w="705" w:type="dxa"/>
            <w:tcBorders>
              <w:bottom w:val="single" w:sz="4" w:space="0" w:color="auto"/>
            </w:tcBorders>
            <w:shd w:val="clear" w:color="auto" w:fill="auto"/>
            <w:vAlign w:val="center"/>
          </w:tcPr>
          <w:p w14:paraId="65987AAC" w14:textId="77777777" w:rsidR="002E4E4A" w:rsidRPr="00D7204B" w:rsidRDefault="002E4E4A" w:rsidP="002E4E4A">
            <w:pPr>
              <w:jc w:val="center"/>
            </w:pPr>
            <w:r>
              <w:t>6</w:t>
            </w:r>
          </w:p>
        </w:tc>
        <w:tc>
          <w:tcPr>
            <w:tcW w:w="705" w:type="dxa"/>
            <w:tcBorders>
              <w:bottom w:val="single" w:sz="4" w:space="0" w:color="auto"/>
            </w:tcBorders>
            <w:shd w:val="clear" w:color="auto" w:fill="auto"/>
            <w:vAlign w:val="center"/>
          </w:tcPr>
          <w:p w14:paraId="25A70F06" w14:textId="77777777" w:rsidR="002E4E4A" w:rsidRPr="0093324D" w:rsidRDefault="002E4E4A" w:rsidP="002E4E4A">
            <w:pPr>
              <w:jc w:val="center"/>
              <w:rPr>
                <w:sz w:val="20"/>
                <w:szCs w:val="20"/>
              </w:rPr>
            </w:pPr>
            <w:r>
              <w:rPr>
                <w:sz w:val="20"/>
                <w:szCs w:val="20"/>
              </w:rPr>
              <w:t>23,07</w:t>
            </w:r>
          </w:p>
        </w:tc>
        <w:tc>
          <w:tcPr>
            <w:tcW w:w="705" w:type="dxa"/>
            <w:tcBorders>
              <w:bottom w:val="single" w:sz="4" w:space="0" w:color="auto"/>
            </w:tcBorders>
            <w:shd w:val="clear" w:color="auto" w:fill="F3F3F3"/>
            <w:vAlign w:val="center"/>
          </w:tcPr>
          <w:p w14:paraId="14F81A4C" w14:textId="77777777" w:rsidR="002E4E4A" w:rsidRPr="00D7204B" w:rsidRDefault="002E4E4A" w:rsidP="00BC6AC5">
            <w:pPr>
              <w:jc w:val="center"/>
            </w:pPr>
            <w:r>
              <w:t>3</w:t>
            </w:r>
          </w:p>
        </w:tc>
        <w:tc>
          <w:tcPr>
            <w:tcW w:w="705" w:type="dxa"/>
            <w:tcBorders>
              <w:bottom w:val="single" w:sz="4" w:space="0" w:color="auto"/>
            </w:tcBorders>
            <w:shd w:val="clear" w:color="auto" w:fill="F3F3F3"/>
            <w:vAlign w:val="center"/>
          </w:tcPr>
          <w:p w14:paraId="0D15832B" w14:textId="77777777" w:rsidR="002E4E4A" w:rsidRPr="0093324D" w:rsidRDefault="00190B85" w:rsidP="00BC6AC5">
            <w:pPr>
              <w:jc w:val="center"/>
              <w:rPr>
                <w:sz w:val="20"/>
                <w:szCs w:val="20"/>
              </w:rPr>
            </w:pPr>
            <w:r>
              <w:rPr>
                <w:sz w:val="20"/>
                <w:szCs w:val="20"/>
              </w:rPr>
              <w:t>21,43</w:t>
            </w:r>
          </w:p>
        </w:tc>
        <w:tc>
          <w:tcPr>
            <w:tcW w:w="630" w:type="dxa"/>
            <w:tcBorders>
              <w:bottom w:val="single" w:sz="4" w:space="0" w:color="auto"/>
            </w:tcBorders>
            <w:shd w:val="clear" w:color="auto" w:fill="auto"/>
            <w:vAlign w:val="center"/>
          </w:tcPr>
          <w:p w14:paraId="0D55CCE2" w14:textId="77777777" w:rsidR="002E4E4A" w:rsidRPr="00D7204B" w:rsidRDefault="002E4E4A" w:rsidP="00BC6AC5">
            <w:pPr>
              <w:jc w:val="center"/>
            </w:pPr>
            <w:r>
              <w:t>-</w:t>
            </w:r>
          </w:p>
        </w:tc>
        <w:tc>
          <w:tcPr>
            <w:tcW w:w="630" w:type="dxa"/>
            <w:tcBorders>
              <w:bottom w:val="single" w:sz="4" w:space="0" w:color="auto"/>
            </w:tcBorders>
            <w:shd w:val="clear" w:color="auto" w:fill="auto"/>
            <w:vAlign w:val="center"/>
          </w:tcPr>
          <w:p w14:paraId="2FA1BFC9" w14:textId="77777777" w:rsidR="002E4E4A" w:rsidRPr="00D7204B" w:rsidRDefault="002E4E4A" w:rsidP="00BC6AC5">
            <w:pPr>
              <w:jc w:val="center"/>
            </w:pPr>
            <w:r>
              <w:t>-</w:t>
            </w:r>
          </w:p>
        </w:tc>
        <w:tc>
          <w:tcPr>
            <w:tcW w:w="630" w:type="dxa"/>
            <w:tcBorders>
              <w:bottom w:val="single" w:sz="4" w:space="0" w:color="auto"/>
            </w:tcBorders>
            <w:shd w:val="clear" w:color="auto" w:fill="F3F3F3"/>
            <w:vAlign w:val="center"/>
          </w:tcPr>
          <w:p w14:paraId="6B475902" w14:textId="77777777" w:rsidR="002E4E4A" w:rsidRPr="00D7204B" w:rsidRDefault="002E4E4A" w:rsidP="00BC6AC5">
            <w:pPr>
              <w:jc w:val="center"/>
            </w:pPr>
            <w:r>
              <w:t>-</w:t>
            </w:r>
          </w:p>
        </w:tc>
        <w:tc>
          <w:tcPr>
            <w:tcW w:w="630" w:type="dxa"/>
            <w:tcBorders>
              <w:bottom w:val="single" w:sz="4" w:space="0" w:color="auto"/>
            </w:tcBorders>
            <w:shd w:val="clear" w:color="auto" w:fill="F3F3F3"/>
            <w:vAlign w:val="center"/>
          </w:tcPr>
          <w:p w14:paraId="2B2E9D82" w14:textId="77777777" w:rsidR="002E4E4A" w:rsidRPr="00D7204B" w:rsidRDefault="002E4E4A" w:rsidP="00BC6AC5">
            <w:pPr>
              <w:jc w:val="center"/>
            </w:pPr>
            <w:r>
              <w:t>-</w:t>
            </w:r>
          </w:p>
        </w:tc>
        <w:tc>
          <w:tcPr>
            <w:tcW w:w="782" w:type="dxa"/>
            <w:tcBorders>
              <w:bottom w:val="single" w:sz="4" w:space="0" w:color="auto"/>
            </w:tcBorders>
            <w:shd w:val="clear" w:color="auto" w:fill="auto"/>
            <w:vAlign w:val="center"/>
          </w:tcPr>
          <w:p w14:paraId="365D60C4" w14:textId="77777777" w:rsidR="002E4E4A" w:rsidRPr="002E4E4A" w:rsidRDefault="002E4E4A" w:rsidP="00BC6AC5">
            <w:pPr>
              <w:pStyle w:val="3"/>
              <w:rPr>
                <w:b w:val="0"/>
                <w:sz w:val="24"/>
                <w:szCs w:val="24"/>
                <w:lang w:val="uk-UA"/>
              </w:rPr>
            </w:pPr>
            <w:r w:rsidRPr="002E4E4A">
              <w:rPr>
                <w:b w:val="0"/>
                <w:sz w:val="24"/>
                <w:szCs w:val="24"/>
              </w:rPr>
              <w:t>4,19</w:t>
            </w:r>
          </w:p>
        </w:tc>
        <w:tc>
          <w:tcPr>
            <w:tcW w:w="782" w:type="dxa"/>
            <w:tcBorders>
              <w:bottom w:val="single" w:sz="4" w:space="0" w:color="auto"/>
            </w:tcBorders>
            <w:shd w:val="clear" w:color="auto" w:fill="F3F3F3"/>
            <w:vAlign w:val="center"/>
          </w:tcPr>
          <w:p w14:paraId="3755FF31" w14:textId="77777777" w:rsidR="002E4E4A" w:rsidRPr="00D7204B" w:rsidRDefault="002E4E4A" w:rsidP="002E4E4A">
            <w:pPr>
              <w:jc w:val="center"/>
            </w:pPr>
            <w:r>
              <w:t>4,14</w:t>
            </w:r>
          </w:p>
        </w:tc>
      </w:tr>
    </w:tbl>
    <w:p w14:paraId="223BA13C" w14:textId="77777777" w:rsidR="00E8523D" w:rsidRPr="00DA11E9" w:rsidRDefault="00E8523D" w:rsidP="00E8523D">
      <w:pPr>
        <w:keepNext/>
        <w:spacing w:after="0" w:line="240" w:lineRule="auto"/>
        <w:jc w:val="right"/>
        <w:outlineLvl w:val="0"/>
        <w:rPr>
          <w:rFonts w:ascii="Times New Roman" w:eastAsia="Times New Roman" w:hAnsi="Times New Roman" w:cs="Times New Roman"/>
          <w:b/>
          <w:caps/>
          <w:sz w:val="20"/>
          <w:szCs w:val="20"/>
          <w:lang w:eastAsia="ru-RU"/>
        </w:rPr>
      </w:pPr>
      <w:r w:rsidRPr="00DA11E9">
        <w:rPr>
          <w:rFonts w:ascii="Times New Roman" w:eastAsia="Times New Roman" w:hAnsi="Times New Roman" w:cs="Times New Roman"/>
          <w:sz w:val="20"/>
          <w:szCs w:val="20"/>
          <w:lang w:eastAsia="ru-RU"/>
        </w:rPr>
        <w:t>Продовження таблиці 2.1</w:t>
      </w:r>
    </w:p>
    <w:p w14:paraId="64A53ADC" w14:textId="77777777"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(Сестринська справа (денна)</w:t>
      </w:r>
    </w:p>
    <w:tbl>
      <w:tblPr>
        <w:tblW w:w="151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646"/>
        <w:gridCol w:w="705"/>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14:paraId="1E54781F" w14:textId="77777777" w:rsidTr="00BC6AC5">
        <w:trPr>
          <w:trHeight w:val="387"/>
          <w:jc w:val="right"/>
        </w:trPr>
        <w:tc>
          <w:tcPr>
            <w:tcW w:w="2700" w:type="dxa"/>
            <w:vMerge w:val="restart"/>
            <w:shd w:val="clear" w:color="auto" w:fill="auto"/>
          </w:tcPr>
          <w:p w14:paraId="31CFEF60"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p w14:paraId="111F0D78"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Cs w:val="20"/>
                <w:lang w:eastAsia="ru-RU"/>
              </w:rPr>
              <w:t>Навчальний заклад</w:t>
            </w:r>
          </w:p>
        </w:tc>
        <w:tc>
          <w:tcPr>
            <w:tcW w:w="8401" w:type="dxa"/>
            <w:gridSpan w:val="12"/>
            <w:shd w:val="clear" w:color="auto" w:fill="auto"/>
          </w:tcPr>
          <w:p w14:paraId="6F54750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оцінки за </w:t>
            </w:r>
            <w:r w:rsidRPr="00DA11E9">
              <w:rPr>
                <w:rFonts w:ascii="Times New Roman" w:eastAsia="Times New Roman" w:hAnsi="Times New Roman" w:cs="Times New Roman"/>
                <w:b/>
                <w:szCs w:val="24"/>
                <w:lang w:eastAsia="ru-RU"/>
              </w:rPr>
              <w:t>теоретичну</w:t>
            </w:r>
            <w:r w:rsidRPr="00DA11E9">
              <w:rPr>
                <w:rFonts w:ascii="Times New Roman" w:eastAsia="Times New Roman" w:hAnsi="Times New Roman" w:cs="Times New Roman"/>
                <w:szCs w:val="24"/>
                <w:lang w:eastAsia="ru-RU"/>
              </w:rPr>
              <w:t xml:space="preserve"> та </w:t>
            </w:r>
            <w:r w:rsidRPr="00DA11E9">
              <w:rPr>
                <w:rFonts w:ascii="Times New Roman" w:eastAsia="Times New Roman" w:hAnsi="Times New Roman" w:cs="Times New Roman"/>
                <w:b/>
                <w:szCs w:val="24"/>
                <w:lang w:eastAsia="ru-RU"/>
              </w:rPr>
              <w:t xml:space="preserve">практичну </w:t>
            </w:r>
            <w:r w:rsidRPr="00DA11E9">
              <w:rPr>
                <w:rFonts w:ascii="Times New Roman" w:eastAsia="Times New Roman" w:hAnsi="Times New Roman" w:cs="Times New Roman"/>
                <w:szCs w:val="24"/>
                <w:lang w:eastAsia="ru-RU"/>
              </w:rPr>
              <w:t>частину:</w:t>
            </w:r>
          </w:p>
        </w:tc>
        <w:tc>
          <w:tcPr>
            <w:tcW w:w="2520" w:type="dxa"/>
            <w:gridSpan w:val="4"/>
            <w:shd w:val="clear" w:color="auto" w:fill="auto"/>
          </w:tcPr>
          <w:p w14:paraId="161A95D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14:paraId="14F31C2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14:paraId="4D8C66E7"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14:paraId="704A5E13" w14:textId="77777777" w:rsidTr="00BC6AC5">
        <w:trPr>
          <w:jc w:val="right"/>
        </w:trPr>
        <w:tc>
          <w:tcPr>
            <w:tcW w:w="2700" w:type="dxa"/>
            <w:vMerge/>
            <w:shd w:val="clear" w:color="auto" w:fill="auto"/>
          </w:tcPr>
          <w:p w14:paraId="29910CB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761" w:type="dxa"/>
            <w:gridSpan w:val="4"/>
            <w:shd w:val="clear" w:color="auto" w:fill="auto"/>
          </w:tcPr>
          <w:p w14:paraId="3CA08418"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14:paraId="74F8637C"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14:paraId="780D72EC"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shd w:val="clear" w:color="auto" w:fill="auto"/>
          </w:tcPr>
          <w:p w14:paraId="36FEB0B6"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p>
        </w:tc>
        <w:tc>
          <w:tcPr>
            <w:tcW w:w="1564" w:type="dxa"/>
            <w:gridSpan w:val="2"/>
            <w:vMerge/>
            <w:shd w:val="clear" w:color="auto" w:fill="auto"/>
          </w:tcPr>
          <w:p w14:paraId="63CDFC0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14:paraId="439F9469" w14:textId="77777777" w:rsidTr="00BC6AC5">
        <w:trPr>
          <w:jc w:val="right"/>
        </w:trPr>
        <w:tc>
          <w:tcPr>
            <w:tcW w:w="2700" w:type="dxa"/>
            <w:vMerge/>
            <w:shd w:val="clear" w:color="auto" w:fill="auto"/>
          </w:tcPr>
          <w:p w14:paraId="7007EE5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351" w:type="dxa"/>
            <w:gridSpan w:val="2"/>
            <w:shd w:val="clear" w:color="auto" w:fill="auto"/>
          </w:tcPr>
          <w:p w14:paraId="7B4E9D8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11FE008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58666B8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6C38980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522DFB6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491329D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shd w:val="clear" w:color="auto" w:fill="F3F3F3"/>
                <w:lang w:eastAsia="ru-RU"/>
              </w:rPr>
              <w:t>звіт</w:t>
            </w:r>
            <w:r w:rsidRPr="00DA11E9">
              <w:rPr>
                <w:rFonts w:ascii="Times New Roman" w:eastAsia="Times New Roman" w:hAnsi="Times New Roman" w:cs="Times New Roman"/>
                <w:sz w:val="20"/>
                <w:szCs w:val="24"/>
                <w:lang w:eastAsia="ru-RU"/>
              </w:rPr>
              <w:t>ний</w:t>
            </w:r>
          </w:p>
        </w:tc>
        <w:tc>
          <w:tcPr>
            <w:tcW w:w="1260" w:type="dxa"/>
            <w:gridSpan w:val="2"/>
            <w:shd w:val="clear" w:color="auto" w:fill="auto"/>
          </w:tcPr>
          <w:p w14:paraId="7F38DB2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260" w:type="dxa"/>
            <w:gridSpan w:val="2"/>
            <w:shd w:val="clear" w:color="auto" w:fill="F3F3F3"/>
          </w:tcPr>
          <w:p w14:paraId="433C039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782" w:type="dxa"/>
            <w:vMerge w:val="restart"/>
            <w:shd w:val="clear" w:color="auto" w:fill="auto"/>
          </w:tcPr>
          <w:p w14:paraId="7061A585" w14:textId="77777777" w:rsidR="00E8523D" w:rsidRPr="00DA11E9" w:rsidRDefault="00E8523D" w:rsidP="00BC6AC5">
            <w:pPr>
              <w:spacing w:after="0" w:line="240" w:lineRule="auto"/>
              <w:jc w:val="center"/>
              <w:rPr>
                <w:rFonts w:ascii="Times New Roman" w:eastAsia="Times New Roman" w:hAnsi="Times New Roman" w:cs="Times New Roman"/>
                <w:sz w:val="18"/>
                <w:szCs w:val="24"/>
                <w:lang w:eastAsia="ru-RU"/>
              </w:rPr>
            </w:pPr>
            <w:r w:rsidRPr="00DA11E9">
              <w:rPr>
                <w:rFonts w:ascii="Times New Roman" w:eastAsia="Times New Roman" w:hAnsi="Times New Roman" w:cs="Times New Roman"/>
                <w:sz w:val="18"/>
                <w:szCs w:val="24"/>
                <w:lang w:eastAsia="ru-RU"/>
              </w:rPr>
              <w:t>попередній</w:t>
            </w:r>
          </w:p>
        </w:tc>
        <w:tc>
          <w:tcPr>
            <w:tcW w:w="782" w:type="dxa"/>
            <w:vMerge w:val="restart"/>
            <w:shd w:val="clear" w:color="auto" w:fill="F3F3F3"/>
          </w:tcPr>
          <w:p w14:paraId="6D17C2F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r>
      <w:tr w:rsidR="00E8523D" w:rsidRPr="00DA11E9" w14:paraId="3025ECAE" w14:textId="77777777" w:rsidTr="00BC6AC5">
        <w:trPr>
          <w:jc w:val="right"/>
        </w:trPr>
        <w:tc>
          <w:tcPr>
            <w:tcW w:w="2700" w:type="dxa"/>
            <w:vMerge/>
            <w:tcBorders>
              <w:bottom w:val="single" w:sz="4" w:space="0" w:color="auto"/>
            </w:tcBorders>
            <w:shd w:val="clear" w:color="auto" w:fill="auto"/>
          </w:tcPr>
          <w:p w14:paraId="5C0D64C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46" w:type="dxa"/>
            <w:tcBorders>
              <w:bottom w:val="single" w:sz="4" w:space="0" w:color="auto"/>
            </w:tcBorders>
            <w:shd w:val="clear" w:color="auto" w:fill="auto"/>
          </w:tcPr>
          <w:p w14:paraId="08DFD79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0E5ECFF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665DFAB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3E684E9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429AF5D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4DD5A81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189E980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173A3EC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3087E92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6909781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2B50867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4B43259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14:paraId="6A072CE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auto"/>
          </w:tcPr>
          <w:p w14:paraId="3052D2E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14:paraId="747246E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F3F3F3"/>
          </w:tcPr>
          <w:p w14:paraId="5F16FB5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14:paraId="0FB4EFFB"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14:paraId="2B672C9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14:paraId="2541BACA" w14:textId="77777777" w:rsidTr="00BC6AC5">
        <w:trPr>
          <w:trHeight w:val="164"/>
          <w:jc w:val="right"/>
        </w:trPr>
        <w:tc>
          <w:tcPr>
            <w:tcW w:w="2700" w:type="dxa"/>
            <w:tcBorders>
              <w:top w:val="double" w:sz="4" w:space="0" w:color="auto"/>
            </w:tcBorders>
            <w:shd w:val="clear" w:color="auto" w:fill="auto"/>
          </w:tcPr>
          <w:p w14:paraId="39F58A8E" w14:textId="77777777" w:rsidR="00E8523D" w:rsidRPr="00DA11E9" w:rsidRDefault="00167D9C" w:rsidP="00BC6AC5">
            <w:pPr>
              <w:spacing w:after="0" w:line="240" w:lineRule="auto"/>
              <w:jc w:val="both"/>
              <w:rPr>
                <w:rFonts w:ascii="Times New Roman" w:eastAsia="Times New Roman" w:hAnsi="Times New Roman" w:cs="Times New Roman"/>
                <w:b/>
                <w:lang w:eastAsia="ru-RU"/>
              </w:rPr>
            </w:pP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646" w:type="dxa"/>
            <w:tcBorders>
              <w:top w:val="double" w:sz="4" w:space="0" w:color="auto"/>
              <w:right w:val="nil"/>
            </w:tcBorders>
            <w:shd w:val="clear" w:color="auto" w:fill="FFFFFF"/>
          </w:tcPr>
          <w:p w14:paraId="1BD13E08"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14:paraId="45458795"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14:paraId="176F2E55"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14:paraId="1F512622"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14:paraId="0730A31F"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6FEE9BA6"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2FD622C5"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4500B5F5"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47516267"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1838E090"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590BB14E"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309DD1A2"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14:paraId="317FF497"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14:paraId="14D71C4D"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14:paraId="1B65687A"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14:paraId="1C65D422"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82" w:type="dxa"/>
            <w:tcBorders>
              <w:top w:val="double" w:sz="4" w:space="0" w:color="auto"/>
              <w:left w:val="nil"/>
              <w:right w:val="nil"/>
            </w:tcBorders>
            <w:shd w:val="clear" w:color="auto" w:fill="FFFFFF"/>
          </w:tcPr>
          <w:p w14:paraId="0987DE98"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82" w:type="dxa"/>
            <w:tcBorders>
              <w:top w:val="double" w:sz="4" w:space="0" w:color="auto"/>
              <w:left w:val="nil"/>
            </w:tcBorders>
            <w:shd w:val="clear" w:color="auto" w:fill="FFFFFF"/>
          </w:tcPr>
          <w:p w14:paraId="3C731036"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r>
      <w:tr w:rsidR="00190B85" w:rsidRPr="00DA11E9" w14:paraId="50A37EBB" w14:textId="77777777" w:rsidTr="00BC6AC5">
        <w:trPr>
          <w:trHeight w:val="164"/>
          <w:jc w:val="right"/>
        </w:trPr>
        <w:tc>
          <w:tcPr>
            <w:tcW w:w="2700" w:type="dxa"/>
            <w:shd w:val="clear" w:color="auto" w:fill="auto"/>
          </w:tcPr>
          <w:p w14:paraId="65A7A2AF" w14:textId="77777777" w:rsidR="00190B85" w:rsidRPr="00DA11E9" w:rsidRDefault="00190B85" w:rsidP="00BC6AC5">
            <w:pPr>
              <w:spacing w:after="0" w:line="240" w:lineRule="auto"/>
              <w:jc w:val="right"/>
              <w:rPr>
                <w:rFonts w:ascii="Times New Roman" w:eastAsia="Times New Roman" w:hAnsi="Times New Roman" w:cs="Times New Roman"/>
                <w:sz w:val="20"/>
                <w:lang w:eastAsia="ru-RU"/>
              </w:rPr>
            </w:pPr>
            <w:r w:rsidRPr="00DA11E9">
              <w:rPr>
                <w:rFonts w:ascii="Times New Roman" w:eastAsia="Times New Roman" w:hAnsi="Times New Roman" w:cs="Times New Roman"/>
                <w:sz w:val="20"/>
                <w:lang w:eastAsia="ru-RU"/>
              </w:rPr>
              <w:t>теоретична частина</w:t>
            </w:r>
          </w:p>
        </w:tc>
        <w:tc>
          <w:tcPr>
            <w:tcW w:w="646" w:type="dxa"/>
            <w:shd w:val="clear" w:color="auto" w:fill="auto"/>
          </w:tcPr>
          <w:p w14:paraId="6B190277" w14:textId="77777777" w:rsidR="00190B85" w:rsidRPr="00D7204B" w:rsidRDefault="00190B85" w:rsidP="00C16709">
            <w:pPr>
              <w:jc w:val="center"/>
              <w:rPr>
                <w:sz w:val="20"/>
              </w:rPr>
            </w:pPr>
            <w:r>
              <w:rPr>
                <w:sz w:val="20"/>
              </w:rPr>
              <w:t>13</w:t>
            </w:r>
          </w:p>
        </w:tc>
        <w:tc>
          <w:tcPr>
            <w:tcW w:w="705" w:type="dxa"/>
            <w:shd w:val="clear" w:color="auto" w:fill="auto"/>
          </w:tcPr>
          <w:p w14:paraId="398088D7" w14:textId="77777777" w:rsidR="00190B85" w:rsidRPr="00D7204B" w:rsidRDefault="00190B85" w:rsidP="00C16709">
            <w:pPr>
              <w:rPr>
                <w:sz w:val="20"/>
              </w:rPr>
            </w:pPr>
            <w:r>
              <w:rPr>
                <w:sz w:val="20"/>
              </w:rPr>
              <w:t>50,0</w:t>
            </w:r>
          </w:p>
        </w:tc>
        <w:tc>
          <w:tcPr>
            <w:tcW w:w="705" w:type="dxa"/>
            <w:shd w:val="clear" w:color="auto" w:fill="F3F3F3"/>
          </w:tcPr>
          <w:p w14:paraId="130E7274" w14:textId="77777777" w:rsidR="00190B85" w:rsidRPr="00D7204B" w:rsidRDefault="00190B85" w:rsidP="00BC6AC5">
            <w:pPr>
              <w:jc w:val="center"/>
              <w:rPr>
                <w:sz w:val="20"/>
              </w:rPr>
            </w:pPr>
            <w:r>
              <w:rPr>
                <w:sz w:val="20"/>
              </w:rPr>
              <w:t>7</w:t>
            </w:r>
          </w:p>
        </w:tc>
        <w:tc>
          <w:tcPr>
            <w:tcW w:w="705" w:type="dxa"/>
            <w:shd w:val="clear" w:color="auto" w:fill="F3F3F3"/>
          </w:tcPr>
          <w:p w14:paraId="2C499785" w14:textId="77777777" w:rsidR="00190B85" w:rsidRPr="00D7204B" w:rsidRDefault="00190B85" w:rsidP="00BC6AC5">
            <w:pPr>
              <w:rPr>
                <w:sz w:val="20"/>
              </w:rPr>
            </w:pPr>
            <w:r>
              <w:rPr>
                <w:sz w:val="20"/>
              </w:rPr>
              <w:t>50,0</w:t>
            </w:r>
          </w:p>
        </w:tc>
        <w:tc>
          <w:tcPr>
            <w:tcW w:w="705" w:type="dxa"/>
            <w:shd w:val="clear" w:color="auto" w:fill="auto"/>
          </w:tcPr>
          <w:p w14:paraId="1E4698D1" w14:textId="77777777" w:rsidR="00190B85" w:rsidRPr="00D7204B" w:rsidRDefault="00190B85" w:rsidP="00C16709">
            <w:pPr>
              <w:jc w:val="center"/>
              <w:rPr>
                <w:sz w:val="20"/>
              </w:rPr>
            </w:pPr>
            <w:r>
              <w:rPr>
                <w:sz w:val="20"/>
              </w:rPr>
              <w:t>10</w:t>
            </w:r>
          </w:p>
        </w:tc>
        <w:tc>
          <w:tcPr>
            <w:tcW w:w="705" w:type="dxa"/>
            <w:shd w:val="clear" w:color="auto" w:fill="auto"/>
          </w:tcPr>
          <w:p w14:paraId="1561590E" w14:textId="77777777" w:rsidR="00190B85" w:rsidRPr="00D7204B" w:rsidRDefault="00190B85" w:rsidP="00C16709">
            <w:pPr>
              <w:jc w:val="center"/>
              <w:rPr>
                <w:sz w:val="20"/>
              </w:rPr>
            </w:pPr>
            <w:r>
              <w:rPr>
                <w:sz w:val="20"/>
              </w:rPr>
              <w:t>38,46</w:t>
            </w:r>
          </w:p>
        </w:tc>
        <w:tc>
          <w:tcPr>
            <w:tcW w:w="705" w:type="dxa"/>
            <w:shd w:val="clear" w:color="auto" w:fill="F3F3F3"/>
          </w:tcPr>
          <w:p w14:paraId="52A21A5E" w14:textId="77777777" w:rsidR="00190B85" w:rsidRPr="00D7204B" w:rsidRDefault="00190B85" w:rsidP="00BC6AC5">
            <w:pPr>
              <w:jc w:val="center"/>
              <w:rPr>
                <w:sz w:val="20"/>
              </w:rPr>
            </w:pPr>
            <w:r>
              <w:rPr>
                <w:sz w:val="20"/>
              </w:rPr>
              <w:t>6</w:t>
            </w:r>
          </w:p>
        </w:tc>
        <w:tc>
          <w:tcPr>
            <w:tcW w:w="705" w:type="dxa"/>
            <w:shd w:val="clear" w:color="auto" w:fill="F3F3F3"/>
          </w:tcPr>
          <w:p w14:paraId="2FDA6F67" w14:textId="77777777" w:rsidR="00190B85" w:rsidRPr="00D7204B" w:rsidRDefault="00190B85" w:rsidP="00BC6AC5">
            <w:pPr>
              <w:jc w:val="center"/>
              <w:rPr>
                <w:sz w:val="20"/>
              </w:rPr>
            </w:pPr>
            <w:r>
              <w:rPr>
                <w:sz w:val="20"/>
              </w:rPr>
              <w:t>42,86</w:t>
            </w:r>
          </w:p>
        </w:tc>
        <w:tc>
          <w:tcPr>
            <w:tcW w:w="705" w:type="dxa"/>
            <w:shd w:val="clear" w:color="auto" w:fill="auto"/>
          </w:tcPr>
          <w:p w14:paraId="69F0816E" w14:textId="77777777" w:rsidR="00190B85" w:rsidRPr="00D7204B" w:rsidRDefault="00190B85" w:rsidP="00C16709">
            <w:pPr>
              <w:jc w:val="center"/>
              <w:rPr>
                <w:sz w:val="20"/>
              </w:rPr>
            </w:pPr>
            <w:r>
              <w:rPr>
                <w:sz w:val="20"/>
              </w:rPr>
              <w:t>3</w:t>
            </w:r>
          </w:p>
        </w:tc>
        <w:tc>
          <w:tcPr>
            <w:tcW w:w="705" w:type="dxa"/>
            <w:shd w:val="clear" w:color="auto" w:fill="auto"/>
          </w:tcPr>
          <w:p w14:paraId="4AA24FF2" w14:textId="77777777" w:rsidR="00190B85" w:rsidRPr="00D7204B" w:rsidRDefault="00190B85" w:rsidP="00C16709">
            <w:pPr>
              <w:jc w:val="center"/>
              <w:rPr>
                <w:sz w:val="20"/>
              </w:rPr>
            </w:pPr>
            <w:r>
              <w:rPr>
                <w:sz w:val="20"/>
              </w:rPr>
              <w:t>11,54</w:t>
            </w:r>
          </w:p>
        </w:tc>
        <w:tc>
          <w:tcPr>
            <w:tcW w:w="705" w:type="dxa"/>
            <w:shd w:val="clear" w:color="auto" w:fill="F3F3F3"/>
          </w:tcPr>
          <w:p w14:paraId="4FE1E1D6" w14:textId="77777777" w:rsidR="00190B85" w:rsidRPr="00D7204B" w:rsidRDefault="00190B85" w:rsidP="00BC6AC5">
            <w:pPr>
              <w:jc w:val="center"/>
              <w:rPr>
                <w:sz w:val="20"/>
              </w:rPr>
            </w:pPr>
            <w:r>
              <w:rPr>
                <w:sz w:val="20"/>
              </w:rPr>
              <w:t>1</w:t>
            </w:r>
          </w:p>
        </w:tc>
        <w:tc>
          <w:tcPr>
            <w:tcW w:w="705" w:type="dxa"/>
            <w:shd w:val="clear" w:color="auto" w:fill="F3F3F3"/>
          </w:tcPr>
          <w:p w14:paraId="27A1B04D" w14:textId="77777777" w:rsidR="00190B85" w:rsidRPr="00D7204B" w:rsidRDefault="00190B85" w:rsidP="00BC6AC5">
            <w:pPr>
              <w:jc w:val="center"/>
              <w:rPr>
                <w:sz w:val="20"/>
              </w:rPr>
            </w:pPr>
            <w:r>
              <w:rPr>
                <w:sz w:val="20"/>
              </w:rPr>
              <w:t>7,14</w:t>
            </w:r>
          </w:p>
        </w:tc>
        <w:tc>
          <w:tcPr>
            <w:tcW w:w="630" w:type="dxa"/>
            <w:shd w:val="clear" w:color="auto" w:fill="auto"/>
          </w:tcPr>
          <w:p w14:paraId="00F5407C" w14:textId="77777777" w:rsidR="00190B85" w:rsidRPr="00D7204B" w:rsidRDefault="00190B85" w:rsidP="00BC6AC5">
            <w:pPr>
              <w:jc w:val="center"/>
              <w:rPr>
                <w:sz w:val="20"/>
              </w:rPr>
            </w:pPr>
            <w:r>
              <w:rPr>
                <w:sz w:val="20"/>
              </w:rPr>
              <w:t>-</w:t>
            </w:r>
          </w:p>
        </w:tc>
        <w:tc>
          <w:tcPr>
            <w:tcW w:w="630" w:type="dxa"/>
            <w:shd w:val="clear" w:color="auto" w:fill="auto"/>
          </w:tcPr>
          <w:p w14:paraId="5BB78599" w14:textId="77777777" w:rsidR="00190B85" w:rsidRPr="00D7204B" w:rsidRDefault="00190B85" w:rsidP="00BC6AC5">
            <w:pPr>
              <w:jc w:val="center"/>
              <w:rPr>
                <w:sz w:val="20"/>
              </w:rPr>
            </w:pPr>
            <w:r>
              <w:rPr>
                <w:sz w:val="20"/>
              </w:rPr>
              <w:t>-</w:t>
            </w:r>
          </w:p>
        </w:tc>
        <w:tc>
          <w:tcPr>
            <w:tcW w:w="630" w:type="dxa"/>
            <w:shd w:val="clear" w:color="auto" w:fill="F3F3F3"/>
          </w:tcPr>
          <w:p w14:paraId="2A8D3366" w14:textId="77777777" w:rsidR="00190B85" w:rsidRPr="00D7204B" w:rsidRDefault="00190B85" w:rsidP="00BC6AC5">
            <w:pPr>
              <w:jc w:val="center"/>
              <w:rPr>
                <w:sz w:val="20"/>
              </w:rPr>
            </w:pPr>
            <w:r>
              <w:rPr>
                <w:sz w:val="20"/>
              </w:rPr>
              <w:t>-</w:t>
            </w:r>
          </w:p>
        </w:tc>
        <w:tc>
          <w:tcPr>
            <w:tcW w:w="630" w:type="dxa"/>
            <w:shd w:val="clear" w:color="auto" w:fill="F3F3F3"/>
          </w:tcPr>
          <w:p w14:paraId="05F995D1" w14:textId="77777777" w:rsidR="00190B85" w:rsidRPr="00D7204B" w:rsidRDefault="00190B85" w:rsidP="00BC6AC5">
            <w:pPr>
              <w:jc w:val="center"/>
              <w:rPr>
                <w:sz w:val="20"/>
              </w:rPr>
            </w:pPr>
            <w:r>
              <w:rPr>
                <w:sz w:val="20"/>
              </w:rPr>
              <w:t>-</w:t>
            </w:r>
          </w:p>
        </w:tc>
        <w:tc>
          <w:tcPr>
            <w:tcW w:w="782" w:type="dxa"/>
            <w:shd w:val="clear" w:color="auto" w:fill="auto"/>
          </w:tcPr>
          <w:p w14:paraId="52F52A86" w14:textId="77777777" w:rsidR="00190B85" w:rsidRPr="00D7204B" w:rsidRDefault="00190B85" w:rsidP="00C16709">
            <w:pPr>
              <w:jc w:val="center"/>
              <w:rPr>
                <w:sz w:val="20"/>
              </w:rPr>
            </w:pPr>
            <w:r>
              <w:rPr>
                <w:sz w:val="20"/>
              </w:rPr>
              <w:t>4,38</w:t>
            </w:r>
          </w:p>
        </w:tc>
        <w:tc>
          <w:tcPr>
            <w:tcW w:w="782" w:type="dxa"/>
            <w:shd w:val="clear" w:color="auto" w:fill="F3F3F3"/>
          </w:tcPr>
          <w:p w14:paraId="226D27FB" w14:textId="77777777" w:rsidR="00190B85" w:rsidRPr="00D7204B" w:rsidRDefault="00190B85" w:rsidP="00190B85">
            <w:pPr>
              <w:jc w:val="center"/>
              <w:rPr>
                <w:sz w:val="20"/>
              </w:rPr>
            </w:pPr>
            <w:r>
              <w:rPr>
                <w:sz w:val="20"/>
              </w:rPr>
              <w:t>4,43</w:t>
            </w:r>
          </w:p>
        </w:tc>
      </w:tr>
      <w:tr w:rsidR="00190B85" w:rsidRPr="00DA11E9" w14:paraId="73112528" w14:textId="77777777" w:rsidTr="00BC6AC5">
        <w:trPr>
          <w:trHeight w:val="164"/>
          <w:jc w:val="right"/>
        </w:trPr>
        <w:tc>
          <w:tcPr>
            <w:tcW w:w="2700" w:type="dxa"/>
            <w:tcBorders>
              <w:bottom w:val="double" w:sz="4" w:space="0" w:color="auto"/>
            </w:tcBorders>
            <w:shd w:val="clear" w:color="auto" w:fill="auto"/>
          </w:tcPr>
          <w:p w14:paraId="2B41AEC4" w14:textId="77777777" w:rsidR="00190B85" w:rsidRPr="00DA11E9" w:rsidRDefault="00190B85" w:rsidP="00BC6AC5">
            <w:pPr>
              <w:spacing w:after="0" w:line="240" w:lineRule="auto"/>
              <w:jc w:val="right"/>
              <w:rPr>
                <w:rFonts w:ascii="Times New Roman" w:eastAsia="Times New Roman" w:hAnsi="Times New Roman" w:cs="Times New Roman"/>
                <w:sz w:val="20"/>
                <w:lang w:eastAsia="ru-RU"/>
              </w:rPr>
            </w:pPr>
            <w:r w:rsidRPr="00DA11E9">
              <w:rPr>
                <w:rFonts w:ascii="Times New Roman" w:eastAsia="Times New Roman" w:hAnsi="Times New Roman" w:cs="Times New Roman"/>
                <w:sz w:val="20"/>
                <w:lang w:eastAsia="ru-RU"/>
              </w:rPr>
              <w:t xml:space="preserve">практична частина </w:t>
            </w:r>
          </w:p>
        </w:tc>
        <w:tc>
          <w:tcPr>
            <w:tcW w:w="646" w:type="dxa"/>
            <w:tcBorders>
              <w:bottom w:val="double" w:sz="4" w:space="0" w:color="auto"/>
            </w:tcBorders>
            <w:shd w:val="clear" w:color="auto" w:fill="auto"/>
          </w:tcPr>
          <w:p w14:paraId="11DA5F16" w14:textId="77777777" w:rsidR="00190B85" w:rsidRPr="00D7204B" w:rsidRDefault="00190B85" w:rsidP="00C16709">
            <w:pPr>
              <w:jc w:val="center"/>
              <w:rPr>
                <w:sz w:val="20"/>
              </w:rPr>
            </w:pPr>
            <w:r>
              <w:rPr>
                <w:sz w:val="20"/>
              </w:rPr>
              <w:t>11</w:t>
            </w:r>
          </w:p>
        </w:tc>
        <w:tc>
          <w:tcPr>
            <w:tcW w:w="705" w:type="dxa"/>
            <w:tcBorders>
              <w:bottom w:val="double" w:sz="4" w:space="0" w:color="auto"/>
            </w:tcBorders>
            <w:shd w:val="clear" w:color="auto" w:fill="auto"/>
          </w:tcPr>
          <w:p w14:paraId="017E8638" w14:textId="77777777" w:rsidR="00190B85" w:rsidRPr="00D7204B" w:rsidRDefault="00190B85" w:rsidP="00C16709">
            <w:pPr>
              <w:jc w:val="center"/>
              <w:rPr>
                <w:sz w:val="20"/>
              </w:rPr>
            </w:pPr>
            <w:r>
              <w:rPr>
                <w:sz w:val="20"/>
              </w:rPr>
              <w:t>42,31</w:t>
            </w:r>
          </w:p>
        </w:tc>
        <w:tc>
          <w:tcPr>
            <w:tcW w:w="705" w:type="dxa"/>
            <w:tcBorders>
              <w:bottom w:val="double" w:sz="4" w:space="0" w:color="auto"/>
            </w:tcBorders>
            <w:shd w:val="clear" w:color="auto" w:fill="F3F3F3"/>
          </w:tcPr>
          <w:p w14:paraId="6DEFC0CC" w14:textId="77777777" w:rsidR="00190B85" w:rsidRPr="00D7204B" w:rsidRDefault="00190B85" w:rsidP="00BC6AC5">
            <w:pPr>
              <w:jc w:val="center"/>
              <w:rPr>
                <w:sz w:val="20"/>
              </w:rPr>
            </w:pPr>
            <w:r>
              <w:rPr>
                <w:sz w:val="20"/>
              </w:rPr>
              <w:t>5</w:t>
            </w:r>
          </w:p>
        </w:tc>
        <w:tc>
          <w:tcPr>
            <w:tcW w:w="705" w:type="dxa"/>
            <w:tcBorders>
              <w:bottom w:val="double" w:sz="4" w:space="0" w:color="auto"/>
            </w:tcBorders>
            <w:shd w:val="clear" w:color="auto" w:fill="F3F3F3"/>
          </w:tcPr>
          <w:p w14:paraId="21C443A1" w14:textId="77777777" w:rsidR="00190B85" w:rsidRPr="00D7204B" w:rsidRDefault="00190B85" w:rsidP="00BC6AC5">
            <w:pPr>
              <w:jc w:val="center"/>
              <w:rPr>
                <w:sz w:val="20"/>
              </w:rPr>
            </w:pPr>
            <w:r>
              <w:rPr>
                <w:sz w:val="18"/>
                <w:szCs w:val="18"/>
              </w:rPr>
              <w:t>35,71</w:t>
            </w:r>
          </w:p>
        </w:tc>
        <w:tc>
          <w:tcPr>
            <w:tcW w:w="705" w:type="dxa"/>
            <w:tcBorders>
              <w:bottom w:val="double" w:sz="4" w:space="0" w:color="auto"/>
            </w:tcBorders>
            <w:shd w:val="clear" w:color="auto" w:fill="auto"/>
          </w:tcPr>
          <w:p w14:paraId="01633DB3" w14:textId="77777777" w:rsidR="00190B85" w:rsidRPr="00D7204B" w:rsidRDefault="00190B85" w:rsidP="00C16709">
            <w:pPr>
              <w:jc w:val="center"/>
              <w:rPr>
                <w:sz w:val="20"/>
              </w:rPr>
            </w:pPr>
            <w:r>
              <w:rPr>
                <w:sz w:val="20"/>
              </w:rPr>
              <w:t>8</w:t>
            </w:r>
          </w:p>
        </w:tc>
        <w:tc>
          <w:tcPr>
            <w:tcW w:w="705" w:type="dxa"/>
            <w:tcBorders>
              <w:bottom w:val="double" w:sz="4" w:space="0" w:color="auto"/>
            </w:tcBorders>
            <w:shd w:val="clear" w:color="auto" w:fill="auto"/>
          </w:tcPr>
          <w:p w14:paraId="5742B712" w14:textId="77777777" w:rsidR="00190B85" w:rsidRPr="00D7204B" w:rsidRDefault="00190B85" w:rsidP="00C16709">
            <w:pPr>
              <w:jc w:val="center"/>
              <w:rPr>
                <w:sz w:val="20"/>
              </w:rPr>
            </w:pPr>
            <w:r>
              <w:rPr>
                <w:sz w:val="20"/>
              </w:rPr>
              <w:t>30,77</w:t>
            </w:r>
          </w:p>
        </w:tc>
        <w:tc>
          <w:tcPr>
            <w:tcW w:w="705" w:type="dxa"/>
            <w:tcBorders>
              <w:bottom w:val="double" w:sz="4" w:space="0" w:color="auto"/>
            </w:tcBorders>
            <w:shd w:val="clear" w:color="auto" w:fill="F3F3F3"/>
          </w:tcPr>
          <w:p w14:paraId="35760C7A" w14:textId="77777777" w:rsidR="00190B85" w:rsidRPr="00D7204B" w:rsidRDefault="00190B85" w:rsidP="00BC6AC5">
            <w:pPr>
              <w:jc w:val="center"/>
              <w:rPr>
                <w:sz w:val="20"/>
              </w:rPr>
            </w:pPr>
            <w:r>
              <w:rPr>
                <w:sz w:val="20"/>
              </w:rPr>
              <w:t>5</w:t>
            </w:r>
          </w:p>
        </w:tc>
        <w:tc>
          <w:tcPr>
            <w:tcW w:w="705" w:type="dxa"/>
            <w:tcBorders>
              <w:bottom w:val="double" w:sz="4" w:space="0" w:color="auto"/>
            </w:tcBorders>
            <w:shd w:val="clear" w:color="auto" w:fill="F3F3F3"/>
          </w:tcPr>
          <w:p w14:paraId="0CC96895" w14:textId="77777777" w:rsidR="00190B85" w:rsidRPr="00D7204B" w:rsidRDefault="00190B85" w:rsidP="00BC6AC5">
            <w:pPr>
              <w:jc w:val="center"/>
              <w:rPr>
                <w:sz w:val="20"/>
              </w:rPr>
            </w:pPr>
            <w:r>
              <w:rPr>
                <w:sz w:val="18"/>
                <w:szCs w:val="18"/>
              </w:rPr>
              <w:t>35,72</w:t>
            </w:r>
          </w:p>
        </w:tc>
        <w:tc>
          <w:tcPr>
            <w:tcW w:w="705" w:type="dxa"/>
            <w:tcBorders>
              <w:bottom w:val="double" w:sz="4" w:space="0" w:color="auto"/>
            </w:tcBorders>
            <w:shd w:val="clear" w:color="auto" w:fill="auto"/>
          </w:tcPr>
          <w:p w14:paraId="25BDE1D0" w14:textId="77777777" w:rsidR="00190B85" w:rsidRPr="00D7204B" w:rsidRDefault="00190B85" w:rsidP="00C16709">
            <w:pPr>
              <w:jc w:val="center"/>
              <w:rPr>
                <w:sz w:val="20"/>
              </w:rPr>
            </w:pPr>
            <w:r>
              <w:rPr>
                <w:sz w:val="20"/>
              </w:rPr>
              <w:t>7</w:t>
            </w:r>
          </w:p>
        </w:tc>
        <w:tc>
          <w:tcPr>
            <w:tcW w:w="705" w:type="dxa"/>
            <w:tcBorders>
              <w:bottom w:val="double" w:sz="4" w:space="0" w:color="auto"/>
            </w:tcBorders>
            <w:shd w:val="clear" w:color="auto" w:fill="auto"/>
          </w:tcPr>
          <w:p w14:paraId="008CBF8F" w14:textId="77777777" w:rsidR="00190B85" w:rsidRPr="00D7204B" w:rsidRDefault="00190B85" w:rsidP="00C16709">
            <w:pPr>
              <w:jc w:val="center"/>
              <w:rPr>
                <w:sz w:val="20"/>
              </w:rPr>
            </w:pPr>
            <w:r>
              <w:rPr>
                <w:sz w:val="20"/>
              </w:rPr>
              <w:t>26,07</w:t>
            </w:r>
          </w:p>
        </w:tc>
        <w:tc>
          <w:tcPr>
            <w:tcW w:w="705" w:type="dxa"/>
            <w:tcBorders>
              <w:bottom w:val="double" w:sz="4" w:space="0" w:color="auto"/>
            </w:tcBorders>
            <w:shd w:val="clear" w:color="auto" w:fill="F3F3F3"/>
          </w:tcPr>
          <w:p w14:paraId="329D8001" w14:textId="77777777" w:rsidR="00190B85" w:rsidRPr="00D7204B" w:rsidRDefault="00190B85" w:rsidP="00BC6AC5">
            <w:pPr>
              <w:jc w:val="center"/>
              <w:rPr>
                <w:sz w:val="20"/>
              </w:rPr>
            </w:pPr>
            <w:r>
              <w:rPr>
                <w:sz w:val="20"/>
              </w:rPr>
              <w:t>4</w:t>
            </w:r>
          </w:p>
        </w:tc>
        <w:tc>
          <w:tcPr>
            <w:tcW w:w="705" w:type="dxa"/>
            <w:tcBorders>
              <w:bottom w:val="double" w:sz="4" w:space="0" w:color="auto"/>
            </w:tcBorders>
            <w:shd w:val="clear" w:color="auto" w:fill="F3F3F3"/>
          </w:tcPr>
          <w:p w14:paraId="5F4482E6" w14:textId="77777777" w:rsidR="00190B85" w:rsidRPr="00D7204B" w:rsidRDefault="00190B85" w:rsidP="00BC6AC5">
            <w:pPr>
              <w:jc w:val="center"/>
              <w:rPr>
                <w:sz w:val="20"/>
              </w:rPr>
            </w:pPr>
            <w:r>
              <w:rPr>
                <w:sz w:val="20"/>
              </w:rPr>
              <w:t>28,57</w:t>
            </w:r>
          </w:p>
        </w:tc>
        <w:tc>
          <w:tcPr>
            <w:tcW w:w="630" w:type="dxa"/>
            <w:tcBorders>
              <w:bottom w:val="double" w:sz="4" w:space="0" w:color="auto"/>
            </w:tcBorders>
            <w:shd w:val="clear" w:color="auto" w:fill="auto"/>
          </w:tcPr>
          <w:p w14:paraId="625EA368" w14:textId="77777777" w:rsidR="00190B85" w:rsidRPr="00D7204B" w:rsidRDefault="00190B85" w:rsidP="00BC6AC5">
            <w:pPr>
              <w:jc w:val="center"/>
              <w:rPr>
                <w:sz w:val="20"/>
              </w:rPr>
            </w:pPr>
            <w:r>
              <w:rPr>
                <w:sz w:val="20"/>
              </w:rPr>
              <w:t>-</w:t>
            </w:r>
          </w:p>
        </w:tc>
        <w:tc>
          <w:tcPr>
            <w:tcW w:w="630" w:type="dxa"/>
            <w:tcBorders>
              <w:bottom w:val="double" w:sz="4" w:space="0" w:color="auto"/>
            </w:tcBorders>
            <w:shd w:val="clear" w:color="auto" w:fill="auto"/>
          </w:tcPr>
          <w:p w14:paraId="63AFB9E0" w14:textId="77777777" w:rsidR="00190B85" w:rsidRPr="00D7204B" w:rsidRDefault="00190B85" w:rsidP="00BC6AC5">
            <w:pPr>
              <w:jc w:val="center"/>
              <w:rPr>
                <w:sz w:val="20"/>
              </w:rPr>
            </w:pPr>
            <w:r>
              <w:rPr>
                <w:sz w:val="20"/>
              </w:rPr>
              <w:t>-</w:t>
            </w:r>
          </w:p>
        </w:tc>
        <w:tc>
          <w:tcPr>
            <w:tcW w:w="630" w:type="dxa"/>
            <w:tcBorders>
              <w:bottom w:val="double" w:sz="4" w:space="0" w:color="auto"/>
            </w:tcBorders>
            <w:shd w:val="clear" w:color="auto" w:fill="F3F3F3"/>
          </w:tcPr>
          <w:p w14:paraId="677AB232" w14:textId="77777777" w:rsidR="00190B85" w:rsidRPr="00D7204B" w:rsidRDefault="00190B85" w:rsidP="00BC6AC5">
            <w:pPr>
              <w:jc w:val="center"/>
              <w:rPr>
                <w:sz w:val="20"/>
              </w:rPr>
            </w:pPr>
            <w:r>
              <w:rPr>
                <w:sz w:val="20"/>
              </w:rPr>
              <w:t>-</w:t>
            </w:r>
          </w:p>
        </w:tc>
        <w:tc>
          <w:tcPr>
            <w:tcW w:w="630" w:type="dxa"/>
            <w:tcBorders>
              <w:bottom w:val="double" w:sz="4" w:space="0" w:color="auto"/>
            </w:tcBorders>
            <w:shd w:val="clear" w:color="auto" w:fill="F3F3F3"/>
          </w:tcPr>
          <w:p w14:paraId="6913109D" w14:textId="77777777" w:rsidR="00190B85" w:rsidRPr="00D7204B" w:rsidRDefault="00190B85" w:rsidP="00BC6AC5">
            <w:pPr>
              <w:jc w:val="center"/>
              <w:rPr>
                <w:sz w:val="20"/>
              </w:rPr>
            </w:pPr>
            <w:r>
              <w:rPr>
                <w:sz w:val="20"/>
              </w:rPr>
              <w:t>-</w:t>
            </w:r>
          </w:p>
        </w:tc>
        <w:tc>
          <w:tcPr>
            <w:tcW w:w="782" w:type="dxa"/>
            <w:tcBorders>
              <w:bottom w:val="double" w:sz="4" w:space="0" w:color="auto"/>
            </w:tcBorders>
            <w:shd w:val="clear" w:color="auto" w:fill="auto"/>
          </w:tcPr>
          <w:p w14:paraId="1B7138D2" w14:textId="77777777" w:rsidR="00190B85" w:rsidRPr="00D7204B" w:rsidRDefault="00190B85" w:rsidP="00C16709">
            <w:pPr>
              <w:jc w:val="center"/>
              <w:rPr>
                <w:sz w:val="20"/>
              </w:rPr>
            </w:pPr>
            <w:r>
              <w:rPr>
                <w:sz w:val="20"/>
              </w:rPr>
              <w:t>4,15</w:t>
            </w:r>
          </w:p>
        </w:tc>
        <w:tc>
          <w:tcPr>
            <w:tcW w:w="782" w:type="dxa"/>
            <w:tcBorders>
              <w:bottom w:val="double" w:sz="4" w:space="0" w:color="auto"/>
            </w:tcBorders>
            <w:shd w:val="clear" w:color="auto" w:fill="F3F3F3"/>
          </w:tcPr>
          <w:p w14:paraId="619D8556" w14:textId="77777777" w:rsidR="00190B85" w:rsidRPr="00D7204B" w:rsidRDefault="00190B85" w:rsidP="00190B85">
            <w:pPr>
              <w:jc w:val="center"/>
              <w:rPr>
                <w:sz w:val="20"/>
              </w:rPr>
            </w:pPr>
            <w:r>
              <w:rPr>
                <w:sz w:val="20"/>
              </w:rPr>
              <w:t>4,07</w:t>
            </w:r>
          </w:p>
        </w:tc>
      </w:tr>
    </w:tbl>
    <w:p w14:paraId="73CB6577"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p w14:paraId="5D0082D6" w14:textId="77777777" w:rsidR="00BA78E6" w:rsidRDefault="00BA78E6" w:rsidP="00E8523D">
      <w:pPr>
        <w:spacing w:after="0" w:line="240" w:lineRule="auto"/>
        <w:jc w:val="right"/>
        <w:rPr>
          <w:rFonts w:ascii="Times New Roman" w:eastAsia="Times New Roman" w:hAnsi="Times New Roman" w:cs="Times New Roman"/>
          <w:sz w:val="24"/>
          <w:szCs w:val="24"/>
          <w:lang w:eastAsia="ru-RU"/>
        </w:rPr>
      </w:pPr>
    </w:p>
    <w:p w14:paraId="77A82847"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2.2</w:t>
      </w:r>
    </w:p>
    <w:p w14:paraId="091E1226"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caps/>
          <w:sz w:val="26"/>
          <w:szCs w:val="20"/>
          <w:lang w:eastAsia="ru-RU"/>
        </w:rPr>
      </w:pPr>
      <w:r w:rsidRPr="00DA11E9">
        <w:rPr>
          <w:rFonts w:ascii="Times New Roman" w:eastAsia="Times New Roman" w:hAnsi="Times New Roman" w:cs="Times New Roman"/>
          <w:b/>
          <w:caps/>
          <w:sz w:val="26"/>
          <w:szCs w:val="20"/>
          <w:lang w:eastAsia="ru-RU"/>
        </w:rPr>
        <w:t xml:space="preserve">РЕЗУЛЬТАТИ  ЗДАЧІ ДЕРЖАВНОГО КОМПЛЕКСНОГО  КВАЛІФІКАЦІЙНОГО іспиту  </w:t>
      </w:r>
    </w:p>
    <w:p w14:paraId="61AAF413"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sz w:val="26"/>
          <w:szCs w:val="20"/>
          <w:lang w:eastAsia="ru-RU"/>
        </w:rPr>
      </w:pPr>
      <w:r w:rsidRPr="00DA11E9">
        <w:rPr>
          <w:rFonts w:ascii="Times New Roman" w:eastAsia="Times New Roman" w:hAnsi="Times New Roman" w:cs="Times New Roman"/>
          <w:b/>
          <w:sz w:val="26"/>
          <w:szCs w:val="20"/>
          <w:lang w:eastAsia="ru-RU"/>
        </w:rPr>
        <w:t xml:space="preserve">  зі спеціалізації «</w:t>
      </w:r>
      <w:r w:rsidRPr="00DA11E9">
        <w:rPr>
          <w:rFonts w:ascii="Times New Roman" w:eastAsia="Times New Roman" w:hAnsi="Times New Roman" w:cs="Times New Roman"/>
          <w:b/>
          <w:caps/>
          <w:sz w:val="26"/>
          <w:szCs w:val="20"/>
          <w:lang w:eastAsia="ru-RU"/>
        </w:rPr>
        <w:t>лікувальна справа</w:t>
      </w:r>
      <w:r w:rsidRPr="00DA11E9">
        <w:rPr>
          <w:rFonts w:ascii="Times New Roman" w:eastAsia="Times New Roman" w:hAnsi="Times New Roman" w:cs="Times New Roman"/>
          <w:b/>
          <w:sz w:val="26"/>
          <w:szCs w:val="20"/>
          <w:lang w:eastAsia="ru-RU"/>
        </w:rPr>
        <w:t>»</w:t>
      </w:r>
    </w:p>
    <w:p w14:paraId="7662668C"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за 202</w:t>
      </w:r>
      <w:r w:rsidR="00167D9C">
        <w:rPr>
          <w:rFonts w:ascii="Times New Roman" w:eastAsia="Times New Roman" w:hAnsi="Times New Roman" w:cs="Times New Roman"/>
          <w:b/>
          <w:sz w:val="26"/>
          <w:szCs w:val="20"/>
          <w:lang w:eastAsia="ru-RU"/>
        </w:rPr>
        <w:t>2</w:t>
      </w:r>
      <w:r w:rsidRPr="00DA11E9">
        <w:rPr>
          <w:rFonts w:ascii="Times New Roman" w:eastAsia="Times New Roman" w:hAnsi="Times New Roman" w:cs="Times New Roman"/>
          <w:b/>
          <w:sz w:val="26"/>
          <w:szCs w:val="20"/>
          <w:lang w:eastAsia="ru-RU"/>
        </w:rPr>
        <w:t>-202</w:t>
      </w:r>
      <w:r w:rsidR="00167D9C">
        <w:rPr>
          <w:rFonts w:ascii="Times New Roman" w:eastAsia="Times New Roman" w:hAnsi="Times New Roman" w:cs="Times New Roman"/>
          <w:b/>
          <w:sz w:val="26"/>
          <w:szCs w:val="20"/>
          <w:lang w:eastAsia="ru-RU"/>
        </w:rPr>
        <w:t>3</w:t>
      </w:r>
      <w:r w:rsidRPr="00DA11E9">
        <w:rPr>
          <w:rFonts w:ascii="Times New Roman" w:eastAsia="Times New Roman" w:hAnsi="Times New Roman" w:cs="Times New Roman"/>
          <w:b/>
          <w:sz w:val="26"/>
          <w:szCs w:val="20"/>
          <w:lang w:eastAsia="ru-RU"/>
        </w:rPr>
        <w:t>н.р. та попередній навчальний рік</w:t>
      </w:r>
    </w:p>
    <w:p w14:paraId="38050D69"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tbl>
      <w:tblPr>
        <w:tblW w:w="15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70"/>
        <w:gridCol w:w="970"/>
        <w:gridCol w:w="971"/>
        <w:gridCol w:w="970"/>
        <w:gridCol w:w="970"/>
        <w:gridCol w:w="971"/>
        <w:gridCol w:w="970"/>
        <w:gridCol w:w="970"/>
        <w:gridCol w:w="971"/>
        <w:gridCol w:w="970"/>
        <w:gridCol w:w="970"/>
        <w:gridCol w:w="971"/>
      </w:tblGrid>
      <w:tr w:rsidR="00E8523D" w:rsidRPr="00DA11E9" w14:paraId="5C17B6AC" w14:textId="77777777" w:rsidTr="00BC6AC5">
        <w:trPr>
          <w:jc w:val="right"/>
        </w:trPr>
        <w:tc>
          <w:tcPr>
            <w:tcW w:w="3420" w:type="dxa"/>
            <w:vMerge w:val="restart"/>
            <w:shd w:val="clear" w:color="auto" w:fill="auto"/>
          </w:tcPr>
          <w:p w14:paraId="34E0350F"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Навчальний заклад</w:t>
            </w:r>
          </w:p>
        </w:tc>
        <w:tc>
          <w:tcPr>
            <w:tcW w:w="3881" w:type="dxa"/>
            <w:gridSpan w:val="4"/>
            <w:shd w:val="clear" w:color="auto" w:fill="auto"/>
          </w:tcPr>
          <w:p w14:paraId="186057F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Кількість студентів на випускному курсі</w:t>
            </w:r>
          </w:p>
        </w:tc>
        <w:tc>
          <w:tcPr>
            <w:tcW w:w="3881" w:type="dxa"/>
            <w:gridSpan w:val="4"/>
            <w:shd w:val="clear" w:color="auto" w:fill="auto"/>
          </w:tcPr>
          <w:p w14:paraId="431B7E9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Допущено до державних екзаменів</w:t>
            </w:r>
          </w:p>
        </w:tc>
        <w:tc>
          <w:tcPr>
            <w:tcW w:w="3882" w:type="dxa"/>
            <w:gridSpan w:val="4"/>
            <w:shd w:val="clear" w:color="auto" w:fill="auto"/>
          </w:tcPr>
          <w:p w14:paraId="10D3405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w:t>
            </w:r>
          </w:p>
          <w:p w14:paraId="135918C3"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дипломи з відзнакою</w:t>
            </w:r>
          </w:p>
        </w:tc>
      </w:tr>
      <w:tr w:rsidR="00E8523D" w:rsidRPr="00DA11E9" w14:paraId="79E4C9B9" w14:textId="77777777" w:rsidTr="00BC6AC5">
        <w:trPr>
          <w:trHeight w:val="217"/>
          <w:jc w:val="right"/>
        </w:trPr>
        <w:tc>
          <w:tcPr>
            <w:tcW w:w="3420" w:type="dxa"/>
            <w:vMerge/>
            <w:shd w:val="clear" w:color="auto" w:fill="auto"/>
          </w:tcPr>
          <w:p w14:paraId="14C7C96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940" w:type="dxa"/>
            <w:gridSpan w:val="2"/>
            <w:shd w:val="clear" w:color="auto" w:fill="auto"/>
          </w:tcPr>
          <w:p w14:paraId="4F86B4A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941" w:type="dxa"/>
            <w:gridSpan w:val="2"/>
            <w:shd w:val="clear" w:color="auto" w:fill="F3F3F3"/>
          </w:tcPr>
          <w:p w14:paraId="7DCE7AD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941" w:type="dxa"/>
            <w:gridSpan w:val="2"/>
            <w:shd w:val="clear" w:color="auto" w:fill="auto"/>
          </w:tcPr>
          <w:p w14:paraId="754C293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940" w:type="dxa"/>
            <w:gridSpan w:val="2"/>
            <w:shd w:val="clear" w:color="auto" w:fill="F3F3F3"/>
          </w:tcPr>
          <w:p w14:paraId="05D6981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941" w:type="dxa"/>
            <w:gridSpan w:val="2"/>
            <w:shd w:val="clear" w:color="auto" w:fill="auto"/>
          </w:tcPr>
          <w:p w14:paraId="1494CA1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941" w:type="dxa"/>
            <w:gridSpan w:val="2"/>
            <w:shd w:val="clear" w:color="auto" w:fill="F3F3F3"/>
          </w:tcPr>
          <w:p w14:paraId="2B19051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r>
      <w:tr w:rsidR="00E8523D" w:rsidRPr="00DA11E9" w14:paraId="12BD3615" w14:textId="77777777" w:rsidTr="00BC6AC5">
        <w:trPr>
          <w:jc w:val="right"/>
        </w:trPr>
        <w:tc>
          <w:tcPr>
            <w:tcW w:w="3420" w:type="dxa"/>
            <w:vMerge/>
            <w:tcBorders>
              <w:bottom w:val="single" w:sz="4" w:space="0" w:color="auto"/>
            </w:tcBorders>
            <w:shd w:val="clear" w:color="auto" w:fill="auto"/>
          </w:tcPr>
          <w:p w14:paraId="591BA8E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970" w:type="dxa"/>
            <w:tcBorders>
              <w:bottom w:val="single" w:sz="4" w:space="0" w:color="auto"/>
            </w:tcBorders>
            <w:shd w:val="clear" w:color="auto" w:fill="auto"/>
          </w:tcPr>
          <w:p w14:paraId="152B98F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4496DBB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F3F3F3"/>
          </w:tcPr>
          <w:p w14:paraId="6A77117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74E58E8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2599561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auto"/>
          </w:tcPr>
          <w:p w14:paraId="0687844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17E935F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68C7E65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auto"/>
          </w:tcPr>
          <w:p w14:paraId="57DDB9B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702A1D8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1ABAEC6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F3F3F3"/>
          </w:tcPr>
          <w:p w14:paraId="100B0B4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r>
      <w:tr w:rsidR="00167D9C" w:rsidRPr="00DA11E9" w14:paraId="71971D75" w14:textId="77777777" w:rsidTr="00BC6AC5">
        <w:trPr>
          <w:jc w:val="right"/>
        </w:trPr>
        <w:tc>
          <w:tcPr>
            <w:tcW w:w="3420" w:type="dxa"/>
            <w:shd w:val="clear" w:color="auto" w:fill="auto"/>
          </w:tcPr>
          <w:p w14:paraId="7FD08470" w14:textId="77777777" w:rsidR="00167D9C" w:rsidRPr="00DA11E9" w:rsidRDefault="00A85BC8" w:rsidP="00BC6AC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КЗ СОР «</w:t>
            </w:r>
            <w:r w:rsidR="00167D9C" w:rsidRPr="00DA11E9">
              <w:rPr>
                <w:rFonts w:ascii="Times New Roman" w:eastAsia="Times New Roman" w:hAnsi="Times New Roman" w:cs="Times New Roman"/>
                <w:sz w:val="24"/>
                <w:szCs w:val="24"/>
                <w:lang w:eastAsia="ru-RU"/>
              </w:rPr>
              <w:t>Конотопськ</w:t>
            </w:r>
            <w:r w:rsidR="00167D9C">
              <w:rPr>
                <w:rFonts w:ascii="Times New Roman" w:eastAsia="Times New Roman" w:hAnsi="Times New Roman" w:cs="Times New Roman"/>
                <w:sz w:val="24"/>
                <w:szCs w:val="24"/>
                <w:lang w:eastAsia="ru-RU"/>
              </w:rPr>
              <w:t xml:space="preserve">ий фаховий </w:t>
            </w:r>
            <w:r w:rsidR="00167D9C" w:rsidRPr="00DA11E9">
              <w:rPr>
                <w:rFonts w:ascii="Times New Roman" w:eastAsia="Times New Roman" w:hAnsi="Times New Roman" w:cs="Times New Roman"/>
                <w:sz w:val="24"/>
                <w:szCs w:val="24"/>
                <w:lang w:eastAsia="ru-RU"/>
              </w:rPr>
              <w:t xml:space="preserve"> медичн</w:t>
            </w:r>
            <w:r w:rsidR="00167D9C">
              <w:rPr>
                <w:rFonts w:ascii="Times New Roman" w:eastAsia="Times New Roman" w:hAnsi="Times New Roman" w:cs="Times New Roman"/>
                <w:sz w:val="24"/>
                <w:szCs w:val="24"/>
                <w:lang w:eastAsia="ru-RU"/>
              </w:rPr>
              <w:t>ий коледж</w:t>
            </w:r>
            <w:r>
              <w:rPr>
                <w:rFonts w:ascii="Times New Roman" w:eastAsia="Times New Roman" w:hAnsi="Times New Roman" w:cs="Times New Roman"/>
                <w:sz w:val="24"/>
                <w:szCs w:val="24"/>
                <w:lang w:eastAsia="ru-RU"/>
              </w:rPr>
              <w:t>»</w:t>
            </w:r>
          </w:p>
        </w:tc>
        <w:tc>
          <w:tcPr>
            <w:tcW w:w="970" w:type="dxa"/>
            <w:shd w:val="clear" w:color="auto" w:fill="auto"/>
          </w:tcPr>
          <w:p w14:paraId="7D75C175" w14:textId="77777777" w:rsidR="00167D9C" w:rsidRPr="00D7204B" w:rsidRDefault="00167D9C" w:rsidP="00167D9C">
            <w:pPr>
              <w:jc w:val="center"/>
            </w:pPr>
            <w:r>
              <w:t>41</w:t>
            </w:r>
          </w:p>
        </w:tc>
        <w:tc>
          <w:tcPr>
            <w:tcW w:w="970" w:type="dxa"/>
            <w:shd w:val="clear" w:color="auto" w:fill="auto"/>
          </w:tcPr>
          <w:p w14:paraId="298BA09D" w14:textId="77777777" w:rsidR="00167D9C" w:rsidRPr="00D7204B" w:rsidRDefault="00167D9C" w:rsidP="00BC6AC5">
            <w:pPr>
              <w:jc w:val="center"/>
            </w:pPr>
            <w:r>
              <w:t>100</w:t>
            </w:r>
          </w:p>
        </w:tc>
        <w:tc>
          <w:tcPr>
            <w:tcW w:w="971" w:type="dxa"/>
            <w:shd w:val="clear" w:color="auto" w:fill="F3F3F3"/>
          </w:tcPr>
          <w:p w14:paraId="6C9D6B4B" w14:textId="77777777" w:rsidR="00167D9C" w:rsidRPr="00D7204B" w:rsidRDefault="00167D9C" w:rsidP="00BC6AC5">
            <w:pPr>
              <w:jc w:val="center"/>
            </w:pPr>
            <w:r>
              <w:t>38</w:t>
            </w:r>
          </w:p>
        </w:tc>
        <w:tc>
          <w:tcPr>
            <w:tcW w:w="970" w:type="dxa"/>
            <w:shd w:val="clear" w:color="auto" w:fill="F3F3F3"/>
          </w:tcPr>
          <w:p w14:paraId="6E2A084A" w14:textId="77777777" w:rsidR="00167D9C" w:rsidRPr="00D7204B" w:rsidRDefault="00167D9C" w:rsidP="00BC6AC5">
            <w:pPr>
              <w:jc w:val="center"/>
            </w:pPr>
            <w:r>
              <w:t>100</w:t>
            </w:r>
          </w:p>
        </w:tc>
        <w:tc>
          <w:tcPr>
            <w:tcW w:w="970" w:type="dxa"/>
            <w:shd w:val="clear" w:color="auto" w:fill="auto"/>
          </w:tcPr>
          <w:p w14:paraId="5D8CFC63" w14:textId="77777777" w:rsidR="00167D9C" w:rsidRPr="00D7204B" w:rsidRDefault="00167D9C" w:rsidP="00167D9C">
            <w:pPr>
              <w:jc w:val="center"/>
            </w:pPr>
            <w:r>
              <w:t>41</w:t>
            </w:r>
          </w:p>
        </w:tc>
        <w:tc>
          <w:tcPr>
            <w:tcW w:w="971" w:type="dxa"/>
            <w:shd w:val="clear" w:color="auto" w:fill="auto"/>
          </w:tcPr>
          <w:p w14:paraId="04BB4566" w14:textId="77777777" w:rsidR="00167D9C" w:rsidRPr="00D7204B" w:rsidRDefault="00167D9C" w:rsidP="00BC6AC5">
            <w:pPr>
              <w:jc w:val="center"/>
            </w:pPr>
            <w:r>
              <w:t>100</w:t>
            </w:r>
          </w:p>
        </w:tc>
        <w:tc>
          <w:tcPr>
            <w:tcW w:w="970" w:type="dxa"/>
            <w:shd w:val="clear" w:color="auto" w:fill="F3F3F3"/>
          </w:tcPr>
          <w:p w14:paraId="1F620EF5" w14:textId="77777777" w:rsidR="00167D9C" w:rsidRPr="00D7204B" w:rsidRDefault="00167D9C" w:rsidP="00BC6AC5">
            <w:pPr>
              <w:jc w:val="center"/>
            </w:pPr>
            <w:r>
              <w:t>38</w:t>
            </w:r>
          </w:p>
        </w:tc>
        <w:tc>
          <w:tcPr>
            <w:tcW w:w="970" w:type="dxa"/>
            <w:shd w:val="clear" w:color="auto" w:fill="F3F3F3"/>
          </w:tcPr>
          <w:p w14:paraId="0FE489A0" w14:textId="77777777" w:rsidR="00167D9C" w:rsidRPr="00D7204B" w:rsidRDefault="00167D9C" w:rsidP="00BC6AC5">
            <w:pPr>
              <w:jc w:val="center"/>
            </w:pPr>
            <w:r>
              <w:t>100</w:t>
            </w:r>
          </w:p>
        </w:tc>
        <w:tc>
          <w:tcPr>
            <w:tcW w:w="971" w:type="dxa"/>
            <w:shd w:val="clear" w:color="auto" w:fill="auto"/>
          </w:tcPr>
          <w:p w14:paraId="4D807094" w14:textId="77777777" w:rsidR="00167D9C" w:rsidRPr="00D7204B" w:rsidRDefault="00167D9C" w:rsidP="00C16709">
            <w:pPr>
              <w:jc w:val="center"/>
            </w:pPr>
            <w:r>
              <w:t>4</w:t>
            </w:r>
          </w:p>
        </w:tc>
        <w:tc>
          <w:tcPr>
            <w:tcW w:w="970" w:type="dxa"/>
            <w:shd w:val="clear" w:color="auto" w:fill="auto"/>
          </w:tcPr>
          <w:p w14:paraId="536BB31C" w14:textId="77777777" w:rsidR="00167D9C" w:rsidRPr="00D7204B" w:rsidRDefault="00167D9C" w:rsidP="00C16709">
            <w:pPr>
              <w:jc w:val="center"/>
            </w:pPr>
            <w:r>
              <w:t>9,76</w:t>
            </w:r>
          </w:p>
        </w:tc>
        <w:tc>
          <w:tcPr>
            <w:tcW w:w="970" w:type="dxa"/>
            <w:shd w:val="clear" w:color="auto" w:fill="F3F3F3"/>
          </w:tcPr>
          <w:p w14:paraId="65C30EBD" w14:textId="77777777" w:rsidR="00167D9C" w:rsidRPr="00D7204B" w:rsidRDefault="00167D9C" w:rsidP="00BC6AC5">
            <w:pPr>
              <w:jc w:val="center"/>
            </w:pPr>
            <w:r>
              <w:t>5</w:t>
            </w:r>
          </w:p>
        </w:tc>
        <w:tc>
          <w:tcPr>
            <w:tcW w:w="971" w:type="dxa"/>
            <w:shd w:val="clear" w:color="auto" w:fill="F3F3F3"/>
          </w:tcPr>
          <w:p w14:paraId="07195323" w14:textId="77777777" w:rsidR="00167D9C" w:rsidRPr="00D7204B" w:rsidRDefault="00167D9C" w:rsidP="00BC6AC5">
            <w:pPr>
              <w:jc w:val="center"/>
            </w:pPr>
            <w:r>
              <w:t>13,16</w:t>
            </w:r>
          </w:p>
        </w:tc>
      </w:tr>
    </w:tbl>
    <w:p w14:paraId="4D52171A"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p w14:paraId="614D1530" w14:textId="77777777" w:rsidR="00E8523D" w:rsidRPr="00DA11E9" w:rsidRDefault="00E8523D" w:rsidP="00E8523D">
      <w:pPr>
        <w:keepNext/>
        <w:spacing w:after="0" w:line="240" w:lineRule="auto"/>
        <w:jc w:val="right"/>
        <w:outlineLvl w:val="0"/>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Продовження таблиці 2.2</w:t>
      </w:r>
    </w:p>
    <w:p w14:paraId="6532BCFC" w14:textId="77777777" w:rsidR="00E8523D" w:rsidRPr="00DA11E9" w:rsidRDefault="00E8523D" w:rsidP="00E8523D">
      <w:pPr>
        <w:keepNext/>
        <w:spacing w:after="0" w:line="240" w:lineRule="auto"/>
        <w:jc w:val="right"/>
        <w:outlineLvl w:val="0"/>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 xml:space="preserve"> (спеціальність Лікувальна справа)</w:t>
      </w:r>
    </w:p>
    <w:tbl>
      <w:tblPr>
        <w:tblW w:w="15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712"/>
        <w:gridCol w:w="705"/>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14:paraId="2F69DA15" w14:textId="77777777" w:rsidTr="00167D9C">
        <w:trPr>
          <w:jc w:val="right"/>
        </w:trPr>
        <w:tc>
          <w:tcPr>
            <w:tcW w:w="2513" w:type="dxa"/>
            <w:vMerge w:val="restart"/>
            <w:shd w:val="clear" w:color="auto" w:fill="auto"/>
          </w:tcPr>
          <w:p w14:paraId="6688F4A0"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p w14:paraId="2F1D793D"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Cs w:val="20"/>
                <w:lang w:eastAsia="ru-RU"/>
              </w:rPr>
              <w:t>Навчальний заклад</w:t>
            </w:r>
          </w:p>
        </w:tc>
        <w:tc>
          <w:tcPr>
            <w:tcW w:w="8467" w:type="dxa"/>
            <w:gridSpan w:val="12"/>
            <w:shd w:val="clear" w:color="auto" w:fill="auto"/>
          </w:tcPr>
          <w:p w14:paraId="18C0EE3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w:t>
            </w:r>
            <w:r w:rsidRPr="00DA11E9">
              <w:rPr>
                <w:rFonts w:ascii="Times New Roman" w:eastAsia="Times New Roman" w:hAnsi="Times New Roman" w:cs="Times New Roman"/>
                <w:b/>
                <w:szCs w:val="24"/>
                <w:lang w:eastAsia="ru-RU"/>
              </w:rPr>
              <w:t>загальну оцінку</w:t>
            </w:r>
            <w:r w:rsidRPr="00DA11E9">
              <w:rPr>
                <w:rFonts w:ascii="Times New Roman" w:eastAsia="Times New Roman" w:hAnsi="Times New Roman" w:cs="Times New Roman"/>
                <w:szCs w:val="24"/>
                <w:lang w:eastAsia="ru-RU"/>
              </w:rPr>
              <w:t>:</w:t>
            </w:r>
          </w:p>
        </w:tc>
        <w:tc>
          <w:tcPr>
            <w:tcW w:w="2520" w:type="dxa"/>
            <w:gridSpan w:val="4"/>
            <w:shd w:val="clear" w:color="auto" w:fill="auto"/>
          </w:tcPr>
          <w:p w14:paraId="3C7F20F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14:paraId="741FDED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14:paraId="05B5EDA1"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14:paraId="14D29E0C" w14:textId="77777777" w:rsidTr="00167D9C">
        <w:trPr>
          <w:jc w:val="right"/>
        </w:trPr>
        <w:tc>
          <w:tcPr>
            <w:tcW w:w="2513" w:type="dxa"/>
            <w:vMerge/>
            <w:shd w:val="clear" w:color="auto" w:fill="auto"/>
          </w:tcPr>
          <w:p w14:paraId="0AE031F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827" w:type="dxa"/>
            <w:gridSpan w:val="4"/>
            <w:shd w:val="clear" w:color="auto" w:fill="auto"/>
          </w:tcPr>
          <w:p w14:paraId="55EAB95C"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14:paraId="28D5E154"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14:paraId="3032245D"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shd w:val="clear" w:color="auto" w:fill="auto"/>
          </w:tcPr>
          <w:p w14:paraId="0EA9DD41"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p>
        </w:tc>
        <w:tc>
          <w:tcPr>
            <w:tcW w:w="1564" w:type="dxa"/>
            <w:gridSpan w:val="2"/>
            <w:vMerge/>
            <w:shd w:val="clear" w:color="auto" w:fill="auto"/>
          </w:tcPr>
          <w:p w14:paraId="2599B57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14:paraId="6D8372EE" w14:textId="77777777" w:rsidTr="00167D9C">
        <w:trPr>
          <w:jc w:val="right"/>
        </w:trPr>
        <w:tc>
          <w:tcPr>
            <w:tcW w:w="2513" w:type="dxa"/>
            <w:vMerge/>
            <w:shd w:val="clear" w:color="auto" w:fill="auto"/>
          </w:tcPr>
          <w:p w14:paraId="6F05FEB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417" w:type="dxa"/>
            <w:gridSpan w:val="2"/>
            <w:shd w:val="clear" w:color="auto" w:fill="auto"/>
          </w:tcPr>
          <w:p w14:paraId="5409697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082053C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5B39ABD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4E822EB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7346497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6A7D3C2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260" w:type="dxa"/>
            <w:gridSpan w:val="2"/>
            <w:shd w:val="clear" w:color="auto" w:fill="auto"/>
          </w:tcPr>
          <w:p w14:paraId="6179DA5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260" w:type="dxa"/>
            <w:gridSpan w:val="2"/>
            <w:shd w:val="clear" w:color="auto" w:fill="F3F3F3"/>
          </w:tcPr>
          <w:p w14:paraId="1AB9451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782" w:type="dxa"/>
            <w:vMerge w:val="restart"/>
            <w:shd w:val="clear" w:color="auto" w:fill="auto"/>
          </w:tcPr>
          <w:p w14:paraId="509B8FBE" w14:textId="77777777" w:rsidR="00E8523D" w:rsidRPr="00DA11E9" w:rsidRDefault="00D73821" w:rsidP="00BC6AC5">
            <w:pPr>
              <w:spacing w:after="0" w:line="240" w:lineRule="auto"/>
              <w:jc w:val="center"/>
              <w:rPr>
                <w:rFonts w:ascii="Times New Roman" w:eastAsia="Times New Roman" w:hAnsi="Times New Roman" w:cs="Times New Roman"/>
                <w:sz w:val="18"/>
                <w:szCs w:val="24"/>
                <w:lang w:eastAsia="ru-RU"/>
              </w:rPr>
            </w:pPr>
            <w:proofErr w:type="spellStart"/>
            <w:r w:rsidRPr="00DA11E9">
              <w:rPr>
                <w:rFonts w:ascii="Times New Roman" w:eastAsia="Times New Roman" w:hAnsi="Times New Roman" w:cs="Times New Roman"/>
                <w:sz w:val="18"/>
                <w:szCs w:val="24"/>
                <w:lang w:eastAsia="ru-RU"/>
              </w:rPr>
              <w:t>П</w:t>
            </w:r>
            <w:r w:rsidR="00E8523D" w:rsidRPr="00DA11E9">
              <w:rPr>
                <w:rFonts w:ascii="Times New Roman" w:eastAsia="Times New Roman" w:hAnsi="Times New Roman" w:cs="Times New Roman"/>
                <w:sz w:val="18"/>
                <w:szCs w:val="24"/>
                <w:lang w:eastAsia="ru-RU"/>
              </w:rPr>
              <w:t>опе</w:t>
            </w:r>
            <w:r>
              <w:rPr>
                <w:rFonts w:ascii="Times New Roman" w:eastAsia="Times New Roman" w:hAnsi="Times New Roman" w:cs="Times New Roman"/>
                <w:sz w:val="18"/>
                <w:szCs w:val="24"/>
                <w:lang w:eastAsia="ru-RU"/>
              </w:rPr>
              <w:t>-</w:t>
            </w:r>
            <w:r w:rsidR="00E8523D" w:rsidRPr="00DA11E9">
              <w:rPr>
                <w:rFonts w:ascii="Times New Roman" w:eastAsia="Times New Roman" w:hAnsi="Times New Roman" w:cs="Times New Roman"/>
                <w:sz w:val="18"/>
                <w:szCs w:val="24"/>
                <w:lang w:eastAsia="ru-RU"/>
              </w:rPr>
              <w:t>редній</w:t>
            </w:r>
            <w:proofErr w:type="spellEnd"/>
          </w:p>
        </w:tc>
        <w:tc>
          <w:tcPr>
            <w:tcW w:w="782" w:type="dxa"/>
            <w:vMerge w:val="restart"/>
            <w:shd w:val="clear" w:color="auto" w:fill="F3F3F3"/>
          </w:tcPr>
          <w:p w14:paraId="7AE63B72" w14:textId="77777777" w:rsidR="00E8523D" w:rsidRPr="00DA11E9" w:rsidRDefault="00D73821"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w:t>
            </w:r>
            <w:r w:rsidR="00E8523D" w:rsidRPr="00DA11E9">
              <w:rPr>
                <w:rFonts w:ascii="Times New Roman" w:eastAsia="Times New Roman" w:hAnsi="Times New Roman" w:cs="Times New Roman"/>
                <w:sz w:val="20"/>
                <w:szCs w:val="24"/>
                <w:lang w:eastAsia="ru-RU"/>
              </w:rPr>
              <w:t>віт</w:t>
            </w:r>
            <w:r>
              <w:rPr>
                <w:rFonts w:ascii="Times New Roman" w:eastAsia="Times New Roman" w:hAnsi="Times New Roman" w:cs="Times New Roman"/>
                <w:sz w:val="20"/>
                <w:szCs w:val="24"/>
                <w:lang w:eastAsia="ru-RU"/>
              </w:rPr>
              <w:t>-</w:t>
            </w:r>
            <w:r w:rsidR="00E8523D" w:rsidRPr="00DA11E9">
              <w:rPr>
                <w:rFonts w:ascii="Times New Roman" w:eastAsia="Times New Roman" w:hAnsi="Times New Roman" w:cs="Times New Roman"/>
                <w:sz w:val="20"/>
                <w:szCs w:val="24"/>
                <w:lang w:eastAsia="ru-RU"/>
              </w:rPr>
              <w:t>ний</w:t>
            </w:r>
          </w:p>
        </w:tc>
      </w:tr>
      <w:tr w:rsidR="00E8523D" w:rsidRPr="00DA11E9" w14:paraId="070CDD67" w14:textId="77777777" w:rsidTr="00167D9C">
        <w:trPr>
          <w:jc w:val="right"/>
        </w:trPr>
        <w:tc>
          <w:tcPr>
            <w:tcW w:w="2513" w:type="dxa"/>
            <w:vMerge/>
            <w:tcBorders>
              <w:bottom w:val="single" w:sz="4" w:space="0" w:color="auto"/>
            </w:tcBorders>
            <w:shd w:val="clear" w:color="auto" w:fill="auto"/>
          </w:tcPr>
          <w:p w14:paraId="66DD11A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712" w:type="dxa"/>
            <w:tcBorders>
              <w:bottom w:val="single" w:sz="4" w:space="0" w:color="auto"/>
            </w:tcBorders>
            <w:shd w:val="clear" w:color="auto" w:fill="auto"/>
          </w:tcPr>
          <w:p w14:paraId="49FB94A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53839C9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7B1B54B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628D3CE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5F67517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19AE699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5315109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6A29F85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67294E7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36B406C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3375723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3BAC557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14:paraId="5D58999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auto"/>
          </w:tcPr>
          <w:p w14:paraId="2B0A09E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14:paraId="3B29E18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F3F3F3"/>
          </w:tcPr>
          <w:p w14:paraId="50BD6A8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14:paraId="0DADAF1E"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14:paraId="5B23CA1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D73821" w:rsidRPr="00DA11E9" w14:paraId="1EC07D8E" w14:textId="77777777" w:rsidTr="00167D9C">
        <w:trPr>
          <w:jc w:val="right"/>
        </w:trPr>
        <w:tc>
          <w:tcPr>
            <w:tcW w:w="2513" w:type="dxa"/>
            <w:shd w:val="clear" w:color="auto" w:fill="auto"/>
          </w:tcPr>
          <w:p w14:paraId="1396745D" w14:textId="77777777" w:rsidR="00D73821" w:rsidRPr="00DA11E9" w:rsidRDefault="00A85BC8" w:rsidP="00BC6AC5">
            <w:pPr>
              <w:spacing w:after="0" w:line="240" w:lineRule="auto"/>
              <w:rPr>
                <w:rFonts w:ascii="Times New Roman" w:eastAsia="Times New Roman" w:hAnsi="Times New Roman" w:cs="Times New Roman"/>
                <w:spacing w:val="-20"/>
                <w:lang w:eastAsia="ru-RU"/>
              </w:rPr>
            </w:pPr>
            <w:r>
              <w:rPr>
                <w:rFonts w:ascii="Times New Roman" w:eastAsia="Times New Roman" w:hAnsi="Times New Roman" w:cs="Times New Roman"/>
                <w:sz w:val="24"/>
                <w:szCs w:val="24"/>
                <w:lang w:eastAsia="ru-RU"/>
              </w:rPr>
              <w:t>КЗ СОР «</w:t>
            </w:r>
            <w:r w:rsidR="00D73821" w:rsidRPr="00DA11E9">
              <w:rPr>
                <w:rFonts w:ascii="Times New Roman" w:eastAsia="Times New Roman" w:hAnsi="Times New Roman" w:cs="Times New Roman"/>
                <w:sz w:val="24"/>
                <w:szCs w:val="24"/>
                <w:lang w:eastAsia="ru-RU"/>
              </w:rPr>
              <w:t>Конотопськ</w:t>
            </w:r>
            <w:r w:rsidR="00D73821">
              <w:rPr>
                <w:rFonts w:ascii="Times New Roman" w:eastAsia="Times New Roman" w:hAnsi="Times New Roman" w:cs="Times New Roman"/>
                <w:sz w:val="24"/>
                <w:szCs w:val="24"/>
                <w:lang w:eastAsia="ru-RU"/>
              </w:rPr>
              <w:t xml:space="preserve">ий фаховий </w:t>
            </w:r>
            <w:r w:rsidR="00D73821" w:rsidRPr="00DA11E9">
              <w:rPr>
                <w:rFonts w:ascii="Times New Roman" w:eastAsia="Times New Roman" w:hAnsi="Times New Roman" w:cs="Times New Roman"/>
                <w:sz w:val="24"/>
                <w:szCs w:val="24"/>
                <w:lang w:eastAsia="ru-RU"/>
              </w:rPr>
              <w:t xml:space="preserve"> медичн</w:t>
            </w:r>
            <w:r w:rsidR="00D73821">
              <w:rPr>
                <w:rFonts w:ascii="Times New Roman" w:eastAsia="Times New Roman" w:hAnsi="Times New Roman" w:cs="Times New Roman"/>
                <w:sz w:val="24"/>
                <w:szCs w:val="24"/>
                <w:lang w:eastAsia="ru-RU"/>
              </w:rPr>
              <w:t>ий коледж</w:t>
            </w:r>
            <w:r>
              <w:rPr>
                <w:rFonts w:ascii="Times New Roman" w:eastAsia="Times New Roman" w:hAnsi="Times New Roman" w:cs="Times New Roman"/>
                <w:sz w:val="24"/>
                <w:szCs w:val="24"/>
                <w:lang w:eastAsia="ru-RU"/>
              </w:rPr>
              <w:t>»</w:t>
            </w:r>
          </w:p>
        </w:tc>
        <w:tc>
          <w:tcPr>
            <w:tcW w:w="712" w:type="dxa"/>
            <w:shd w:val="clear" w:color="auto" w:fill="auto"/>
          </w:tcPr>
          <w:p w14:paraId="0DFAD341" w14:textId="77777777" w:rsidR="00D73821" w:rsidRPr="0061588F" w:rsidRDefault="00D73821" w:rsidP="00C16709">
            <w:pPr>
              <w:jc w:val="center"/>
              <w:rPr>
                <w:rFonts w:ascii="Times New Roman" w:hAnsi="Times New Roman" w:cs="Times New Roman"/>
                <w:sz w:val="20"/>
              </w:rPr>
            </w:pPr>
            <w:r>
              <w:rPr>
                <w:rFonts w:ascii="Times New Roman" w:hAnsi="Times New Roman" w:cs="Times New Roman"/>
                <w:sz w:val="20"/>
              </w:rPr>
              <w:t>13</w:t>
            </w:r>
          </w:p>
        </w:tc>
        <w:tc>
          <w:tcPr>
            <w:tcW w:w="705" w:type="dxa"/>
            <w:shd w:val="clear" w:color="auto" w:fill="auto"/>
          </w:tcPr>
          <w:p w14:paraId="6A871251" w14:textId="77777777" w:rsidR="00D73821" w:rsidRPr="0061588F" w:rsidRDefault="00D73821" w:rsidP="00C16709">
            <w:pPr>
              <w:jc w:val="center"/>
              <w:rPr>
                <w:rFonts w:ascii="Times New Roman" w:hAnsi="Times New Roman" w:cs="Times New Roman"/>
                <w:sz w:val="20"/>
              </w:rPr>
            </w:pPr>
            <w:r>
              <w:rPr>
                <w:rFonts w:ascii="Times New Roman" w:hAnsi="Times New Roman" w:cs="Times New Roman"/>
                <w:sz w:val="20"/>
              </w:rPr>
              <w:t>31,71</w:t>
            </w:r>
          </w:p>
        </w:tc>
        <w:tc>
          <w:tcPr>
            <w:tcW w:w="705" w:type="dxa"/>
            <w:shd w:val="clear" w:color="auto" w:fill="F3F3F3"/>
          </w:tcPr>
          <w:p w14:paraId="5AD6A5FC" w14:textId="77777777" w:rsidR="00D73821" w:rsidRPr="0061588F" w:rsidRDefault="00D73821" w:rsidP="00BC6AC5">
            <w:pPr>
              <w:jc w:val="center"/>
              <w:rPr>
                <w:rFonts w:ascii="Times New Roman" w:hAnsi="Times New Roman" w:cs="Times New Roman"/>
                <w:sz w:val="20"/>
              </w:rPr>
            </w:pPr>
            <w:r>
              <w:rPr>
                <w:rFonts w:ascii="Times New Roman" w:hAnsi="Times New Roman" w:cs="Times New Roman"/>
                <w:sz w:val="20"/>
              </w:rPr>
              <w:t>12</w:t>
            </w:r>
          </w:p>
        </w:tc>
        <w:tc>
          <w:tcPr>
            <w:tcW w:w="705" w:type="dxa"/>
            <w:shd w:val="clear" w:color="auto" w:fill="F3F3F3"/>
          </w:tcPr>
          <w:p w14:paraId="77AA9859" w14:textId="77777777" w:rsidR="00D73821" w:rsidRPr="0061588F" w:rsidRDefault="00D73821" w:rsidP="00BC6AC5">
            <w:pPr>
              <w:jc w:val="center"/>
              <w:rPr>
                <w:rFonts w:ascii="Times New Roman" w:hAnsi="Times New Roman" w:cs="Times New Roman"/>
                <w:sz w:val="20"/>
              </w:rPr>
            </w:pPr>
            <w:r>
              <w:rPr>
                <w:rFonts w:ascii="Times New Roman" w:hAnsi="Times New Roman" w:cs="Times New Roman"/>
                <w:sz w:val="20"/>
              </w:rPr>
              <w:t>31,58</w:t>
            </w:r>
          </w:p>
        </w:tc>
        <w:tc>
          <w:tcPr>
            <w:tcW w:w="705" w:type="dxa"/>
            <w:shd w:val="clear" w:color="auto" w:fill="auto"/>
          </w:tcPr>
          <w:p w14:paraId="66A38C6F" w14:textId="77777777" w:rsidR="00D73821" w:rsidRPr="0061588F" w:rsidRDefault="00D73821" w:rsidP="00C16709">
            <w:pPr>
              <w:jc w:val="center"/>
              <w:rPr>
                <w:rFonts w:ascii="Times New Roman" w:hAnsi="Times New Roman" w:cs="Times New Roman"/>
                <w:sz w:val="20"/>
              </w:rPr>
            </w:pPr>
            <w:r>
              <w:rPr>
                <w:rFonts w:ascii="Times New Roman" w:hAnsi="Times New Roman" w:cs="Times New Roman"/>
                <w:sz w:val="20"/>
              </w:rPr>
              <w:t>17</w:t>
            </w:r>
          </w:p>
        </w:tc>
        <w:tc>
          <w:tcPr>
            <w:tcW w:w="705" w:type="dxa"/>
            <w:shd w:val="clear" w:color="auto" w:fill="auto"/>
          </w:tcPr>
          <w:p w14:paraId="2B4F7324" w14:textId="77777777" w:rsidR="00D73821" w:rsidRPr="0061588F" w:rsidRDefault="00D73821" w:rsidP="00C16709">
            <w:pPr>
              <w:jc w:val="center"/>
              <w:rPr>
                <w:rFonts w:ascii="Times New Roman" w:hAnsi="Times New Roman" w:cs="Times New Roman"/>
                <w:sz w:val="16"/>
                <w:szCs w:val="16"/>
              </w:rPr>
            </w:pPr>
            <w:r>
              <w:rPr>
                <w:rFonts w:ascii="Times New Roman" w:hAnsi="Times New Roman" w:cs="Times New Roman"/>
                <w:sz w:val="16"/>
                <w:szCs w:val="16"/>
              </w:rPr>
              <w:t>41,46</w:t>
            </w:r>
          </w:p>
        </w:tc>
        <w:tc>
          <w:tcPr>
            <w:tcW w:w="705" w:type="dxa"/>
            <w:shd w:val="clear" w:color="auto" w:fill="F3F3F3"/>
          </w:tcPr>
          <w:p w14:paraId="2200E660" w14:textId="77777777" w:rsidR="00D73821" w:rsidRPr="0061588F" w:rsidRDefault="00D73821" w:rsidP="00BC6AC5">
            <w:pPr>
              <w:jc w:val="center"/>
              <w:rPr>
                <w:rFonts w:ascii="Times New Roman" w:hAnsi="Times New Roman" w:cs="Times New Roman"/>
                <w:sz w:val="20"/>
              </w:rPr>
            </w:pPr>
            <w:r>
              <w:rPr>
                <w:rFonts w:ascii="Times New Roman" w:hAnsi="Times New Roman" w:cs="Times New Roman"/>
                <w:sz w:val="20"/>
              </w:rPr>
              <w:t>12</w:t>
            </w:r>
          </w:p>
        </w:tc>
        <w:tc>
          <w:tcPr>
            <w:tcW w:w="705" w:type="dxa"/>
            <w:shd w:val="clear" w:color="auto" w:fill="F3F3F3"/>
          </w:tcPr>
          <w:p w14:paraId="1792B07E" w14:textId="77777777" w:rsidR="00D73821" w:rsidRPr="0061588F" w:rsidRDefault="00D73821" w:rsidP="00BC6AC5">
            <w:pPr>
              <w:jc w:val="center"/>
              <w:rPr>
                <w:rFonts w:ascii="Times New Roman" w:hAnsi="Times New Roman" w:cs="Times New Roman"/>
                <w:sz w:val="16"/>
                <w:szCs w:val="16"/>
              </w:rPr>
            </w:pPr>
            <w:r>
              <w:rPr>
                <w:rFonts w:ascii="Times New Roman" w:hAnsi="Times New Roman" w:cs="Times New Roman"/>
                <w:sz w:val="20"/>
              </w:rPr>
              <w:t>31,58</w:t>
            </w:r>
          </w:p>
        </w:tc>
        <w:tc>
          <w:tcPr>
            <w:tcW w:w="705" w:type="dxa"/>
            <w:shd w:val="clear" w:color="auto" w:fill="auto"/>
          </w:tcPr>
          <w:p w14:paraId="71898D6A" w14:textId="77777777" w:rsidR="00D73821" w:rsidRPr="0061588F" w:rsidRDefault="00D73821" w:rsidP="00C16709">
            <w:pPr>
              <w:jc w:val="center"/>
              <w:rPr>
                <w:rFonts w:ascii="Times New Roman" w:hAnsi="Times New Roman" w:cs="Times New Roman"/>
                <w:sz w:val="20"/>
              </w:rPr>
            </w:pPr>
            <w:r>
              <w:rPr>
                <w:rFonts w:ascii="Times New Roman" w:hAnsi="Times New Roman" w:cs="Times New Roman"/>
                <w:sz w:val="20"/>
              </w:rPr>
              <w:t>11</w:t>
            </w:r>
          </w:p>
        </w:tc>
        <w:tc>
          <w:tcPr>
            <w:tcW w:w="705" w:type="dxa"/>
            <w:shd w:val="clear" w:color="auto" w:fill="auto"/>
          </w:tcPr>
          <w:p w14:paraId="45030BD3" w14:textId="77777777" w:rsidR="00D73821" w:rsidRPr="0061588F" w:rsidRDefault="00D73821" w:rsidP="00C16709">
            <w:pPr>
              <w:jc w:val="center"/>
              <w:rPr>
                <w:rFonts w:ascii="Times New Roman" w:hAnsi="Times New Roman" w:cs="Times New Roman"/>
                <w:sz w:val="20"/>
              </w:rPr>
            </w:pPr>
            <w:r>
              <w:rPr>
                <w:rFonts w:ascii="Times New Roman" w:hAnsi="Times New Roman" w:cs="Times New Roman"/>
                <w:sz w:val="20"/>
              </w:rPr>
              <w:t>26,83</w:t>
            </w:r>
          </w:p>
        </w:tc>
        <w:tc>
          <w:tcPr>
            <w:tcW w:w="705" w:type="dxa"/>
            <w:shd w:val="clear" w:color="auto" w:fill="F3F3F3"/>
          </w:tcPr>
          <w:p w14:paraId="20E98249" w14:textId="77777777" w:rsidR="00D73821" w:rsidRPr="0061588F" w:rsidRDefault="00D73821" w:rsidP="00BC6AC5">
            <w:pPr>
              <w:jc w:val="center"/>
              <w:rPr>
                <w:rFonts w:ascii="Times New Roman" w:hAnsi="Times New Roman" w:cs="Times New Roman"/>
                <w:sz w:val="20"/>
              </w:rPr>
            </w:pPr>
            <w:r>
              <w:rPr>
                <w:rFonts w:ascii="Times New Roman" w:hAnsi="Times New Roman" w:cs="Times New Roman"/>
                <w:sz w:val="20"/>
              </w:rPr>
              <w:t>14</w:t>
            </w:r>
          </w:p>
        </w:tc>
        <w:tc>
          <w:tcPr>
            <w:tcW w:w="705" w:type="dxa"/>
            <w:shd w:val="clear" w:color="auto" w:fill="F3F3F3"/>
          </w:tcPr>
          <w:p w14:paraId="3937DBD3" w14:textId="77777777" w:rsidR="00D73821" w:rsidRPr="0061588F" w:rsidRDefault="00D731D1" w:rsidP="00BC6AC5">
            <w:pPr>
              <w:jc w:val="center"/>
              <w:rPr>
                <w:rFonts w:ascii="Times New Roman" w:hAnsi="Times New Roman" w:cs="Times New Roman"/>
                <w:sz w:val="20"/>
              </w:rPr>
            </w:pPr>
            <w:r>
              <w:rPr>
                <w:rFonts w:ascii="Times New Roman" w:hAnsi="Times New Roman" w:cs="Times New Roman"/>
                <w:sz w:val="20"/>
              </w:rPr>
              <w:t>36,84</w:t>
            </w:r>
          </w:p>
        </w:tc>
        <w:tc>
          <w:tcPr>
            <w:tcW w:w="630" w:type="dxa"/>
            <w:shd w:val="clear" w:color="auto" w:fill="auto"/>
          </w:tcPr>
          <w:p w14:paraId="2EF8F50F" w14:textId="77777777" w:rsidR="00D73821" w:rsidRPr="0061588F" w:rsidRDefault="00D73821" w:rsidP="00BC6AC5">
            <w:pPr>
              <w:jc w:val="center"/>
              <w:rPr>
                <w:rFonts w:ascii="Times New Roman" w:hAnsi="Times New Roman" w:cs="Times New Roman"/>
                <w:sz w:val="20"/>
              </w:rPr>
            </w:pPr>
            <w:r>
              <w:rPr>
                <w:rFonts w:ascii="Times New Roman" w:hAnsi="Times New Roman" w:cs="Times New Roman"/>
                <w:sz w:val="20"/>
              </w:rPr>
              <w:t>-</w:t>
            </w:r>
          </w:p>
        </w:tc>
        <w:tc>
          <w:tcPr>
            <w:tcW w:w="630" w:type="dxa"/>
            <w:shd w:val="clear" w:color="auto" w:fill="auto"/>
          </w:tcPr>
          <w:p w14:paraId="1FDE1E43" w14:textId="77777777" w:rsidR="00D73821" w:rsidRPr="0061588F" w:rsidRDefault="00D73821" w:rsidP="00BC6AC5">
            <w:pPr>
              <w:jc w:val="center"/>
              <w:rPr>
                <w:rFonts w:ascii="Times New Roman" w:hAnsi="Times New Roman" w:cs="Times New Roman"/>
                <w:sz w:val="20"/>
              </w:rPr>
            </w:pPr>
            <w:r>
              <w:rPr>
                <w:rFonts w:ascii="Times New Roman" w:hAnsi="Times New Roman" w:cs="Times New Roman"/>
                <w:sz w:val="20"/>
              </w:rPr>
              <w:t>-</w:t>
            </w:r>
          </w:p>
        </w:tc>
        <w:tc>
          <w:tcPr>
            <w:tcW w:w="630" w:type="dxa"/>
            <w:shd w:val="clear" w:color="auto" w:fill="F3F3F3"/>
          </w:tcPr>
          <w:p w14:paraId="273BB3B4" w14:textId="77777777" w:rsidR="00D73821" w:rsidRPr="0061588F" w:rsidRDefault="00D73821" w:rsidP="00BC6AC5">
            <w:pPr>
              <w:jc w:val="center"/>
              <w:rPr>
                <w:rFonts w:ascii="Times New Roman" w:hAnsi="Times New Roman" w:cs="Times New Roman"/>
                <w:sz w:val="20"/>
              </w:rPr>
            </w:pPr>
            <w:r>
              <w:rPr>
                <w:rFonts w:ascii="Times New Roman" w:hAnsi="Times New Roman" w:cs="Times New Roman"/>
                <w:sz w:val="20"/>
              </w:rPr>
              <w:t>-</w:t>
            </w:r>
          </w:p>
        </w:tc>
        <w:tc>
          <w:tcPr>
            <w:tcW w:w="630" w:type="dxa"/>
            <w:shd w:val="clear" w:color="auto" w:fill="F3F3F3"/>
          </w:tcPr>
          <w:p w14:paraId="3869BF2E" w14:textId="77777777" w:rsidR="00D73821" w:rsidRPr="0061588F" w:rsidRDefault="00D73821" w:rsidP="00BC6AC5">
            <w:pPr>
              <w:jc w:val="center"/>
              <w:rPr>
                <w:rFonts w:ascii="Times New Roman" w:hAnsi="Times New Roman" w:cs="Times New Roman"/>
                <w:sz w:val="20"/>
              </w:rPr>
            </w:pPr>
            <w:r>
              <w:rPr>
                <w:rFonts w:ascii="Times New Roman" w:hAnsi="Times New Roman" w:cs="Times New Roman"/>
                <w:sz w:val="20"/>
              </w:rPr>
              <w:t>-</w:t>
            </w:r>
          </w:p>
        </w:tc>
        <w:tc>
          <w:tcPr>
            <w:tcW w:w="782" w:type="dxa"/>
            <w:shd w:val="clear" w:color="auto" w:fill="auto"/>
          </w:tcPr>
          <w:p w14:paraId="4BD829CB" w14:textId="77777777" w:rsidR="00D73821" w:rsidRPr="0061588F" w:rsidRDefault="00D73821" w:rsidP="00BC6AC5">
            <w:pPr>
              <w:jc w:val="center"/>
              <w:rPr>
                <w:rFonts w:ascii="Times New Roman" w:hAnsi="Times New Roman" w:cs="Times New Roman"/>
                <w:sz w:val="20"/>
              </w:rPr>
            </w:pPr>
            <w:r>
              <w:rPr>
                <w:rFonts w:ascii="Times New Roman" w:hAnsi="Times New Roman" w:cs="Times New Roman"/>
                <w:sz w:val="20"/>
              </w:rPr>
              <w:t>4,05</w:t>
            </w:r>
          </w:p>
        </w:tc>
        <w:tc>
          <w:tcPr>
            <w:tcW w:w="782" w:type="dxa"/>
            <w:shd w:val="clear" w:color="auto" w:fill="F3F3F3"/>
          </w:tcPr>
          <w:p w14:paraId="3EC821AB" w14:textId="77777777" w:rsidR="00D73821" w:rsidRPr="0061588F" w:rsidRDefault="00D73821" w:rsidP="00BC6AC5">
            <w:pPr>
              <w:jc w:val="center"/>
              <w:rPr>
                <w:rFonts w:ascii="Times New Roman" w:hAnsi="Times New Roman" w:cs="Times New Roman"/>
                <w:sz w:val="20"/>
              </w:rPr>
            </w:pPr>
            <w:r>
              <w:rPr>
                <w:rFonts w:ascii="Times New Roman" w:hAnsi="Times New Roman" w:cs="Times New Roman"/>
                <w:sz w:val="20"/>
              </w:rPr>
              <w:t>3,95</w:t>
            </w:r>
          </w:p>
        </w:tc>
      </w:tr>
    </w:tbl>
    <w:p w14:paraId="599D81A8" w14:textId="77777777" w:rsidR="00E8523D" w:rsidRPr="00DA11E9" w:rsidRDefault="00E8523D" w:rsidP="00E8523D">
      <w:pPr>
        <w:keepNext/>
        <w:spacing w:after="0" w:line="240" w:lineRule="auto"/>
        <w:jc w:val="right"/>
        <w:outlineLvl w:val="0"/>
        <w:rPr>
          <w:rFonts w:ascii="Times New Roman" w:eastAsia="Times New Roman" w:hAnsi="Times New Roman" w:cs="Times New Roman"/>
          <w:b/>
          <w:caps/>
          <w:sz w:val="20"/>
          <w:szCs w:val="20"/>
          <w:lang w:eastAsia="ru-RU"/>
        </w:rPr>
      </w:pPr>
      <w:r w:rsidRPr="00DA11E9">
        <w:rPr>
          <w:rFonts w:ascii="Times New Roman" w:eastAsia="Times New Roman" w:hAnsi="Times New Roman" w:cs="Times New Roman"/>
          <w:sz w:val="20"/>
          <w:szCs w:val="20"/>
          <w:lang w:eastAsia="ru-RU"/>
        </w:rPr>
        <w:t>Продовження таблиці 2.2.</w:t>
      </w:r>
    </w:p>
    <w:p w14:paraId="0A83F867" w14:textId="77777777" w:rsidR="00E8523D" w:rsidRPr="00DA11E9" w:rsidRDefault="00E8523D" w:rsidP="00E8523D">
      <w:pPr>
        <w:keepNext/>
        <w:spacing w:after="0" w:line="240" w:lineRule="auto"/>
        <w:jc w:val="right"/>
        <w:outlineLvl w:val="0"/>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(спеціальність Лікувальна справа)</w:t>
      </w:r>
    </w:p>
    <w:tbl>
      <w:tblPr>
        <w:tblW w:w="152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05"/>
        <w:gridCol w:w="705"/>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14:paraId="675AC4B4" w14:textId="77777777" w:rsidTr="00BC6AC5">
        <w:trPr>
          <w:jc w:val="right"/>
        </w:trPr>
        <w:tc>
          <w:tcPr>
            <w:tcW w:w="2700" w:type="dxa"/>
            <w:vMerge w:val="restart"/>
            <w:shd w:val="clear" w:color="auto" w:fill="auto"/>
          </w:tcPr>
          <w:p w14:paraId="03DD5041"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p w14:paraId="5C5C7001"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Cs w:val="20"/>
                <w:lang w:eastAsia="ru-RU"/>
              </w:rPr>
              <w:t>Навчальний заклад</w:t>
            </w:r>
          </w:p>
        </w:tc>
        <w:tc>
          <w:tcPr>
            <w:tcW w:w="8460" w:type="dxa"/>
            <w:gridSpan w:val="12"/>
            <w:shd w:val="clear" w:color="auto" w:fill="auto"/>
          </w:tcPr>
          <w:p w14:paraId="6141BE8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оцінки за </w:t>
            </w:r>
            <w:r w:rsidRPr="00DA11E9">
              <w:rPr>
                <w:rFonts w:ascii="Times New Roman" w:eastAsia="Times New Roman" w:hAnsi="Times New Roman" w:cs="Times New Roman"/>
                <w:b/>
                <w:szCs w:val="24"/>
                <w:lang w:eastAsia="ru-RU"/>
              </w:rPr>
              <w:t>теоретичну</w:t>
            </w:r>
            <w:r w:rsidRPr="00DA11E9">
              <w:rPr>
                <w:rFonts w:ascii="Times New Roman" w:eastAsia="Times New Roman" w:hAnsi="Times New Roman" w:cs="Times New Roman"/>
                <w:szCs w:val="24"/>
                <w:lang w:eastAsia="ru-RU"/>
              </w:rPr>
              <w:t xml:space="preserve"> та </w:t>
            </w:r>
            <w:r w:rsidRPr="00DA11E9">
              <w:rPr>
                <w:rFonts w:ascii="Times New Roman" w:eastAsia="Times New Roman" w:hAnsi="Times New Roman" w:cs="Times New Roman"/>
                <w:b/>
                <w:szCs w:val="24"/>
                <w:lang w:eastAsia="ru-RU"/>
              </w:rPr>
              <w:t xml:space="preserve">практичну </w:t>
            </w:r>
            <w:r w:rsidRPr="00DA11E9">
              <w:rPr>
                <w:rFonts w:ascii="Times New Roman" w:eastAsia="Times New Roman" w:hAnsi="Times New Roman" w:cs="Times New Roman"/>
                <w:szCs w:val="24"/>
                <w:lang w:eastAsia="ru-RU"/>
              </w:rPr>
              <w:t>частину:</w:t>
            </w:r>
          </w:p>
        </w:tc>
        <w:tc>
          <w:tcPr>
            <w:tcW w:w="2520" w:type="dxa"/>
            <w:gridSpan w:val="4"/>
            <w:shd w:val="clear" w:color="auto" w:fill="auto"/>
          </w:tcPr>
          <w:p w14:paraId="323693D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14:paraId="72D34AD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14:paraId="2EEA2358"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14:paraId="2390FF64" w14:textId="77777777" w:rsidTr="00BC6AC5">
        <w:trPr>
          <w:jc w:val="right"/>
        </w:trPr>
        <w:tc>
          <w:tcPr>
            <w:tcW w:w="2700" w:type="dxa"/>
            <w:vMerge/>
            <w:shd w:val="clear" w:color="auto" w:fill="auto"/>
          </w:tcPr>
          <w:p w14:paraId="2039102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820" w:type="dxa"/>
            <w:gridSpan w:val="4"/>
            <w:shd w:val="clear" w:color="auto" w:fill="auto"/>
          </w:tcPr>
          <w:p w14:paraId="482D44B7"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14:paraId="0BB20231"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14:paraId="470ABFE2"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shd w:val="clear" w:color="auto" w:fill="auto"/>
          </w:tcPr>
          <w:p w14:paraId="02700FC8"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p>
        </w:tc>
        <w:tc>
          <w:tcPr>
            <w:tcW w:w="1564" w:type="dxa"/>
            <w:gridSpan w:val="2"/>
            <w:vMerge/>
            <w:shd w:val="clear" w:color="auto" w:fill="auto"/>
          </w:tcPr>
          <w:p w14:paraId="201A147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14:paraId="02931FC7" w14:textId="77777777" w:rsidTr="00BC6AC5">
        <w:trPr>
          <w:jc w:val="right"/>
        </w:trPr>
        <w:tc>
          <w:tcPr>
            <w:tcW w:w="2700" w:type="dxa"/>
            <w:vMerge/>
            <w:shd w:val="clear" w:color="auto" w:fill="auto"/>
          </w:tcPr>
          <w:p w14:paraId="0CA2731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410" w:type="dxa"/>
            <w:gridSpan w:val="2"/>
            <w:shd w:val="clear" w:color="auto" w:fill="auto"/>
          </w:tcPr>
          <w:p w14:paraId="4F2662C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0EA7ED7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5B4ED10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79B562E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3EA08A6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2FEA010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260" w:type="dxa"/>
            <w:gridSpan w:val="2"/>
            <w:shd w:val="clear" w:color="auto" w:fill="auto"/>
          </w:tcPr>
          <w:p w14:paraId="3F358C0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260" w:type="dxa"/>
            <w:gridSpan w:val="2"/>
            <w:shd w:val="clear" w:color="auto" w:fill="F3F3F3"/>
          </w:tcPr>
          <w:p w14:paraId="0449F4B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782" w:type="dxa"/>
            <w:vMerge w:val="restart"/>
            <w:shd w:val="clear" w:color="auto" w:fill="auto"/>
          </w:tcPr>
          <w:p w14:paraId="243EA45E" w14:textId="77777777" w:rsidR="00E8523D" w:rsidRPr="00DA11E9" w:rsidRDefault="00E8523D" w:rsidP="00BC6AC5">
            <w:pPr>
              <w:spacing w:after="0" w:line="240" w:lineRule="auto"/>
              <w:jc w:val="center"/>
              <w:rPr>
                <w:rFonts w:ascii="Times New Roman" w:eastAsia="Times New Roman" w:hAnsi="Times New Roman" w:cs="Times New Roman"/>
                <w:sz w:val="18"/>
                <w:szCs w:val="24"/>
                <w:lang w:eastAsia="ru-RU"/>
              </w:rPr>
            </w:pPr>
            <w:r w:rsidRPr="00DA11E9">
              <w:rPr>
                <w:rFonts w:ascii="Times New Roman" w:eastAsia="Times New Roman" w:hAnsi="Times New Roman" w:cs="Times New Roman"/>
                <w:sz w:val="18"/>
                <w:szCs w:val="24"/>
                <w:lang w:eastAsia="ru-RU"/>
              </w:rPr>
              <w:t>попередній</w:t>
            </w:r>
          </w:p>
        </w:tc>
        <w:tc>
          <w:tcPr>
            <w:tcW w:w="782" w:type="dxa"/>
            <w:vMerge w:val="restart"/>
            <w:shd w:val="clear" w:color="auto" w:fill="F3F3F3"/>
          </w:tcPr>
          <w:p w14:paraId="12347C59"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звітний</w:t>
            </w:r>
          </w:p>
        </w:tc>
      </w:tr>
      <w:tr w:rsidR="00E8523D" w:rsidRPr="00DA11E9" w14:paraId="27D43529" w14:textId="77777777" w:rsidTr="00BC6AC5">
        <w:trPr>
          <w:jc w:val="right"/>
        </w:trPr>
        <w:tc>
          <w:tcPr>
            <w:tcW w:w="2700" w:type="dxa"/>
            <w:vMerge/>
            <w:tcBorders>
              <w:bottom w:val="single" w:sz="4" w:space="0" w:color="auto"/>
            </w:tcBorders>
            <w:shd w:val="clear" w:color="auto" w:fill="auto"/>
          </w:tcPr>
          <w:p w14:paraId="6136C6A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705" w:type="dxa"/>
            <w:tcBorders>
              <w:bottom w:val="single" w:sz="4" w:space="0" w:color="auto"/>
            </w:tcBorders>
            <w:shd w:val="clear" w:color="auto" w:fill="auto"/>
          </w:tcPr>
          <w:p w14:paraId="0D7082D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3059229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6691C21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00CEE8A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1CBF5C4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7442F57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47CECE7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63D4C9A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754924F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121C305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5E78136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3F8D82C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14:paraId="32DDF74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auto"/>
          </w:tcPr>
          <w:p w14:paraId="0863945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14:paraId="6F3DAC2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F3F3F3"/>
          </w:tcPr>
          <w:p w14:paraId="2C0183D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14:paraId="512BDA19"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14:paraId="1A5AC8C0"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r>
      <w:tr w:rsidR="00E8523D" w:rsidRPr="00DA11E9" w14:paraId="52CCF293" w14:textId="77777777" w:rsidTr="00BC6AC5">
        <w:trPr>
          <w:jc w:val="right"/>
        </w:trPr>
        <w:tc>
          <w:tcPr>
            <w:tcW w:w="2700" w:type="dxa"/>
            <w:tcBorders>
              <w:top w:val="double" w:sz="4" w:space="0" w:color="auto"/>
            </w:tcBorders>
            <w:shd w:val="clear" w:color="auto" w:fill="auto"/>
          </w:tcPr>
          <w:p w14:paraId="13081D58" w14:textId="77777777" w:rsidR="00E8523D" w:rsidRPr="00DA11E9" w:rsidRDefault="00A85BC8" w:rsidP="00A85BC8">
            <w:pPr>
              <w:spacing w:after="0" w:line="240" w:lineRule="auto"/>
              <w:rPr>
                <w:rFonts w:ascii="Times New Roman" w:eastAsia="Times New Roman" w:hAnsi="Times New Roman" w:cs="Times New Roman"/>
                <w:b/>
                <w:szCs w:val="20"/>
                <w:lang w:eastAsia="ru-RU"/>
              </w:rPr>
            </w:pPr>
            <w:r>
              <w:rPr>
                <w:rFonts w:ascii="Times New Roman" w:eastAsia="Times New Roman" w:hAnsi="Times New Roman" w:cs="Times New Roman"/>
                <w:sz w:val="24"/>
                <w:szCs w:val="24"/>
                <w:lang w:eastAsia="ru-RU"/>
              </w:rPr>
              <w:t>КЗ СОР «</w:t>
            </w:r>
            <w:r w:rsidR="00167D9C" w:rsidRPr="00DA11E9">
              <w:rPr>
                <w:rFonts w:ascii="Times New Roman" w:eastAsia="Times New Roman" w:hAnsi="Times New Roman" w:cs="Times New Roman"/>
                <w:sz w:val="24"/>
                <w:szCs w:val="24"/>
                <w:lang w:eastAsia="ru-RU"/>
              </w:rPr>
              <w:t>Конотопськ</w:t>
            </w:r>
            <w:r w:rsidR="00167D9C">
              <w:rPr>
                <w:rFonts w:ascii="Times New Roman" w:eastAsia="Times New Roman" w:hAnsi="Times New Roman" w:cs="Times New Roman"/>
                <w:sz w:val="24"/>
                <w:szCs w:val="24"/>
                <w:lang w:eastAsia="ru-RU"/>
              </w:rPr>
              <w:t xml:space="preserve">ий фаховий </w:t>
            </w:r>
            <w:r w:rsidR="00167D9C" w:rsidRPr="00DA11E9">
              <w:rPr>
                <w:rFonts w:ascii="Times New Roman" w:eastAsia="Times New Roman" w:hAnsi="Times New Roman" w:cs="Times New Roman"/>
                <w:sz w:val="24"/>
                <w:szCs w:val="24"/>
                <w:lang w:eastAsia="ru-RU"/>
              </w:rPr>
              <w:t xml:space="preserve"> медичн</w:t>
            </w:r>
            <w:r w:rsidR="00167D9C">
              <w:rPr>
                <w:rFonts w:ascii="Times New Roman" w:eastAsia="Times New Roman" w:hAnsi="Times New Roman" w:cs="Times New Roman"/>
                <w:sz w:val="24"/>
                <w:szCs w:val="24"/>
                <w:lang w:eastAsia="ru-RU"/>
              </w:rPr>
              <w:t>ий коледж</w:t>
            </w:r>
            <w:r>
              <w:rPr>
                <w:rFonts w:ascii="Times New Roman" w:eastAsia="Times New Roman" w:hAnsi="Times New Roman" w:cs="Times New Roman"/>
                <w:sz w:val="24"/>
                <w:szCs w:val="24"/>
                <w:lang w:eastAsia="ru-RU"/>
              </w:rPr>
              <w:t>»</w:t>
            </w:r>
          </w:p>
        </w:tc>
        <w:tc>
          <w:tcPr>
            <w:tcW w:w="705" w:type="dxa"/>
            <w:tcBorders>
              <w:top w:val="double" w:sz="4" w:space="0" w:color="auto"/>
              <w:right w:val="nil"/>
            </w:tcBorders>
            <w:shd w:val="clear" w:color="auto" w:fill="auto"/>
          </w:tcPr>
          <w:p w14:paraId="395A7C54"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14:paraId="5F6087AB"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15418D35"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0ED2D4D1"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14:paraId="493B0FFF"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14:paraId="79E17AB5"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5A2D601F"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19CD7488"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14:paraId="79FC5520"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14:paraId="605AB704"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132C012D"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1A35E455"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auto"/>
          </w:tcPr>
          <w:p w14:paraId="20854136"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auto"/>
          </w:tcPr>
          <w:p w14:paraId="33236E2A"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F3F3F3"/>
          </w:tcPr>
          <w:p w14:paraId="714607EA"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F3F3F3"/>
          </w:tcPr>
          <w:p w14:paraId="26AA80DD"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82" w:type="dxa"/>
            <w:tcBorders>
              <w:top w:val="double" w:sz="4" w:space="0" w:color="auto"/>
              <w:left w:val="nil"/>
              <w:right w:val="nil"/>
            </w:tcBorders>
            <w:shd w:val="clear" w:color="auto" w:fill="auto"/>
          </w:tcPr>
          <w:p w14:paraId="761E64A4"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82" w:type="dxa"/>
            <w:tcBorders>
              <w:top w:val="double" w:sz="4" w:space="0" w:color="auto"/>
              <w:left w:val="nil"/>
            </w:tcBorders>
            <w:shd w:val="clear" w:color="auto" w:fill="F3F3F3"/>
          </w:tcPr>
          <w:p w14:paraId="0707D6ED"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r>
      <w:tr w:rsidR="00D731D1" w:rsidRPr="00DA11E9" w14:paraId="474BC40C" w14:textId="77777777" w:rsidTr="00BC6AC5">
        <w:trPr>
          <w:jc w:val="right"/>
        </w:trPr>
        <w:tc>
          <w:tcPr>
            <w:tcW w:w="2700" w:type="dxa"/>
            <w:shd w:val="clear" w:color="auto" w:fill="auto"/>
          </w:tcPr>
          <w:p w14:paraId="1B82DF40" w14:textId="77777777" w:rsidR="00D731D1" w:rsidRPr="00DA11E9" w:rsidRDefault="00D731D1" w:rsidP="00BC6AC5">
            <w:pPr>
              <w:spacing w:after="0" w:line="240" w:lineRule="auto"/>
              <w:jc w:val="right"/>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теоретична частина</w:t>
            </w:r>
          </w:p>
        </w:tc>
        <w:tc>
          <w:tcPr>
            <w:tcW w:w="705" w:type="dxa"/>
            <w:shd w:val="clear" w:color="auto" w:fill="auto"/>
          </w:tcPr>
          <w:p w14:paraId="06BB58AB" w14:textId="77777777" w:rsidR="00D731D1" w:rsidRPr="0061588F" w:rsidRDefault="00D731D1" w:rsidP="00C16709">
            <w:pPr>
              <w:jc w:val="center"/>
              <w:rPr>
                <w:rFonts w:ascii="Times New Roman" w:hAnsi="Times New Roman" w:cs="Times New Roman"/>
                <w:szCs w:val="20"/>
              </w:rPr>
            </w:pPr>
            <w:r>
              <w:rPr>
                <w:rFonts w:ascii="Times New Roman" w:hAnsi="Times New Roman" w:cs="Times New Roman"/>
                <w:szCs w:val="20"/>
              </w:rPr>
              <w:t>15</w:t>
            </w:r>
          </w:p>
        </w:tc>
        <w:tc>
          <w:tcPr>
            <w:tcW w:w="705" w:type="dxa"/>
            <w:shd w:val="clear" w:color="auto" w:fill="auto"/>
          </w:tcPr>
          <w:p w14:paraId="5C45575C" w14:textId="77777777" w:rsidR="00D731D1" w:rsidRPr="00007919" w:rsidRDefault="00D731D1" w:rsidP="00C16709">
            <w:pPr>
              <w:rPr>
                <w:rFonts w:ascii="Times New Roman" w:hAnsi="Times New Roman" w:cs="Times New Roman"/>
                <w:sz w:val="20"/>
                <w:szCs w:val="20"/>
              </w:rPr>
            </w:pPr>
            <w:r w:rsidRPr="00007919">
              <w:rPr>
                <w:rFonts w:ascii="Times New Roman" w:hAnsi="Times New Roman" w:cs="Times New Roman"/>
                <w:sz w:val="20"/>
                <w:szCs w:val="20"/>
              </w:rPr>
              <w:t>36,58</w:t>
            </w:r>
          </w:p>
        </w:tc>
        <w:tc>
          <w:tcPr>
            <w:tcW w:w="705" w:type="dxa"/>
            <w:shd w:val="clear" w:color="auto" w:fill="F3F3F3"/>
          </w:tcPr>
          <w:p w14:paraId="6B3549F3" w14:textId="77777777" w:rsidR="00D731D1" w:rsidRPr="0061588F" w:rsidRDefault="00D731D1" w:rsidP="00BC6AC5">
            <w:pPr>
              <w:jc w:val="center"/>
              <w:rPr>
                <w:rFonts w:ascii="Times New Roman" w:hAnsi="Times New Roman" w:cs="Times New Roman"/>
                <w:szCs w:val="20"/>
              </w:rPr>
            </w:pPr>
            <w:r>
              <w:rPr>
                <w:rFonts w:ascii="Times New Roman" w:hAnsi="Times New Roman" w:cs="Times New Roman"/>
                <w:szCs w:val="20"/>
              </w:rPr>
              <w:t>10</w:t>
            </w:r>
          </w:p>
        </w:tc>
        <w:tc>
          <w:tcPr>
            <w:tcW w:w="705" w:type="dxa"/>
            <w:shd w:val="clear" w:color="auto" w:fill="F3F3F3"/>
          </w:tcPr>
          <w:p w14:paraId="7662CDD5" w14:textId="77777777" w:rsidR="00D731D1" w:rsidRPr="00007919" w:rsidRDefault="00D731D1" w:rsidP="00BC6AC5">
            <w:pPr>
              <w:rPr>
                <w:rFonts w:ascii="Times New Roman" w:hAnsi="Times New Roman" w:cs="Times New Roman"/>
                <w:sz w:val="20"/>
                <w:szCs w:val="20"/>
              </w:rPr>
            </w:pPr>
            <w:r>
              <w:rPr>
                <w:rFonts w:ascii="Times New Roman" w:hAnsi="Times New Roman" w:cs="Times New Roman"/>
                <w:sz w:val="20"/>
                <w:szCs w:val="20"/>
              </w:rPr>
              <w:t>26,32</w:t>
            </w:r>
          </w:p>
        </w:tc>
        <w:tc>
          <w:tcPr>
            <w:tcW w:w="705" w:type="dxa"/>
            <w:shd w:val="clear" w:color="auto" w:fill="auto"/>
          </w:tcPr>
          <w:p w14:paraId="477F6D93" w14:textId="77777777" w:rsidR="00D731D1" w:rsidRPr="0061588F" w:rsidRDefault="00D731D1" w:rsidP="00C16709">
            <w:pPr>
              <w:jc w:val="center"/>
              <w:rPr>
                <w:rFonts w:ascii="Times New Roman" w:hAnsi="Times New Roman" w:cs="Times New Roman"/>
                <w:szCs w:val="20"/>
              </w:rPr>
            </w:pPr>
            <w:r>
              <w:rPr>
                <w:rFonts w:ascii="Times New Roman" w:hAnsi="Times New Roman" w:cs="Times New Roman"/>
                <w:szCs w:val="20"/>
              </w:rPr>
              <w:t>21</w:t>
            </w:r>
          </w:p>
        </w:tc>
        <w:tc>
          <w:tcPr>
            <w:tcW w:w="705" w:type="dxa"/>
            <w:shd w:val="clear" w:color="auto" w:fill="auto"/>
          </w:tcPr>
          <w:p w14:paraId="7E9B6A5A" w14:textId="77777777" w:rsidR="00D731D1" w:rsidRPr="0061588F" w:rsidRDefault="00D731D1" w:rsidP="00C16709">
            <w:pPr>
              <w:jc w:val="center"/>
              <w:rPr>
                <w:rFonts w:ascii="Times New Roman" w:hAnsi="Times New Roman" w:cs="Times New Roman"/>
                <w:sz w:val="20"/>
                <w:szCs w:val="20"/>
              </w:rPr>
            </w:pPr>
            <w:r>
              <w:rPr>
                <w:rFonts w:ascii="Times New Roman" w:hAnsi="Times New Roman" w:cs="Times New Roman"/>
                <w:sz w:val="20"/>
                <w:szCs w:val="20"/>
              </w:rPr>
              <w:t>51,22</w:t>
            </w:r>
          </w:p>
        </w:tc>
        <w:tc>
          <w:tcPr>
            <w:tcW w:w="705" w:type="dxa"/>
            <w:shd w:val="clear" w:color="auto" w:fill="F3F3F3"/>
          </w:tcPr>
          <w:p w14:paraId="2B4C099D" w14:textId="77777777" w:rsidR="00D731D1" w:rsidRPr="0061588F" w:rsidRDefault="00D731D1" w:rsidP="00BC6AC5">
            <w:pPr>
              <w:jc w:val="center"/>
              <w:rPr>
                <w:rFonts w:ascii="Times New Roman" w:hAnsi="Times New Roman" w:cs="Times New Roman"/>
                <w:szCs w:val="20"/>
              </w:rPr>
            </w:pPr>
            <w:r>
              <w:rPr>
                <w:rFonts w:ascii="Times New Roman" w:hAnsi="Times New Roman" w:cs="Times New Roman"/>
                <w:szCs w:val="20"/>
              </w:rPr>
              <w:t>20</w:t>
            </w:r>
          </w:p>
        </w:tc>
        <w:tc>
          <w:tcPr>
            <w:tcW w:w="705" w:type="dxa"/>
            <w:shd w:val="clear" w:color="auto" w:fill="F3F3F3"/>
          </w:tcPr>
          <w:p w14:paraId="1F199CE3" w14:textId="77777777" w:rsidR="00D731D1" w:rsidRPr="0061588F" w:rsidRDefault="00D731D1" w:rsidP="00BC6AC5">
            <w:pPr>
              <w:jc w:val="center"/>
              <w:rPr>
                <w:rFonts w:ascii="Times New Roman" w:hAnsi="Times New Roman" w:cs="Times New Roman"/>
                <w:sz w:val="20"/>
                <w:szCs w:val="20"/>
              </w:rPr>
            </w:pPr>
            <w:r>
              <w:rPr>
                <w:rFonts w:ascii="Times New Roman" w:hAnsi="Times New Roman" w:cs="Times New Roman"/>
                <w:sz w:val="20"/>
                <w:szCs w:val="20"/>
              </w:rPr>
              <w:t>52,63</w:t>
            </w:r>
          </w:p>
        </w:tc>
        <w:tc>
          <w:tcPr>
            <w:tcW w:w="705" w:type="dxa"/>
            <w:shd w:val="clear" w:color="auto" w:fill="auto"/>
          </w:tcPr>
          <w:p w14:paraId="34A46391" w14:textId="77777777" w:rsidR="00D731D1" w:rsidRPr="0061588F" w:rsidRDefault="00D731D1" w:rsidP="00C16709">
            <w:pPr>
              <w:jc w:val="center"/>
              <w:rPr>
                <w:rFonts w:ascii="Times New Roman" w:hAnsi="Times New Roman" w:cs="Times New Roman"/>
                <w:szCs w:val="20"/>
              </w:rPr>
            </w:pPr>
            <w:r>
              <w:rPr>
                <w:rFonts w:ascii="Times New Roman" w:hAnsi="Times New Roman" w:cs="Times New Roman"/>
                <w:szCs w:val="20"/>
              </w:rPr>
              <w:t>5</w:t>
            </w:r>
          </w:p>
        </w:tc>
        <w:tc>
          <w:tcPr>
            <w:tcW w:w="705" w:type="dxa"/>
            <w:shd w:val="clear" w:color="auto" w:fill="auto"/>
          </w:tcPr>
          <w:p w14:paraId="218C86DF" w14:textId="77777777" w:rsidR="00D731D1" w:rsidRPr="0061588F" w:rsidRDefault="00D731D1" w:rsidP="00C16709">
            <w:pPr>
              <w:jc w:val="center"/>
              <w:rPr>
                <w:rFonts w:ascii="Times New Roman" w:hAnsi="Times New Roman" w:cs="Times New Roman"/>
                <w:sz w:val="18"/>
                <w:szCs w:val="18"/>
              </w:rPr>
            </w:pPr>
            <w:r>
              <w:rPr>
                <w:rFonts w:ascii="Times New Roman" w:hAnsi="Times New Roman" w:cs="Times New Roman"/>
                <w:sz w:val="18"/>
                <w:szCs w:val="18"/>
              </w:rPr>
              <w:t>12,20</w:t>
            </w:r>
          </w:p>
        </w:tc>
        <w:tc>
          <w:tcPr>
            <w:tcW w:w="705" w:type="dxa"/>
            <w:shd w:val="clear" w:color="auto" w:fill="F3F3F3"/>
          </w:tcPr>
          <w:p w14:paraId="271EE0A5" w14:textId="77777777" w:rsidR="00D731D1" w:rsidRPr="0061588F" w:rsidRDefault="00D731D1" w:rsidP="00BC6AC5">
            <w:pPr>
              <w:jc w:val="center"/>
              <w:rPr>
                <w:rFonts w:ascii="Times New Roman" w:hAnsi="Times New Roman" w:cs="Times New Roman"/>
                <w:szCs w:val="20"/>
              </w:rPr>
            </w:pPr>
            <w:r>
              <w:rPr>
                <w:rFonts w:ascii="Times New Roman" w:hAnsi="Times New Roman" w:cs="Times New Roman"/>
                <w:szCs w:val="20"/>
              </w:rPr>
              <w:t>8</w:t>
            </w:r>
          </w:p>
        </w:tc>
        <w:tc>
          <w:tcPr>
            <w:tcW w:w="705" w:type="dxa"/>
            <w:shd w:val="clear" w:color="auto" w:fill="F3F3F3"/>
          </w:tcPr>
          <w:p w14:paraId="669CE64B" w14:textId="77777777" w:rsidR="00D731D1" w:rsidRPr="0061588F" w:rsidRDefault="00D731D1" w:rsidP="00BC6AC5">
            <w:pPr>
              <w:jc w:val="center"/>
              <w:rPr>
                <w:rFonts w:ascii="Times New Roman" w:hAnsi="Times New Roman" w:cs="Times New Roman"/>
                <w:sz w:val="18"/>
                <w:szCs w:val="18"/>
              </w:rPr>
            </w:pPr>
            <w:r>
              <w:rPr>
                <w:rFonts w:ascii="Times New Roman" w:hAnsi="Times New Roman" w:cs="Times New Roman"/>
                <w:sz w:val="18"/>
                <w:szCs w:val="18"/>
              </w:rPr>
              <w:t>21,05</w:t>
            </w:r>
          </w:p>
        </w:tc>
        <w:tc>
          <w:tcPr>
            <w:tcW w:w="630" w:type="dxa"/>
            <w:shd w:val="clear" w:color="auto" w:fill="auto"/>
          </w:tcPr>
          <w:p w14:paraId="2C3BA89C" w14:textId="77777777" w:rsidR="00D731D1" w:rsidRPr="0061588F" w:rsidRDefault="00D731D1" w:rsidP="00BC6AC5">
            <w:pPr>
              <w:jc w:val="center"/>
              <w:rPr>
                <w:rFonts w:ascii="Times New Roman" w:hAnsi="Times New Roman" w:cs="Times New Roman"/>
                <w:szCs w:val="20"/>
              </w:rPr>
            </w:pPr>
            <w:r>
              <w:rPr>
                <w:rFonts w:ascii="Times New Roman" w:hAnsi="Times New Roman" w:cs="Times New Roman"/>
                <w:szCs w:val="20"/>
              </w:rPr>
              <w:t>-</w:t>
            </w:r>
          </w:p>
        </w:tc>
        <w:tc>
          <w:tcPr>
            <w:tcW w:w="630" w:type="dxa"/>
            <w:shd w:val="clear" w:color="auto" w:fill="auto"/>
          </w:tcPr>
          <w:p w14:paraId="07C02897" w14:textId="77777777" w:rsidR="00D731D1" w:rsidRPr="0061588F" w:rsidRDefault="00D731D1" w:rsidP="00BC6AC5">
            <w:pPr>
              <w:rPr>
                <w:rFonts w:ascii="Times New Roman" w:hAnsi="Times New Roman" w:cs="Times New Roman"/>
                <w:szCs w:val="20"/>
              </w:rPr>
            </w:pPr>
            <w:r>
              <w:rPr>
                <w:rFonts w:ascii="Times New Roman" w:hAnsi="Times New Roman" w:cs="Times New Roman"/>
                <w:szCs w:val="20"/>
              </w:rPr>
              <w:t>-</w:t>
            </w:r>
          </w:p>
        </w:tc>
        <w:tc>
          <w:tcPr>
            <w:tcW w:w="630" w:type="dxa"/>
            <w:shd w:val="clear" w:color="auto" w:fill="F3F3F3"/>
          </w:tcPr>
          <w:p w14:paraId="71E1DA01" w14:textId="77777777" w:rsidR="00D731D1" w:rsidRPr="0061588F" w:rsidRDefault="00D731D1" w:rsidP="00BC6AC5">
            <w:pPr>
              <w:jc w:val="center"/>
              <w:rPr>
                <w:rFonts w:ascii="Times New Roman" w:hAnsi="Times New Roman" w:cs="Times New Roman"/>
                <w:szCs w:val="20"/>
              </w:rPr>
            </w:pPr>
            <w:r>
              <w:rPr>
                <w:rFonts w:ascii="Times New Roman" w:hAnsi="Times New Roman" w:cs="Times New Roman"/>
                <w:szCs w:val="20"/>
              </w:rPr>
              <w:t>-</w:t>
            </w:r>
          </w:p>
        </w:tc>
        <w:tc>
          <w:tcPr>
            <w:tcW w:w="630" w:type="dxa"/>
            <w:shd w:val="clear" w:color="auto" w:fill="F3F3F3"/>
          </w:tcPr>
          <w:p w14:paraId="00755E90" w14:textId="77777777" w:rsidR="00D731D1" w:rsidRPr="0061588F" w:rsidRDefault="00D731D1" w:rsidP="00BC6AC5">
            <w:pPr>
              <w:rPr>
                <w:rFonts w:ascii="Times New Roman" w:hAnsi="Times New Roman" w:cs="Times New Roman"/>
                <w:szCs w:val="20"/>
              </w:rPr>
            </w:pPr>
            <w:r>
              <w:rPr>
                <w:rFonts w:ascii="Times New Roman" w:hAnsi="Times New Roman" w:cs="Times New Roman"/>
                <w:szCs w:val="20"/>
              </w:rPr>
              <w:t>-</w:t>
            </w:r>
          </w:p>
        </w:tc>
        <w:tc>
          <w:tcPr>
            <w:tcW w:w="782" w:type="dxa"/>
            <w:shd w:val="clear" w:color="auto" w:fill="auto"/>
          </w:tcPr>
          <w:p w14:paraId="31B97A14" w14:textId="77777777" w:rsidR="00D731D1" w:rsidRPr="0061588F" w:rsidRDefault="00D731D1" w:rsidP="00BC6AC5">
            <w:pPr>
              <w:jc w:val="center"/>
              <w:rPr>
                <w:rFonts w:ascii="Times New Roman" w:hAnsi="Times New Roman" w:cs="Times New Roman"/>
                <w:szCs w:val="20"/>
              </w:rPr>
            </w:pPr>
            <w:r>
              <w:rPr>
                <w:rFonts w:ascii="Times New Roman" w:hAnsi="Times New Roman" w:cs="Times New Roman"/>
                <w:szCs w:val="20"/>
              </w:rPr>
              <w:t>4,24</w:t>
            </w:r>
          </w:p>
        </w:tc>
        <w:tc>
          <w:tcPr>
            <w:tcW w:w="782" w:type="dxa"/>
            <w:shd w:val="clear" w:color="auto" w:fill="F3F3F3"/>
          </w:tcPr>
          <w:p w14:paraId="338D1AD9" w14:textId="77777777" w:rsidR="00D731D1" w:rsidRPr="0061588F" w:rsidRDefault="00D731D1" w:rsidP="00BC6AC5">
            <w:pPr>
              <w:jc w:val="center"/>
              <w:rPr>
                <w:rFonts w:ascii="Times New Roman" w:hAnsi="Times New Roman" w:cs="Times New Roman"/>
                <w:szCs w:val="20"/>
              </w:rPr>
            </w:pPr>
            <w:r>
              <w:rPr>
                <w:rFonts w:ascii="Times New Roman" w:hAnsi="Times New Roman" w:cs="Times New Roman"/>
                <w:szCs w:val="20"/>
              </w:rPr>
              <w:t>4,05</w:t>
            </w:r>
          </w:p>
        </w:tc>
      </w:tr>
      <w:tr w:rsidR="00D731D1" w:rsidRPr="00DA11E9" w14:paraId="003C55F1" w14:textId="77777777" w:rsidTr="00BC6AC5">
        <w:trPr>
          <w:jc w:val="right"/>
        </w:trPr>
        <w:tc>
          <w:tcPr>
            <w:tcW w:w="2700" w:type="dxa"/>
            <w:tcBorders>
              <w:bottom w:val="double" w:sz="4" w:space="0" w:color="auto"/>
            </w:tcBorders>
            <w:shd w:val="clear" w:color="auto" w:fill="auto"/>
          </w:tcPr>
          <w:p w14:paraId="40ACCDF3" w14:textId="77777777" w:rsidR="00D731D1" w:rsidRPr="00DA11E9" w:rsidRDefault="00D731D1" w:rsidP="00BC6AC5">
            <w:pPr>
              <w:spacing w:after="0" w:line="240" w:lineRule="auto"/>
              <w:jc w:val="right"/>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 xml:space="preserve">практична частина </w:t>
            </w:r>
          </w:p>
        </w:tc>
        <w:tc>
          <w:tcPr>
            <w:tcW w:w="705" w:type="dxa"/>
            <w:tcBorders>
              <w:bottom w:val="double" w:sz="4" w:space="0" w:color="auto"/>
            </w:tcBorders>
            <w:shd w:val="clear" w:color="auto" w:fill="auto"/>
          </w:tcPr>
          <w:p w14:paraId="4065AD4F" w14:textId="77777777" w:rsidR="00D731D1" w:rsidRPr="0061588F" w:rsidRDefault="00D731D1" w:rsidP="00C16709">
            <w:pPr>
              <w:jc w:val="center"/>
              <w:rPr>
                <w:rFonts w:ascii="Times New Roman" w:hAnsi="Times New Roman" w:cs="Times New Roman"/>
                <w:sz w:val="20"/>
              </w:rPr>
            </w:pPr>
            <w:r>
              <w:rPr>
                <w:rFonts w:ascii="Times New Roman" w:hAnsi="Times New Roman" w:cs="Times New Roman"/>
                <w:sz w:val="20"/>
              </w:rPr>
              <w:t>13</w:t>
            </w:r>
          </w:p>
        </w:tc>
        <w:tc>
          <w:tcPr>
            <w:tcW w:w="705" w:type="dxa"/>
            <w:tcBorders>
              <w:bottom w:val="double" w:sz="4" w:space="0" w:color="auto"/>
            </w:tcBorders>
            <w:shd w:val="clear" w:color="auto" w:fill="auto"/>
          </w:tcPr>
          <w:p w14:paraId="17B674DC" w14:textId="77777777" w:rsidR="00D731D1" w:rsidRPr="0061588F" w:rsidRDefault="00D731D1" w:rsidP="00C16709">
            <w:pPr>
              <w:jc w:val="center"/>
              <w:rPr>
                <w:rFonts w:ascii="Times New Roman" w:hAnsi="Times New Roman" w:cs="Times New Roman"/>
                <w:sz w:val="20"/>
              </w:rPr>
            </w:pPr>
            <w:r>
              <w:rPr>
                <w:rFonts w:ascii="Times New Roman" w:hAnsi="Times New Roman" w:cs="Times New Roman"/>
                <w:sz w:val="20"/>
              </w:rPr>
              <w:t>31,71</w:t>
            </w:r>
          </w:p>
        </w:tc>
        <w:tc>
          <w:tcPr>
            <w:tcW w:w="705" w:type="dxa"/>
            <w:tcBorders>
              <w:bottom w:val="double" w:sz="4" w:space="0" w:color="auto"/>
            </w:tcBorders>
            <w:shd w:val="clear" w:color="auto" w:fill="F3F3F3"/>
          </w:tcPr>
          <w:p w14:paraId="4DADE880" w14:textId="77777777" w:rsidR="00D731D1" w:rsidRPr="0061588F" w:rsidRDefault="00D731D1" w:rsidP="00C16709">
            <w:pPr>
              <w:jc w:val="center"/>
              <w:rPr>
                <w:rFonts w:ascii="Times New Roman" w:hAnsi="Times New Roman" w:cs="Times New Roman"/>
                <w:sz w:val="20"/>
              </w:rPr>
            </w:pPr>
            <w:r>
              <w:rPr>
                <w:rFonts w:ascii="Times New Roman" w:hAnsi="Times New Roman" w:cs="Times New Roman"/>
                <w:sz w:val="20"/>
              </w:rPr>
              <w:t>12</w:t>
            </w:r>
          </w:p>
        </w:tc>
        <w:tc>
          <w:tcPr>
            <w:tcW w:w="705" w:type="dxa"/>
            <w:tcBorders>
              <w:bottom w:val="double" w:sz="4" w:space="0" w:color="auto"/>
            </w:tcBorders>
            <w:shd w:val="clear" w:color="auto" w:fill="F3F3F3"/>
          </w:tcPr>
          <w:p w14:paraId="23BD4268" w14:textId="77777777" w:rsidR="00D731D1" w:rsidRPr="0061588F" w:rsidRDefault="00D731D1" w:rsidP="00C16709">
            <w:pPr>
              <w:jc w:val="center"/>
              <w:rPr>
                <w:rFonts w:ascii="Times New Roman" w:hAnsi="Times New Roman" w:cs="Times New Roman"/>
                <w:sz w:val="20"/>
              </w:rPr>
            </w:pPr>
            <w:r>
              <w:rPr>
                <w:rFonts w:ascii="Times New Roman" w:hAnsi="Times New Roman" w:cs="Times New Roman"/>
                <w:sz w:val="20"/>
              </w:rPr>
              <w:t>31,58</w:t>
            </w:r>
          </w:p>
        </w:tc>
        <w:tc>
          <w:tcPr>
            <w:tcW w:w="705" w:type="dxa"/>
            <w:tcBorders>
              <w:bottom w:val="double" w:sz="4" w:space="0" w:color="auto"/>
            </w:tcBorders>
            <w:shd w:val="clear" w:color="auto" w:fill="auto"/>
          </w:tcPr>
          <w:p w14:paraId="2EA94355" w14:textId="77777777" w:rsidR="00D731D1" w:rsidRPr="0061588F" w:rsidRDefault="00D731D1" w:rsidP="00C16709">
            <w:pPr>
              <w:jc w:val="center"/>
              <w:rPr>
                <w:rFonts w:ascii="Times New Roman" w:hAnsi="Times New Roman" w:cs="Times New Roman"/>
                <w:sz w:val="20"/>
              </w:rPr>
            </w:pPr>
            <w:r>
              <w:rPr>
                <w:rFonts w:ascii="Times New Roman" w:hAnsi="Times New Roman" w:cs="Times New Roman"/>
                <w:sz w:val="20"/>
              </w:rPr>
              <w:t>17</w:t>
            </w:r>
          </w:p>
        </w:tc>
        <w:tc>
          <w:tcPr>
            <w:tcW w:w="705" w:type="dxa"/>
            <w:tcBorders>
              <w:bottom w:val="double" w:sz="4" w:space="0" w:color="auto"/>
            </w:tcBorders>
            <w:shd w:val="clear" w:color="auto" w:fill="auto"/>
          </w:tcPr>
          <w:p w14:paraId="2E88EC85" w14:textId="77777777" w:rsidR="00D731D1" w:rsidRPr="0061588F" w:rsidRDefault="00D731D1" w:rsidP="00C16709">
            <w:pPr>
              <w:jc w:val="center"/>
              <w:rPr>
                <w:rFonts w:ascii="Times New Roman" w:hAnsi="Times New Roman" w:cs="Times New Roman"/>
                <w:sz w:val="16"/>
                <w:szCs w:val="16"/>
              </w:rPr>
            </w:pPr>
            <w:r>
              <w:rPr>
                <w:rFonts w:ascii="Times New Roman" w:hAnsi="Times New Roman" w:cs="Times New Roman"/>
                <w:sz w:val="16"/>
                <w:szCs w:val="16"/>
              </w:rPr>
              <w:t>41,46</w:t>
            </w:r>
          </w:p>
        </w:tc>
        <w:tc>
          <w:tcPr>
            <w:tcW w:w="705" w:type="dxa"/>
            <w:tcBorders>
              <w:bottom w:val="double" w:sz="4" w:space="0" w:color="auto"/>
            </w:tcBorders>
            <w:shd w:val="clear" w:color="auto" w:fill="F3F3F3"/>
          </w:tcPr>
          <w:p w14:paraId="55E67F95" w14:textId="77777777" w:rsidR="00D731D1" w:rsidRPr="0061588F" w:rsidRDefault="00D731D1" w:rsidP="00C16709">
            <w:pPr>
              <w:jc w:val="center"/>
              <w:rPr>
                <w:rFonts w:ascii="Times New Roman" w:hAnsi="Times New Roman" w:cs="Times New Roman"/>
                <w:sz w:val="20"/>
              </w:rPr>
            </w:pPr>
            <w:r>
              <w:rPr>
                <w:rFonts w:ascii="Times New Roman" w:hAnsi="Times New Roman" w:cs="Times New Roman"/>
                <w:sz w:val="20"/>
              </w:rPr>
              <w:t>12</w:t>
            </w:r>
          </w:p>
        </w:tc>
        <w:tc>
          <w:tcPr>
            <w:tcW w:w="705" w:type="dxa"/>
            <w:tcBorders>
              <w:bottom w:val="double" w:sz="4" w:space="0" w:color="auto"/>
            </w:tcBorders>
            <w:shd w:val="clear" w:color="auto" w:fill="F3F3F3"/>
          </w:tcPr>
          <w:p w14:paraId="06B96C19" w14:textId="77777777" w:rsidR="00D731D1" w:rsidRPr="0061588F" w:rsidRDefault="00D731D1" w:rsidP="00C16709">
            <w:pPr>
              <w:jc w:val="center"/>
              <w:rPr>
                <w:rFonts w:ascii="Times New Roman" w:hAnsi="Times New Roman" w:cs="Times New Roman"/>
                <w:sz w:val="16"/>
                <w:szCs w:val="16"/>
              </w:rPr>
            </w:pPr>
            <w:r>
              <w:rPr>
                <w:rFonts w:ascii="Times New Roman" w:hAnsi="Times New Roman" w:cs="Times New Roman"/>
                <w:sz w:val="20"/>
              </w:rPr>
              <w:t>31,58</w:t>
            </w:r>
          </w:p>
        </w:tc>
        <w:tc>
          <w:tcPr>
            <w:tcW w:w="705" w:type="dxa"/>
            <w:tcBorders>
              <w:bottom w:val="double" w:sz="4" w:space="0" w:color="auto"/>
            </w:tcBorders>
            <w:shd w:val="clear" w:color="auto" w:fill="auto"/>
          </w:tcPr>
          <w:p w14:paraId="12749CF4" w14:textId="77777777" w:rsidR="00D731D1" w:rsidRPr="0061588F" w:rsidRDefault="00D731D1" w:rsidP="00C16709">
            <w:pPr>
              <w:jc w:val="center"/>
              <w:rPr>
                <w:rFonts w:ascii="Times New Roman" w:hAnsi="Times New Roman" w:cs="Times New Roman"/>
                <w:sz w:val="20"/>
              </w:rPr>
            </w:pPr>
            <w:r>
              <w:rPr>
                <w:rFonts w:ascii="Times New Roman" w:hAnsi="Times New Roman" w:cs="Times New Roman"/>
                <w:sz w:val="20"/>
              </w:rPr>
              <w:t>11</w:t>
            </w:r>
          </w:p>
        </w:tc>
        <w:tc>
          <w:tcPr>
            <w:tcW w:w="705" w:type="dxa"/>
            <w:tcBorders>
              <w:bottom w:val="double" w:sz="4" w:space="0" w:color="auto"/>
            </w:tcBorders>
            <w:shd w:val="clear" w:color="auto" w:fill="auto"/>
          </w:tcPr>
          <w:p w14:paraId="1EB5F404" w14:textId="77777777" w:rsidR="00D731D1" w:rsidRPr="0061588F" w:rsidRDefault="00D731D1" w:rsidP="00C16709">
            <w:pPr>
              <w:jc w:val="center"/>
              <w:rPr>
                <w:rFonts w:ascii="Times New Roman" w:hAnsi="Times New Roman" w:cs="Times New Roman"/>
                <w:sz w:val="20"/>
              </w:rPr>
            </w:pPr>
            <w:r>
              <w:rPr>
                <w:rFonts w:ascii="Times New Roman" w:hAnsi="Times New Roman" w:cs="Times New Roman"/>
                <w:sz w:val="20"/>
              </w:rPr>
              <w:t>26,83</w:t>
            </w:r>
          </w:p>
        </w:tc>
        <w:tc>
          <w:tcPr>
            <w:tcW w:w="705" w:type="dxa"/>
            <w:tcBorders>
              <w:bottom w:val="double" w:sz="4" w:space="0" w:color="auto"/>
            </w:tcBorders>
            <w:shd w:val="clear" w:color="auto" w:fill="F3F3F3"/>
          </w:tcPr>
          <w:p w14:paraId="455EF9D8" w14:textId="77777777" w:rsidR="00D731D1" w:rsidRPr="0061588F" w:rsidRDefault="00D731D1" w:rsidP="00C16709">
            <w:pPr>
              <w:jc w:val="center"/>
              <w:rPr>
                <w:rFonts w:ascii="Times New Roman" w:hAnsi="Times New Roman" w:cs="Times New Roman"/>
                <w:sz w:val="20"/>
              </w:rPr>
            </w:pPr>
            <w:r>
              <w:rPr>
                <w:rFonts w:ascii="Times New Roman" w:hAnsi="Times New Roman" w:cs="Times New Roman"/>
                <w:sz w:val="20"/>
              </w:rPr>
              <w:t>14</w:t>
            </w:r>
          </w:p>
        </w:tc>
        <w:tc>
          <w:tcPr>
            <w:tcW w:w="705" w:type="dxa"/>
            <w:tcBorders>
              <w:bottom w:val="double" w:sz="4" w:space="0" w:color="auto"/>
            </w:tcBorders>
            <w:shd w:val="clear" w:color="auto" w:fill="F3F3F3"/>
          </w:tcPr>
          <w:p w14:paraId="67A3BCBE" w14:textId="77777777" w:rsidR="00D731D1" w:rsidRPr="0061588F" w:rsidRDefault="00D731D1" w:rsidP="00C16709">
            <w:pPr>
              <w:jc w:val="center"/>
              <w:rPr>
                <w:rFonts w:ascii="Times New Roman" w:hAnsi="Times New Roman" w:cs="Times New Roman"/>
                <w:sz w:val="20"/>
              </w:rPr>
            </w:pPr>
            <w:r>
              <w:rPr>
                <w:rFonts w:ascii="Times New Roman" w:hAnsi="Times New Roman" w:cs="Times New Roman"/>
                <w:sz w:val="20"/>
              </w:rPr>
              <w:t>36,84</w:t>
            </w:r>
          </w:p>
        </w:tc>
        <w:tc>
          <w:tcPr>
            <w:tcW w:w="630" w:type="dxa"/>
            <w:tcBorders>
              <w:bottom w:val="double" w:sz="4" w:space="0" w:color="auto"/>
            </w:tcBorders>
            <w:shd w:val="clear" w:color="auto" w:fill="auto"/>
          </w:tcPr>
          <w:p w14:paraId="0F8CA6BC" w14:textId="77777777" w:rsidR="00D731D1" w:rsidRPr="0061588F" w:rsidRDefault="00D731D1" w:rsidP="00BC6AC5">
            <w:pPr>
              <w:rPr>
                <w:rFonts w:ascii="Times New Roman" w:hAnsi="Times New Roman" w:cs="Times New Roman"/>
                <w:szCs w:val="20"/>
              </w:rPr>
            </w:pPr>
            <w:r w:rsidRPr="0061588F">
              <w:rPr>
                <w:rFonts w:ascii="Times New Roman" w:hAnsi="Times New Roman" w:cs="Times New Roman"/>
                <w:szCs w:val="20"/>
              </w:rPr>
              <w:t>-</w:t>
            </w:r>
          </w:p>
        </w:tc>
        <w:tc>
          <w:tcPr>
            <w:tcW w:w="630" w:type="dxa"/>
            <w:tcBorders>
              <w:bottom w:val="double" w:sz="4" w:space="0" w:color="auto"/>
            </w:tcBorders>
            <w:shd w:val="clear" w:color="auto" w:fill="auto"/>
          </w:tcPr>
          <w:p w14:paraId="21E52861" w14:textId="77777777" w:rsidR="00D731D1" w:rsidRPr="0061588F" w:rsidRDefault="00D731D1" w:rsidP="00BC6AC5">
            <w:pPr>
              <w:jc w:val="center"/>
              <w:rPr>
                <w:rFonts w:ascii="Times New Roman" w:hAnsi="Times New Roman" w:cs="Times New Roman"/>
                <w:szCs w:val="20"/>
              </w:rPr>
            </w:pPr>
            <w:r w:rsidRPr="0061588F">
              <w:rPr>
                <w:rFonts w:ascii="Times New Roman" w:hAnsi="Times New Roman" w:cs="Times New Roman"/>
                <w:szCs w:val="20"/>
              </w:rPr>
              <w:t>-</w:t>
            </w:r>
          </w:p>
        </w:tc>
        <w:tc>
          <w:tcPr>
            <w:tcW w:w="630" w:type="dxa"/>
            <w:tcBorders>
              <w:bottom w:val="double" w:sz="4" w:space="0" w:color="auto"/>
            </w:tcBorders>
            <w:shd w:val="clear" w:color="auto" w:fill="F3F3F3"/>
          </w:tcPr>
          <w:p w14:paraId="6F4ADFE9" w14:textId="77777777" w:rsidR="00D731D1" w:rsidRPr="0061588F" w:rsidRDefault="00D731D1" w:rsidP="00BC6AC5">
            <w:pPr>
              <w:rPr>
                <w:rFonts w:ascii="Times New Roman" w:hAnsi="Times New Roman" w:cs="Times New Roman"/>
                <w:szCs w:val="20"/>
              </w:rPr>
            </w:pPr>
            <w:r>
              <w:rPr>
                <w:rFonts w:ascii="Times New Roman" w:hAnsi="Times New Roman" w:cs="Times New Roman"/>
                <w:szCs w:val="20"/>
              </w:rPr>
              <w:t>-</w:t>
            </w:r>
          </w:p>
        </w:tc>
        <w:tc>
          <w:tcPr>
            <w:tcW w:w="630" w:type="dxa"/>
            <w:tcBorders>
              <w:bottom w:val="double" w:sz="4" w:space="0" w:color="auto"/>
            </w:tcBorders>
            <w:shd w:val="clear" w:color="auto" w:fill="F3F3F3"/>
          </w:tcPr>
          <w:p w14:paraId="267CE335" w14:textId="77777777" w:rsidR="00D731D1" w:rsidRPr="0061588F" w:rsidRDefault="00D731D1" w:rsidP="00BC6AC5">
            <w:pPr>
              <w:jc w:val="center"/>
              <w:rPr>
                <w:rFonts w:ascii="Times New Roman" w:hAnsi="Times New Roman" w:cs="Times New Roman"/>
                <w:szCs w:val="20"/>
              </w:rPr>
            </w:pPr>
            <w:r>
              <w:rPr>
                <w:rFonts w:ascii="Times New Roman" w:hAnsi="Times New Roman" w:cs="Times New Roman"/>
                <w:szCs w:val="20"/>
              </w:rPr>
              <w:t>-</w:t>
            </w:r>
          </w:p>
        </w:tc>
        <w:tc>
          <w:tcPr>
            <w:tcW w:w="782" w:type="dxa"/>
            <w:tcBorders>
              <w:bottom w:val="double" w:sz="4" w:space="0" w:color="auto"/>
            </w:tcBorders>
            <w:shd w:val="clear" w:color="auto" w:fill="auto"/>
          </w:tcPr>
          <w:p w14:paraId="202541F2" w14:textId="77777777" w:rsidR="00D731D1" w:rsidRPr="0061588F" w:rsidRDefault="00D731D1" w:rsidP="00BC6AC5">
            <w:pPr>
              <w:jc w:val="center"/>
              <w:rPr>
                <w:rFonts w:ascii="Times New Roman" w:hAnsi="Times New Roman" w:cs="Times New Roman"/>
                <w:szCs w:val="20"/>
              </w:rPr>
            </w:pPr>
            <w:r>
              <w:rPr>
                <w:rFonts w:ascii="Times New Roman" w:hAnsi="Times New Roman" w:cs="Times New Roman"/>
                <w:szCs w:val="20"/>
              </w:rPr>
              <w:t>4,02</w:t>
            </w:r>
          </w:p>
        </w:tc>
        <w:tc>
          <w:tcPr>
            <w:tcW w:w="782" w:type="dxa"/>
            <w:tcBorders>
              <w:bottom w:val="double" w:sz="4" w:space="0" w:color="auto"/>
            </w:tcBorders>
            <w:shd w:val="clear" w:color="auto" w:fill="F3F3F3"/>
          </w:tcPr>
          <w:p w14:paraId="505FA4A6" w14:textId="77777777" w:rsidR="00D731D1" w:rsidRPr="0061588F" w:rsidRDefault="00D731D1" w:rsidP="00BC6AC5">
            <w:pPr>
              <w:jc w:val="center"/>
              <w:rPr>
                <w:rFonts w:ascii="Times New Roman" w:hAnsi="Times New Roman" w:cs="Times New Roman"/>
                <w:szCs w:val="20"/>
              </w:rPr>
            </w:pPr>
            <w:r>
              <w:rPr>
                <w:rFonts w:ascii="Times New Roman" w:hAnsi="Times New Roman" w:cs="Times New Roman"/>
                <w:szCs w:val="20"/>
              </w:rPr>
              <w:t>3,95</w:t>
            </w:r>
          </w:p>
        </w:tc>
      </w:tr>
    </w:tbl>
    <w:p w14:paraId="25B9A5AA" w14:textId="77777777" w:rsidR="00E8523D" w:rsidRPr="00742542" w:rsidRDefault="00E8523D" w:rsidP="00E8523D">
      <w:pPr>
        <w:spacing w:after="0" w:line="240" w:lineRule="auto"/>
        <w:jc w:val="center"/>
        <w:rPr>
          <w:rFonts w:ascii="Times New Roman" w:eastAsia="Times New Roman" w:hAnsi="Times New Roman" w:cs="Times New Roman"/>
          <w:b/>
          <w:sz w:val="24"/>
          <w:szCs w:val="24"/>
          <w:lang w:eastAsia="ru-RU"/>
        </w:rPr>
      </w:pPr>
      <w:r w:rsidRPr="00742542">
        <w:rPr>
          <w:rFonts w:ascii="Times New Roman" w:eastAsia="Times New Roman" w:hAnsi="Times New Roman" w:cs="Times New Roman"/>
          <w:b/>
          <w:sz w:val="24"/>
          <w:szCs w:val="24"/>
          <w:lang w:eastAsia="ru-RU"/>
        </w:rPr>
        <w:lastRenderedPageBreak/>
        <w:t>Практичне навчання</w:t>
      </w:r>
    </w:p>
    <w:p w14:paraId="5E153D8E" w14:textId="77777777" w:rsidR="00167D9C" w:rsidRDefault="00167D9C" w:rsidP="00E8523D">
      <w:pPr>
        <w:tabs>
          <w:tab w:val="left" w:pos="14010"/>
        </w:tabs>
        <w:spacing w:after="0" w:line="240" w:lineRule="auto"/>
        <w:jc w:val="right"/>
        <w:rPr>
          <w:rFonts w:ascii="Times New Roman" w:eastAsia="Times New Roman" w:hAnsi="Times New Roman" w:cs="Times New Roman"/>
          <w:sz w:val="24"/>
          <w:szCs w:val="24"/>
          <w:lang w:eastAsia="ru-RU"/>
        </w:rPr>
      </w:pPr>
    </w:p>
    <w:p w14:paraId="6FE74DCB" w14:textId="77777777" w:rsidR="00E8523D" w:rsidRPr="00DA11E9" w:rsidRDefault="00E8523D" w:rsidP="00E8523D">
      <w:pPr>
        <w:tabs>
          <w:tab w:val="left" w:pos="14010"/>
        </w:tabs>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Табл</w:t>
      </w:r>
      <w:r>
        <w:rPr>
          <w:rFonts w:ascii="Times New Roman" w:eastAsia="Times New Roman" w:hAnsi="Times New Roman" w:cs="Times New Roman"/>
          <w:sz w:val="24"/>
          <w:szCs w:val="24"/>
          <w:lang w:eastAsia="ru-RU"/>
        </w:rPr>
        <w:t xml:space="preserve">иця </w:t>
      </w:r>
      <w:r w:rsidRPr="00DA11E9">
        <w:rPr>
          <w:rFonts w:ascii="Times New Roman" w:eastAsia="Times New Roman" w:hAnsi="Times New Roman" w:cs="Times New Roman"/>
          <w:sz w:val="24"/>
          <w:szCs w:val="24"/>
          <w:lang w:eastAsia="ru-RU"/>
        </w:rPr>
        <w:t>3</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910"/>
        <w:gridCol w:w="83"/>
        <w:gridCol w:w="968"/>
        <w:gridCol w:w="1051"/>
        <w:gridCol w:w="1052"/>
        <w:gridCol w:w="1051"/>
        <w:gridCol w:w="1051"/>
        <w:gridCol w:w="1051"/>
        <w:gridCol w:w="1052"/>
        <w:gridCol w:w="1051"/>
        <w:gridCol w:w="1051"/>
        <w:gridCol w:w="1051"/>
        <w:gridCol w:w="1761"/>
      </w:tblGrid>
      <w:tr w:rsidR="00E8523D" w:rsidRPr="00DA11E9" w14:paraId="5185BAA6" w14:textId="77777777" w:rsidTr="00BC6AC5">
        <w:trPr>
          <w:cantSplit/>
        </w:trPr>
        <w:tc>
          <w:tcPr>
            <w:tcW w:w="2126" w:type="dxa"/>
            <w:vMerge w:val="restart"/>
            <w:vAlign w:val="center"/>
          </w:tcPr>
          <w:p w14:paraId="17A06374" w14:textId="77777777" w:rsidR="00E8523D" w:rsidRPr="00DA11E9" w:rsidRDefault="00E8523D" w:rsidP="00D73821">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0"/>
                <w:szCs w:val="20"/>
                <w:lang w:eastAsia="ru-RU"/>
              </w:rPr>
              <w:t xml:space="preserve">Назва </w:t>
            </w:r>
            <w:r w:rsidRPr="00DA11E9">
              <w:rPr>
                <w:rFonts w:ascii="Times New Roman" w:eastAsia="Times New Roman" w:hAnsi="Times New Roman" w:cs="Times New Roman"/>
                <w:sz w:val="24"/>
                <w:szCs w:val="24"/>
                <w:lang w:eastAsia="ru-RU"/>
              </w:rPr>
              <w:t>закладу</w:t>
            </w:r>
            <w:r w:rsidR="00D73821">
              <w:rPr>
                <w:rFonts w:ascii="Times New Roman" w:eastAsia="Times New Roman" w:hAnsi="Times New Roman" w:cs="Times New Roman"/>
                <w:sz w:val="24"/>
                <w:szCs w:val="24"/>
                <w:lang w:eastAsia="ru-RU"/>
              </w:rPr>
              <w:t xml:space="preserve"> освіти</w:t>
            </w:r>
          </w:p>
        </w:tc>
        <w:tc>
          <w:tcPr>
            <w:tcW w:w="4064" w:type="dxa"/>
            <w:gridSpan w:val="5"/>
            <w:vAlign w:val="center"/>
          </w:tcPr>
          <w:p w14:paraId="7F14129B"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Кількість студентів на випускному курсі</w:t>
            </w:r>
          </w:p>
        </w:tc>
        <w:tc>
          <w:tcPr>
            <w:tcW w:w="4205" w:type="dxa"/>
            <w:gridSpan w:val="4"/>
            <w:vAlign w:val="center"/>
          </w:tcPr>
          <w:p w14:paraId="401AD0B9"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Кількість студентів, що не виконали програму практики</w:t>
            </w:r>
          </w:p>
        </w:tc>
        <w:tc>
          <w:tcPr>
            <w:tcW w:w="4914" w:type="dxa"/>
            <w:gridSpan w:val="4"/>
            <w:vAlign w:val="center"/>
          </w:tcPr>
          <w:p w14:paraId="5FC6325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Допущено до практики</w:t>
            </w:r>
          </w:p>
        </w:tc>
      </w:tr>
      <w:tr w:rsidR="00E8523D" w:rsidRPr="00DA11E9" w14:paraId="20578285" w14:textId="77777777" w:rsidTr="00BC6AC5">
        <w:trPr>
          <w:cantSplit/>
        </w:trPr>
        <w:tc>
          <w:tcPr>
            <w:tcW w:w="2126" w:type="dxa"/>
            <w:vMerge/>
          </w:tcPr>
          <w:p w14:paraId="12564EFE"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961" w:type="dxa"/>
            <w:gridSpan w:val="3"/>
          </w:tcPr>
          <w:p w14:paraId="1421343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58DC5EC5"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192C880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5C6B53ED"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1C7F8DB5"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812" w:type="dxa"/>
            <w:gridSpan w:val="2"/>
          </w:tcPr>
          <w:p w14:paraId="646C0DB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r>
      <w:tr w:rsidR="00E8523D" w:rsidRPr="00DA11E9" w14:paraId="4CB5CFED" w14:textId="77777777" w:rsidTr="00BC6AC5">
        <w:trPr>
          <w:cantSplit/>
        </w:trPr>
        <w:tc>
          <w:tcPr>
            <w:tcW w:w="2126" w:type="dxa"/>
            <w:vMerge/>
          </w:tcPr>
          <w:p w14:paraId="5836FC03"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910" w:type="dxa"/>
          </w:tcPr>
          <w:p w14:paraId="506ED4C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gridSpan w:val="2"/>
          </w:tcPr>
          <w:p w14:paraId="46E6DB3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2175D5C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2" w:type="dxa"/>
          </w:tcPr>
          <w:p w14:paraId="40962D19"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5C4CE5B5"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tcPr>
          <w:p w14:paraId="0D15317D"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01184EF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2" w:type="dxa"/>
          </w:tcPr>
          <w:p w14:paraId="1C9B4429"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0B92A33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tcPr>
          <w:p w14:paraId="138CAE3E"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17054B4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761" w:type="dxa"/>
          </w:tcPr>
          <w:p w14:paraId="41253D8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r>
      <w:tr w:rsidR="00E8523D" w:rsidRPr="00DA11E9" w14:paraId="0228D70A" w14:textId="77777777" w:rsidTr="00BC6AC5">
        <w:tc>
          <w:tcPr>
            <w:tcW w:w="2126" w:type="dxa"/>
          </w:tcPr>
          <w:p w14:paraId="75F68685"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w:t>
            </w:r>
          </w:p>
        </w:tc>
        <w:tc>
          <w:tcPr>
            <w:tcW w:w="910" w:type="dxa"/>
          </w:tcPr>
          <w:p w14:paraId="0D938AD7"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w:t>
            </w:r>
          </w:p>
        </w:tc>
        <w:tc>
          <w:tcPr>
            <w:tcW w:w="1051" w:type="dxa"/>
            <w:gridSpan w:val="2"/>
          </w:tcPr>
          <w:p w14:paraId="70420A95"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w:t>
            </w:r>
          </w:p>
        </w:tc>
        <w:tc>
          <w:tcPr>
            <w:tcW w:w="1051" w:type="dxa"/>
          </w:tcPr>
          <w:p w14:paraId="309CE3FA"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4</w:t>
            </w:r>
          </w:p>
        </w:tc>
        <w:tc>
          <w:tcPr>
            <w:tcW w:w="1052" w:type="dxa"/>
          </w:tcPr>
          <w:p w14:paraId="0DE2AC64"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5</w:t>
            </w:r>
          </w:p>
        </w:tc>
        <w:tc>
          <w:tcPr>
            <w:tcW w:w="1051" w:type="dxa"/>
          </w:tcPr>
          <w:p w14:paraId="4BFC1F24"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6</w:t>
            </w:r>
          </w:p>
        </w:tc>
        <w:tc>
          <w:tcPr>
            <w:tcW w:w="1051" w:type="dxa"/>
          </w:tcPr>
          <w:p w14:paraId="2243855E"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7</w:t>
            </w:r>
          </w:p>
        </w:tc>
        <w:tc>
          <w:tcPr>
            <w:tcW w:w="1051" w:type="dxa"/>
          </w:tcPr>
          <w:p w14:paraId="13602019"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8</w:t>
            </w:r>
          </w:p>
        </w:tc>
        <w:tc>
          <w:tcPr>
            <w:tcW w:w="1052" w:type="dxa"/>
          </w:tcPr>
          <w:p w14:paraId="69BC145B"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9</w:t>
            </w:r>
          </w:p>
        </w:tc>
        <w:tc>
          <w:tcPr>
            <w:tcW w:w="1051" w:type="dxa"/>
          </w:tcPr>
          <w:p w14:paraId="6F65C684"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10</w:t>
            </w:r>
          </w:p>
        </w:tc>
        <w:tc>
          <w:tcPr>
            <w:tcW w:w="1051" w:type="dxa"/>
          </w:tcPr>
          <w:p w14:paraId="2E7D9F87"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11</w:t>
            </w:r>
          </w:p>
        </w:tc>
        <w:tc>
          <w:tcPr>
            <w:tcW w:w="1051" w:type="dxa"/>
          </w:tcPr>
          <w:p w14:paraId="245DD556"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12</w:t>
            </w:r>
          </w:p>
        </w:tc>
        <w:tc>
          <w:tcPr>
            <w:tcW w:w="1761" w:type="dxa"/>
          </w:tcPr>
          <w:p w14:paraId="3ECE0F2C"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13</w:t>
            </w:r>
          </w:p>
        </w:tc>
      </w:tr>
      <w:tr w:rsidR="00E8523D" w:rsidRPr="00DA11E9" w14:paraId="6F60E7DD" w14:textId="77777777" w:rsidTr="00BC6AC5">
        <w:tc>
          <w:tcPr>
            <w:tcW w:w="2126" w:type="dxa"/>
          </w:tcPr>
          <w:p w14:paraId="73CE5C1E" w14:textId="77777777" w:rsidR="00D73821" w:rsidRDefault="00D73821" w:rsidP="00BC6AC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КЗ СОР «</w:t>
            </w:r>
            <w:r w:rsidR="00167D9C" w:rsidRPr="00167D9C">
              <w:rPr>
                <w:rFonts w:ascii="Times New Roman" w:eastAsia="Times New Roman" w:hAnsi="Times New Roman" w:cs="Times New Roman"/>
                <w:lang w:eastAsia="ru-RU"/>
              </w:rPr>
              <w:t>Конотопський фаховий  медичний коледж</w:t>
            </w:r>
            <w:r>
              <w:rPr>
                <w:rFonts w:ascii="Times New Roman" w:eastAsia="Times New Roman" w:hAnsi="Times New Roman" w:cs="Times New Roman"/>
                <w:lang w:eastAsia="ru-RU"/>
              </w:rPr>
              <w:t>»</w:t>
            </w:r>
          </w:p>
          <w:p w14:paraId="4EB0E1A9" w14:textId="77777777" w:rsidR="00E8523D" w:rsidRPr="00167D9C" w:rsidRDefault="00167D9C" w:rsidP="00BC6AC5">
            <w:pPr>
              <w:spacing w:after="0" w:line="240" w:lineRule="auto"/>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 xml:space="preserve"> </w:t>
            </w:r>
            <w:r w:rsidR="00E8523D" w:rsidRPr="00167D9C">
              <w:rPr>
                <w:rFonts w:ascii="Times New Roman" w:eastAsia="Times New Roman" w:hAnsi="Times New Roman" w:cs="Times New Roman"/>
                <w:lang w:eastAsia="ru-RU"/>
              </w:rPr>
              <w:t>Лікувальна справа</w:t>
            </w:r>
          </w:p>
        </w:tc>
        <w:tc>
          <w:tcPr>
            <w:tcW w:w="910" w:type="dxa"/>
            <w:vAlign w:val="center"/>
          </w:tcPr>
          <w:p w14:paraId="72CDFD6A" w14:textId="77777777" w:rsidR="00E8523D" w:rsidRPr="00742542" w:rsidRDefault="00E8523D" w:rsidP="00EA5E7B">
            <w:pPr>
              <w:spacing w:after="0" w:line="240" w:lineRule="auto"/>
              <w:jc w:val="center"/>
              <w:rPr>
                <w:rFonts w:ascii="Times New Roman" w:eastAsia="Times New Roman" w:hAnsi="Times New Roman" w:cs="Times New Roman"/>
                <w:sz w:val="24"/>
                <w:szCs w:val="24"/>
                <w:lang w:eastAsia="ru-RU"/>
              </w:rPr>
            </w:pPr>
            <w:r w:rsidRPr="00742542">
              <w:rPr>
                <w:rFonts w:ascii="Times New Roman" w:eastAsia="Times New Roman" w:hAnsi="Times New Roman" w:cs="Times New Roman"/>
                <w:sz w:val="24"/>
                <w:szCs w:val="24"/>
                <w:lang w:eastAsia="ru-RU"/>
              </w:rPr>
              <w:t>4</w:t>
            </w:r>
            <w:r w:rsidR="00EA5E7B">
              <w:rPr>
                <w:rFonts w:ascii="Times New Roman" w:eastAsia="Times New Roman" w:hAnsi="Times New Roman" w:cs="Times New Roman"/>
                <w:sz w:val="24"/>
                <w:szCs w:val="24"/>
                <w:lang w:eastAsia="ru-RU"/>
              </w:rPr>
              <w:t>1</w:t>
            </w:r>
          </w:p>
        </w:tc>
        <w:tc>
          <w:tcPr>
            <w:tcW w:w="1051" w:type="dxa"/>
            <w:gridSpan w:val="2"/>
            <w:vAlign w:val="center"/>
          </w:tcPr>
          <w:p w14:paraId="637FB05C" w14:textId="77777777" w:rsidR="00E8523D" w:rsidRPr="00742542" w:rsidRDefault="00E8523D" w:rsidP="00BC6AC5">
            <w:pPr>
              <w:spacing w:after="0" w:line="240" w:lineRule="auto"/>
              <w:jc w:val="center"/>
              <w:rPr>
                <w:rFonts w:ascii="Times New Roman" w:eastAsia="Times New Roman" w:hAnsi="Times New Roman" w:cs="Times New Roman"/>
                <w:sz w:val="24"/>
                <w:szCs w:val="24"/>
                <w:lang w:eastAsia="ru-RU"/>
              </w:rPr>
            </w:pPr>
            <w:r w:rsidRPr="00742542">
              <w:rPr>
                <w:rFonts w:ascii="Times New Roman" w:eastAsia="Times New Roman" w:hAnsi="Times New Roman" w:cs="Times New Roman"/>
                <w:sz w:val="24"/>
                <w:szCs w:val="24"/>
                <w:lang w:eastAsia="ru-RU"/>
              </w:rPr>
              <w:t>100</w:t>
            </w:r>
          </w:p>
        </w:tc>
        <w:tc>
          <w:tcPr>
            <w:tcW w:w="1051" w:type="dxa"/>
            <w:vAlign w:val="center"/>
          </w:tcPr>
          <w:p w14:paraId="349DA625" w14:textId="77777777" w:rsidR="00E8523D" w:rsidRPr="00742542" w:rsidRDefault="00EA5E7B" w:rsidP="00BC6AC5">
            <w:pPr>
              <w:jc w:val="center"/>
              <w:rPr>
                <w:rFonts w:ascii="Times New Roman" w:hAnsi="Times New Roman" w:cs="Times New Roman"/>
                <w:sz w:val="24"/>
                <w:szCs w:val="24"/>
              </w:rPr>
            </w:pPr>
            <w:r>
              <w:rPr>
                <w:rFonts w:ascii="Times New Roman" w:hAnsi="Times New Roman" w:cs="Times New Roman"/>
                <w:sz w:val="24"/>
                <w:szCs w:val="24"/>
              </w:rPr>
              <w:t>38</w:t>
            </w:r>
          </w:p>
        </w:tc>
        <w:tc>
          <w:tcPr>
            <w:tcW w:w="1052" w:type="dxa"/>
            <w:vAlign w:val="center"/>
          </w:tcPr>
          <w:p w14:paraId="1EFBA26D"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100</w:t>
            </w:r>
          </w:p>
        </w:tc>
        <w:tc>
          <w:tcPr>
            <w:tcW w:w="1051" w:type="dxa"/>
            <w:vAlign w:val="center"/>
          </w:tcPr>
          <w:p w14:paraId="3692DFED"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3BA56702"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536D7E62"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2" w:type="dxa"/>
            <w:vAlign w:val="center"/>
          </w:tcPr>
          <w:p w14:paraId="2A965A75"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651900B6" w14:textId="77777777" w:rsidR="00E8523D" w:rsidRPr="00742542" w:rsidRDefault="00E8523D" w:rsidP="00EA5E7B">
            <w:pPr>
              <w:spacing w:after="0" w:line="240" w:lineRule="auto"/>
              <w:jc w:val="center"/>
              <w:rPr>
                <w:rFonts w:ascii="Times New Roman" w:eastAsia="Times New Roman" w:hAnsi="Times New Roman" w:cs="Times New Roman"/>
                <w:sz w:val="24"/>
                <w:szCs w:val="24"/>
                <w:lang w:eastAsia="ru-RU"/>
              </w:rPr>
            </w:pPr>
            <w:r w:rsidRPr="00742542">
              <w:rPr>
                <w:rFonts w:ascii="Times New Roman" w:eastAsia="Times New Roman" w:hAnsi="Times New Roman" w:cs="Times New Roman"/>
                <w:sz w:val="24"/>
                <w:szCs w:val="24"/>
                <w:lang w:eastAsia="ru-RU"/>
              </w:rPr>
              <w:t>4</w:t>
            </w:r>
            <w:r w:rsidR="00EA5E7B">
              <w:rPr>
                <w:rFonts w:ascii="Times New Roman" w:eastAsia="Times New Roman" w:hAnsi="Times New Roman" w:cs="Times New Roman"/>
                <w:sz w:val="24"/>
                <w:szCs w:val="24"/>
                <w:lang w:eastAsia="ru-RU"/>
              </w:rPr>
              <w:t>1</w:t>
            </w:r>
          </w:p>
        </w:tc>
        <w:tc>
          <w:tcPr>
            <w:tcW w:w="1051" w:type="dxa"/>
            <w:vAlign w:val="center"/>
          </w:tcPr>
          <w:p w14:paraId="0B3D2787" w14:textId="77777777" w:rsidR="00E8523D" w:rsidRPr="00742542" w:rsidRDefault="00E8523D" w:rsidP="00BC6AC5">
            <w:pPr>
              <w:spacing w:after="0" w:line="240" w:lineRule="auto"/>
              <w:jc w:val="center"/>
              <w:rPr>
                <w:rFonts w:ascii="Times New Roman" w:eastAsia="Times New Roman" w:hAnsi="Times New Roman" w:cs="Times New Roman"/>
                <w:sz w:val="24"/>
                <w:szCs w:val="24"/>
                <w:lang w:eastAsia="ru-RU"/>
              </w:rPr>
            </w:pPr>
            <w:r w:rsidRPr="00742542">
              <w:rPr>
                <w:rFonts w:ascii="Times New Roman" w:eastAsia="Times New Roman" w:hAnsi="Times New Roman" w:cs="Times New Roman"/>
                <w:sz w:val="24"/>
                <w:szCs w:val="24"/>
                <w:lang w:eastAsia="ru-RU"/>
              </w:rPr>
              <w:t>100</w:t>
            </w:r>
          </w:p>
        </w:tc>
        <w:tc>
          <w:tcPr>
            <w:tcW w:w="1051" w:type="dxa"/>
            <w:vAlign w:val="center"/>
          </w:tcPr>
          <w:p w14:paraId="44221E9D" w14:textId="77777777" w:rsidR="00E8523D" w:rsidRPr="00742542" w:rsidRDefault="00EA5E7B" w:rsidP="00BC6AC5">
            <w:pPr>
              <w:jc w:val="center"/>
              <w:rPr>
                <w:rFonts w:ascii="Times New Roman" w:hAnsi="Times New Roman" w:cs="Times New Roman"/>
                <w:sz w:val="24"/>
                <w:szCs w:val="24"/>
              </w:rPr>
            </w:pPr>
            <w:r>
              <w:rPr>
                <w:rFonts w:ascii="Times New Roman" w:hAnsi="Times New Roman" w:cs="Times New Roman"/>
                <w:sz w:val="24"/>
                <w:szCs w:val="24"/>
              </w:rPr>
              <w:t>38</w:t>
            </w:r>
          </w:p>
        </w:tc>
        <w:tc>
          <w:tcPr>
            <w:tcW w:w="1761" w:type="dxa"/>
            <w:vAlign w:val="center"/>
          </w:tcPr>
          <w:p w14:paraId="6BFD4C31"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100</w:t>
            </w:r>
          </w:p>
        </w:tc>
      </w:tr>
      <w:tr w:rsidR="00E8523D" w:rsidRPr="00DA11E9" w14:paraId="55B3F0DC" w14:textId="77777777" w:rsidTr="00BC6AC5">
        <w:tc>
          <w:tcPr>
            <w:tcW w:w="2126" w:type="dxa"/>
          </w:tcPr>
          <w:p w14:paraId="73ABF10F" w14:textId="77777777" w:rsidR="00E8523D" w:rsidRPr="00167D9C" w:rsidRDefault="00E8523D" w:rsidP="00BC6AC5">
            <w:pPr>
              <w:spacing w:after="0" w:line="240" w:lineRule="auto"/>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Сестринська справа</w:t>
            </w:r>
          </w:p>
        </w:tc>
        <w:tc>
          <w:tcPr>
            <w:tcW w:w="910" w:type="dxa"/>
            <w:vAlign w:val="center"/>
          </w:tcPr>
          <w:p w14:paraId="264BBC52" w14:textId="77777777" w:rsidR="00E8523D" w:rsidRPr="00742542" w:rsidRDefault="00E8523D" w:rsidP="00EA5E7B">
            <w:pPr>
              <w:spacing w:after="0" w:line="240" w:lineRule="auto"/>
              <w:jc w:val="center"/>
              <w:rPr>
                <w:rFonts w:ascii="Times New Roman" w:eastAsia="Times New Roman" w:hAnsi="Times New Roman" w:cs="Times New Roman"/>
                <w:sz w:val="24"/>
                <w:szCs w:val="24"/>
                <w:lang w:eastAsia="ru-RU"/>
              </w:rPr>
            </w:pPr>
            <w:r w:rsidRPr="00742542">
              <w:rPr>
                <w:rFonts w:ascii="Times New Roman" w:eastAsia="Times New Roman" w:hAnsi="Times New Roman" w:cs="Times New Roman"/>
                <w:sz w:val="24"/>
                <w:szCs w:val="24"/>
                <w:lang w:eastAsia="ru-RU"/>
              </w:rPr>
              <w:t>2</w:t>
            </w:r>
            <w:r w:rsidR="00EA5E7B">
              <w:rPr>
                <w:rFonts w:ascii="Times New Roman" w:eastAsia="Times New Roman" w:hAnsi="Times New Roman" w:cs="Times New Roman"/>
                <w:sz w:val="24"/>
                <w:szCs w:val="24"/>
                <w:lang w:eastAsia="ru-RU"/>
              </w:rPr>
              <w:t>6</w:t>
            </w:r>
          </w:p>
        </w:tc>
        <w:tc>
          <w:tcPr>
            <w:tcW w:w="1051" w:type="dxa"/>
            <w:gridSpan w:val="2"/>
            <w:vAlign w:val="center"/>
          </w:tcPr>
          <w:p w14:paraId="4284509C" w14:textId="77777777" w:rsidR="00E8523D" w:rsidRPr="00742542" w:rsidRDefault="00E8523D" w:rsidP="00BC6AC5">
            <w:pPr>
              <w:spacing w:after="0" w:line="240" w:lineRule="auto"/>
              <w:jc w:val="center"/>
              <w:rPr>
                <w:rFonts w:ascii="Times New Roman" w:eastAsia="Times New Roman" w:hAnsi="Times New Roman" w:cs="Times New Roman"/>
                <w:sz w:val="24"/>
                <w:szCs w:val="24"/>
                <w:lang w:eastAsia="ru-RU"/>
              </w:rPr>
            </w:pPr>
            <w:r w:rsidRPr="00742542">
              <w:rPr>
                <w:rFonts w:ascii="Times New Roman" w:eastAsia="Times New Roman" w:hAnsi="Times New Roman" w:cs="Times New Roman"/>
                <w:sz w:val="24"/>
                <w:szCs w:val="24"/>
                <w:lang w:eastAsia="ru-RU"/>
              </w:rPr>
              <w:t>100</w:t>
            </w:r>
          </w:p>
        </w:tc>
        <w:tc>
          <w:tcPr>
            <w:tcW w:w="1051" w:type="dxa"/>
            <w:vAlign w:val="center"/>
          </w:tcPr>
          <w:p w14:paraId="69153AB3" w14:textId="77777777" w:rsidR="00E8523D" w:rsidRPr="00742542" w:rsidRDefault="00EA5E7B" w:rsidP="00BC6AC5">
            <w:pPr>
              <w:jc w:val="center"/>
              <w:rPr>
                <w:rFonts w:ascii="Times New Roman" w:hAnsi="Times New Roman" w:cs="Times New Roman"/>
                <w:sz w:val="24"/>
                <w:szCs w:val="24"/>
              </w:rPr>
            </w:pPr>
            <w:r>
              <w:rPr>
                <w:rFonts w:ascii="Times New Roman" w:hAnsi="Times New Roman" w:cs="Times New Roman"/>
                <w:sz w:val="24"/>
                <w:szCs w:val="24"/>
              </w:rPr>
              <w:t>14</w:t>
            </w:r>
          </w:p>
        </w:tc>
        <w:tc>
          <w:tcPr>
            <w:tcW w:w="1052" w:type="dxa"/>
            <w:vAlign w:val="center"/>
          </w:tcPr>
          <w:p w14:paraId="6E79D08C"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100</w:t>
            </w:r>
          </w:p>
        </w:tc>
        <w:tc>
          <w:tcPr>
            <w:tcW w:w="1051" w:type="dxa"/>
            <w:vAlign w:val="center"/>
          </w:tcPr>
          <w:p w14:paraId="52427DCC"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5BE0ED86"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5F051587"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2" w:type="dxa"/>
            <w:vAlign w:val="center"/>
          </w:tcPr>
          <w:p w14:paraId="6117D2CD"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69FEFEDA" w14:textId="77777777" w:rsidR="00E8523D" w:rsidRPr="00742542" w:rsidRDefault="00E8523D" w:rsidP="00EA5E7B">
            <w:pPr>
              <w:spacing w:after="0" w:line="240" w:lineRule="auto"/>
              <w:jc w:val="center"/>
              <w:rPr>
                <w:rFonts w:ascii="Times New Roman" w:eastAsia="Times New Roman" w:hAnsi="Times New Roman" w:cs="Times New Roman"/>
                <w:sz w:val="24"/>
                <w:szCs w:val="24"/>
                <w:lang w:eastAsia="ru-RU"/>
              </w:rPr>
            </w:pPr>
            <w:r w:rsidRPr="00742542">
              <w:rPr>
                <w:rFonts w:ascii="Times New Roman" w:eastAsia="Times New Roman" w:hAnsi="Times New Roman" w:cs="Times New Roman"/>
                <w:sz w:val="24"/>
                <w:szCs w:val="24"/>
                <w:lang w:eastAsia="ru-RU"/>
              </w:rPr>
              <w:t>2</w:t>
            </w:r>
            <w:r w:rsidR="00EA5E7B">
              <w:rPr>
                <w:rFonts w:ascii="Times New Roman" w:eastAsia="Times New Roman" w:hAnsi="Times New Roman" w:cs="Times New Roman"/>
                <w:sz w:val="24"/>
                <w:szCs w:val="24"/>
                <w:lang w:eastAsia="ru-RU"/>
              </w:rPr>
              <w:t>6</w:t>
            </w:r>
          </w:p>
        </w:tc>
        <w:tc>
          <w:tcPr>
            <w:tcW w:w="1051" w:type="dxa"/>
            <w:vAlign w:val="center"/>
          </w:tcPr>
          <w:p w14:paraId="7683DF1D" w14:textId="77777777" w:rsidR="00E8523D" w:rsidRPr="00742542" w:rsidRDefault="00E8523D" w:rsidP="00BC6AC5">
            <w:pPr>
              <w:spacing w:after="0" w:line="240" w:lineRule="auto"/>
              <w:jc w:val="center"/>
              <w:rPr>
                <w:rFonts w:ascii="Times New Roman" w:eastAsia="Times New Roman" w:hAnsi="Times New Roman" w:cs="Times New Roman"/>
                <w:sz w:val="24"/>
                <w:szCs w:val="24"/>
                <w:lang w:eastAsia="ru-RU"/>
              </w:rPr>
            </w:pPr>
            <w:r w:rsidRPr="00742542">
              <w:rPr>
                <w:rFonts w:ascii="Times New Roman" w:eastAsia="Times New Roman" w:hAnsi="Times New Roman" w:cs="Times New Roman"/>
                <w:sz w:val="24"/>
                <w:szCs w:val="24"/>
                <w:lang w:eastAsia="ru-RU"/>
              </w:rPr>
              <w:t>100</w:t>
            </w:r>
          </w:p>
        </w:tc>
        <w:tc>
          <w:tcPr>
            <w:tcW w:w="1051" w:type="dxa"/>
            <w:vAlign w:val="center"/>
          </w:tcPr>
          <w:p w14:paraId="3C134748" w14:textId="77777777" w:rsidR="00E8523D" w:rsidRPr="00742542" w:rsidRDefault="00EA5E7B" w:rsidP="00BC6AC5">
            <w:pPr>
              <w:jc w:val="center"/>
              <w:rPr>
                <w:rFonts w:ascii="Times New Roman" w:hAnsi="Times New Roman" w:cs="Times New Roman"/>
                <w:sz w:val="24"/>
                <w:szCs w:val="24"/>
              </w:rPr>
            </w:pPr>
            <w:r>
              <w:rPr>
                <w:rFonts w:ascii="Times New Roman" w:hAnsi="Times New Roman" w:cs="Times New Roman"/>
                <w:sz w:val="24"/>
                <w:szCs w:val="24"/>
              </w:rPr>
              <w:t>14</w:t>
            </w:r>
          </w:p>
        </w:tc>
        <w:tc>
          <w:tcPr>
            <w:tcW w:w="1761" w:type="dxa"/>
            <w:vAlign w:val="center"/>
          </w:tcPr>
          <w:p w14:paraId="4AA276CA" w14:textId="77777777" w:rsidR="00E8523D" w:rsidRPr="00742542" w:rsidRDefault="00E8523D" w:rsidP="00BC6AC5">
            <w:pPr>
              <w:jc w:val="center"/>
              <w:rPr>
                <w:rFonts w:ascii="Times New Roman" w:hAnsi="Times New Roman" w:cs="Times New Roman"/>
                <w:sz w:val="24"/>
                <w:szCs w:val="24"/>
              </w:rPr>
            </w:pPr>
            <w:r w:rsidRPr="00742542">
              <w:rPr>
                <w:rFonts w:ascii="Times New Roman" w:hAnsi="Times New Roman" w:cs="Times New Roman"/>
                <w:sz w:val="24"/>
                <w:szCs w:val="24"/>
              </w:rPr>
              <w:t>100</w:t>
            </w:r>
          </w:p>
        </w:tc>
      </w:tr>
      <w:tr w:rsidR="00E8523D" w:rsidRPr="00DA11E9" w14:paraId="4ECAFF15" w14:textId="77777777" w:rsidTr="00BC6AC5">
        <w:trPr>
          <w:cantSplit/>
          <w:trHeight w:val="313"/>
        </w:trPr>
        <w:tc>
          <w:tcPr>
            <w:tcW w:w="2126" w:type="dxa"/>
            <w:vMerge w:val="restart"/>
            <w:vAlign w:val="center"/>
          </w:tcPr>
          <w:p w14:paraId="732BFAB7" w14:textId="77777777" w:rsidR="00E8523D" w:rsidRPr="00DA11E9" w:rsidRDefault="00E8523D" w:rsidP="00D73821">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0"/>
                <w:szCs w:val="20"/>
                <w:lang w:eastAsia="ru-RU"/>
              </w:rPr>
              <w:t xml:space="preserve">Назва </w:t>
            </w:r>
            <w:r w:rsidRPr="00DA11E9">
              <w:rPr>
                <w:rFonts w:ascii="Times New Roman" w:eastAsia="Times New Roman" w:hAnsi="Times New Roman" w:cs="Times New Roman"/>
                <w:sz w:val="24"/>
                <w:szCs w:val="24"/>
                <w:lang w:eastAsia="ru-RU"/>
              </w:rPr>
              <w:t>закладу</w:t>
            </w:r>
            <w:r w:rsidR="00D73821">
              <w:rPr>
                <w:rFonts w:ascii="Times New Roman" w:eastAsia="Times New Roman" w:hAnsi="Times New Roman" w:cs="Times New Roman"/>
                <w:sz w:val="24"/>
                <w:szCs w:val="24"/>
                <w:lang w:eastAsia="ru-RU"/>
              </w:rPr>
              <w:t xml:space="preserve"> освіти</w:t>
            </w:r>
          </w:p>
        </w:tc>
        <w:tc>
          <w:tcPr>
            <w:tcW w:w="13183" w:type="dxa"/>
            <w:gridSpan w:val="13"/>
            <w:vAlign w:val="center"/>
          </w:tcPr>
          <w:p w14:paraId="793E33AA" w14:textId="77777777" w:rsidR="00167D9C" w:rsidRDefault="00167D9C" w:rsidP="00BC6AC5">
            <w:pPr>
              <w:spacing w:after="0" w:line="240" w:lineRule="auto"/>
              <w:jc w:val="center"/>
              <w:rPr>
                <w:rFonts w:ascii="Times New Roman" w:eastAsia="Times New Roman" w:hAnsi="Times New Roman" w:cs="Times New Roman"/>
                <w:sz w:val="24"/>
                <w:szCs w:val="24"/>
                <w:lang w:eastAsia="ru-RU"/>
              </w:rPr>
            </w:pPr>
          </w:p>
          <w:p w14:paraId="62510441"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Результати переддипломної практики</w:t>
            </w:r>
          </w:p>
          <w:p w14:paraId="591D296C"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r>
      <w:tr w:rsidR="00E8523D" w:rsidRPr="00DA11E9" w14:paraId="2CA7A482" w14:textId="77777777" w:rsidTr="00BC6AC5">
        <w:trPr>
          <w:cantSplit/>
          <w:trHeight w:val="249"/>
        </w:trPr>
        <w:tc>
          <w:tcPr>
            <w:tcW w:w="2126" w:type="dxa"/>
            <w:vMerge/>
            <w:vAlign w:val="center"/>
          </w:tcPr>
          <w:p w14:paraId="5CA8A337"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c>
          <w:tcPr>
            <w:tcW w:w="4064" w:type="dxa"/>
            <w:gridSpan w:val="5"/>
            <w:vAlign w:val="center"/>
          </w:tcPr>
          <w:p w14:paraId="4C8A65F9" w14:textId="77777777" w:rsidR="00E8523D" w:rsidRPr="00DA11E9" w:rsidRDefault="00E8523D" w:rsidP="00BC6AC5">
            <w:pPr>
              <w:spacing w:after="0" w:line="240" w:lineRule="auto"/>
              <w:jc w:val="center"/>
              <w:rPr>
                <w:rFonts w:ascii="Times New Roman" w:eastAsia="Times New Roman" w:hAnsi="Times New Roman" w:cs="Arial"/>
                <w:sz w:val="24"/>
                <w:szCs w:val="24"/>
              </w:rPr>
            </w:pPr>
            <w:r w:rsidRPr="00DA11E9">
              <w:rPr>
                <w:rFonts w:ascii="Times New Roman" w:eastAsia="Times New Roman" w:hAnsi="Times New Roman" w:cs="Arial"/>
                <w:sz w:val="24"/>
                <w:szCs w:val="24"/>
              </w:rPr>
              <w:t>на «5»</w:t>
            </w:r>
          </w:p>
        </w:tc>
        <w:tc>
          <w:tcPr>
            <w:tcW w:w="4205" w:type="dxa"/>
            <w:gridSpan w:val="4"/>
            <w:vAlign w:val="center"/>
          </w:tcPr>
          <w:p w14:paraId="7476D7FF" w14:textId="77777777" w:rsidR="00E8523D" w:rsidRPr="00DA11E9" w:rsidRDefault="00E8523D" w:rsidP="00BC6AC5">
            <w:pPr>
              <w:spacing w:after="0" w:line="240" w:lineRule="auto"/>
              <w:jc w:val="center"/>
              <w:rPr>
                <w:rFonts w:ascii="Times New Roman" w:eastAsia="Times New Roman" w:hAnsi="Times New Roman" w:cs="Arial"/>
                <w:sz w:val="24"/>
                <w:szCs w:val="24"/>
              </w:rPr>
            </w:pPr>
            <w:r w:rsidRPr="00DA11E9">
              <w:rPr>
                <w:rFonts w:ascii="Times New Roman" w:eastAsia="Times New Roman" w:hAnsi="Times New Roman" w:cs="Arial"/>
                <w:sz w:val="24"/>
                <w:szCs w:val="24"/>
              </w:rPr>
              <w:t>на «4»</w:t>
            </w:r>
          </w:p>
        </w:tc>
        <w:tc>
          <w:tcPr>
            <w:tcW w:w="4914" w:type="dxa"/>
            <w:gridSpan w:val="4"/>
            <w:vAlign w:val="center"/>
          </w:tcPr>
          <w:p w14:paraId="0E4949FA" w14:textId="77777777" w:rsidR="00E8523D" w:rsidRPr="00DA11E9" w:rsidRDefault="00E8523D" w:rsidP="00BC6AC5">
            <w:pPr>
              <w:spacing w:after="0" w:line="240" w:lineRule="auto"/>
              <w:jc w:val="center"/>
              <w:rPr>
                <w:rFonts w:ascii="Times New Roman" w:eastAsia="Times New Roman" w:hAnsi="Times New Roman" w:cs="Arial"/>
                <w:sz w:val="24"/>
                <w:szCs w:val="24"/>
              </w:rPr>
            </w:pPr>
            <w:r w:rsidRPr="00DA11E9">
              <w:rPr>
                <w:rFonts w:ascii="Times New Roman" w:eastAsia="Times New Roman" w:hAnsi="Times New Roman" w:cs="Arial"/>
                <w:sz w:val="24"/>
                <w:szCs w:val="24"/>
              </w:rPr>
              <w:t>на «3»</w:t>
            </w:r>
          </w:p>
        </w:tc>
      </w:tr>
      <w:tr w:rsidR="00E8523D" w:rsidRPr="00DA11E9" w14:paraId="740558A1" w14:textId="77777777" w:rsidTr="00BC6AC5">
        <w:trPr>
          <w:cantSplit/>
        </w:trPr>
        <w:tc>
          <w:tcPr>
            <w:tcW w:w="2126" w:type="dxa"/>
            <w:vMerge/>
            <w:vAlign w:val="center"/>
          </w:tcPr>
          <w:p w14:paraId="365EDAE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961" w:type="dxa"/>
            <w:gridSpan w:val="3"/>
          </w:tcPr>
          <w:p w14:paraId="7000BB4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671DEAE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01C8DA9D"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11776BD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2D70D06E"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812" w:type="dxa"/>
            <w:gridSpan w:val="2"/>
          </w:tcPr>
          <w:p w14:paraId="5BF8D4B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r>
      <w:tr w:rsidR="00E8523D" w:rsidRPr="00DA11E9" w14:paraId="73A08E38" w14:textId="77777777" w:rsidTr="00BC6AC5">
        <w:trPr>
          <w:cantSplit/>
        </w:trPr>
        <w:tc>
          <w:tcPr>
            <w:tcW w:w="2126" w:type="dxa"/>
            <w:vMerge/>
            <w:vAlign w:val="center"/>
          </w:tcPr>
          <w:p w14:paraId="0C2604C3"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910" w:type="dxa"/>
            <w:vAlign w:val="center"/>
          </w:tcPr>
          <w:p w14:paraId="29917273"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gridSpan w:val="2"/>
            <w:vAlign w:val="center"/>
          </w:tcPr>
          <w:p w14:paraId="4BE075CD"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14:paraId="7D14130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2" w:type="dxa"/>
            <w:vAlign w:val="center"/>
          </w:tcPr>
          <w:p w14:paraId="062A3641"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14:paraId="1C701F4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vAlign w:val="center"/>
          </w:tcPr>
          <w:p w14:paraId="146C9B19"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14:paraId="2586B951"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2" w:type="dxa"/>
            <w:vAlign w:val="center"/>
          </w:tcPr>
          <w:p w14:paraId="3C802AD9"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14:paraId="1BF8992E"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vAlign w:val="center"/>
          </w:tcPr>
          <w:p w14:paraId="2B19451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14:paraId="037C52DC"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761" w:type="dxa"/>
            <w:vAlign w:val="center"/>
          </w:tcPr>
          <w:p w14:paraId="53836AA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r>
      <w:tr w:rsidR="00E8523D" w:rsidRPr="00DA11E9" w14:paraId="6C8DE0EC" w14:textId="77777777" w:rsidTr="00BC6AC5">
        <w:trPr>
          <w:cantSplit/>
        </w:trPr>
        <w:tc>
          <w:tcPr>
            <w:tcW w:w="2126" w:type="dxa"/>
            <w:vAlign w:val="center"/>
          </w:tcPr>
          <w:p w14:paraId="717CE198"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p>
        </w:tc>
        <w:tc>
          <w:tcPr>
            <w:tcW w:w="910" w:type="dxa"/>
            <w:vAlign w:val="center"/>
          </w:tcPr>
          <w:p w14:paraId="5EE769BF"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14</w:t>
            </w:r>
          </w:p>
        </w:tc>
        <w:tc>
          <w:tcPr>
            <w:tcW w:w="1051" w:type="dxa"/>
            <w:gridSpan w:val="2"/>
            <w:vAlign w:val="center"/>
          </w:tcPr>
          <w:p w14:paraId="6ED0A305"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15</w:t>
            </w:r>
          </w:p>
        </w:tc>
        <w:tc>
          <w:tcPr>
            <w:tcW w:w="1051" w:type="dxa"/>
            <w:vAlign w:val="center"/>
          </w:tcPr>
          <w:p w14:paraId="550AE077"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16</w:t>
            </w:r>
          </w:p>
        </w:tc>
        <w:tc>
          <w:tcPr>
            <w:tcW w:w="1052" w:type="dxa"/>
            <w:vAlign w:val="center"/>
          </w:tcPr>
          <w:p w14:paraId="1D521391"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17</w:t>
            </w:r>
          </w:p>
        </w:tc>
        <w:tc>
          <w:tcPr>
            <w:tcW w:w="1051" w:type="dxa"/>
            <w:vAlign w:val="center"/>
          </w:tcPr>
          <w:p w14:paraId="70C56F73"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18</w:t>
            </w:r>
          </w:p>
        </w:tc>
        <w:tc>
          <w:tcPr>
            <w:tcW w:w="1051" w:type="dxa"/>
            <w:vAlign w:val="center"/>
          </w:tcPr>
          <w:p w14:paraId="61517D72"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19</w:t>
            </w:r>
          </w:p>
        </w:tc>
        <w:tc>
          <w:tcPr>
            <w:tcW w:w="1051" w:type="dxa"/>
            <w:vAlign w:val="center"/>
          </w:tcPr>
          <w:p w14:paraId="0E466332"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20</w:t>
            </w:r>
          </w:p>
        </w:tc>
        <w:tc>
          <w:tcPr>
            <w:tcW w:w="1052" w:type="dxa"/>
            <w:vAlign w:val="center"/>
          </w:tcPr>
          <w:p w14:paraId="3D583467"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21</w:t>
            </w:r>
          </w:p>
        </w:tc>
        <w:tc>
          <w:tcPr>
            <w:tcW w:w="1051" w:type="dxa"/>
            <w:vAlign w:val="center"/>
          </w:tcPr>
          <w:p w14:paraId="7BDF38F1"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22</w:t>
            </w:r>
          </w:p>
        </w:tc>
        <w:tc>
          <w:tcPr>
            <w:tcW w:w="1051" w:type="dxa"/>
            <w:vAlign w:val="center"/>
          </w:tcPr>
          <w:p w14:paraId="3D987A79"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23</w:t>
            </w:r>
          </w:p>
        </w:tc>
        <w:tc>
          <w:tcPr>
            <w:tcW w:w="1051" w:type="dxa"/>
            <w:vAlign w:val="center"/>
          </w:tcPr>
          <w:p w14:paraId="1D9F56CA"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24</w:t>
            </w:r>
          </w:p>
        </w:tc>
        <w:tc>
          <w:tcPr>
            <w:tcW w:w="1761" w:type="dxa"/>
            <w:vAlign w:val="center"/>
          </w:tcPr>
          <w:p w14:paraId="04D14D44"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25</w:t>
            </w:r>
          </w:p>
        </w:tc>
      </w:tr>
      <w:tr w:rsidR="00EA5E7B" w:rsidRPr="00DA11E9" w14:paraId="2BC8F66E" w14:textId="77777777" w:rsidTr="00BC6AC5">
        <w:trPr>
          <w:cantSplit/>
        </w:trPr>
        <w:tc>
          <w:tcPr>
            <w:tcW w:w="2126" w:type="dxa"/>
          </w:tcPr>
          <w:p w14:paraId="19FAB8EB" w14:textId="77777777" w:rsidR="00EA5E7B" w:rsidRDefault="00EA5E7B" w:rsidP="00167D9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КЗ СОР «</w:t>
            </w:r>
            <w:r w:rsidRPr="00167D9C">
              <w:rPr>
                <w:rFonts w:ascii="Times New Roman" w:eastAsia="Times New Roman" w:hAnsi="Times New Roman" w:cs="Times New Roman"/>
                <w:lang w:eastAsia="ru-RU"/>
              </w:rPr>
              <w:t>Конотопський фаховий  медичний коледж</w:t>
            </w:r>
            <w:r>
              <w:rPr>
                <w:rFonts w:ascii="Times New Roman" w:eastAsia="Times New Roman" w:hAnsi="Times New Roman" w:cs="Times New Roman"/>
                <w:lang w:eastAsia="ru-RU"/>
              </w:rPr>
              <w:t>»</w:t>
            </w:r>
            <w:r w:rsidRPr="00167D9C">
              <w:rPr>
                <w:rFonts w:ascii="Times New Roman" w:eastAsia="Times New Roman" w:hAnsi="Times New Roman" w:cs="Times New Roman"/>
                <w:lang w:eastAsia="ru-RU"/>
              </w:rPr>
              <w:t xml:space="preserve"> </w:t>
            </w:r>
          </w:p>
          <w:p w14:paraId="4294DA86" w14:textId="77777777" w:rsidR="00EA5E7B" w:rsidRPr="00167D9C" w:rsidRDefault="00EA5E7B" w:rsidP="00167D9C">
            <w:pPr>
              <w:spacing w:after="0" w:line="240" w:lineRule="auto"/>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Лікувальна справа</w:t>
            </w:r>
          </w:p>
        </w:tc>
        <w:tc>
          <w:tcPr>
            <w:tcW w:w="910" w:type="dxa"/>
          </w:tcPr>
          <w:p w14:paraId="639027A3" w14:textId="77777777" w:rsidR="00EA5E7B" w:rsidRPr="00DF6A48" w:rsidRDefault="00EA5E7B" w:rsidP="00EA5E7B">
            <w:pPr>
              <w:jc w:val="center"/>
              <w:rPr>
                <w:i/>
                <w:sz w:val="24"/>
                <w:szCs w:val="24"/>
              </w:rPr>
            </w:pPr>
            <w:r>
              <w:rPr>
                <w:i/>
                <w:sz w:val="24"/>
                <w:szCs w:val="24"/>
              </w:rPr>
              <w:t>16</w:t>
            </w:r>
          </w:p>
        </w:tc>
        <w:tc>
          <w:tcPr>
            <w:tcW w:w="1051" w:type="dxa"/>
            <w:gridSpan w:val="2"/>
          </w:tcPr>
          <w:p w14:paraId="2C4D73B4" w14:textId="77777777" w:rsidR="00EA5E7B" w:rsidRPr="00DF6A48" w:rsidRDefault="00EA5E7B" w:rsidP="00EA5E7B">
            <w:pPr>
              <w:jc w:val="center"/>
              <w:rPr>
                <w:i/>
                <w:sz w:val="24"/>
                <w:szCs w:val="24"/>
              </w:rPr>
            </w:pPr>
            <w:r>
              <w:rPr>
                <w:i/>
                <w:sz w:val="24"/>
                <w:szCs w:val="24"/>
              </w:rPr>
              <w:t>39,02</w:t>
            </w:r>
          </w:p>
        </w:tc>
        <w:tc>
          <w:tcPr>
            <w:tcW w:w="1051" w:type="dxa"/>
          </w:tcPr>
          <w:p w14:paraId="325C91EA" w14:textId="77777777" w:rsidR="00EA5E7B" w:rsidRDefault="00EA5E7B" w:rsidP="00EA5E7B">
            <w:pPr>
              <w:spacing w:after="0" w:line="240" w:lineRule="auto"/>
              <w:jc w:val="center"/>
              <w:rPr>
                <w:rFonts w:ascii="Times New Roman" w:hAnsi="Times New Roman"/>
                <w:i/>
                <w:sz w:val="28"/>
                <w:szCs w:val="28"/>
              </w:rPr>
            </w:pPr>
            <w:r>
              <w:rPr>
                <w:rFonts w:ascii="Times New Roman" w:hAnsi="Times New Roman"/>
                <w:i/>
                <w:sz w:val="28"/>
                <w:szCs w:val="28"/>
              </w:rPr>
              <w:t>13</w:t>
            </w:r>
          </w:p>
        </w:tc>
        <w:tc>
          <w:tcPr>
            <w:tcW w:w="1052" w:type="dxa"/>
          </w:tcPr>
          <w:p w14:paraId="24568976" w14:textId="77777777" w:rsidR="00EA5E7B" w:rsidRDefault="00EA5E7B" w:rsidP="00444FAC">
            <w:pPr>
              <w:spacing w:after="0" w:line="240" w:lineRule="auto"/>
              <w:jc w:val="center"/>
              <w:rPr>
                <w:rFonts w:ascii="Times New Roman" w:hAnsi="Times New Roman"/>
                <w:i/>
                <w:sz w:val="28"/>
                <w:szCs w:val="28"/>
              </w:rPr>
            </w:pPr>
            <w:r>
              <w:rPr>
                <w:rFonts w:ascii="Times New Roman" w:hAnsi="Times New Roman"/>
                <w:i/>
                <w:sz w:val="28"/>
                <w:szCs w:val="28"/>
              </w:rPr>
              <w:t>34</w:t>
            </w:r>
            <w:r w:rsidR="00444FAC">
              <w:rPr>
                <w:rFonts w:ascii="Times New Roman" w:hAnsi="Times New Roman"/>
                <w:i/>
                <w:sz w:val="28"/>
                <w:szCs w:val="28"/>
              </w:rPr>
              <w:t>,</w:t>
            </w:r>
            <w:r>
              <w:rPr>
                <w:rFonts w:ascii="Times New Roman" w:hAnsi="Times New Roman"/>
                <w:i/>
                <w:sz w:val="28"/>
                <w:szCs w:val="28"/>
              </w:rPr>
              <w:t>21</w:t>
            </w:r>
          </w:p>
        </w:tc>
        <w:tc>
          <w:tcPr>
            <w:tcW w:w="1051" w:type="dxa"/>
          </w:tcPr>
          <w:p w14:paraId="26E44A56" w14:textId="77777777" w:rsidR="00EA5E7B" w:rsidRPr="00DF6A48" w:rsidRDefault="00EA5E7B" w:rsidP="00EA5E7B">
            <w:pPr>
              <w:jc w:val="center"/>
              <w:rPr>
                <w:i/>
                <w:sz w:val="24"/>
                <w:szCs w:val="24"/>
              </w:rPr>
            </w:pPr>
            <w:r>
              <w:rPr>
                <w:i/>
                <w:sz w:val="24"/>
                <w:szCs w:val="24"/>
              </w:rPr>
              <w:t>18</w:t>
            </w:r>
          </w:p>
        </w:tc>
        <w:tc>
          <w:tcPr>
            <w:tcW w:w="1051" w:type="dxa"/>
          </w:tcPr>
          <w:p w14:paraId="1F04903F" w14:textId="77777777" w:rsidR="00EA5E7B" w:rsidRPr="00DF6A48" w:rsidRDefault="00EA5E7B" w:rsidP="00EA5E7B">
            <w:pPr>
              <w:jc w:val="center"/>
              <w:rPr>
                <w:i/>
                <w:sz w:val="24"/>
                <w:szCs w:val="24"/>
              </w:rPr>
            </w:pPr>
            <w:r>
              <w:rPr>
                <w:i/>
                <w:sz w:val="24"/>
                <w:szCs w:val="24"/>
              </w:rPr>
              <w:t>43,91</w:t>
            </w:r>
          </w:p>
        </w:tc>
        <w:tc>
          <w:tcPr>
            <w:tcW w:w="1051" w:type="dxa"/>
          </w:tcPr>
          <w:p w14:paraId="0D1E93E9" w14:textId="77777777" w:rsidR="00EA5E7B" w:rsidRDefault="00EA5E7B" w:rsidP="00EA5E7B">
            <w:pPr>
              <w:spacing w:after="0" w:line="240" w:lineRule="auto"/>
              <w:jc w:val="center"/>
              <w:rPr>
                <w:rFonts w:ascii="Times New Roman" w:hAnsi="Times New Roman"/>
                <w:i/>
                <w:sz w:val="28"/>
                <w:szCs w:val="28"/>
              </w:rPr>
            </w:pPr>
            <w:r>
              <w:rPr>
                <w:rFonts w:ascii="Times New Roman" w:hAnsi="Times New Roman"/>
                <w:i/>
                <w:sz w:val="28"/>
                <w:szCs w:val="28"/>
              </w:rPr>
              <w:t>11</w:t>
            </w:r>
          </w:p>
        </w:tc>
        <w:tc>
          <w:tcPr>
            <w:tcW w:w="1052" w:type="dxa"/>
          </w:tcPr>
          <w:p w14:paraId="691D0F02" w14:textId="77777777" w:rsidR="00EA5E7B" w:rsidRDefault="00EA5E7B" w:rsidP="00444FAC">
            <w:pPr>
              <w:spacing w:after="0" w:line="240" w:lineRule="auto"/>
              <w:jc w:val="center"/>
              <w:rPr>
                <w:rFonts w:ascii="Times New Roman" w:hAnsi="Times New Roman"/>
                <w:i/>
                <w:sz w:val="28"/>
                <w:szCs w:val="28"/>
              </w:rPr>
            </w:pPr>
            <w:r>
              <w:rPr>
                <w:rFonts w:ascii="Times New Roman" w:hAnsi="Times New Roman"/>
                <w:i/>
                <w:sz w:val="28"/>
                <w:szCs w:val="28"/>
              </w:rPr>
              <w:t>28</w:t>
            </w:r>
            <w:r w:rsidR="00444FAC">
              <w:rPr>
                <w:rFonts w:ascii="Times New Roman" w:hAnsi="Times New Roman"/>
                <w:i/>
                <w:sz w:val="28"/>
                <w:szCs w:val="28"/>
              </w:rPr>
              <w:t>,</w:t>
            </w:r>
            <w:r>
              <w:rPr>
                <w:rFonts w:ascii="Times New Roman" w:hAnsi="Times New Roman"/>
                <w:i/>
                <w:sz w:val="28"/>
                <w:szCs w:val="28"/>
              </w:rPr>
              <w:t>9</w:t>
            </w:r>
            <w:r w:rsidR="00444FAC">
              <w:rPr>
                <w:rFonts w:ascii="Times New Roman" w:hAnsi="Times New Roman"/>
                <w:i/>
                <w:sz w:val="28"/>
                <w:szCs w:val="28"/>
              </w:rPr>
              <w:t>5</w:t>
            </w:r>
          </w:p>
        </w:tc>
        <w:tc>
          <w:tcPr>
            <w:tcW w:w="1051" w:type="dxa"/>
          </w:tcPr>
          <w:p w14:paraId="1AD5B6DD" w14:textId="77777777" w:rsidR="00EA5E7B" w:rsidRPr="00DF6A48" w:rsidRDefault="00EA5E7B" w:rsidP="00EA5E7B">
            <w:pPr>
              <w:jc w:val="center"/>
              <w:rPr>
                <w:i/>
                <w:sz w:val="24"/>
                <w:szCs w:val="24"/>
              </w:rPr>
            </w:pPr>
            <w:r>
              <w:rPr>
                <w:i/>
                <w:sz w:val="24"/>
                <w:szCs w:val="24"/>
              </w:rPr>
              <w:t>7</w:t>
            </w:r>
          </w:p>
        </w:tc>
        <w:tc>
          <w:tcPr>
            <w:tcW w:w="1051" w:type="dxa"/>
          </w:tcPr>
          <w:p w14:paraId="13D50EC9" w14:textId="77777777" w:rsidR="00EA5E7B" w:rsidRPr="00DF6A48" w:rsidRDefault="00EA5E7B" w:rsidP="00EA5E7B">
            <w:pPr>
              <w:jc w:val="center"/>
              <w:rPr>
                <w:i/>
                <w:sz w:val="24"/>
                <w:szCs w:val="24"/>
              </w:rPr>
            </w:pPr>
            <w:r>
              <w:rPr>
                <w:i/>
                <w:sz w:val="24"/>
                <w:szCs w:val="24"/>
              </w:rPr>
              <w:t>17,07</w:t>
            </w:r>
          </w:p>
        </w:tc>
        <w:tc>
          <w:tcPr>
            <w:tcW w:w="1051" w:type="dxa"/>
          </w:tcPr>
          <w:p w14:paraId="6FA4E7F8" w14:textId="77777777" w:rsidR="00EA5E7B" w:rsidRDefault="00EA5E7B" w:rsidP="00EA5E7B">
            <w:pPr>
              <w:spacing w:after="0" w:line="240" w:lineRule="auto"/>
              <w:jc w:val="center"/>
              <w:rPr>
                <w:rFonts w:ascii="Times New Roman" w:hAnsi="Times New Roman"/>
                <w:i/>
                <w:sz w:val="28"/>
                <w:szCs w:val="28"/>
              </w:rPr>
            </w:pPr>
            <w:r>
              <w:rPr>
                <w:rFonts w:ascii="Times New Roman" w:hAnsi="Times New Roman"/>
                <w:i/>
                <w:sz w:val="28"/>
                <w:szCs w:val="28"/>
              </w:rPr>
              <w:t>14</w:t>
            </w:r>
          </w:p>
        </w:tc>
        <w:tc>
          <w:tcPr>
            <w:tcW w:w="1761" w:type="dxa"/>
          </w:tcPr>
          <w:p w14:paraId="246402B7" w14:textId="77777777" w:rsidR="00EA5E7B" w:rsidRDefault="00EA5E7B" w:rsidP="00444FAC">
            <w:pPr>
              <w:spacing w:after="0" w:line="240" w:lineRule="auto"/>
              <w:jc w:val="center"/>
              <w:rPr>
                <w:rFonts w:ascii="Times New Roman" w:hAnsi="Times New Roman"/>
                <w:i/>
                <w:sz w:val="28"/>
                <w:szCs w:val="28"/>
              </w:rPr>
            </w:pPr>
            <w:r>
              <w:rPr>
                <w:rFonts w:ascii="Times New Roman" w:hAnsi="Times New Roman"/>
                <w:i/>
                <w:sz w:val="28"/>
                <w:szCs w:val="28"/>
              </w:rPr>
              <w:t>36</w:t>
            </w:r>
            <w:r w:rsidR="00444FAC">
              <w:rPr>
                <w:rFonts w:ascii="Times New Roman" w:hAnsi="Times New Roman"/>
                <w:i/>
                <w:sz w:val="28"/>
                <w:szCs w:val="28"/>
              </w:rPr>
              <w:t>,</w:t>
            </w:r>
            <w:r>
              <w:rPr>
                <w:rFonts w:ascii="Times New Roman" w:hAnsi="Times New Roman"/>
                <w:i/>
                <w:sz w:val="28"/>
                <w:szCs w:val="28"/>
              </w:rPr>
              <w:t>84</w:t>
            </w:r>
          </w:p>
        </w:tc>
      </w:tr>
      <w:tr w:rsidR="00EA5E7B" w:rsidRPr="00DA11E9" w14:paraId="6B7FE29F" w14:textId="77777777" w:rsidTr="00BC6AC5">
        <w:trPr>
          <w:cantSplit/>
        </w:trPr>
        <w:tc>
          <w:tcPr>
            <w:tcW w:w="2126" w:type="dxa"/>
          </w:tcPr>
          <w:p w14:paraId="57A2AC88" w14:textId="77777777" w:rsidR="00EA5E7B" w:rsidRPr="00167D9C" w:rsidRDefault="00EA5E7B" w:rsidP="00BC6AC5">
            <w:pPr>
              <w:spacing w:after="0" w:line="240" w:lineRule="auto"/>
              <w:jc w:val="both"/>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Сестринська справа</w:t>
            </w:r>
          </w:p>
        </w:tc>
        <w:tc>
          <w:tcPr>
            <w:tcW w:w="910" w:type="dxa"/>
          </w:tcPr>
          <w:p w14:paraId="16C1BDB1" w14:textId="77777777" w:rsidR="00EA5E7B" w:rsidRPr="006C41DA" w:rsidRDefault="00EA5E7B" w:rsidP="00EA5E7B">
            <w:pPr>
              <w:jc w:val="center"/>
              <w:rPr>
                <w:i/>
                <w:sz w:val="24"/>
                <w:szCs w:val="24"/>
              </w:rPr>
            </w:pPr>
            <w:r>
              <w:rPr>
                <w:i/>
                <w:sz w:val="24"/>
                <w:szCs w:val="24"/>
              </w:rPr>
              <w:t>9</w:t>
            </w:r>
          </w:p>
        </w:tc>
        <w:tc>
          <w:tcPr>
            <w:tcW w:w="1051" w:type="dxa"/>
            <w:gridSpan w:val="2"/>
          </w:tcPr>
          <w:p w14:paraId="2196F270" w14:textId="77777777" w:rsidR="00EA5E7B" w:rsidRPr="006C41DA" w:rsidRDefault="00EA5E7B" w:rsidP="00EA5E7B">
            <w:pPr>
              <w:jc w:val="center"/>
              <w:rPr>
                <w:i/>
                <w:sz w:val="24"/>
                <w:szCs w:val="24"/>
              </w:rPr>
            </w:pPr>
            <w:r>
              <w:rPr>
                <w:i/>
                <w:sz w:val="24"/>
                <w:szCs w:val="24"/>
              </w:rPr>
              <w:t>34,62</w:t>
            </w:r>
          </w:p>
        </w:tc>
        <w:tc>
          <w:tcPr>
            <w:tcW w:w="1051" w:type="dxa"/>
          </w:tcPr>
          <w:p w14:paraId="36DF82F0" w14:textId="77777777" w:rsidR="00EA5E7B" w:rsidRDefault="00EA5E7B" w:rsidP="00EA5E7B">
            <w:pPr>
              <w:spacing w:after="0" w:line="240" w:lineRule="auto"/>
              <w:jc w:val="center"/>
              <w:rPr>
                <w:rFonts w:ascii="Times New Roman" w:hAnsi="Times New Roman"/>
                <w:i/>
                <w:sz w:val="28"/>
                <w:szCs w:val="28"/>
              </w:rPr>
            </w:pPr>
            <w:r>
              <w:rPr>
                <w:rFonts w:ascii="Times New Roman" w:hAnsi="Times New Roman"/>
                <w:i/>
                <w:sz w:val="28"/>
                <w:szCs w:val="28"/>
              </w:rPr>
              <w:t>8</w:t>
            </w:r>
          </w:p>
        </w:tc>
        <w:tc>
          <w:tcPr>
            <w:tcW w:w="1052" w:type="dxa"/>
          </w:tcPr>
          <w:p w14:paraId="37AEF945" w14:textId="77777777" w:rsidR="00EA5E7B" w:rsidRDefault="00EA5E7B" w:rsidP="00444FAC">
            <w:pPr>
              <w:spacing w:after="0" w:line="240" w:lineRule="auto"/>
              <w:jc w:val="center"/>
              <w:rPr>
                <w:rFonts w:ascii="Times New Roman" w:hAnsi="Times New Roman"/>
                <w:i/>
                <w:sz w:val="28"/>
                <w:szCs w:val="28"/>
              </w:rPr>
            </w:pPr>
            <w:r>
              <w:rPr>
                <w:rFonts w:ascii="Times New Roman" w:hAnsi="Times New Roman"/>
                <w:i/>
                <w:sz w:val="28"/>
                <w:szCs w:val="28"/>
              </w:rPr>
              <w:t>57</w:t>
            </w:r>
            <w:r w:rsidR="00444FAC">
              <w:rPr>
                <w:rFonts w:ascii="Times New Roman" w:hAnsi="Times New Roman"/>
                <w:i/>
                <w:sz w:val="28"/>
                <w:szCs w:val="28"/>
              </w:rPr>
              <w:t>,1</w:t>
            </w:r>
            <w:r>
              <w:rPr>
                <w:rFonts w:ascii="Times New Roman" w:hAnsi="Times New Roman"/>
                <w:i/>
                <w:sz w:val="28"/>
                <w:szCs w:val="28"/>
              </w:rPr>
              <w:t>4</w:t>
            </w:r>
          </w:p>
        </w:tc>
        <w:tc>
          <w:tcPr>
            <w:tcW w:w="1051" w:type="dxa"/>
          </w:tcPr>
          <w:p w14:paraId="4E9D9BDD" w14:textId="77777777" w:rsidR="00EA5E7B" w:rsidRPr="006C41DA" w:rsidRDefault="00EA5E7B" w:rsidP="00EA5E7B">
            <w:pPr>
              <w:jc w:val="center"/>
              <w:rPr>
                <w:i/>
                <w:sz w:val="24"/>
                <w:szCs w:val="24"/>
              </w:rPr>
            </w:pPr>
            <w:r>
              <w:rPr>
                <w:i/>
                <w:sz w:val="24"/>
                <w:szCs w:val="24"/>
              </w:rPr>
              <w:t>12</w:t>
            </w:r>
          </w:p>
        </w:tc>
        <w:tc>
          <w:tcPr>
            <w:tcW w:w="1051" w:type="dxa"/>
          </w:tcPr>
          <w:p w14:paraId="0F715849" w14:textId="77777777" w:rsidR="00EA5E7B" w:rsidRPr="00DF6A48" w:rsidRDefault="00EA5E7B" w:rsidP="00EA5E7B">
            <w:pPr>
              <w:jc w:val="center"/>
              <w:rPr>
                <w:i/>
                <w:sz w:val="24"/>
                <w:szCs w:val="24"/>
              </w:rPr>
            </w:pPr>
            <w:r>
              <w:rPr>
                <w:i/>
                <w:sz w:val="24"/>
                <w:szCs w:val="24"/>
              </w:rPr>
              <w:t>46,15</w:t>
            </w:r>
          </w:p>
        </w:tc>
        <w:tc>
          <w:tcPr>
            <w:tcW w:w="1051" w:type="dxa"/>
          </w:tcPr>
          <w:p w14:paraId="0A54AAAF" w14:textId="77777777" w:rsidR="00EA5E7B" w:rsidRDefault="00EA5E7B" w:rsidP="00EA5E7B">
            <w:pPr>
              <w:spacing w:after="0" w:line="240" w:lineRule="auto"/>
              <w:jc w:val="center"/>
              <w:rPr>
                <w:rFonts w:ascii="Times New Roman" w:hAnsi="Times New Roman"/>
                <w:i/>
                <w:sz w:val="28"/>
                <w:szCs w:val="28"/>
              </w:rPr>
            </w:pPr>
            <w:r>
              <w:rPr>
                <w:rFonts w:ascii="Times New Roman" w:hAnsi="Times New Roman"/>
                <w:i/>
                <w:sz w:val="28"/>
                <w:szCs w:val="28"/>
              </w:rPr>
              <w:t>4</w:t>
            </w:r>
          </w:p>
        </w:tc>
        <w:tc>
          <w:tcPr>
            <w:tcW w:w="1052" w:type="dxa"/>
          </w:tcPr>
          <w:p w14:paraId="6D24BDF5" w14:textId="77777777" w:rsidR="00EA5E7B" w:rsidRDefault="00EA5E7B" w:rsidP="00444FAC">
            <w:pPr>
              <w:spacing w:after="0" w:line="240" w:lineRule="auto"/>
              <w:jc w:val="center"/>
              <w:rPr>
                <w:rFonts w:ascii="Times New Roman" w:hAnsi="Times New Roman"/>
                <w:i/>
                <w:sz w:val="28"/>
                <w:szCs w:val="28"/>
              </w:rPr>
            </w:pPr>
            <w:r>
              <w:rPr>
                <w:rFonts w:ascii="Times New Roman" w:hAnsi="Times New Roman"/>
                <w:i/>
                <w:sz w:val="28"/>
                <w:szCs w:val="28"/>
              </w:rPr>
              <w:t>28</w:t>
            </w:r>
            <w:r w:rsidR="00444FAC">
              <w:rPr>
                <w:rFonts w:ascii="Times New Roman" w:hAnsi="Times New Roman"/>
                <w:i/>
                <w:sz w:val="28"/>
                <w:szCs w:val="28"/>
              </w:rPr>
              <w:t>,</w:t>
            </w:r>
            <w:r>
              <w:rPr>
                <w:rFonts w:ascii="Times New Roman" w:hAnsi="Times New Roman"/>
                <w:i/>
                <w:sz w:val="28"/>
                <w:szCs w:val="28"/>
              </w:rPr>
              <w:t>57</w:t>
            </w:r>
          </w:p>
        </w:tc>
        <w:tc>
          <w:tcPr>
            <w:tcW w:w="1051" w:type="dxa"/>
          </w:tcPr>
          <w:p w14:paraId="35985DA9" w14:textId="77777777" w:rsidR="00EA5E7B" w:rsidRPr="00DF6A48" w:rsidRDefault="00EA5E7B" w:rsidP="00EA5E7B">
            <w:pPr>
              <w:jc w:val="center"/>
              <w:rPr>
                <w:i/>
                <w:sz w:val="24"/>
                <w:szCs w:val="24"/>
              </w:rPr>
            </w:pPr>
            <w:r>
              <w:rPr>
                <w:i/>
                <w:sz w:val="24"/>
                <w:szCs w:val="24"/>
              </w:rPr>
              <w:t>5</w:t>
            </w:r>
          </w:p>
        </w:tc>
        <w:tc>
          <w:tcPr>
            <w:tcW w:w="1051" w:type="dxa"/>
          </w:tcPr>
          <w:p w14:paraId="314DE766" w14:textId="77777777" w:rsidR="00EA5E7B" w:rsidRPr="00DF6A48" w:rsidRDefault="00EA5E7B" w:rsidP="00EA5E7B">
            <w:pPr>
              <w:jc w:val="center"/>
              <w:rPr>
                <w:i/>
                <w:sz w:val="24"/>
                <w:szCs w:val="24"/>
              </w:rPr>
            </w:pPr>
            <w:r>
              <w:rPr>
                <w:i/>
                <w:sz w:val="24"/>
                <w:szCs w:val="24"/>
              </w:rPr>
              <w:t>19,23</w:t>
            </w:r>
          </w:p>
        </w:tc>
        <w:tc>
          <w:tcPr>
            <w:tcW w:w="1051" w:type="dxa"/>
          </w:tcPr>
          <w:p w14:paraId="14B30714" w14:textId="77777777" w:rsidR="00EA5E7B" w:rsidRDefault="00EA5E7B" w:rsidP="00EA5E7B">
            <w:pPr>
              <w:spacing w:after="0" w:line="240" w:lineRule="auto"/>
              <w:jc w:val="center"/>
              <w:rPr>
                <w:rFonts w:ascii="Times New Roman" w:hAnsi="Times New Roman"/>
                <w:i/>
                <w:sz w:val="28"/>
                <w:szCs w:val="28"/>
              </w:rPr>
            </w:pPr>
            <w:r>
              <w:rPr>
                <w:rFonts w:ascii="Times New Roman" w:hAnsi="Times New Roman"/>
                <w:i/>
                <w:sz w:val="28"/>
                <w:szCs w:val="28"/>
              </w:rPr>
              <w:t>2</w:t>
            </w:r>
          </w:p>
        </w:tc>
        <w:tc>
          <w:tcPr>
            <w:tcW w:w="1761" w:type="dxa"/>
          </w:tcPr>
          <w:p w14:paraId="332347A2" w14:textId="77777777" w:rsidR="00EA5E7B" w:rsidRDefault="00EA5E7B" w:rsidP="00444FAC">
            <w:pPr>
              <w:spacing w:after="0" w:line="240" w:lineRule="auto"/>
              <w:jc w:val="center"/>
              <w:rPr>
                <w:rFonts w:ascii="Times New Roman" w:hAnsi="Times New Roman"/>
                <w:i/>
                <w:sz w:val="28"/>
                <w:szCs w:val="28"/>
              </w:rPr>
            </w:pPr>
            <w:r>
              <w:rPr>
                <w:rFonts w:ascii="Times New Roman" w:hAnsi="Times New Roman"/>
                <w:i/>
                <w:sz w:val="28"/>
                <w:szCs w:val="28"/>
              </w:rPr>
              <w:t>14</w:t>
            </w:r>
            <w:r w:rsidR="00444FAC">
              <w:rPr>
                <w:rFonts w:ascii="Times New Roman" w:hAnsi="Times New Roman"/>
                <w:i/>
                <w:sz w:val="28"/>
                <w:szCs w:val="28"/>
              </w:rPr>
              <w:t>,</w:t>
            </w:r>
            <w:r>
              <w:rPr>
                <w:rFonts w:ascii="Times New Roman" w:hAnsi="Times New Roman"/>
                <w:i/>
                <w:sz w:val="28"/>
                <w:szCs w:val="28"/>
              </w:rPr>
              <w:t>2</w:t>
            </w:r>
            <w:r w:rsidR="00444FAC">
              <w:rPr>
                <w:rFonts w:ascii="Times New Roman" w:hAnsi="Times New Roman"/>
                <w:i/>
                <w:sz w:val="28"/>
                <w:szCs w:val="28"/>
              </w:rPr>
              <w:t>9</w:t>
            </w:r>
          </w:p>
        </w:tc>
      </w:tr>
      <w:tr w:rsidR="00EA5E7B" w:rsidRPr="00DA11E9" w14:paraId="6A03CD7D" w14:textId="77777777" w:rsidTr="002C784D">
        <w:trPr>
          <w:cantSplit/>
          <w:trHeight w:val="1550"/>
        </w:trPr>
        <w:tc>
          <w:tcPr>
            <w:tcW w:w="2126" w:type="dxa"/>
            <w:vMerge w:val="restart"/>
            <w:vAlign w:val="center"/>
          </w:tcPr>
          <w:p w14:paraId="2425E6A0" w14:textId="77777777" w:rsidR="00EA5E7B" w:rsidRPr="00DA11E9" w:rsidRDefault="00EA5E7B" w:rsidP="00D73821">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0"/>
                <w:szCs w:val="20"/>
                <w:lang w:eastAsia="ru-RU"/>
              </w:rPr>
              <w:lastRenderedPageBreak/>
              <w:t xml:space="preserve">Назва </w:t>
            </w:r>
            <w:r w:rsidRPr="00DA11E9">
              <w:rPr>
                <w:rFonts w:ascii="Times New Roman" w:eastAsia="Times New Roman" w:hAnsi="Times New Roman" w:cs="Times New Roman"/>
                <w:sz w:val="24"/>
                <w:szCs w:val="24"/>
                <w:lang w:eastAsia="ru-RU"/>
              </w:rPr>
              <w:t>закладу</w:t>
            </w:r>
            <w:r>
              <w:rPr>
                <w:rFonts w:ascii="Times New Roman" w:eastAsia="Times New Roman" w:hAnsi="Times New Roman" w:cs="Times New Roman"/>
                <w:sz w:val="24"/>
                <w:szCs w:val="24"/>
                <w:lang w:eastAsia="ru-RU"/>
              </w:rPr>
              <w:t xml:space="preserve"> освіти</w:t>
            </w:r>
          </w:p>
        </w:tc>
        <w:tc>
          <w:tcPr>
            <w:tcW w:w="13183" w:type="dxa"/>
            <w:gridSpan w:val="13"/>
            <w:vAlign w:val="center"/>
          </w:tcPr>
          <w:p w14:paraId="5D0D3B26" w14:textId="77777777" w:rsidR="00EA5E7B" w:rsidRDefault="00EA5E7B" w:rsidP="00BC6AC5">
            <w:pPr>
              <w:spacing w:after="0" w:line="240" w:lineRule="auto"/>
              <w:jc w:val="center"/>
              <w:rPr>
                <w:rFonts w:ascii="Times New Roman" w:eastAsia="Times New Roman" w:hAnsi="Times New Roman" w:cs="Times New Roman"/>
                <w:sz w:val="24"/>
                <w:szCs w:val="24"/>
                <w:lang w:eastAsia="ru-RU"/>
              </w:rPr>
            </w:pPr>
          </w:p>
          <w:p w14:paraId="5FA31564" w14:textId="77777777" w:rsidR="00EA5E7B" w:rsidRDefault="00EA5E7B" w:rsidP="00BC6AC5">
            <w:pPr>
              <w:spacing w:after="0" w:line="240" w:lineRule="auto"/>
              <w:jc w:val="center"/>
              <w:rPr>
                <w:rFonts w:ascii="Times New Roman" w:eastAsia="Times New Roman" w:hAnsi="Times New Roman" w:cs="Times New Roman"/>
                <w:sz w:val="24"/>
                <w:szCs w:val="24"/>
                <w:lang w:eastAsia="ru-RU"/>
              </w:rPr>
            </w:pPr>
          </w:p>
          <w:p w14:paraId="0E788F72" w14:textId="77777777" w:rsidR="00EA5E7B" w:rsidRDefault="00EA5E7B" w:rsidP="00BC6AC5">
            <w:pPr>
              <w:spacing w:after="0" w:line="240" w:lineRule="auto"/>
              <w:jc w:val="center"/>
              <w:rPr>
                <w:rFonts w:ascii="Times New Roman" w:eastAsia="Times New Roman" w:hAnsi="Times New Roman" w:cs="Times New Roman"/>
                <w:sz w:val="24"/>
                <w:szCs w:val="24"/>
                <w:lang w:eastAsia="ru-RU"/>
              </w:rPr>
            </w:pPr>
          </w:p>
          <w:p w14:paraId="4223D464" w14:textId="77777777" w:rsidR="00EA5E7B" w:rsidRDefault="00EA5E7B" w:rsidP="00BC6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p w14:paraId="7397E135" w14:textId="77777777" w:rsidR="00EA5E7B" w:rsidRDefault="00EA5E7B" w:rsidP="00BC6AC5">
            <w:pPr>
              <w:spacing w:after="0" w:line="240" w:lineRule="auto"/>
              <w:jc w:val="center"/>
              <w:rPr>
                <w:rFonts w:ascii="Times New Roman" w:eastAsia="Times New Roman" w:hAnsi="Times New Roman" w:cs="Times New Roman"/>
                <w:sz w:val="24"/>
                <w:szCs w:val="24"/>
                <w:lang w:eastAsia="ru-RU"/>
              </w:rPr>
            </w:pPr>
          </w:p>
          <w:p w14:paraId="24A7A923" w14:textId="77777777" w:rsidR="00EA5E7B" w:rsidRDefault="00EA5E7B" w:rsidP="00BC6AC5">
            <w:pPr>
              <w:spacing w:after="0" w:line="240" w:lineRule="auto"/>
              <w:jc w:val="center"/>
              <w:rPr>
                <w:rFonts w:ascii="Times New Roman" w:eastAsia="Times New Roman" w:hAnsi="Times New Roman" w:cs="Times New Roman"/>
                <w:sz w:val="24"/>
                <w:szCs w:val="24"/>
                <w:lang w:eastAsia="ru-RU"/>
              </w:rPr>
            </w:pPr>
          </w:p>
          <w:p w14:paraId="4F10795B" w14:textId="77777777" w:rsidR="00EA5E7B" w:rsidRDefault="00EA5E7B" w:rsidP="00BC6AC5">
            <w:pPr>
              <w:spacing w:after="0" w:line="240" w:lineRule="auto"/>
              <w:jc w:val="center"/>
              <w:rPr>
                <w:rFonts w:ascii="Times New Roman" w:eastAsia="Times New Roman" w:hAnsi="Times New Roman" w:cs="Times New Roman"/>
                <w:sz w:val="24"/>
                <w:szCs w:val="24"/>
                <w:lang w:eastAsia="ru-RU"/>
              </w:rPr>
            </w:pPr>
          </w:p>
          <w:p w14:paraId="460C8980"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Результати переддипломної практики</w:t>
            </w:r>
          </w:p>
        </w:tc>
      </w:tr>
      <w:tr w:rsidR="00EA5E7B" w:rsidRPr="00DA11E9" w14:paraId="069B785D" w14:textId="77777777" w:rsidTr="00BC6AC5">
        <w:trPr>
          <w:cantSplit/>
          <w:trHeight w:val="297"/>
        </w:trPr>
        <w:tc>
          <w:tcPr>
            <w:tcW w:w="2126" w:type="dxa"/>
            <w:vMerge/>
            <w:vAlign w:val="center"/>
          </w:tcPr>
          <w:p w14:paraId="2EEF1405" w14:textId="77777777" w:rsidR="00EA5E7B" w:rsidRPr="00DA11E9" w:rsidRDefault="00EA5E7B" w:rsidP="00BC6AC5">
            <w:pPr>
              <w:spacing w:after="0" w:line="240" w:lineRule="auto"/>
              <w:jc w:val="center"/>
              <w:rPr>
                <w:rFonts w:ascii="Times New Roman" w:eastAsia="Times New Roman" w:hAnsi="Times New Roman" w:cs="Times New Roman"/>
                <w:sz w:val="20"/>
                <w:szCs w:val="20"/>
                <w:lang w:eastAsia="ru-RU"/>
              </w:rPr>
            </w:pPr>
          </w:p>
        </w:tc>
        <w:tc>
          <w:tcPr>
            <w:tcW w:w="4064" w:type="dxa"/>
            <w:gridSpan w:val="5"/>
            <w:vAlign w:val="center"/>
          </w:tcPr>
          <w:p w14:paraId="24DFD4F7"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Не атестовано</w:t>
            </w:r>
          </w:p>
        </w:tc>
        <w:tc>
          <w:tcPr>
            <w:tcW w:w="4205" w:type="dxa"/>
            <w:gridSpan w:val="4"/>
            <w:vAlign w:val="center"/>
          </w:tcPr>
          <w:p w14:paraId="39F9D6B5"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Середній бал</w:t>
            </w:r>
          </w:p>
        </w:tc>
        <w:tc>
          <w:tcPr>
            <w:tcW w:w="4914" w:type="dxa"/>
            <w:gridSpan w:val="4"/>
            <w:vAlign w:val="center"/>
          </w:tcPr>
          <w:p w14:paraId="40AEA277"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Якісний показник</w:t>
            </w:r>
          </w:p>
        </w:tc>
      </w:tr>
      <w:tr w:rsidR="00EA5E7B" w:rsidRPr="00DA11E9" w14:paraId="6DD8FBD4" w14:textId="77777777" w:rsidTr="00BC6AC5">
        <w:trPr>
          <w:cantSplit/>
        </w:trPr>
        <w:tc>
          <w:tcPr>
            <w:tcW w:w="2126" w:type="dxa"/>
            <w:vMerge/>
            <w:vAlign w:val="center"/>
          </w:tcPr>
          <w:p w14:paraId="1565460E"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p>
        </w:tc>
        <w:tc>
          <w:tcPr>
            <w:tcW w:w="1961" w:type="dxa"/>
            <w:gridSpan w:val="3"/>
          </w:tcPr>
          <w:p w14:paraId="693D3863"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6CA91BBB"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2E99D91C"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5F2ACA88"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07A8A890"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812" w:type="dxa"/>
            <w:gridSpan w:val="2"/>
          </w:tcPr>
          <w:p w14:paraId="6C575807"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r>
      <w:tr w:rsidR="00EA5E7B" w:rsidRPr="00DA11E9" w14:paraId="0ED4D6C3" w14:textId="77777777" w:rsidTr="00BC6AC5">
        <w:trPr>
          <w:cantSplit/>
        </w:trPr>
        <w:tc>
          <w:tcPr>
            <w:tcW w:w="2126" w:type="dxa"/>
            <w:vMerge/>
            <w:vAlign w:val="center"/>
          </w:tcPr>
          <w:p w14:paraId="3841D473" w14:textId="77777777" w:rsidR="00EA5E7B" w:rsidRPr="00DA11E9" w:rsidRDefault="00EA5E7B" w:rsidP="00BC6AC5">
            <w:pPr>
              <w:spacing w:after="0" w:line="240" w:lineRule="auto"/>
              <w:jc w:val="center"/>
              <w:rPr>
                <w:rFonts w:ascii="Times New Roman" w:eastAsia="Times New Roman" w:hAnsi="Times New Roman" w:cs="Times New Roman"/>
                <w:b/>
                <w:sz w:val="24"/>
                <w:szCs w:val="24"/>
                <w:lang w:eastAsia="ru-RU"/>
              </w:rPr>
            </w:pPr>
          </w:p>
        </w:tc>
        <w:tc>
          <w:tcPr>
            <w:tcW w:w="1961" w:type="dxa"/>
            <w:gridSpan w:val="3"/>
            <w:vAlign w:val="center"/>
          </w:tcPr>
          <w:p w14:paraId="508010ED"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2103" w:type="dxa"/>
            <w:gridSpan w:val="2"/>
            <w:vAlign w:val="center"/>
          </w:tcPr>
          <w:p w14:paraId="5C162312" w14:textId="77777777" w:rsidR="00EA5E7B" w:rsidRPr="00DA11E9" w:rsidRDefault="00EA5E7B"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102" w:type="dxa"/>
            <w:gridSpan w:val="2"/>
            <w:vAlign w:val="center"/>
          </w:tcPr>
          <w:p w14:paraId="584C549C" w14:textId="77777777" w:rsidR="00EA5E7B" w:rsidRPr="00DA11E9" w:rsidRDefault="00EA5E7B"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2103" w:type="dxa"/>
            <w:gridSpan w:val="2"/>
            <w:vAlign w:val="center"/>
          </w:tcPr>
          <w:p w14:paraId="0356D42B" w14:textId="77777777" w:rsidR="00EA5E7B" w:rsidRPr="00DA11E9" w:rsidRDefault="00EA5E7B"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102" w:type="dxa"/>
            <w:gridSpan w:val="2"/>
            <w:vAlign w:val="center"/>
          </w:tcPr>
          <w:p w14:paraId="351633E3" w14:textId="77777777" w:rsidR="00EA5E7B" w:rsidRPr="00DA11E9" w:rsidRDefault="00EA5E7B"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812" w:type="dxa"/>
            <w:gridSpan w:val="2"/>
            <w:vAlign w:val="center"/>
          </w:tcPr>
          <w:p w14:paraId="2FD16322" w14:textId="77777777" w:rsidR="00EA5E7B" w:rsidRPr="00DA11E9" w:rsidRDefault="00EA5E7B"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r>
      <w:tr w:rsidR="00EA5E7B" w:rsidRPr="00DA11E9" w14:paraId="5C10EB6C" w14:textId="77777777" w:rsidTr="00BC6AC5">
        <w:trPr>
          <w:cantSplit/>
        </w:trPr>
        <w:tc>
          <w:tcPr>
            <w:tcW w:w="2126" w:type="dxa"/>
            <w:vAlign w:val="center"/>
          </w:tcPr>
          <w:p w14:paraId="163FAE4A" w14:textId="77777777" w:rsidR="00EA5E7B" w:rsidRPr="00DA11E9" w:rsidRDefault="00EA5E7B" w:rsidP="00BC6AC5">
            <w:pPr>
              <w:spacing w:after="0" w:line="240" w:lineRule="auto"/>
              <w:jc w:val="center"/>
              <w:rPr>
                <w:rFonts w:ascii="Times New Roman" w:eastAsia="Times New Roman" w:hAnsi="Times New Roman" w:cs="Times New Roman"/>
                <w:b/>
                <w:sz w:val="18"/>
                <w:szCs w:val="16"/>
                <w:lang w:eastAsia="ru-RU"/>
              </w:rPr>
            </w:pPr>
          </w:p>
        </w:tc>
        <w:tc>
          <w:tcPr>
            <w:tcW w:w="993" w:type="dxa"/>
            <w:gridSpan w:val="2"/>
            <w:vAlign w:val="center"/>
          </w:tcPr>
          <w:p w14:paraId="240E103F" w14:textId="77777777" w:rsidR="00EA5E7B" w:rsidRPr="00DA11E9" w:rsidRDefault="00EA5E7B"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26</w:t>
            </w:r>
          </w:p>
        </w:tc>
        <w:tc>
          <w:tcPr>
            <w:tcW w:w="968" w:type="dxa"/>
            <w:vAlign w:val="center"/>
          </w:tcPr>
          <w:p w14:paraId="4A91FFAD" w14:textId="77777777" w:rsidR="00EA5E7B" w:rsidRPr="00DA11E9" w:rsidRDefault="00EA5E7B"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27</w:t>
            </w:r>
          </w:p>
        </w:tc>
        <w:tc>
          <w:tcPr>
            <w:tcW w:w="1051" w:type="dxa"/>
            <w:vAlign w:val="center"/>
          </w:tcPr>
          <w:p w14:paraId="5E0A71ED" w14:textId="77777777" w:rsidR="00EA5E7B" w:rsidRPr="00DA11E9" w:rsidRDefault="00EA5E7B"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28</w:t>
            </w:r>
          </w:p>
        </w:tc>
        <w:tc>
          <w:tcPr>
            <w:tcW w:w="1052" w:type="dxa"/>
            <w:vAlign w:val="center"/>
          </w:tcPr>
          <w:p w14:paraId="51C18862" w14:textId="77777777" w:rsidR="00EA5E7B" w:rsidRPr="00DA11E9" w:rsidRDefault="00EA5E7B"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29</w:t>
            </w:r>
          </w:p>
        </w:tc>
        <w:tc>
          <w:tcPr>
            <w:tcW w:w="2102" w:type="dxa"/>
            <w:gridSpan w:val="2"/>
            <w:vAlign w:val="center"/>
          </w:tcPr>
          <w:p w14:paraId="0899F80A" w14:textId="77777777" w:rsidR="00EA5E7B" w:rsidRPr="00DA11E9" w:rsidRDefault="00EA5E7B"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30</w:t>
            </w:r>
          </w:p>
        </w:tc>
        <w:tc>
          <w:tcPr>
            <w:tcW w:w="2103" w:type="dxa"/>
            <w:gridSpan w:val="2"/>
            <w:vAlign w:val="center"/>
          </w:tcPr>
          <w:p w14:paraId="15CD4258" w14:textId="77777777" w:rsidR="00EA5E7B" w:rsidRPr="00DA11E9" w:rsidRDefault="00EA5E7B"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31</w:t>
            </w:r>
          </w:p>
        </w:tc>
        <w:tc>
          <w:tcPr>
            <w:tcW w:w="2102" w:type="dxa"/>
            <w:gridSpan w:val="2"/>
            <w:vAlign w:val="center"/>
          </w:tcPr>
          <w:p w14:paraId="7E76F1F9" w14:textId="77777777" w:rsidR="00EA5E7B" w:rsidRPr="00DA11E9" w:rsidRDefault="00EA5E7B"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32</w:t>
            </w:r>
          </w:p>
        </w:tc>
        <w:tc>
          <w:tcPr>
            <w:tcW w:w="2812" w:type="dxa"/>
            <w:gridSpan w:val="2"/>
            <w:vAlign w:val="center"/>
          </w:tcPr>
          <w:p w14:paraId="342DCCA7" w14:textId="77777777" w:rsidR="00EA5E7B" w:rsidRPr="00DA11E9" w:rsidRDefault="00EA5E7B"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33</w:t>
            </w:r>
          </w:p>
        </w:tc>
      </w:tr>
      <w:tr w:rsidR="00444FAC" w:rsidRPr="00DA11E9" w14:paraId="29F92B9F" w14:textId="77777777" w:rsidTr="006A2950">
        <w:trPr>
          <w:cantSplit/>
        </w:trPr>
        <w:tc>
          <w:tcPr>
            <w:tcW w:w="2126" w:type="dxa"/>
          </w:tcPr>
          <w:p w14:paraId="10247663" w14:textId="77777777" w:rsidR="00444FAC" w:rsidRDefault="00444FAC" w:rsidP="00167D9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КЗ СОР «</w:t>
            </w:r>
            <w:r w:rsidRPr="00167D9C">
              <w:rPr>
                <w:rFonts w:ascii="Times New Roman" w:eastAsia="Times New Roman" w:hAnsi="Times New Roman" w:cs="Times New Roman"/>
                <w:lang w:eastAsia="ru-RU"/>
              </w:rPr>
              <w:t>Конотопський фаховий  медичний коледж</w:t>
            </w:r>
            <w:r>
              <w:rPr>
                <w:rFonts w:ascii="Times New Roman" w:eastAsia="Times New Roman" w:hAnsi="Times New Roman" w:cs="Times New Roman"/>
                <w:lang w:eastAsia="ru-RU"/>
              </w:rPr>
              <w:t>»</w:t>
            </w:r>
          </w:p>
          <w:p w14:paraId="61DE79DF" w14:textId="77777777" w:rsidR="00444FAC" w:rsidRPr="00167D9C" w:rsidRDefault="00444FAC" w:rsidP="00BC6AC5">
            <w:pPr>
              <w:spacing w:after="0" w:line="240" w:lineRule="auto"/>
              <w:jc w:val="both"/>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Лікувальна справа</w:t>
            </w:r>
          </w:p>
        </w:tc>
        <w:tc>
          <w:tcPr>
            <w:tcW w:w="993" w:type="dxa"/>
            <w:gridSpan w:val="2"/>
            <w:vAlign w:val="center"/>
          </w:tcPr>
          <w:p w14:paraId="2EF64BE9" w14:textId="77777777" w:rsidR="00444FAC" w:rsidRPr="00DA11E9" w:rsidRDefault="00444FAC"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968" w:type="dxa"/>
            <w:vAlign w:val="center"/>
          </w:tcPr>
          <w:p w14:paraId="39CAF2B3" w14:textId="77777777" w:rsidR="00444FAC" w:rsidRPr="00DA11E9" w:rsidRDefault="00444FAC"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39CD9AB0" w14:textId="77777777" w:rsidR="00444FAC" w:rsidRPr="009B1BD8" w:rsidRDefault="00444FAC" w:rsidP="00BC6AC5">
            <w:pPr>
              <w:jc w:val="center"/>
              <w:rPr>
                <w:i/>
                <w:sz w:val="28"/>
                <w:szCs w:val="28"/>
              </w:rPr>
            </w:pPr>
            <w:r w:rsidRPr="009B1BD8">
              <w:rPr>
                <w:i/>
                <w:sz w:val="28"/>
                <w:szCs w:val="28"/>
              </w:rPr>
              <w:t>-</w:t>
            </w:r>
          </w:p>
        </w:tc>
        <w:tc>
          <w:tcPr>
            <w:tcW w:w="1052" w:type="dxa"/>
          </w:tcPr>
          <w:p w14:paraId="1FB42DBA" w14:textId="77777777" w:rsidR="00444FAC" w:rsidRPr="009B1BD8" w:rsidRDefault="00444FAC" w:rsidP="00BC6AC5">
            <w:pPr>
              <w:jc w:val="center"/>
              <w:rPr>
                <w:i/>
                <w:sz w:val="28"/>
                <w:szCs w:val="28"/>
              </w:rPr>
            </w:pPr>
            <w:r w:rsidRPr="009B1BD8">
              <w:rPr>
                <w:i/>
                <w:sz w:val="28"/>
                <w:szCs w:val="28"/>
              </w:rPr>
              <w:t>-</w:t>
            </w:r>
          </w:p>
        </w:tc>
        <w:tc>
          <w:tcPr>
            <w:tcW w:w="2102" w:type="dxa"/>
            <w:gridSpan w:val="2"/>
            <w:vAlign w:val="center"/>
          </w:tcPr>
          <w:p w14:paraId="5E4AFF9A" w14:textId="77777777" w:rsidR="00444FAC" w:rsidRPr="00444FAC" w:rsidRDefault="00444FAC" w:rsidP="00444F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22</w:t>
            </w:r>
          </w:p>
        </w:tc>
        <w:tc>
          <w:tcPr>
            <w:tcW w:w="2103" w:type="dxa"/>
            <w:gridSpan w:val="2"/>
          </w:tcPr>
          <w:p w14:paraId="7E3C9846" w14:textId="77777777" w:rsidR="00444FAC" w:rsidRDefault="00444FAC" w:rsidP="00444FAC">
            <w:pPr>
              <w:spacing w:after="0" w:line="240" w:lineRule="auto"/>
              <w:jc w:val="center"/>
              <w:rPr>
                <w:rFonts w:ascii="Times New Roman" w:hAnsi="Times New Roman"/>
                <w:i/>
                <w:sz w:val="28"/>
                <w:szCs w:val="28"/>
              </w:rPr>
            </w:pPr>
            <w:r>
              <w:rPr>
                <w:rFonts w:ascii="Times New Roman" w:hAnsi="Times New Roman"/>
                <w:i/>
                <w:sz w:val="28"/>
                <w:szCs w:val="28"/>
              </w:rPr>
              <w:t>3,97</w:t>
            </w:r>
          </w:p>
        </w:tc>
        <w:tc>
          <w:tcPr>
            <w:tcW w:w="2102" w:type="dxa"/>
            <w:gridSpan w:val="2"/>
          </w:tcPr>
          <w:p w14:paraId="75AAB3C1" w14:textId="77777777" w:rsidR="00444FAC" w:rsidRPr="00DF6A48" w:rsidRDefault="00444FAC" w:rsidP="006A2950">
            <w:pPr>
              <w:jc w:val="center"/>
              <w:rPr>
                <w:rFonts w:ascii="Times New Roman" w:hAnsi="Times New Roman" w:cs="Times New Roman"/>
                <w:i/>
                <w:sz w:val="24"/>
                <w:szCs w:val="24"/>
              </w:rPr>
            </w:pPr>
            <w:r>
              <w:rPr>
                <w:rFonts w:ascii="Times New Roman" w:hAnsi="Times New Roman" w:cs="Times New Roman"/>
                <w:i/>
                <w:sz w:val="24"/>
                <w:szCs w:val="24"/>
              </w:rPr>
              <w:t>82,93</w:t>
            </w:r>
          </w:p>
        </w:tc>
        <w:tc>
          <w:tcPr>
            <w:tcW w:w="2812" w:type="dxa"/>
            <w:gridSpan w:val="2"/>
          </w:tcPr>
          <w:p w14:paraId="30BEFCE8" w14:textId="77777777" w:rsidR="00444FAC" w:rsidRPr="00DF6A48" w:rsidRDefault="002C784D" w:rsidP="006A2950">
            <w:pPr>
              <w:jc w:val="center"/>
              <w:rPr>
                <w:rFonts w:ascii="Times New Roman" w:hAnsi="Times New Roman" w:cs="Times New Roman"/>
                <w:i/>
                <w:sz w:val="24"/>
                <w:szCs w:val="24"/>
              </w:rPr>
            </w:pPr>
            <w:r>
              <w:rPr>
                <w:rFonts w:ascii="Times New Roman" w:hAnsi="Times New Roman" w:cs="Times New Roman"/>
                <w:i/>
                <w:sz w:val="24"/>
                <w:szCs w:val="24"/>
              </w:rPr>
              <w:t>63,16</w:t>
            </w:r>
          </w:p>
        </w:tc>
      </w:tr>
      <w:tr w:rsidR="00444FAC" w:rsidRPr="00DA11E9" w14:paraId="523BF2AC" w14:textId="77777777" w:rsidTr="006A2950">
        <w:trPr>
          <w:cantSplit/>
        </w:trPr>
        <w:tc>
          <w:tcPr>
            <w:tcW w:w="2126" w:type="dxa"/>
          </w:tcPr>
          <w:p w14:paraId="570B3659" w14:textId="77777777" w:rsidR="00444FAC" w:rsidRPr="00167D9C" w:rsidRDefault="00444FAC" w:rsidP="00BC6AC5">
            <w:pPr>
              <w:spacing w:after="0" w:line="240" w:lineRule="auto"/>
              <w:jc w:val="both"/>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Сестринська справа</w:t>
            </w:r>
          </w:p>
        </w:tc>
        <w:tc>
          <w:tcPr>
            <w:tcW w:w="993" w:type="dxa"/>
            <w:gridSpan w:val="2"/>
            <w:vAlign w:val="center"/>
          </w:tcPr>
          <w:p w14:paraId="6430C806" w14:textId="77777777" w:rsidR="00444FAC" w:rsidRPr="00DA11E9" w:rsidRDefault="00444FAC"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968" w:type="dxa"/>
            <w:vAlign w:val="center"/>
          </w:tcPr>
          <w:p w14:paraId="3E768A43" w14:textId="77777777" w:rsidR="00444FAC" w:rsidRPr="00DA11E9" w:rsidRDefault="00444FAC"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64A2FE62" w14:textId="77777777" w:rsidR="00444FAC" w:rsidRPr="009B1BD8" w:rsidRDefault="00444FAC" w:rsidP="00BC6AC5">
            <w:pPr>
              <w:jc w:val="center"/>
              <w:rPr>
                <w:i/>
                <w:sz w:val="28"/>
                <w:szCs w:val="28"/>
              </w:rPr>
            </w:pPr>
            <w:r w:rsidRPr="009B1BD8">
              <w:rPr>
                <w:i/>
                <w:sz w:val="28"/>
                <w:szCs w:val="28"/>
              </w:rPr>
              <w:t>-</w:t>
            </w:r>
          </w:p>
        </w:tc>
        <w:tc>
          <w:tcPr>
            <w:tcW w:w="1052" w:type="dxa"/>
          </w:tcPr>
          <w:p w14:paraId="5C05F1D5" w14:textId="77777777" w:rsidR="00444FAC" w:rsidRPr="009B1BD8" w:rsidRDefault="00444FAC" w:rsidP="00BC6AC5">
            <w:pPr>
              <w:jc w:val="center"/>
              <w:rPr>
                <w:i/>
                <w:sz w:val="28"/>
                <w:szCs w:val="28"/>
              </w:rPr>
            </w:pPr>
            <w:r w:rsidRPr="009B1BD8">
              <w:rPr>
                <w:i/>
                <w:sz w:val="28"/>
                <w:szCs w:val="28"/>
              </w:rPr>
              <w:t>-</w:t>
            </w:r>
          </w:p>
        </w:tc>
        <w:tc>
          <w:tcPr>
            <w:tcW w:w="2102" w:type="dxa"/>
            <w:gridSpan w:val="2"/>
            <w:vAlign w:val="center"/>
          </w:tcPr>
          <w:p w14:paraId="6B1B585C" w14:textId="77777777" w:rsidR="00444FAC" w:rsidRPr="00DA11E9" w:rsidRDefault="00444FAC" w:rsidP="00BC6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w:t>
            </w:r>
          </w:p>
        </w:tc>
        <w:tc>
          <w:tcPr>
            <w:tcW w:w="2103" w:type="dxa"/>
            <w:gridSpan w:val="2"/>
          </w:tcPr>
          <w:p w14:paraId="1319B56A" w14:textId="77777777" w:rsidR="00444FAC" w:rsidRDefault="00444FAC" w:rsidP="002C784D">
            <w:pPr>
              <w:spacing w:after="0" w:line="240" w:lineRule="auto"/>
              <w:rPr>
                <w:rFonts w:ascii="Times New Roman" w:hAnsi="Times New Roman"/>
                <w:i/>
                <w:sz w:val="28"/>
                <w:szCs w:val="28"/>
              </w:rPr>
            </w:pPr>
            <w:r>
              <w:rPr>
                <w:rFonts w:ascii="Times New Roman" w:hAnsi="Times New Roman"/>
                <w:i/>
                <w:sz w:val="28"/>
                <w:szCs w:val="28"/>
              </w:rPr>
              <w:t xml:space="preserve">         4</w:t>
            </w:r>
            <w:r w:rsidR="002C784D">
              <w:rPr>
                <w:rFonts w:ascii="Times New Roman" w:hAnsi="Times New Roman"/>
                <w:i/>
                <w:sz w:val="28"/>
                <w:szCs w:val="28"/>
              </w:rPr>
              <w:t>,</w:t>
            </w:r>
            <w:r>
              <w:rPr>
                <w:rFonts w:ascii="Times New Roman" w:hAnsi="Times New Roman"/>
                <w:i/>
                <w:sz w:val="28"/>
                <w:szCs w:val="28"/>
              </w:rPr>
              <w:t xml:space="preserve">43      </w:t>
            </w:r>
          </w:p>
        </w:tc>
        <w:tc>
          <w:tcPr>
            <w:tcW w:w="2102" w:type="dxa"/>
            <w:gridSpan w:val="2"/>
          </w:tcPr>
          <w:p w14:paraId="5C515DE0" w14:textId="77777777" w:rsidR="00444FAC" w:rsidRPr="00DF6A48" w:rsidRDefault="00444FAC" w:rsidP="006A2950">
            <w:pPr>
              <w:jc w:val="center"/>
              <w:rPr>
                <w:rFonts w:ascii="Times New Roman" w:hAnsi="Times New Roman" w:cs="Times New Roman"/>
                <w:i/>
                <w:sz w:val="24"/>
                <w:szCs w:val="24"/>
              </w:rPr>
            </w:pPr>
            <w:r>
              <w:rPr>
                <w:rFonts w:ascii="Times New Roman" w:hAnsi="Times New Roman" w:cs="Times New Roman"/>
                <w:i/>
                <w:sz w:val="24"/>
                <w:szCs w:val="24"/>
              </w:rPr>
              <w:t>80,77</w:t>
            </w:r>
          </w:p>
        </w:tc>
        <w:tc>
          <w:tcPr>
            <w:tcW w:w="2812" w:type="dxa"/>
            <w:gridSpan w:val="2"/>
          </w:tcPr>
          <w:p w14:paraId="388B4752" w14:textId="77777777" w:rsidR="00444FAC" w:rsidRPr="00DF6A48" w:rsidRDefault="00444FAC" w:rsidP="002C784D">
            <w:pPr>
              <w:jc w:val="center"/>
              <w:rPr>
                <w:rFonts w:ascii="Times New Roman" w:hAnsi="Times New Roman" w:cs="Times New Roman"/>
                <w:i/>
                <w:sz w:val="24"/>
                <w:szCs w:val="24"/>
              </w:rPr>
            </w:pPr>
            <w:r>
              <w:rPr>
                <w:rFonts w:ascii="Times New Roman" w:hAnsi="Times New Roman" w:cs="Times New Roman"/>
                <w:i/>
                <w:sz w:val="24"/>
                <w:szCs w:val="24"/>
              </w:rPr>
              <w:t>8</w:t>
            </w:r>
            <w:r w:rsidR="002C784D">
              <w:rPr>
                <w:rFonts w:ascii="Times New Roman" w:hAnsi="Times New Roman" w:cs="Times New Roman"/>
                <w:i/>
                <w:sz w:val="24"/>
                <w:szCs w:val="24"/>
              </w:rPr>
              <w:t>5</w:t>
            </w:r>
            <w:r>
              <w:rPr>
                <w:rFonts w:ascii="Times New Roman" w:hAnsi="Times New Roman" w:cs="Times New Roman"/>
                <w:i/>
                <w:sz w:val="24"/>
                <w:szCs w:val="24"/>
              </w:rPr>
              <w:t>,7</w:t>
            </w:r>
            <w:r w:rsidR="002C784D">
              <w:rPr>
                <w:rFonts w:ascii="Times New Roman" w:hAnsi="Times New Roman" w:cs="Times New Roman"/>
                <w:i/>
                <w:sz w:val="24"/>
                <w:szCs w:val="24"/>
              </w:rPr>
              <w:t>1</w:t>
            </w:r>
          </w:p>
        </w:tc>
      </w:tr>
    </w:tbl>
    <w:p w14:paraId="60D9A12D" w14:textId="77777777" w:rsidR="00167D9C" w:rsidRDefault="00167D9C" w:rsidP="00E8523D">
      <w:pPr>
        <w:spacing w:after="0" w:line="240" w:lineRule="auto"/>
        <w:jc w:val="right"/>
        <w:rPr>
          <w:rFonts w:ascii="Times New Roman" w:eastAsia="Times New Roman" w:hAnsi="Times New Roman" w:cs="Times New Roman"/>
          <w:sz w:val="24"/>
          <w:szCs w:val="24"/>
          <w:lang w:eastAsia="ru-RU"/>
        </w:rPr>
      </w:pPr>
    </w:p>
    <w:p w14:paraId="18091C62"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309297B2"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02D25512"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5A163900"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2195AE50"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064D0078"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5317A10F"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4C8A8F65"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7AABF273"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31812109"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41DD2877"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5C664109"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59D9CE02"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13C11778"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71AE09EB"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w:t>
      </w:r>
      <w:r>
        <w:rPr>
          <w:rFonts w:ascii="Times New Roman" w:eastAsia="Times New Roman" w:hAnsi="Times New Roman" w:cs="Times New Roman"/>
          <w:sz w:val="24"/>
          <w:szCs w:val="24"/>
          <w:lang w:eastAsia="ru-RU"/>
        </w:rPr>
        <w:t>и</w:t>
      </w:r>
      <w:r w:rsidRPr="00DA11E9">
        <w:rPr>
          <w:rFonts w:ascii="Times New Roman" w:eastAsia="Times New Roman" w:hAnsi="Times New Roman" w:cs="Times New Roman"/>
          <w:sz w:val="24"/>
          <w:szCs w:val="24"/>
          <w:lang w:eastAsia="ru-RU"/>
        </w:rPr>
        <w:t>ця  4</w:t>
      </w:r>
    </w:p>
    <w:p w14:paraId="3CBF6678"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p w14:paraId="15CAEB3A"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caps/>
          <w:sz w:val="28"/>
          <w:szCs w:val="20"/>
          <w:lang w:eastAsia="ru-RU"/>
        </w:rPr>
        <w:t>МЕТОДИЧНА  РОБОТА</w:t>
      </w:r>
    </w:p>
    <w:p w14:paraId="24AEDD8C"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за звітний 202</w:t>
      </w:r>
      <w:r w:rsidR="00BA78E6">
        <w:rPr>
          <w:rFonts w:ascii="Times New Roman" w:eastAsia="Times New Roman" w:hAnsi="Times New Roman" w:cs="Times New Roman"/>
          <w:b/>
          <w:sz w:val="28"/>
          <w:szCs w:val="20"/>
          <w:lang w:eastAsia="ru-RU"/>
        </w:rPr>
        <w:t>2</w:t>
      </w:r>
      <w:r w:rsidRPr="00DA11E9">
        <w:rPr>
          <w:rFonts w:ascii="Times New Roman" w:eastAsia="Times New Roman" w:hAnsi="Times New Roman" w:cs="Times New Roman"/>
          <w:b/>
          <w:sz w:val="28"/>
          <w:szCs w:val="20"/>
          <w:lang w:eastAsia="ru-RU"/>
        </w:rPr>
        <w:t>-202</w:t>
      </w:r>
      <w:r w:rsidR="00BA78E6">
        <w:rPr>
          <w:rFonts w:ascii="Times New Roman" w:eastAsia="Times New Roman" w:hAnsi="Times New Roman" w:cs="Times New Roman"/>
          <w:b/>
          <w:sz w:val="28"/>
          <w:szCs w:val="20"/>
          <w:lang w:eastAsia="ru-RU"/>
        </w:rPr>
        <w:t>3</w:t>
      </w:r>
      <w:r w:rsidRPr="00DA11E9">
        <w:rPr>
          <w:rFonts w:ascii="Times New Roman" w:eastAsia="Times New Roman" w:hAnsi="Times New Roman" w:cs="Times New Roman"/>
          <w:b/>
          <w:sz w:val="28"/>
          <w:szCs w:val="20"/>
          <w:lang w:eastAsia="ru-RU"/>
        </w:rPr>
        <w:t xml:space="preserve"> навчальний рік</w:t>
      </w:r>
    </w:p>
    <w:p w14:paraId="637616A7"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tbl>
      <w:tblPr>
        <w:tblW w:w="1521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304"/>
        <w:gridCol w:w="1620"/>
        <w:gridCol w:w="1620"/>
        <w:gridCol w:w="1340"/>
        <w:gridCol w:w="1360"/>
        <w:gridCol w:w="1396"/>
        <w:gridCol w:w="1830"/>
        <w:gridCol w:w="1050"/>
        <w:gridCol w:w="1496"/>
      </w:tblGrid>
      <w:tr w:rsidR="00E8523D" w:rsidRPr="00DA11E9" w14:paraId="1DA90864" w14:textId="77777777" w:rsidTr="00BC6AC5">
        <w:trPr>
          <w:cantSplit/>
          <w:trHeight w:val="550"/>
          <w:jc w:val="right"/>
        </w:trPr>
        <w:tc>
          <w:tcPr>
            <w:tcW w:w="2200" w:type="dxa"/>
            <w:vMerge w:val="restart"/>
          </w:tcPr>
          <w:p w14:paraId="444FF9DB"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Навчальний </w:t>
            </w:r>
          </w:p>
          <w:p w14:paraId="4B3123B2"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заклад</w:t>
            </w:r>
          </w:p>
        </w:tc>
        <w:tc>
          <w:tcPr>
            <w:tcW w:w="1304" w:type="dxa"/>
            <w:vMerge w:val="restart"/>
          </w:tcPr>
          <w:p w14:paraId="37333509"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Кількість занять та заходів із обміну досвідом</w:t>
            </w:r>
          </w:p>
        </w:tc>
        <w:tc>
          <w:tcPr>
            <w:tcW w:w="1620" w:type="dxa"/>
            <w:vMerge w:val="restart"/>
          </w:tcPr>
          <w:p w14:paraId="42867E26"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 xml:space="preserve">Кількість методрозробок </w:t>
            </w:r>
          </w:p>
        </w:tc>
        <w:tc>
          <w:tcPr>
            <w:tcW w:w="1620" w:type="dxa"/>
            <w:vMerge w:val="restart"/>
          </w:tcPr>
          <w:p w14:paraId="3CA25684"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Вивчений та впроваджений передовий педагог. досвід</w:t>
            </w:r>
          </w:p>
        </w:tc>
        <w:tc>
          <w:tcPr>
            <w:tcW w:w="2700" w:type="dxa"/>
            <w:gridSpan w:val="2"/>
            <w:shd w:val="clear" w:color="auto" w:fill="auto"/>
          </w:tcPr>
          <w:p w14:paraId="3ADDD035"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Кількість виданих статей:</w:t>
            </w:r>
          </w:p>
        </w:tc>
        <w:tc>
          <w:tcPr>
            <w:tcW w:w="3226" w:type="dxa"/>
            <w:gridSpan w:val="2"/>
          </w:tcPr>
          <w:p w14:paraId="6A895B51"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Кількість видань</w:t>
            </w:r>
          </w:p>
        </w:tc>
        <w:tc>
          <w:tcPr>
            <w:tcW w:w="2546" w:type="dxa"/>
            <w:gridSpan w:val="2"/>
          </w:tcPr>
          <w:p w14:paraId="32811901"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Прорецензовано</w:t>
            </w:r>
          </w:p>
        </w:tc>
      </w:tr>
      <w:tr w:rsidR="00E8523D" w:rsidRPr="00DA11E9" w14:paraId="19F0F336" w14:textId="77777777" w:rsidTr="00BC6AC5">
        <w:trPr>
          <w:cantSplit/>
          <w:trHeight w:val="1386"/>
          <w:jc w:val="right"/>
        </w:trPr>
        <w:tc>
          <w:tcPr>
            <w:tcW w:w="2200" w:type="dxa"/>
            <w:vMerge/>
          </w:tcPr>
          <w:p w14:paraId="78B3B3AD"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304" w:type="dxa"/>
            <w:vMerge/>
          </w:tcPr>
          <w:p w14:paraId="2100DB67"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620" w:type="dxa"/>
            <w:vMerge/>
          </w:tcPr>
          <w:p w14:paraId="38EDB318"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620" w:type="dxa"/>
            <w:vMerge/>
          </w:tcPr>
          <w:p w14:paraId="11FC6DCC"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340" w:type="dxa"/>
            <w:shd w:val="clear" w:color="auto" w:fill="auto"/>
          </w:tcPr>
          <w:p w14:paraId="1C0CE8EE"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в газетах, онлайн-порталах</w:t>
            </w:r>
          </w:p>
        </w:tc>
        <w:tc>
          <w:tcPr>
            <w:tcW w:w="1360" w:type="dxa"/>
          </w:tcPr>
          <w:p w14:paraId="3650A051"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 w:val="20"/>
                <w:szCs w:val="24"/>
                <w:lang w:eastAsia="ru-RU"/>
              </w:rPr>
              <w:t xml:space="preserve">в журналах, збірниках </w:t>
            </w:r>
            <w:proofErr w:type="spellStart"/>
            <w:r w:rsidRPr="00DA11E9">
              <w:rPr>
                <w:rFonts w:ascii="Times New Roman" w:eastAsia="Times New Roman" w:hAnsi="Times New Roman" w:cs="Times New Roman"/>
                <w:b/>
                <w:sz w:val="20"/>
                <w:szCs w:val="24"/>
                <w:lang w:eastAsia="ru-RU"/>
              </w:rPr>
              <w:t>конферен</w:t>
            </w:r>
            <w:proofErr w:type="spellEnd"/>
            <w:r w:rsidRPr="00DA11E9">
              <w:rPr>
                <w:rFonts w:ascii="Times New Roman" w:eastAsia="Times New Roman" w:hAnsi="Times New Roman" w:cs="Times New Roman"/>
                <w:b/>
                <w:sz w:val="20"/>
                <w:szCs w:val="24"/>
                <w:lang w:eastAsia="ru-RU"/>
              </w:rPr>
              <w:t>-цій</w:t>
            </w:r>
          </w:p>
        </w:tc>
        <w:tc>
          <w:tcPr>
            <w:tcW w:w="1396" w:type="dxa"/>
            <w:shd w:val="clear" w:color="auto" w:fill="auto"/>
          </w:tcPr>
          <w:p w14:paraId="4E23238F"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 xml:space="preserve">підручників, посібників </w:t>
            </w:r>
          </w:p>
          <w:p w14:paraId="3518008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(під грифом МОН, МОЗ)</w:t>
            </w:r>
          </w:p>
        </w:tc>
        <w:tc>
          <w:tcPr>
            <w:tcW w:w="1830" w:type="dxa"/>
            <w:shd w:val="clear" w:color="auto" w:fill="auto"/>
          </w:tcPr>
          <w:p w14:paraId="74D87A14"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 xml:space="preserve">методичних рекомендацій </w:t>
            </w:r>
          </w:p>
          <w:p w14:paraId="2FD03EF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(схвалених та затверджених </w:t>
            </w:r>
          </w:p>
          <w:p w14:paraId="630C3A3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ЗФПО)</w:t>
            </w:r>
          </w:p>
        </w:tc>
        <w:tc>
          <w:tcPr>
            <w:tcW w:w="1050" w:type="dxa"/>
            <w:shd w:val="clear" w:color="auto" w:fill="auto"/>
          </w:tcPr>
          <w:p w14:paraId="6721F119"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навчальних програм</w:t>
            </w:r>
          </w:p>
        </w:tc>
        <w:tc>
          <w:tcPr>
            <w:tcW w:w="1496" w:type="dxa"/>
            <w:shd w:val="clear" w:color="auto" w:fill="auto"/>
          </w:tcPr>
          <w:p w14:paraId="1C2B30DD"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підручників, посібників, метод.</w:t>
            </w:r>
          </w:p>
          <w:p w14:paraId="3FFE4D86"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рекомендацій</w:t>
            </w:r>
          </w:p>
        </w:tc>
      </w:tr>
      <w:tr w:rsidR="00E8523D" w:rsidRPr="00DA11E9" w14:paraId="324DEBF5" w14:textId="77777777" w:rsidTr="00BC6AC5">
        <w:trPr>
          <w:cantSplit/>
          <w:trHeight w:val="387"/>
          <w:jc w:val="right"/>
        </w:trPr>
        <w:tc>
          <w:tcPr>
            <w:tcW w:w="2200" w:type="dxa"/>
            <w:vAlign w:val="center"/>
          </w:tcPr>
          <w:p w14:paraId="4BAF16D0" w14:textId="77777777" w:rsidR="00E8523D" w:rsidRPr="00DA11E9" w:rsidRDefault="00167D9C" w:rsidP="00BC6A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1304" w:type="dxa"/>
            <w:vAlign w:val="center"/>
          </w:tcPr>
          <w:p w14:paraId="170B0C3F" w14:textId="77777777" w:rsidR="00E8523D" w:rsidRPr="00C940AF" w:rsidRDefault="00E8523D" w:rsidP="002C784D">
            <w:pPr>
              <w:jc w:val="center"/>
            </w:pPr>
            <w:r>
              <w:t>2</w:t>
            </w:r>
            <w:r w:rsidR="002C784D">
              <w:t>6</w:t>
            </w:r>
          </w:p>
        </w:tc>
        <w:tc>
          <w:tcPr>
            <w:tcW w:w="1620" w:type="dxa"/>
            <w:shd w:val="clear" w:color="auto" w:fill="auto"/>
            <w:vAlign w:val="center"/>
          </w:tcPr>
          <w:p w14:paraId="1DE188D5" w14:textId="77777777" w:rsidR="00E8523D" w:rsidRPr="00C940AF" w:rsidRDefault="002C784D" w:rsidP="00BC6AC5">
            <w:pPr>
              <w:jc w:val="center"/>
            </w:pPr>
            <w:r>
              <w:t>82</w:t>
            </w:r>
          </w:p>
        </w:tc>
        <w:tc>
          <w:tcPr>
            <w:tcW w:w="1620" w:type="dxa"/>
            <w:shd w:val="clear" w:color="auto" w:fill="auto"/>
            <w:vAlign w:val="center"/>
          </w:tcPr>
          <w:p w14:paraId="704B12D7" w14:textId="77777777" w:rsidR="00E8523D" w:rsidRPr="00C940AF" w:rsidRDefault="002C784D" w:rsidP="00BC6AC5">
            <w:pPr>
              <w:jc w:val="center"/>
            </w:pPr>
            <w:r>
              <w:t>3</w:t>
            </w:r>
          </w:p>
        </w:tc>
        <w:tc>
          <w:tcPr>
            <w:tcW w:w="1340" w:type="dxa"/>
            <w:shd w:val="clear" w:color="auto" w:fill="auto"/>
            <w:vAlign w:val="center"/>
          </w:tcPr>
          <w:p w14:paraId="0B1EBC8B" w14:textId="77777777" w:rsidR="00E8523D" w:rsidRPr="00962B64" w:rsidRDefault="00E8523D" w:rsidP="00BC6AC5">
            <w:pPr>
              <w:jc w:val="center"/>
            </w:pPr>
            <w:r>
              <w:t>-</w:t>
            </w:r>
          </w:p>
        </w:tc>
        <w:tc>
          <w:tcPr>
            <w:tcW w:w="1360" w:type="dxa"/>
            <w:shd w:val="clear" w:color="auto" w:fill="auto"/>
            <w:vAlign w:val="center"/>
          </w:tcPr>
          <w:p w14:paraId="3533CC7B" w14:textId="77777777" w:rsidR="00E8523D" w:rsidRPr="00C940AF" w:rsidRDefault="00E8523D" w:rsidP="00BC6AC5">
            <w:pPr>
              <w:jc w:val="center"/>
            </w:pPr>
            <w:r>
              <w:t>6</w:t>
            </w:r>
          </w:p>
        </w:tc>
        <w:tc>
          <w:tcPr>
            <w:tcW w:w="1396" w:type="dxa"/>
            <w:shd w:val="clear" w:color="auto" w:fill="auto"/>
            <w:vAlign w:val="center"/>
          </w:tcPr>
          <w:p w14:paraId="1F385610" w14:textId="77777777" w:rsidR="00E8523D" w:rsidRPr="00962B64" w:rsidRDefault="002C784D" w:rsidP="00BC6AC5">
            <w:pPr>
              <w:jc w:val="center"/>
            </w:pPr>
            <w:r>
              <w:t>1</w:t>
            </w:r>
          </w:p>
        </w:tc>
        <w:tc>
          <w:tcPr>
            <w:tcW w:w="1830" w:type="dxa"/>
            <w:shd w:val="clear" w:color="auto" w:fill="auto"/>
            <w:vAlign w:val="center"/>
          </w:tcPr>
          <w:p w14:paraId="4F4A7350" w14:textId="77777777" w:rsidR="00E8523D" w:rsidRPr="007F35C6" w:rsidRDefault="00E8523D" w:rsidP="00BC6AC5">
            <w:pPr>
              <w:jc w:val="center"/>
              <w:rPr>
                <w:lang w:val="en-US"/>
              </w:rPr>
            </w:pPr>
            <w:r>
              <w:rPr>
                <w:lang w:val="en-US"/>
              </w:rPr>
              <w:t>-</w:t>
            </w:r>
          </w:p>
        </w:tc>
        <w:tc>
          <w:tcPr>
            <w:tcW w:w="1050" w:type="dxa"/>
            <w:shd w:val="clear" w:color="auto" w:fill="auto"/>
            <w:vAlign w:val="center"/>
          </w:tcPr>
          <w:p w14:paraId="7636932F" w14:textId="77777777" w:rsidR="00E8523D" w:rsidRPr="00962B64" w:rsidRDefault="00E8523D" w:rsidP="00BC6AC5">
            <w:pPr>
              <w:jc w:val="center"/>
            </w:pPr>
            <w:r>
              <w:t>-</w:t>
            </w:r>
          </w:p>
        </w:tc>
        <w:tc>
          <w:tcPr>
            <w:tcW w:w="1496" w:type="dxa"/>
            <w:shd w:val="clear" w:color="auto" w:fill="auto"/>
            <w:vAlign w:val="center"/>
          </w:tcPr>
          <w:p w14:paraId="26B96B16" w14:textId="77777777" w:rsidR="00E8523D" w:rsidRPr="00C940AF" w:rsidRDefault="00E8523D" w:rsidP="00BC6AC5">
            <w:pPr>
              <w:jc w:val="center"/>
            </w:pPr>
            <w:r>
              <w:t>-</w:t>
            </w:r>
          </w:p>
        </w:tc>
      </w:tr>
    </w:tbl>
    <w:p w14:paraId="7261DBFC" w14:textId="77777777"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p>
    <w:p w14:paraId="2F41456A"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7610B884" w14:textId="77777777" w:rsidR="00E8523D" w:rsidRDefault="00E8523D" w:rsidP="00E8523D">
      <w:pPr>
        <w:tabs>
          <w:tab w:val="left" w:pos="11415"/>
        </w:tabs>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4"/>
          <w:szCs w:val="24"/>
          <w:lang w:eastAsia="ru-RU"/>
        </w:rPr>
        <w:tab/>
      </w:r>
    </w:p>
    <w:p w14:paraId="7A8384F4" w14:textId="77777777"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Таблиця 4.1</w:t>
      </w:r>
    </w:p>
    <w:p w14:paraId="22907F27" w14:textId="77777777"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p>
    <w:p w14:paraId="1C6AAE0C" w14:textId="77777777"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 xml:space="preserve">Проведення конференцій закладами фахової </w:t>
      </w:r>
      <w:proofErr w:type="spellStart"/>
      <w:r w:rsidRPr="00DA11E9">
        <w:rPr>
          <w:rFonts w:ascii="Times New Roman" w:eastAsia="Times New Roman" w:hAnsi="Times New Roman" w:cs="Times New Roman"/>
          <w:b/>
          <w:sz w:val="28"/>
          <w:szCs w:val="28"/>
          <w:lang w:eastAsia="ru-RU"/>
        </w:rPr>
        <w:t>передвищо</w:t>
      </w:r>
      <w:r>
        <w:rPr>
          <w:rFonts w:ascii="Times New Roman" w:eastAsia="Times New Roman" w:hAnsi="Times New Roman" w:cs="Times New Roman"/>
          <w:b/>
          <w:sz w:val="28"/>
          <w:szCs w:val="28"/>
          <w:lang w:eastAsia="ru-RU"/>
        </w:rPr>
        <w:t>ї</w:t>
      </w:r>
      <w:proofErr w:type="spellEnd"/>
      <w:r>
        <w:rPr>
          <w:rFonts w:ascii="Times New Roman" w:eastAsia="Times New Roman" w:hAnsi="Times New Roman" w:cs="Times New Roman"/>
          <w:b/>
          <w:sz w:val="28"/>
          <w:szCs w:val="28"/>
          <w:lang w:eastAsia="ru-RU"/>
        </w:rPr>
        <w:t xml:space="preserve"> освіти. Сумської області у 202</w:t>
      </w:r>
      <w:r w:rsidR="00BA78E6">
        <w:rPr>
          <w:rFonts w:ascii="Times New Roman" w:eastAsia="Times New Roman" w:hAnsi="Times New Roman" w:cs="Times New Roman"/>
          <w:b/>
          <w:sz w:val="28"/>
          <w:szCs w:val="28"/>
          <w:lang w:eastAsia="ru-RU"/>
        </w:rPr>
        <w:t xml:space="preserve">2 – </w:t>
      </w:r>
      <w:r>
        <w:rPr>
          <w:rFonts w:ascii="Times New Roman" w:eastAsia="Times New Roman" w:hAnsi="Times New Roman" w:cs="Times New Roman"/>
          <w:b/>
          <w:sz w:val="28"/>
          <w:szCs w:val="28"/>
          <w:lang w:eastAsia="ru-RU"/>
        </w:rPr>
        <w:t>202</w:t>
      </w:r>
      <w:r w:rsidR="00BA78E6">
        <w:rPr>
          <w:rFonts w:ascii="Times New Roman" w:eastAsia="Times New Roman" w:hAnsi="Times New Roman" w:cs="Times New Roman"/>
          <w:b/>
          <w:sz w:val="28"/>
          <w:szCs w:val="28"/>
          <w:lang w:eastAsia="ru-RU"/>
        </w:rPr>
        <w:t xml:space="preserve">3 </w:t>
      </w:r>
      <w:proofErr w:type="spellStart"/>
      <w:r w:rsidRPr="00DA11E9">
        <w:rPr>
          <w:rFonts w:ascii="Times New Roman" w:eastAsia="Times New Roman" w:hAnsi="Times New Roman" w:cs="Times New Roman"/>
          <w:b/>
          <w:sz w:val="28"/>
          <w:szCs w:val="28"/>
          <w:lang w:eastAsia="ru-RU"/>
        </w:rPr>
        <w:t>н.р</w:t>
      </w:r>
      <w:proofErr w:type="spellEnd"/>
      <w:r w:rsidRPr="00DA11E9">
        <w:rPr>
          <w:rFonts w:ascii="Times New Roman" w:eastAsia="Times New Roman" w:hAnsi="Times New Roman" w:cs="Times New Roman"/>
          <w:b/>
          <w:sz w:val="28"/>
          <w:szCs w:val="28"/>
          <w:lang w:eastAsia="ru-RU"/>
        </w:rPr>
        <w:t>.</w:t>
      </w:r>
    </w:p>
    <w:p w14:paraId="43A3C2A6" w14:textId="77777777"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897"/>
        <w:gridCol w:w="1148"/>
        <w:gridCol w:w="1511"/>
        <w:gridCol w:w="1107"/>
        <w:gridCol w:w="1043"/>
        <w:gridCol w:w="1065"/>
        <w:gridCol w:w="1381"/>
        <w:gridCol w:w="1155"/>
        <w:gridCol w:w="1130"/>
        <w:gridCol w:w="1054"/>
        <w:gridCol w:w="1021"/>
        <w:gridCol w:w="119"/>
        <w:gridCol w:w="1013"/>
      </w:tblGrid>
      <w:tr w:rsidR="00E8523D" w:rsidRPr="00DA11E9" w14:paraId="29CA8B74" w14:textId="77777777" w:rsidTr="00BC6AC5">
        <w:tc>
          <w:tcPr>
            <w:tcW w:w="9647" w:type="dxa"/>
            <w:gridSpan w:val="8"/>
            <w:shd w:val="clear" w:color="auto" w:fill="auto"/>
            <w:vAlign w:val="center"/>
          </w:tcPr>
          <w:p w14:paraId="7C6F2E4C"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Проведено конференцій</w:t>
            </w:r>
          </w:p>
        </w:tc>
        <w:tc>
          <w:tcPr>
            <w:tcW w:w="5705" w:type="dxa"/>
            <w:gridSpan w:val="6"/>
            <w:shd w:val="clear" w:color="auto" w:fill="auto"/>
            <w:vAlign w:val="center"/>
          </w:tcPr>
          <w:p w14:paraId="50500B33"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Взяло участь, осіб</w:t>
            </w:r>
          </w:p>
        </w:tc>
      </w:tr>
      <w:tr w:rsidR="00E8523D" w:rsidRPr="00DA11E9" w14:paraId="00E02F72" w14:textId="77777777" w:rsidTr="00BC6AC5">
        <w:tc>
          <w:tcPr>
            <w:tcW w:w="4856" w:type="dxa"/>
            <w:gridSpan w:val="4"/>
            <w:shd w:val="clear" w:color="auto" w:fill="auto"/>
            <w:vAlign w:val="center"/>
          </w:tcPr>
          <w:p w14:paraId="5A54B881"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Студентських</w:t>
            </w:r>
          </w:p>
        </w:tc>
        <w:tc>
          <w:tcPr>
            <w:tcW w:w="4791" w:type="dxa"/>
            <w:gridSpan w:val="4"/>
            <w:shd w:val="clear" w:color="auto" w:fill="auto"/>
            <w:vAlign w:val="center"/>
          </w:tcPr>
          <w:p w14:paraId="7F37251F"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Для викладачів</w:t>
            </w:r>
          </w:p>
        </w:tc>
        <w:tc>
          <w:tcPr>
            <w:tcW w:w="1180" w:type="dxa"/>
            <w:vMerge w:val="restart"/>
            <w:shd w:val="clear" w:color="auto" w:fill="auto"/>
            <w:vAlign w:val="center"/>
          </w:tcPr>
          <w:p w14:paraId="0198048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Загалом (к-ть разів узято участь)</w:t>
            </w:r>
          </w:p>
        </w:tc>
        <w:tc>
          <w:tcPr>
            <w:tcW w:w="4525" w:type="dxa"/>
            <w:gridSpan w:val="5"/>
            <w:shd w:val="clear" w:color="auto" w:fill="auto"/>
            <w:vAlign w:val="center"/>
          </w:tcPr>
          <w:p w14:paraId="3FF3A3D0"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Із них:</w:t>
            </w:r>
          </w:p>
        </w:tc>
      </w:tr>
      <w:tr w:rsidR="00E8523D" w:rsidRPr="00DA11E9" w14:paraId="3AAB4754" w14:textId="77777777" w:rsidTr="00BC6AC5">
        <w:tc>
          <w:tcPr>
            <w:tcW w:w="4856" w:type="dxa"/>
            <w:gridSpan w:val="4"/>
            <w:shd w:val="clear" w:color="auto" w:fill="auto"/>
            <w:vAlign w:val="center"/>
          </w:tcPr>
          <w:p w14:paraId="3388CEEE"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на рівні</w:t>
            </w:r>
          </w:p>
        </w:tc>
        <w:tc>
          <w:tcPr>
            <w:tcW w:w="4791" w:type="dxa"/>
            <w:gridSpan w:val="4"/>
            <w:shd w:val="clear" w:color="auto" w:fill="auto"/>
            <w:vAlign w:val="center"/>
          </w:tcPr>
          <w:p w14:paraId="227741E0"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r w:rsidRPr="00DA11E9">
              <w:rPr>
                <w:rFonts w:ascii="Times New Roman" w:eastAsia="Times New Roman" w:hAnsi="Times New Roman" w:cs="Times New Roman"/>
                <w:lang w:eastAsia="ru-RU"/>
              </w:rPr>
              <w:t>на рівні</w:t>
            </w:r>
          </w:p>
        </w:tc>
        <w:tc>
          <w:tcPr>
            <w:tcW w:w="1180" w:type="dxa"/>
            <w:vMerge/>
            <w:shd w:val="clear" w:color="auto" w:fill="auto"/>
            <w:vAlign w:val="center"/>
          </w:tcPr>
          <w:p w14:paraId="5427034E"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2281" w:type="dxa"/>
            <w:gridSpan w:val="2"/>
            <w:shd w:val="clear" w:color="auto" w:fill="auto"/>
            <w:vAlign w:val="center"/>
          </w:tcPr>
          <w:p w14:paraId="77B6B01F"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Особисто</w:t>
            </w:r>
          </w:p>
        </w:tc>
        <w:tc>
          <w:tcPr>
            <w:tcW w:w="2244" w:type="dxa"/>
            <w:gridSpan w:val="3"/>
            <w:shd w:val="clear" w:color="auto" w:fill="auto"/>
            <w:vAlign w:val="center"/>
          </w:tcPr>
          <w:p w14:paraId="368F8342"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roofErr w:type="spellStart"/>
            <w:r w:rsidRPr="00DA11E9">
              <w:rPr>
                <w:rFonts w:ascii="Times New Roman" w:eastAsia="Times New Roman" w:hAnsi="Times New Roman" w:cs="Times New Roman"/>
                <w:szCs w:val="24"/>
                <w:lang w:eastAsia="ru-RU"/>
              </w:rPr>
              <w:t>Підгот</w:t>
            </w:r>
            <w:proofErr w:type="spellEnd"/>
            <w:r w:rsidRPr="00DA11E9">
              <w:rPr>
                <w:rFonts w:ascii="Times New Roman" w:eastAsia="Times New Roman" w:hAnsi="Times New Roman" w:cs="Times New Roman"/>
                <w:szCs w:val="24"/>
                <w:lang w:eastAsia="ru-RU"/>
              </w:rPr>
              <w:t>. студента</w:t>
            </w:r>
          </w:p>
        </w:tc>
      </w:tr>
      <w:tr w:rsidR="00E8523D" w:rsidRPr="00DA11E9" w14:paraId="7AD5C02C" w14:textId="77777777" w:rsidTr="00BC6AC5">
        <w:tc>
          <w:tcPr>
            <w:tcW w:w="1170" w:type="dxa"/>
            <w:shd w:val="clear" w:color="auto" w:fill="auto"/>
            <w:vAlign w:val="center"/>
          </w:tcPr>
          <w:p w14:paraId="57DC3EE0"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Навч</w:t>
            </w:r>
            <w:proofErr w:type="spellEnd"/>
            <w:r w:rsidRPr="00DA11E9">
              <w:rPr>
                <w:rFonts w:ascii="Times New Roman" w:eastAsia="Times New Roman" w:hAnsi="Times New Roman" w:cs="Times New Roman"/>
                <w:sz w:val="24"/>
                <w:szCs w:val="24"/>
                <w:lang w:eastAsia="ru-RU"/>
              </w:rPr>
              <w:t>. закладу</w:t>
            </w:r>
          </w:p>
        </w:tc>
        <w:tc>
          <w:tcPr>
            <w:tcW w:w="914" w:type="dxa"/>
            <w:shd w:val="clear" w:color="auto" w:fill="auto"/>
            <w:vAlign w:val="center"/>
          </w:tcPr>
          <w:p w14:paraId="3764FDA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Міста</w:t>
            </w:r>
          </w:p>
        </w:tc>
        <w:tc>
          <w:tcPr>
            <w:tcW w:w="1206" w:type="dxa"/>
            <w:shd w:val="clear" w:color="auto" w:fill="auto"/>
            <w:vAlign w:val="center"/>
          </w:tcPr>
          <w:p w14:paraId="3863C72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Регіо-нальні</w:t>
            </w:r>
            <w:proofErr w:type="spellEnd"/>
          </w:p>
        </w:tc>
        <w:tc>
          <w:tcPr>
            <w:tcW w:w="1566" w:type="dxa"/>
            <w:shd w:val="clear" w:color="auto" w:fill="auto"/>
            <w:vAlign w:val="center"/>
          </w:tcPr>
          <w:p w14:paraId="66DD35E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Міжрегіо-нальні</w:t>
            </w:r>
            <w:proofErr w:type="spellEnd"/>
          </w:p>
        </w:tc>
        <w:tc>
          <w:tcPr>
            <w:tcW w:w="1144" w:type="dxa"/>
            <w:shd w:val="clear" w:color="auto" w:fill="auto"/>
            <w:vAlign w:val="center"/>
          </w:tcPr>
          <w:p w14:paraId="4F69EB55"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roofErr w:type="spellStart"/>
            <w:r w:rsidRPr="00DA11E9">
              <w:rPr>
                <w:rFonts w:ascii="Times New Roman" w:eastAsia="Times New Roman" w:hAnsi="Times New Roman" w:cs="Times New Roman"/>
                <w:lang w:eastAsia="ru-RU"/>
              </w:rPr>
              <w:t>Навч</w:t>
            </w:r>
            <w:proofErr w:type="spellEnd"/>
            <w:r w:rsidRPr="00DA11E9">
              <w:rPr>
                <w:rFonts w:ascii="Times New Roman" w:eastAsia="Times New Roman" w:hAnsi="Times New Roman" w:cs="Times New Roman"/>
                <w:lang w:eastAsia="ru-RU"/>
              </w:rPr>
              <w:t>. закладу</w:t>
            </w:r>
          </w:p>
        </w:tc>
        <w:tc>
          <w:tcPr>
            <w:tcW w:w="1103" w:type="dxa"/>
            <w:shd w:val="clear" w:color="auto" w:fill="auto"/>
            <w:vAlign w:val="center"/>
          </w:tcPr>
          <w:p w14:paraId="2D7604DB"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r w:rsidRPr="00DA11E9">
              <w:rPr>
                <w:rFonts w:ascii="Times New Roman" w:eastAsia="Times New Roman" w:hAnsi="Times New Roman" w:cs="Times New Roman"/>
                <w:lang w:eastAsia="ru-RU"/>
              </w:rPr>
              <w:t>Міста</w:t>
            </w:r>
          </w:p>
        </w:tc>
        <w:tc>
          <w:tcPr>
            <w:tcW w:w="1117" w:type="dxa"/>
            <w:shd w:val="clear" w:color="auto" w:fill="auto"/>
            <w:vAlign w:val="center"/>
          </w:tcPr>
          <w:p w14:paraId="23A50B65"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roofErr w:type="spellStart"/>
            <w:r w:rsidRPr="00DA11E9">
              <w:rPr>
                <w:rFonts w:ascii="Times New Roman" w:eastAsia="Times New Roman" w:hAnsi="Times New Roman" w:cs="Times New Roman"/>
                <w:lang w:eastAsia="ru-RU"/>
              </w:rPr>
              <w:t>Регіо-нальні</w:t>
            </w:r>
            <w:proofErr w:type="spellEnd"/>
          </w:p>
        </w:tc>
        <w:tc>
          <w:tcPr>
            <w:tcW w:w="1427" w:type="dxa"/>
            <w:shd w:val="clear" w:color="auto" w:fill="auto"/>
            <w:vAlign w:val="center"/>
          </w:tcPr>
          <w:p w14:paraId="0DB2E043"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roofErr w:type="spellStart"/>
            <w:r w:rsidRPr="00DA11E9">
              <w:rPr>
                <w:rFonts w:ascii="Times New Roman" w:eastAsia="Times New Roman" w:hAnsi="Times New Roman" w:cs="Times New Roman"/>
                <w:lang w:eastAsia="ru-RU"/>
              </w:rPr>
              <w:t>Міжрегіо-нальні</w:t>
            </w:r>
            <w:proofErr w:type="spellEnd"/>
          </w:p>
        </w:tc>
        <w:tc>
          <w:tcPr>
            <w:tcW w:w="1180" w:type="dxa"/>
            <w:vMerge/>
            <w:shd w:val="clear" w:color="auto" w:fill="auto"/>
            <w:vAlign w:val="center"/>
          </w:tcPr>
          <w:p w14:paraId="2252112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166" w:type="dxa"/>
            <w:shd w:val="clear" w:color="auto" w:fill="auto"/>
            <w:vAlign w:val="center"/>
          </w:tcPr>
          <w:p w14:paraId="4168E274"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Зі статтею</w:t>
            </w:r>
          </w:p>
        </w:tc>
        <w:tc>
          <w:tcPr>
            <w:tcW w:w="1115" w:type="dxa"/>
            <w:shd w:val="clear" w:color="auto" w:fill="auto"/>
            <w:vAlign w:val="center"/>
          </w:tcPr>
          <w:p w14:paraId="6FC45B72"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З </w:t>
            </w:r>
            <w:proofErr w:type="spellStart"/>
            <w:r w:rsidRPr="00DA11E9">
              <w:rPr>
                <w:rFonts w:ascii="Times New Roman" w:eastAsia="Times New Roman" w:hAnsi="Times New Roman" w:cs="Times New Roman"/>
                <w:szCs w:val="24"/>
                <w:lang w:eastAsia="ru-RU"/>
              </w:rPr>
              <w:t>допо-віддю</w:t>
            </w:r>
            <w:proofErr w:type="spellEnd"/>
          </w:p>
        </w:tc>
        <w:tc>
          <w:tcPr>
            <w:tcW w:w="1034" w:type="dxa"/>
            <w:shd w:val="clear" w:color="auto" w:fill="auto"/>
            <w:vAlign w:val="center"/>
          </w:tcPr>
          <w:p w14:paraId="5AF5266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Зі статтею</w:t>
            </w:r>
          </w:p>
        </w:tc>
        <w:tc>
          <w:tcPr>
            <w:tcW w:w="1210" w:type="dxa"/>
            <w:gridSpan w:val="2"/>
            <w:shd w:val="clear" w:color="auto" w:fill="auto"/>
            <w:vAlign w:val="center"/>
          </w:tcPr>
          <w:p w14:paraId="09CF900C"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З </w:t>
            </w:r>
            <w:proofErr w:type="spellStart"/>
            <w:r w:rsidRPr="00DA11E9">
              <w:rPr>
                <w:rFonts w:ascii="Times New Roman" w:eastAsia="Times New Roman" w:hAnsi="Times New Roman" w:cs="Times New Roman"/>
                <w:szCs w:val="24"/>
                <w:lang w:eastAsia="ru-RU"/>
              </w:rPr>
              <w:t>допо-віддю</w:t>
            </w:r>
            <w:proofErr w:type="spellEnd"/>
          </w:p>
        </w:tc>
      </w:tr>
      <w:tr w:rsidR="00E8523D" w:rsidRPr="00DA11E9" w14:paraId="595346D3" w14:textId="77777777" w:rsidTr="00BC6AC5">
        <w:tc>
          <w:tcPr>
            <w:tcW w:w="15352" w:type="dxa"/>
            <w:gridSpan w:val="14"/>
            <w:shd w:val="clear" w:color="auto" w:fill="auto"/>
            <w:vAlign w:val="center"/>
          </w:tcPr>
          <w:p w14:paraId="753A5171" w14:textId="77777777" w:rsidR="00E8523D" w:rsidRPr="00DA11E9" w:rsidRDefault="00E8523D" w:rsidP="00BC6A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w:t>
            </w:r>
            <w:r w:rsidRPr="00DA11E9">
              <w:rPr>
                <w:rFonts w:ascii="Times New Roman" w:eastAsia="Times New Roman" w:hAnsi="Times New Roman" w:cs="Times New Roman"/>
                <w:b/>
                <w:sz w:val="28"/>
                <w:szCs w:val="28"/>
                <w:lang w:eastAsia="ru-RU"/>
              </w:rPr>
              <w:t>омунальний заклад Сумської обласної ради</w:t>
            </w:r>
            <w:r>
              <w:rPr>
                <w:rFonts w:ascii="Times New Roman" w:eastAsia="Times New Roman" w:hAnsi="Times New Roman" w:cs="Times New Roman"/>
                <w:b/>
                <w:sz w:val="28"/>
                <w:szCs w:val="28"/>
                <w:lang w:eastAsia="ru-RU"/>
              </w:rPr>
              <w:t xml:space="preserve"> «</w:t>
            </w:r>
            <w:r w:rsidRPr="00DA11E9">
              <w:rPr>
                <w:rFonts w:ascii="Times New Roman" w:eastAsia="Times New Roman" w:hAnsi="Times New Roman" w:cs="Times New Roman"/>
                <w:b/>
                <w:sz w:val="28"/>
                <w:szCs w:val="28"/>
                <w:lang w:eastAsia="ru-RU"/>
              </w:rPr>
              <w:t>Конотопськ</w:t>
            </w:r>
            <w:r>
              <w:rPr>
                <w:rFonts w:ascii="Times New Roman" w:eastAsia="Times New Roman" w:hAnsi="Times New Roman" w:cs="Times New Roman"/>
                <w:b/>
                <w:sz w:val="28"/>
                <w:szCs w:val="28"/>
                <w:lang w:eastAsia="ru-RU"/>
              </w:rPr>
              <w:t xml:space="preserve">ий фаховий </w:t>
            </w:r>
            <w:r w:rsidRPr="00DA11E9">
              <w:rPr>
                <w:rFonts w:ascii="Times New Roman" w:eastAsia="Times New Roman" w:hAnsi="Times New Roman" w:cs="Times New Roman"/>
                <w:b/>
                <w:sz w:val="28"/>
                <w:szCs w:val="28"/>
                <w:lang w:eastAsia="ru-RU"/>
              </w:rPr>
              <w:t xml:space="preserve"> медичн</w:t>
            </w:r>
            <w:r>
              <w:rPr>
                <w:rFonts w:ascii="Times New Roman" w:eastAsia="Times New Roman" w:hAnsi="Times New Roman" w:cs="Times New Roman"/>
                <w:b/>
                <w:sz w:val="28"/>
                <w:szCs w:val="28"/>
                <w:lang w:eastAsia="ru-RU"/>
              </w:rPr>
              <w:t>ий коледж»</w:t>
            </w:r>
          </w:p>
        </w:tc>
      </w:tr>
      <w:tr w:rsidR="00E8523D" w:rsidRPr="00DA11E9" w14:paraId="3DAB0D2B" w14:textId="77777777" w:rsidTr="00BC6AC5">
        <w:tc>
          <w:tcPr>
            <w:tcW w:w="1170" w:type="dxa"/>
            <w:shd w:val="clear" w:color="auto" w:fill="auto"/>
          </w:tcPr>
          <w:p w14:paraId="6AD0E058" w14:textId="77777777" w:rsidR="00E8523D" w:rsidRPr="00E1576F" w:rsidRDefault="00E8523D" w:rsidP="00BC6AC5">
            <w:pPr>
              <w:jc w:val="center"/>
              <w:rPr>
                <w:lang w:val="en-US"/>
              </w:rPr>
            </w:pPr>
            <w:r>
              <w:rPr>
                <w:lang w:val="en-US"/>
              </w:rPr>
              <w:t>-</w:t>
            </w:r>
          </w:p>
        </w:tc>
        <w:tc>
          <w:tcPr>
            <w:tcW w:w="914" w:type="dxa"/>
            <w:shd w:val="clear" w:color="auto" w:fill="auto"/>
          </w:tcPr>
          <w:p w14:paraId="6A3B8C0C" w14:textId="77777777" w:rsidR="00E8523D" w:rsidRPr="00E1576F" w:rsidRDefault="00E8523D" w:rsidP="00BC6AC5">
            <w:pPr>
              <w:jc w:val="center"/>
              <w:rPr>
                <w:lang w:val="en-US"/>
              </w:rPr>
            </w:pPr>
            <w:r>
              <w:rPr>
                <w:lang w:val="en-US"/>
              </w:rPr>
              <w:t>-</w:t>
            </w:r>
          </w:p>
        </w:tc>
        <w:tc>
          <w:tcPr>
            <w:tcW w:w="1206" w:type="dxa"/>
            <w:shd w:val="clear" w:color="auto" w:fill="auto"/>
          </w:tcPr>
          <w:p w14:paraId="0978A0C6" w14:textId="77777777" w:rsidR="00E8523D" w:rsidRPr="00373DBB" w:rsidRDefault="0094198C" w:rsidP="00BC6AC5">
            <w:pPr>
              <w:jc w:val="center"/>
            </w:pPr>
            <w:r>
              <w:t>4</w:t>
            </w:r>
          </w:p>
        </w:tc>
        <w:tc>
          <w:tcPr>
            <w:tcW w:w="1566" w:type="dxa"/>
            <w:shd w:val="clear" w:color="auto" w:fill="auto"/>
          </w:tcPr>
          <w:p w14:paraId="73BC7B6E" w14:textId="77777777" w:rsidR="00E8523D" w:rsidRPr="00373DBB" w:rsidRDefault="00E8523D" w:rsidP="00BC6AC5">
            <w:pPr>
              <w:jc w:val="center"/>
            </w:pPr>
            <w:r>
              <w:t>2</w:t>
            </w:r>
          </w:p>
        </w:tc>
        <w:tc>
          <w:tcPr>
            <w:tcW w:w="1144" w:type="dxa"/>
            <w:shd w:val="clear" w:color="auto" w:fill="auto"/>
          </w:tcPr>
          <w:p w14:paraId="20D8314F" w14:textId="77777777" w:rsidR="00E8523D" w:rsidRPr="00D7204B" w:rsidRDefault="00E8523D" w:rsidP="00BC6AC5">
            <w:pPr>
              <w:jc w:val="center"/>
            </w:pPr>
            <w:r>
              <w:t>2</w:t>
            </w:r>
          </w:p>
        </w:tc>
        <w:tc>
          <w:tcPr>
            <w:tcW w:w="1103" w:type="dxa"/>
            <w:shd w:val="clear" w:color="auto" w:fill="auto"/>
          </w:tcPr>
          <w:p w14:paraId="20E87167" w14:textId="77777777" w:rsidR="00E8523D" w:rsidRPr="00E1576F" w:rsidRDefault="00E8523D" w:rsidP="00BC6AC5">
            <w:pPr>
              <w:jc w:val="center"/>
              <w:rPr>
                <w:lang w:val="en-US"/>
              </w:rPr>
            </w:pPr>
            <w:r>
              <w:rPr>
                <w:lang w:val="en-US"/>
              </w:rPr>
              <w:t>-</w:t>
            </w:r>
          </w:p>
        </w:tc>
        <w:tc>
          <w:tcPr>
            <w:tcW w:w="1117" w:type="dxa"/>
            <w:shd w:val="clear" w:color="auto" w:fill="auto"/>
          </w:tcPr>
          <w:p w14:paraId="10533DC2" w14:textId="77777777" w:rsidR="00E8523D" w:rsidRPr="00C14609" w:rsidRDefault="00E8523D" w:rsidP="00BC6AC5">
            <w:pPr>
              <w:jc w:val="center"/>
            </w:pPr>
            <w:r>
              <w:t>3</w:t>
            </w:r>
          </w:p>
        </w:tc>
        <w:tc>
          <w:tcPr>
            <w:tcW w:w="1427" w:type="dxa"/>
            <w:shd w:val="clear" w:color="auto" w:fill="auto"/>
          </w:tcPr>
          <w:p w14:paraId="6474FDF0" w14:textId="77777777" w:rsidR="00E8523D" w:rsidRPr="00C14609" w:rsidRDefault="00E8523D" w:rsidP="00BC6AC5">
            <w:pPr>
              <w:jc w:val="center"/>
            </w:pPr>
            <w:r>
              <w:t>2</w:t>
            </w:r>
          </w:p>
        </w:tc>
        <w:tc>
          <w:tcPr>
            <w:tcW w:w="1180" w:type="dxa"/>
            <w:shd w:val="clear" w:color="auto" w:fill="auto"/>
          </w:tcPr>
          <w:p w14:paraId="773EBE72" w14:textId="77777777" w:rsidR="00E8523D" w:rsidRPr="00D7204B" w:rsidRDefault="0094198C" w:rsidP="00BC6AC5">
            <w:pPr>
              <w:jc w:val="center"/>
            </w:pPr>
            <w:r>
              <w:t>2</w:t>
            </w:r>
            <w:r w:rsidR="00E8523D">
              <w:t>1</w:t>
            </w:r>
          </w:p>
        </w:tc>
        <w:tc>
          <w:tcPr>
            <w:tcW w:w="1166" w:type="dxa"/>
            <w:shd w:val="clear" w:color="auto" w:fill="auto"/>
          </w:tcPr>
          <w:p w14:paraId="3D1D0896" w14:textId="77777777" w:rsidR="00E8523D" w:rsidRPr="00C14609" w:rsidRDefault="0094198C" w:rsidP="00BC6AC5">
            <w:pPr>
              <w:jc w:val="center"/>
            </w:pPr>
            <w:r>
              <w:t>4</w:t>
            </w:r>
          </w:p>
        </w:tc>
        <w:tc>
          <w:tcPr>
            <w:tcW w:w="1115" w:type="dxa"/>
            <w:shd w:val="clear" w:color="auto" w:fill="auto"/>
          </w:tcPr>
          <w:p w14:paraId="1DDF2EFF" w14:textId="77777777" w:rsidR="00E8523D" w:rsidRPr="00D7204B" w:rsidRDefault="0094198C" w:rsidP="00BC6AC5">
            <w:pPr>
              <w:jc w:val="center"/>
            </w:pPr>
            <w:r>
              <w:t>3</w:t>
            </w:r>
          </w:p>
        </w:tc>
        <w:tc>
          <w:tcPr>
            <w:tcW w:w="1166" w:type="dxa"/>
            <w:gridSpan w:val="2"/>
            <w:shd w:val="clear" w:color="auto" w:fill="auto"/>
          </w:tcPr>
          <w:p w14:paraId="161AB193" w14:textId="77777777" w:rsidR="00E8523D" w:rsidRPr="00E1576F" w:rsidRDefault="00E8523D" w:rsidP="00BC6AC5">
            <w:pPr>
              <w:jc w:val="center"/>
              <w:rPr>
                <w:lang w:val="en-US"/>
              </w:rPr>
            </w:pPr>
            <w:r>
              <w:rPr>
                <w:lang w:val="en-US"/>
              </w:rPr>
              <w:t>-</w:t>
            </w:r>
          </w:p>
        </w:tc>
        <w:tc>
          <w:tcPr>
            <w:tcW w:w="1078" w:type="dxa"/>
            <w:shd w:val="clear" w:color="auto" w:fill="auto"/>
          </w:tcPr>
          <w:p w14:paraId="191B0C14" w14:textId="77777777" w:rsidR="00E8523D" w:rsidRPr="00C14609" w:rsidRDefault="0094198C" w:rsidP="00BC6AC5">
            <w:pPr>
              <w:jc w:val="center"/>
            </w:pPr>
            <w:r>
              <w:t>7</w:t>
            </w:r>
          </w:p>
        </w:tc>
      </w:tr>
    </w:tbl>
    <w:p w14:paraId="66250369" w14:textId="77777777" w:rsidR="00E8523D" w:rsidRPr="00DA11E9" w:rsidRDefault="00E8523D" w:rsidP="00E8523D">
      <w:pPr>
        <w:spacing w:after="0" w:line="240" w:lineRule="auto"/>
        <w:rPr>
          <w:rFonts w:ascii="Times New Roman" w:eastAsia="Times New Roman" w:hAnsi="Times New Roman" w:cs="Times New Roman"/>
          <w:b/>
          <w:sz w:val="24"/>
          <w:szCs w:val="24"/>
          <w:lang w:eastAsia="ru-RU"/>
        </w:rPr>
      </w:pPr>
    </w:p>
    <w:p w14:paraId="3500B65A" w14:textId="77777777" w:rsidR="00E8523D" w:rsidRPr="00DA11E9" w:rsidRDefault="00E8523D" w:rsidP="00E8523D">
      <w:pPr>
        <w:spacing w:after="0" w:line="240" w:lineRule="auto"/>
        <w:jc w:val="center"/>
        <w:rPr>
          <w:rFonts w:ascii="Bookman Old Style" w:eastAsia="Times New Roman" w:hAnsi="Bookman Old Style" w:cs="Times New Roman"/>
          <w:b/>
          <w:caps/>
          <w:sz w:val="28"/>
          <w:szCs w:val="24"/>
          <w:lang w:eastAsia="ru-RU"/>
        </w:rPr>
      </w:pPr>
    </w:p>
    <w:p w14:paraId="7760610D"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5</w:t>
      </w:r>
    </w:p>
    <w:p w14:paraId="47781F11" w14:textId="77777777" w:rsidR="00E8523D" w:rsidRPr="00DA11E9" w:rsidRDefault="00E8523D" w:rsidP="00E8523D">
      <w:pPr>
        <w:spacing w:after="0" w:line="240" w:lineRule="auto"/>
        <w:jc w:val="center"/>
        <w:rPr>
          <w:rFonts w:ascii="Times New Roman" w:eastAsia="Times New Roman" w:hAnsi="Times New Roman" w:cs="Times New Roman"/>
          <w:b/>
          <w:caps/>
          <w:sz w:val="28"/>
          <w:szCs w:val="24"/>
          <w:lang w:eastAsia="ru-RU"/>
        </w:rPr>
      </w:pPr>
      <w:r w:rsidRPr="00DA11E9">
        <w:rPr>
          <w:rFonts w:ascii="Times New Roman" w:eastAsia="Times New Roman" w:hAnsi="Times New Roman" w:cs="Times New Roman"/>
          <w:b/>
          <w:caps/>
          <w:sz w:val="28"/>
          <w:szCs w:val="24"/>
          <w:lang w:eastAsia="ru-RU"/>
        </w:rPr>
        <w:t>Стан дисципліни за звітний період навчання</w:t>
      </w:r>
    </w:p>
    <w:p w14:paraId="664CA604" w14:textId="77777777" w:rsidR="00E8523D" w:rsidRPr="00DA11E9" w:rsidRDefault="00E8523D" w:rsidP="00E8523D">
      <w:pPr>
        <w:spacing w:after="0" w:line="240" w:lineRule="auto"/>
        <w:jc w:val="right"/>
        <w:rPr>
          <w:rFonts w:ascii="Times New Roman" w:eastAsia="Times New Roman" w:hAnsi="Times New Roman" w:cs="Times New Roman"/>
          <w:b/>
          <w:sz w:val="16"/>
          <w:szCs w:val="24"/>
          <w:lang w:eastAsia="ru-RU"/>
        </w:rPr>
      </w:pPr>
    </w:p>
    <w:tbl>
      <w:tblPr>
        <w:tblW w:w="14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722"/>
        <w:gridCol w:w="528"/>
        <w:gridCol w:w="528"/>
        <w:gridCol w:w="528"/>
        <w:gridCol w:w="528"/>
        <w:gridCol w:w="528"/>
        <w:gridCol w:w="528"/>
        <w:gridCol w:w="528"/>
        <w:gridCol w:w="528"/>
        <w:gridCol w:w="508"/>
        <w:gridCol w:w="548"/>
        <w:gridCol w:w="532"/>
        <w:gridCol w:w="524"/>
        <w:gridCol w:w="528"/>
        <w:gridCol w:w="528"/>
        <w:gridCol w:w="528"/>
        <w:gridCol w:w="528"/>
        <w:gridCol w:w="36"/>
        <w:gridCol w:w="492"/>
        <w:gridCol w:w="528"/>
        <w:gridCol w:w="528"/>
        <w:gridCol w:w="528"/>
        <w:gridCol w:w="528"/>
        <w:gridCol w:w="528"/>
        <w:gridCol w:w="528"/>
        <w:gridCol w:w="528"/>
      </w:tblGrid>
      <w:tr w:rsidR="00E8523D" w:rsidRPr="00DA11E9" w14:paraId="7F4FBEBE" w14:textId="77777777" w:rsidTr="00BC6AC5">
        <w:trPr>
          <w:cantSplit/>
          <w:trHeight w:val="644"/>
          <w:jc w:val="center"/>
        </w:trPr>
        <w:tc>
          <w:tcPr>
            <w:tcW w:w="390" w:type="dxa"/>
            <w:vMerge w:val="restart"/>
          </w:tcPr>
          <w:p w14:paraId="2589D54D"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14:paraId="33C8A964"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1722" w:type="dxa"/>
            <w:vMerge w:val="restart"/>
            <w:tcBorders>
              <w:tr2bl w:val="single" w:sz="4" w:space="0" w:color="auto"/>
            </w:tcBorders>
          </w:tcPr>
          <w:p w14:paraId="34172092" w14:textId="77777777" w:rsidR="00E8523D" w:rsidRPr="00DA11E9" w:rsidRDefault="00E8523D" w:rsidP="00BC6AC5">
            <w:pPr>
              <w:keepNext/>
              <w:spacing w:after="0" w:line="240" w:lineRule="auto"/>
              <w:outlineLvl w:val="5"/>
              <w:rPr>
                <w:rFonts w:ascii="Times New Roman" w:eastAsia="Times New Roman" w:hAnsi="Times New Roman" w:cs="Times New Roman"/>
                <w:b/>
                <w:sz w:val="16"/>
                <w:szCs w:val="20"/>
                <w:lang w:eastAsia="ru-RU"/>
              </w:rPr>
            </w:pPr>
            <w:r w:rsidRPr="00DA11E9">
              <w:rPr>
                <w:rFonts w:ascii="Times New Roman" w:eastAsia="Times New Roman" w:hAnsi="Times New Roman" w:cs="Times New Roman"/>
                <w:b/>
                <w:sz w:val="16"/>
                <w:szCs w:val="20"/>
                <w:lang w:eastAsia="ru-RU"/>
              </w:rPr>
              <w:t xml:space="preserve">Навчальні </w:t>
            </w:r>
          </w:p>
          <w:p w14:paraId="76494033" w14:textId="77777777" w:rsidR="00E8523D" w:rsidRPr="00DA11E9" w:rsidRDefault="00E8523D"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роки</w:t>
            </w:r>
          </w:p>
          <w:p w14:paraId="7330E973"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p w14:paraId="3678C39C" w14:textId="77777777" w:rsidR="00E8523D" w:rsidRPr="00DA11E9" w:rsidRDefault="00E8523D" w:rsidP="00BC6AC5">
            <w:pPr>
              <w:keepNext/>
              <w:spacing w:after="0" w:line="240" w:lineRule="auto"/>
              <w:jc w:val="center"/>
              <w:outlineLvl w:val="4"/>
              <w:rPr>
                <w:rFonts w:ascii="Times New Roman" w:eastAsia="Times New Roman" w:hAnsi="Times New Roman" w:cs="Times New Roman"/>
                <w:b/>
                <w:sz w:val="16"/>
                <w:szCs w:val="20"/>
                <w:lang w:eastAsia="ru-RU"/>
              </w:rPr>
            </w:pPr>
          </w:p>
          <w:p w14:paraId="51F501A0" w14:textId="77777777" w:rsidR="00E8523D" w:rsidRPr="00DA11E9" w:rsidRDefault="00E8523D" w:rsidP="00BC6AC5">
            <w:pPr>
              <w:keepNext/>
              <w:spacing w:after="0" w:line="240" w:lineRule="auto"/>
              <w:jc w:val="center"/>
              <w:outlineLvl w:val="4"/>
              <w:rPr>
                <w:rFonts w:ascii="Times New Roman" w:eastAsia="Times New Roman" w:hAnsi="Times New Roman" w:cs="Times New Roman"/>
                <w:b/>
                <w:sz w:val="16"/>
                <w:szCs w:val="20"/>
                <w:lang w:eastAsia="ru-RU"/>
              </w:rPr>
            </w:pPr>
            <w:r w:rsidRPr="00DA11E9">
              <w:rPr>
                <w:rFonts w:ascii="Times New Roman" w:eastAsia="Times New Roman" w:hAnsi="Times New Roman" w:cs="Times New Roman"/>
                <w:b/>
                <w:sz w:val="16"/>
                <w:szCs w:val="20"/>
                <w:lang w:eastAsia="ru-RU"/>
              </w:rPr>
              <w:t xml:space="preserve">              Показники</w:t>
            </w:r>
          </w:p>
        </w:tc>
        <w:tc>
          <w:tcPr>
            <w:tcW w:w="2112" w:type="dxa"/>
            <w:gridSpan w:val="4"/>
          </w:tcPr>
          <w:p w14:paraId="3F4C3BAE"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Сумський медичний коледж</w:t>
            </w:r>
          </w:p>
        </w:tc>
        <w:tc>
          <w:tcPr>
            <w:tcW w:w="2112" w:type="dxa"/>
            <w:gridSpan w:val="4"/>
          </w:tcPr>
          <w:p w14:paraId="6A9A52E8"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Глухівське</w:t>
            </w:r>
          </w:p>
          <w:p w14:paraId="3D6B802C"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112" w:type="dxa"/>
            <w:gridSpan w:val="4"/>
          </w:tcPr>
          <w:p w14:paraId="6020F56B" w14:textId="77777777" w:rsidR="00E8523D" w:rsidRPr="00167D9C" w:rsidRDefault="00167D9C" w:rsidP="00BC6AC5">
            <w:pPr>
              <w:spacing w:after="0" w:line="240" w:lineRule="auto"/>
              <w:jc w:val="center"/>
              <w:rPr>
                <w:rFonts w:ascii="Times New Roman" w:eastAsia="Times New Roman" w:hAnsi="Times New Roman" w:cs="Times New Roman"/>
                <w:b/>
                <w:lang w:eastAsia="ru-RU"/>
              </w:rPr>
            </w:pPr>
            <w:r w:rsidRPr="00167D9C">
              <w:rPr>
                <w:rFonts w:ascii="Times New Roman" w:eastAsia="Times New Roman" w:hAnsi="Times New Roman" w:cs="Times New Roman"/>
                <w:b/>
                <w:lang w:eastAsia="ru-RU"/>
              </w:rPr>
              <w:t>КЗ СОР «Конотопський фаховий  медичний коледж»</w:t>
            </w:r>
          </w:p>
        </w:tc>
        <w:tc>
          <w:tcPr>
            <w:tcW w:w="2148" w:type="dxa"/>
            <w:gridSpan w:val="5"/>
          </w:tcPr>
          <w:p w14:paraId="6B73F71D"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Лебединське медичне училище</w:t>
            </w:r>
          </w:p>
        </w:tc>
        <w:tc>
          <w:tcPr>
            <w:tcW w:w="2076" w:type="dxa"/>
            <w:gridSpan w:val="4"/>
          </w:tcPr>
          <w:p w14:paraId="5ADC0D4B"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 xml:space="preserve">Шосткинське </w:t>
            </w:r>
          </w:p>
          <w:p w14:paraId="46F6D687"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112" w:type="dxa"/>
            <w:gridSpan w:val="4"/>
          </w:tcPr>
          <w:p w14:paraId="0690E28C"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Всього по регіону</w:t>
            </w:r>
          </w:p>
        </w:tc>
      </w:tr>
      <w:tr w:rsidR="00E8523D" w:rsidRPr="00DA11E9" w14:paraId="28803A37" w14:textId="77777777" w:rsidTr="00BC6AC5">
        <w:trPr>
          <w:cantSplit/>
          <w:jc w:val="center"/>
        </w:trPr>
        <w:tc>
          <w:tcPr>
            <w:tcW w:w="390" w:type="dxa"/>
            <w:vMerge/>
          </w:tcPr>
          <w:p w14:paraId="31556D78"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tc>
        <w:tc>
          <w:tcPr>
            <w:tcW w:w="1722" w:type="dxa"/>
            <w:vMerge/>
            <w:tcBorders>
              <w:tr2bl w:val="single" w:sz="4" w:space="0" w:color="auto"/>
            </w:tcBorders>
          </w:tcPr>
          <w:p w14:paraId="3555648B"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tc>
        <w:tc>
          <w:tcPr>
            <w:tcW w:w="1056" w:type="dxa"/>
            <w:gridSpan w:val="2"/>
          </w:tcPr>
          <w:p w14:paraId="27FEFB12"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 xml:space="preserve">2019-2020 </w:t>
            </w: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1056" w:type="dxa"/>
            <w:gridSpan w:val="2"/>
            <w:shd w:val="clear" w:color="auto" w:fill="F3F3F3"/>
          </w:tcPr>
          <w:p w14:paraId="7BF29B75"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2"/>
          </w:tcPr>
          <w:p w14:paraId="2542C101"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 xml:space="preserve">2019-2020 </w:t>
            </w: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1056" w:type="dxa"/>
            <w:gridSpan w:val="2"/>
            <w:shd w:val="clear" w:color="auto" w:fill="F3F3F3"/>
          </w:tcPr>
          <w:p w14:paraId="0CF3139D"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2"/>
          </w:tcPr>
          <w:p w14:paraId="6444361D" w14:textId="77777777" w:rsidR="00E8523D" w:rsidRPr="00DA11E9" w:rsidRDefault="00E8523D" w:rsidP="00BA78E6">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20</w:t>
            </w:r>
            <w:r>
              <w:rPr>
                <w:rFonts w:ascii="Times New Roman" w:eastAsia="Times New Roman" w:hAnsi="Times New Roman" w:cs="Times New Roman"/>
                <w:sz w:val="16"/>
                <w:szCs w:val="24"/>
                <w:lang w:eastAsia="ru-RU"/>
              </w:rPr>
              <w:t>2</w:t>
            </w:r>
            <w:r w:rsidR="00BA78E6">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-202</w:t>
            </w:r>
            <w:r w:rsidR="00BA78E6">
              <w:rPr>
                <w:rFonts w:ascii="Times New Roman" w:eastAsia="Times New Roman" w:hAnsi="Times New Roman" w:cs="Times New Roman"/>
                <w:sz w:val="16"/>
                <w:szCs w:val="24"/>
                <w:lang w:eastAsia="ru-RU"/>
              </w:rPr>
              <w:t>2</w:t>
            </w:r>
            <w:r w:rsidRPr="00DA11E9">
              <w:rPr>
                <w:rFonts w:ascii="Times New Roman" w:eastAsia="Times New Roman" w:hAnsi="Times New Roman" w:cs="Times New Roman"/>
                <w:sz w:val="16"/>
                <w:szCs w:val="24"/>
                <w:lang w:eastAsia="ru-RU"/>
              </w:rPr>
              <w:t>абс./%</w:t>
            </w:r>
          </w:p>
        </w:tc>
        <w:tc>
          <w:tcPr>
            <w:tcW w:w="1056" w:type="dxa"/>
            <w:gridSpan w:val="2"/>
            <w:shd w:val="clear" w:color="auto" w:fill="F3F3F3"/>
          </w:tcPr>
          <w:p w14:paraId="27DCECB3" w14:textId="77777777" w:rsidR="00E8523D" w:rsidRPr="00DA11E9" w:rsidRDefault="00E8523D" w:rsidP="00BA78E6">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w:t>
            </w:r>
            <w:r w:rsidR="00BA78E6">
              <w:rPr>
                <w:rFonts w:ascii="Times New Roman" w:eastAsia="Times New Roman" w:hAnsi="Times New Roman" w:cs="Times New Roman"/>
                <w:sz w:val="16"/>
                <w:szCs w:val="24"/>
                <w:lang w:eastAsia="ru-RU"/>
              </w:rPr>
              <w:t>2</w:t>
            </w:r>
            <w:r w:rsidRPr="00DA11E9">
              <w:rPr>
                <w:rFonts w:ascii="Times New Roman" w:eastAsia="Times New Roman" w:hAnsi="Times New Roman" w:cs="Times New Roman"/>
                <w:sz w:val="16"/>
                <w:szCs w:val="24"/>
                <w:lang w:eastAsia="ru-RU"/>
              </w:rPr>
              <w:t>-202</w:t>
            </w:r>
            <w:r w:rsidR="00BA78E6">
              <w:rPr>
                <w:rFonts w:ascii="Times New Roman" w:eastAsia="Times New Roman" w:hAnsi="Times New Roman" w:cs="Times New Roman"/>
                <w:sz w:val="16"/>
                <w:szCs w:val="24"/>
                <w:lang w:eastAsia="ru-RU"/>
              </w:rPr>
              <w:t>3</w:t>
            </w:r>
            <w:r w:rsidRPr="00DA11E9">
              <w:rPr>
                <w:rFonts w:ascii="Times New Roman" w:eastAsia="Times New Roman" w:hAnsi="Times New Roman" w:cs="Times New Roman"/>
                <w:sz w:val="16"/>
                <w:szCs w:val="24"/>
                <w:lang w:eastAsia="ru-RU"/>
              </w:rPr>
              <w:t>абс./%</w:t>
            </w:r>
          </w:p>
        </w:tc>
        <w:tc>
          <w:tcPr>
            <w:tcW w:w="1056" w:type="dxa"/>
            <w:gridSpan w:val="2"/>
          </w:tcPr>
          <w:p w14:paraId="617153A9"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 xml:space="preserve">2019-2020 </w:t>
            </w: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1056" w:type="dxa"/>
            <w:gridSpan w:val="2"/>
            <w:shd w:val="clear" w:color="auto" w:fill="F3F3F3"/>
          </w:tcPr>
          <w:p w14:paraId="53A362EB"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3"/>
          </w:tcPr>
          <w:p w14:paraId="3E16BA1F"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 xml:space="preserve">2019-2020 </w:t>
            </w: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1056" w:type="dxa"/>
            <w:gridSpan w:val="2"/>
            <w:shd w:val="clear" w:color="auto" w:fill="F3F3F3"/>
          </w:tcPr>
          <w:p w14:paraId="08EF0E8F"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2"/>
          </w:tcPr>
          <w:p w14:paraId="560E2883"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 xml:space="preserve">2019-2020 </w:t>
            </w: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1056" w:type="dxa"/>
            <w:gridSpan w:val="2"/>
            <w:shd w:val="clear" w:color="auto" w:fill="F3F3F3"/>
          </w:tcPr>
          <w:p w14:paraId="78351C01"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r>
      <w:tr w:rsidR="00E8523D" w:rsidRPr="00DA11E9" w14:paraId="265AABD5" w14:textId="77777777" w:rsidTr="00BC6AC5">
        <w:trPr>
          <w:cantSplit/>
          <w:jc w:val="center"/>
        </w:trPr>
        <w:tc>
          <w:tcPr>
            <w:tcW w:w="390" w:type="dxa"/>
          </w:tcPr>
          <w:p w14:paraId="5A462087"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w:t>
            </w:r>
          </w:p>
        </w:tc>
        <w:tc>
          <w:tcPr>
            <w:tcW w:w="1722" w:type="dxa"/>
            <w:tcBorders>
              <w:tr2bl w:val="single" w:sz="4" w:space="0" w:color="auto"/>
            </w:tcBorders>
          </w:tcPr>
          <w:p w14:paraId="4F5ABEFF" w14:textId="77777777" w:rsidR="00E8523D" w:rsidRPr="00DA11E9" w:rsidRDefault="00E8523D"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2</w:t>
            </w:r>
          </w:p>
        </w:tc>
        <w:tc>
          <w:tcPr>
            <w:tcW w:w="1056" w:type="dxa"/>
            <w:gridSpan w:val="2"/>
            <w:tcBorders>
              <w:bottom w:val="single" w:sz="4" w:space="0" w:color="auto"/>
            </w:tcBorders>
          </w:tcPr>
          <w:p w14:paraId="675E2250"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3</w:t>
            </w:r>
          </w:p>
        </w:tc>
        <w:tc>
          <w:tcPr>
            <w:tcW w:w="1056" w:type="dxa"/>
            <w:gridSpan w:val="2"/>
            <w:tcBorders>
              <w:bottom w:val="single" w:sz="4" w:space="0" w:color="auto"/>
            </w:tcBorders>
            <w:shd w:val="clear" w:color="auto" w:fill="F3F3F3"/>
          </w:tcPr>
          <w:p w14:paraId="21574390"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4</w:t>
            </w:r>
          </w:p>
        </w:tc>
        <w:tc>
          <w:tcPr>
            <w:tcW w:w="1056" w:type="dxa"/>
            <w:gridSpan w:val="2"/>
            <w:tcBorders>
              <w:bottom w:val="single" w:sz="4" w:space="0" w:color="auto"/>
            </w:tcBorders>
          </w:tcPr>
          <w:p w14:paraId="2BC79F64"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5</w:t>
            </w:r>
          </w:p>
        </w:tc>
        <w:tc>
          <w:tcPr>
            <w:tcW w:w="1056" w:type="dxa"/>
            <w:gridSpan w:val="2"/>
            <w:tcBorders>
              <w:bottom w:val="single" w:sz="4" w:space="0" w:color="auto"/>
            </w:tcBorders>
            <w:shd w:val="clear" w:color="auto" w:fill="F3F3F3"/>
          </w:tcPr>
          <w:p w14:paraId="243A7C06"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6</w:t>
            </w:r>
          </w:p>
        </w:tc>
        <w:tc>
          <w:tcPr>
            <w:tcW w:w="1056" w:type="dxa"/>
            <w:gridSpan w:val="2"/>
            <w:tcBorders>
              <w:bottom w:val="single" w:sz="4" w:space="0" w:color="auto"/>
            </w:tcBorders>
          </w:tcPr>
          <w:p w14:paraId="72B4AA99"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7</w:t>
            </w:r>
          </w:p>
        </w:tc>
        <w:tc>
          <w:tcPr>
            <w:tcW w:w="1056" w:type="dxa"/>
            <w:gridSpan w:val="2"/>
            <w:tcBorders>
              <w:bottom w:val="single" w:sz="4" w:space="0" w:color="auto"/>
            </w:tcBorders>
            <w:shd w:val="clear" w:color="auto" w:fill="F3F3F3"/>
          </w:tcPr>
          <w:p w14:paraId="1801A72C"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8</w:t>
            </w:r>
          </w:p>
        </w:tc>
        <w:tc>
          <w:tcPr>
            <w:tcW w:w="1056" w:type="dxa"/>
            <w:gridSpan w:val="2"/>
            <w:tcBorders>
              <w:bottom w:val="single" w:sz="4" w:space="0" w:color="auto"/>
            </w:tcBorders>
          </w:tcPr>
          <w:p w14:paraId="1276F291"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9</w:t>
            </w:r>
          </w:p>
        </w:tc>
        <w:tc>
          <w:tcPr>
            <w:tcW w:w="1056" w:type="dxa"/>
            <w:gridSpan w:val="2"/>
            <w:tcBorders>
              <w:bottom w:val="single" w:sz="4" w:space="0" w:color="auto"/>
            </w:tcBorders>
            <w:shd w:val="clear" w:color="auto" w:fill="F3F3F3"/>
          </w:tcPr>
          <w:p w14:paraId="78446543"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10</w:t>
            </w:r>
          </w:p>
        </w:tc>
        <w:tc>
          <w:tcPr>
            <w:tcW w:w="1056" w:type="dxa"/>
            <w:gridSpan w:val="3"/>
            <w:tcBorders>
              <w:bottom w:val="single" w:sz="4" w:space="0" w:color="auto"/>
            </w:tcBorders>
          </w:tcPr>
          <w:p w14:paraId="72EDAB34"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11</w:t>
            </w:r>
          </w:p>
        </w:tc>
        <w:tc>
          <w:tcPr>
            <w:tcW w:w="1056" w:type="dxa"/>
            <w:gridSpan w:val="2"/>
            <w:tcBorders>
              <w:bottom w:val="single" w:sz="4" w:space="0" w:color="auto"/>
            </w:tcBorders>
            <w:shd w:val="clear" w:color="auto" w:fill="F3F3F3"/>
          </w:tcPr>
          <w:p w14:paraId="22CDF170"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12</w:t>
            </w:r>
          </w:p>
        </w:tc>
        <w:tc>
          <w:tcPr>
            <w:tcW w:w="1056" w:type="dxa"/>
            <w:gridSpan w:val="2"/>
            <w:tcBorders>
              <w:bottom w:val="single" w:sz="4" w:space="0" w:color="auto"/>
            </w:tcBorders>
          </w:tcPr>
          <w:p w14:paraId="51B41FCA"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13</w:t>
            </w:r>
          </w:p>
        </w:tc>
        <w:tc>
          <w:tcPr>
            <w:tcW w:w="1056" w:type="dxa"/>
            <w:gridSpan w:val="2"/>
            <w:tcBorders>
              <w:bottom w:val="single" w:sz="4" w:space="0" w:color="auto"/>
            </w:tcBorders>
            <w:shd w:val="clear" w:color="auto" w:fill="F3F3F3"/>
          </w:tcPr>
          <w:p w14:paraId="06347AE1"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14</w:t>
            </w:r>
          </w:p>
        </w:tc>
      </w:tr>
      <w:tr w:rsidR="00E8523D" w:rsidRPr="00DA11E9" w14:paraId="03121990" w14:textId="77777777" w:rsidTr="00BC6AC5">
        <w:trPr>
          <w:cantSplit/>
          <w:jc w:val="center"/>
        </w:trPr>
        <w:tc>
          <w:tcPr>
            <w:tcW w:w="390" w:type="dxa"/>
            <w:shd w:val="clear" w:color="auto" w:fill="FFFFFF"/>
          </w:tcPr>
          <w:p w14:paraId="7F7ED6A7" w14:textId="77777777" w:rsidR="00E8523D" w:rsidRPr="00DA11E9" w:rsidRDefault="00E8523D" w:rsidP="00BC6AC5">
            <w:pPr>
              <w:keepNext/>
              <w:spacing w:after="0" w:line="240" w:lineRule="auto"/>
              <w:jc w:val="center"/>
              <w:outlineLvl w:val="1"/>
              <w:rPr>
                <w:rFonts w:ascii="Times New Roman" w:eastAsia="Times New Roman" w:hAnsi="Times New Roman" w:cs="Times New Roman"/>
                <w:szCs w:val="20"/>
                <w:lang w:eastAsia="ru-RU"/>
              </w:rPr>
            </w:pPr>
            <w:r w:rsidRPr="00DA11E9">
              <w:rPr>
                <w:rFonts w:ascii="Times New Roman" w:eastAsia="Times New Roman" w:hAnsi="Times New Roman" w:cs="Times New Roman"/>
                <w:szCs w:val="20"/>
                <w:lang w:eastAsia="ru-RU"/>
              </w:rPr>
              <w:t>І</w:t>
            </w:r>
          </w:p>
        </w:tc>
        <w:tc>
          <w:tcPr>
            <w:tcW w:w="1722" w:type="dxa"/>
            <w:shd w:val="clear" w:color="auto" w:fill="FFFFFF"/>
            <w:vAlign w:val="center"/>
          </w:tcPr>
          <w:p w14:paraId="3FFDC16D" w14:textId="77777777" w:rsidR="00E8523D" w:rsidRPr="00DA11E9" w:rsidRDefault="00E8523D" w:rsidP="00BC6AC5">
            <w:pPr>
              <w:keepNext/>
              <w:spacing w:after="0" w:line="240" w:lineRule="auto"/>
              <w:jc w:val="center"/>
              <w:outlineLvl w:val="1"/>
              <w:rPr>
                <w:rFonts w:ascii="Times New Roman" w:eastAsia="Times New Roman" w:hAnsi="Times New Roman" w:cs="Times New Roman"/>
                <w:b/>
                <w:bCs/>
                <w:szCs w:val="20"/>
                <w:lang w:eastAsia="ru-RU"/>
              </w:rPr>
            </w:pPr>
            <w:r w:rsidRPr="00DA11E9">
              <w:rPr>
                <w:rFonts w:ascii="Times New Roman" w:eastAsia="Times New Roman" w:hAnsi="Times New Roman" w:cs="Times New Roman"/>
                <w:b/>
                <w:bCs/>
                <w:szCs w:val="20"/>
                <w:lang w:eastAsia="ru-RU"/>
              </w:rPr>
              <w:t>І рівень</w:t>
            </w:r>
          </w:p>
          <w:p w14:paraId="04F236B6" w14:textId="77777777" w:rsidR="00E8523D" w:rsidRPr="00DA11E9" w:rsidRDefault="00E8523D"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b/>
                <w:bCs/>
                <w:szCs w:val="24"/>
                <w:lang w:eastAsia="ru-RU"/>
              </w:rPr>
              <w:t>(денна форма)</w:t>
            </w:r>
          </w:p>
        </w:tc>
        <w:tc>
          <w:tcPr>
            <w:tcW w:w="1056" w:type="dxa"/>
            <w:gridSpan w:val="2"/>
            <w:tcBorders>
              <w:right w:val="nil"/>
            </w:tcBorders>
            <w:shd w:val="clear" w:color="auto" w:fill="FFFFFF"/>
            <w:vAlign w:val="center"/>
          </w:tcPr>
          <w:p w14:paraId="5B299BDD" w14:textId="77777777" w:rsidR="00E8523D" w:rsidRPr="00DA11E9" w:rsidRDefault="00E8523D" w:rsidP="00BC6AC5">
            <w:pPr>
              <w:keepNext/>
              <w:spacing w:after="0" w:line="240" w:lineRule="auto"/>
              <w:jc w:val="center"/>
              <w:outlineLvl w:val="1"/>
              <w:rPr>
                <w:rFonts w:ascii="Times New Roman" w:eastAsia="Times New Roman" w:hAnsi="Times New Roman" w:cs="Times New Roman"/>
                <w:szCs w:val="20"/>
                <w:lang w:eastAsia="ru-RU"/>
              </w:rPr>
            </w:pPr>
          </w:p>
        </w:tc>
        <w:tc>
          <w:tcPr>
            <w:tcW w:w="1056" w:type="dxa"/>
            <w:gridSpan w:val="2"/>
            <w:tcBorders>
              <w:left w:val="nil"/>
              <w:right w:val="nil"/>
            </w:tcBorders>
            <w:shd w:val="clear" w:color="auto" w:fill="FFFFFF"/>
            <w:vAlign w:val="center"/>
          </w:tcPr>
          <w:p w14:paraId="664D4C84" w14:textId="77777777" w:rsidR="00E8523D" w:rsidRPr="00DA11E9" w:rsidRDefault="00E8523D" w:rsidP="00BC6AC5">
            <w:pPr>
              <w:keepNext/>
              <w:spacing w:after="0" w:line="240" w:lineRule="auto"/>
              <w:jc w:val="center"/>
              <w:outlineLvl w:val="1"/>
              <w:rPr>
                <w:rFonts w:ascii="Times New Roman" w:eastAsia="Times New Roman" w:hAnsi="Times New Roman" w:cs="Times New Roman"/>
                <w:szCs w:val="20"/>
                <w:lang w:eastAsia="ru-RU"/>
              </w:rPr>
            </w:pPr>
          </w:p>
        </w:tc>
        <w:tc>
          <w:tcPr>
            <w:tcW w:w="1056" w:type="dxa"/>
            <w:gridSpan w:val="2"/>
            <w:tcBorders>
              <w:left w:val="nil"/>
              <w:right w:val="nil"/>
            </w:tcBorders>
            <w:shd w:val="clear" w:color="auto" w:fill="FFFFFF"/>
            <w:vAlign w:val="center"/>
          </w:tcPr>
          <w:p w14:paraId="3E7D5EFC"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6AB1CD20"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42172DD3"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0E45D265"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27A51EE5"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049F057F"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3"/>
            <w:tcBorders>
              <w:left w:val="nil"/>
              <w:right w:val="nil"/>
            </w:tcBorders>
            <w:shd w:val="clear" w:color="auto" w:fill="FFFFFF"/>
            <w:vAlign w:val="center"/>
          </w:tcPr>
          <w:p w14:paraId="63A2857E"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6CE820FE"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20469188"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tcBorders>
            <w:shd w:val="clear" w:color="auto" w:fill="FFFFFF"/>
            <w:vAlign w:val="center"/>
          </w:tcPr>
          <w:p w14:paraId="4E49DF8E"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r>
      <w:tr w:rsidR="00BA78E6" w:rsidRPr="00DA11E9" w14:paraId="48238B3A" w14:textId="77777777" w:rsidTr="00BC6AC5">
        <w:trPr>
          <w:cantSplit/>
          <w:jc w:val="center"/>
        </w:trPr>
        <w:tc>
          <w:tcPr>
            <w:tcW w:w="390" w:type="dxa"/>
          </w:tcPr>
          <w:p w14:paraId="686B6E05" w14:textId="77777777" w:rsidR="00BA78E6" w:rsidRPr="00DA11E9" w:rsidRDefault="00BA78E6" w:rsidP="00BC6AC5">
            <w:pPr>
              <w:keepNext/>
              <w:spacing w:after="0" w:line="240" w:lineRule="auto"/>
              <w:jc w:val="center"/>
              <w:outlineLvl w:val="1"/>
              <w:rPr>
                <w:rFonts w:ascii="Times New Roman" w:eastAsia="Times New Roman" w:hAnsi="Times New Roman" w:cs="Times New Roman"/>
                <w:szCs w:val="20"/>
                <w:lang w:eastAsia="ru-RU"/>
              </w:rPr>
            </w:pPr>
            <w:r w:rsidRPr="00DA11E9">
              <w:rPr>
                <w:rFonts w:ascii="Times New Roman" w:eastAsia="Times New Roman" w:hAnsi="Times New Roman" w:cs="Times New Roman"/>
                <w:szCs w:val="20"/>
                <w:lang w:eastAsia="ru-RU"/>
              </w:rPr>
              <w:t>1</w:t>
            </w:r>
          </w:p>
        </w:tc>
        <w:tc>
          <w:tcPr>
            <w:tcW w:w="1722" w:type="dxa"/>
            <w:vAlign w:val="center"/>
          </w:tcPr>
          <w:p w14:paraId="7C68A54F" w14:textId="77777777" w:rsidR="00BA78E6" w:rsidRPr="00DA11E9" w:rsidRDefault="00BA78E6" w:rsidP="00BC6AC5">
            <w:pPr>
              <w:keepNext/>
              <w:spacing w:after="0" w:line="240" w:lineRule="auto"/>
              <w:jc w:val="center"/>
              <w:outlineLvl w:val="1"/>
              <w:rPr>
                <w:rFonts w:ascii="Times New Roman" w:eastAsia="Times New Roman" w:hAnsi="Times New Roman" w:cs="Times New Roman"/>
                <w:szCs w:val="20"/>
                <w:lang w:eastAsia="ru-RU"/>
              </w:rPr>
            </w:pPr>
            <w:r w:rsidRPr="00DA11E9">
              <w:rPr>
                <w:rFonts w:ascii="Times New Roman" w:eastAsia="Times New Roman" w:hAnsi="Times New Roman" w:cs="Times New Roman"/>
                <w:szCs w:val="20"/>
                <w:lang w:eastAsia="ru-RU"/>
              </w:rPr>
              <w:t>Середньорічна кіл. студентів</w:t>
            </w:r>
          </w:p>
        </w:tc>
        <w:tc>
          <w:tcPr>
            <w:tcW w:w="1056" w:type="dxa"/>
            <w:gridSpan w:val="2"/>
            <w:vAlign w:val="center"/>
          </w:tcPr>
          <w:p w14:paraId="559AC354" w14:textId="77777777" w:rsidR="00BA78E6" w:rsidRPr="00DA11E9" w:rsidRDefault="00BA78E6" w:rsidP="00BC6AC5">
            <w:pPr>
              <w:spacing w:after="0" w:line="240" w:lineRule="auto"/>
              <w:jc w:val="center"/>
              <w:rPr>
                <w:rFonts w:ascii="Times New Roman" w:eastAsia="Times New Roman" w:hAnsi="Times New Roman" w:cs="Times New Roman"/>
                <w:szCs w:val="24"/>
                <w:lang w:eastAsia="ru-RU"/>
              </w:rPr>
            </w:pPr>
          </w:p>
        </w:tc>
        <w:tc>
          <w:tcPr>
            <w:tcW w:w="1056" w:type="dxa"/>
            <w:gridSpan w:val="2"/>
            <w:shd w:val="clear" w:color="auto" w:fill="F3F3F3"/>
            <w:vAlign w:val="center"/>
          </w:tcPr>
          <w:p w14:paraId="2D4462A1" w14:textId="77777777" w:rsidR="00BA78E6" w:rsidRPr="00DA11E9" w:rsidRDefault="00BA78E6" w:rsidP="00BC6AC5">
            <w:pPr>
              <w:spacing w:after="0" w:line="240" w:lineRule="auto"/>
              <w:jc w:val="center"/>
              <w:rPr>
                <w:rFonts w:ascii="Times New Roman" w:eastAsia="Times New Roman" w:hAnsi="Times New Roman" w:cs="Times New Roman"/>
                <w:szCs w:val="24"/>
                <w:lang w:eastAsia="ru-RU"/>
              </w:rPr>
            </w:pPr>
          </w:p>
        </w:tc>
        <w:tc>
          <w:tcPr>
            <w:tcW w:w="1056" w:type="dxa"/>
            <w:gridSpan w:val="2"/>
            <w:vAlign w:val="center"/>
          </w:tcPr>
          <w:p w14:paraId="338890A8" w14:textId="77777777" w:rsidR="00BA78E6" w:rsidRPr="00DA11E9" w:rsidRDefault="00BA78E6" w:rsidP="00BC6AC5">
            <w:pPr>
              <w:spacing w:after="0" w:line="240" w:lineRule="auto"/>
              <w:jc w:val="center"/>
              <w:rPr>
                <w:rFonts w:ascii="Times New Roman" w:eastAsia="Times New Roman" w:hAnsi="Times New Roman" w:cs="Times New Roman"/>
                <w:sz w:val="24"/>
                <w:szCs w:val="24"/>
                <w:lang w:eastAsia="ru-RU"/>
              </w:rPr>
            </w:pPr>
          </w:p>
        </w:tc>
        <w:tc>
          <w:tcPr>
            <w:tcW w:w="1056" w:type="dxa"/>
            <w:gridSpan w:val="2"/>
            <w:shd w:val="clear" w:color="auto" w:fill="F3F3F3"/>
            <w:vAlign w:val="center"/>
          </w:tcPr>
          <w:p w14:paraId="19225287" w14:textId="77777777" w:rsidR="00BA78E6" w:rsidRPr="00DA11E9" w:rsidRDefault="00BA78E6" w:rsidP="00BC6AC5">
            <w:pPr>
              <w:spacing w:after="0" w:line="240" w:lineRule="auto"/>
              <w:jc w:val="center"/>
              <w:rPr>
                <w:rFonts w:ascii="Times New Roman" w:eastAsia="Times New Roman" w:hAnsi="Times New Roman" w:cs="Times New Roman"/>
                <w:sz w:val="24"/>
                <w:szCs w:val="24"/>
                <w:lang w:eastAsia="ru-RU"/>
              </w:rPr>
            </w:pPr>
          </w:p>
        </w:tc>
        <w:tc>
          <w:tcPr>
            <w:tcW w:w="1056" w:type="dxa"/>
            <w:gridSpan w:val="2"/>
            <w:vAlign w:val="center"/>
          </w:tcPr>
          <w:p w14:paraId="54C4C22F" w14:textId="77777777" w:rsidR="00BA78E6" w:rsidRPr="00DA11E9" w:rsidRDefault="00BA78E6" w:rsidP="00DC21D6">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223</w:t>
            </w:r>
          </w:p>
        </w:tc>
        <w:tc>
          <w:tcPr>
            <w:tcW w:w="1056" w:type="dxa"/>
            <w:gridSpan w:val="2"/>
            <w:shd w:val="clear" w:color="auto" w:fill="F3F3F3"/>
            <w:vAlign w:val="center"/>
          </w:tcPr>
          <w:p w14:paraId="1B5A674F" w14:textId="77777777" w:rsidR="00BA78E6" w:rsidRPr="00DA11E9" w:rsidRDefault="00BA78E6" w:rsidP="00BA1BE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21</w:t>
            </w:r>
            <w:r w:rsidR="00BA1BEA">
              <w:rPr>
                <w:rFonts w:ascii="Times New Roman" w:eastAsia="Times New Roman" w:hAnsi="Times New Roman" w:cs="Times New Roman"/>
                <w:szCs w:val="24"/>
                <w:lang w:eastAsia="ru-RU"/>
              </w:rPr>
              <w:t>8</w:t>
            </w:r>
          </w:p>
        </w:tc>
        <w:tc>
          <w:tcPr>
            <w:tcW w:w="1056" w:type="dxa"/>
            <w:gridSpan w:val="2"/>
            <w:shd w:val="clear" w:color="auto" w:fill="auto"/>
            <w:vAlign w:val="center"/>
          </w:tcPr>
          <w:p w14:paraId="7639FA31" w14:textId="77777777" w:rsidR="00BA78E6" w:rsidRPr="00DA11E9" w:rsidRDefault="00BA78E6" w:rsidP="00BC6AC5">
            <w:pPr>
              <w:spacing w:after="0" w:line="240" w:lineRule="auto"/>
              <w:jc w:val="center"/>
              <w:rPr>
                <w:rFonts w:ascii="Times New Roman" w:eastAsia="Times New Roman" w:hAnsi="Times New Roman" w:cs="Times New Roman"/>
                <w:sz w:val="24"/>
                <w:szCs w:val="24"/>
                <w:lang w:eastAsia="ru-RU"/>
              </w:rPr>
            </w:pPr>
          </w:p>
        </w:tc>
        <w:tc>
          <w:tcPr>
            <w:tcW w:w="1056" w:type="dxa"/>
            <w:gridSpan w:val="2"/>
            <w:shd w:val="clear" w:color="auto" w:fill="F3F3F3"/>
            <w:vAlign w:val="center"/>
          </w:tcPr>
          <w:p w14:paraId="2940285B" w14:textId="77777777" w:rsidR="00BA78E6" w:rsidRPr="00DA11E9" w:rsidRDefault="00BA78E6" w:rsidP="00BC6AC5">
            <w:pPr>
              <w:spacing w:after="0" w:line="240" w:lineRule="auto"/>
              <w:jc w:val="center"/>
              <w:rPr>
                <w:rFonts w:ascii="Times New Roman" w:eastAsia="Times New Roman" w:hAnsi="Times New Roman" w:cs="Times New Roman"/>
                <w:szCs w:val="24"/>
                <w:lang w:eastAsia="ru-RU"/>
              </w:rPr>
            </w:pPr>
          </w:p>
        </w:tc>
        <w:tc>
          <w:tcPr>
            <w:tcW w:w="1056" w:type="dxa"/>
            <w:gridSpan w:val="3"/>
            <w:vAlign w:val="center"/>
          </w:tcPr>
          <w:p w14:paraId="1D58FCF5" w14:textId="77777777" w:rsidR="00BA78E6" w:rsidRPr="00DA11E9" w:rsidRDefault="00BA78E6" w:rsidP="00BC6AC5">
            <w:pPr>
              <w:spacing w:after="0" w:line="240" w:lineRule="auto"/>
              <w:jc w:val="center"/>
              <w:rPr>
                <w:rFonts w:ascii="Times New Roman" w:eastAsia="Times New Roman" w:hAnsi="Times New Roman" w:cs="Times New Roman"/>
                <w:szCs w:val="24"/>
                <w:lang w:eastAsia="ru-RU"/>
              </w:rPr>
            </w:pPr>
          </w:p>
        </w:tc>
        <w:tc>
          <w:tcPr>
            <w:tcW w:w="1056" w:type="dxa"/>
            <w:gridSpan w:val="2"/>
            <w:shd w:val="clear" w:color="auto" w:fill="F3F3F3"/>
            <w:vAlign w:val="center"/>
          </w:tcPr>
          <w:p w14:paraId="79ED0AEF" w14:textId="77777777" w:rsidR="00BA78E6" w:rsidRPr="00DA11E9" w:rsidRDefault="00BA78E6" w:rsidP="00BC6AC5">
            <w:pPr>
              <w:spacing w:after="0" w:line="240" w:lineRule="auto"/>
              <w:jc w:val="center"/>
              <w:rPr>
                <w:rFonts w:ascii="Times New Roman" w:eastAsia="Times New Roman" w:hAnsi="Times New Roman" w:cs="Times New Roman"/>
                <w:szCs w:val="24"/>
                <w:lang w:eastAsia="ru-RU"/>
              </w:rPr>
            </w:pPr>
          </w:p>
        </w:tc>
        <w:tc>
          <w:tcPr>
            <w:tcW w:w="1056" w:type="dxa"/>
            <w:gridSpan w:val="2"/>
            <w:vAlign w:val="center"/>
          </w:tcPr>
          <w:p w14:paraId="15C95B0D" w14:textId="77777777" w:rsidR="00BA78E6" w:rsidRPr="00DA11E9" w:rsidRDefault="00BA78E6" w:rsidP="00BC6AC5">
            <w:pPr>
              <w:spacing w:after="0" w:line="240" w:lineRule="auto"/>
              <w:jc w:val="center"/>
              <w:rPr>
                <w:rFonts w:ascii="Times New Roman" w:eastAsia="Times New Roman" w:hAnsi="Times New Roman" w:cs="Times New Roman"/>
                <w:b/>
                <w:szCs w:val="24"/>
                <w:lang w:eastAsia="ru-RU"/>
              </w:rPr>
            </w:pPr>
          </w:p>
        </w:tc>
        <w:tc>
          <w:tcPr>
            <w:tcW w:w="1056" w:type="dxa"/>
            <w:gridSpan w:val="2"/>
            <w:shd w:val="clear" w:color="auto" w:fill="F3F3F3"/>
            <w:vAlign w:val="center"/>
          </w:tcPr>
          <w:p w14:paraId="68B6CEAC" w14:textId="77777777" w:rsidR="00BA78E6" w:rsidRPr="00DA11E9" w:rsidRDefault="00BA78E6" w:rsidP="00BC6AC5">
            <w:pPr>
              <w:spacing w:after="0" w:line="240" w:lineRule="auto"/>
              <w:jc w:val="center"/>
              <w:rPr>
                <w:rFonts w:ascii="Times New Roman" w:eastAsia="Times New Roman" w:hAnsi="Times New Roman" w:cs="Times New Roman"/>
                <w:b/>
                <w:szCs w:val="24"/>
                <w:lang w:eastAsia="ru-RU"/>
              </w:rPr>
            </w:pPr>
          </w:p>
        </w:tc>
      </w:tr>
      <w:tr w:rsidR="00BA78E6" w:rsidRPr="00DA11E9" w14:paraId="5106DBA4" w14:textId="77777777" w:rsidTr="00BC6AC5">
        <w:trPr>
          <w:cantSplit/>
          <w:jc w:val="center"/>
        </w:trPr>
        <w:tc>
          <w:tcPr>
            <w:tcW w:w="390" w:type="dxa"/>
          </w:tcPr>
          <w:p w14:paraId="16A11BBF"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2</w:t>
            </w:r>
          </w:p>
        </w:tc>
        <w:tc>
          <w:tcPr>
            <w:tcW w:w="1722" w:type="dxa"/>
            <w:vAlign w:val="center"/>
          </w:tcPr>
          <w:p w14:paraId="3DB2228A"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відрах. з </w:t>
            </w:r>
            <w:proofErr w:type="spellStart"/>
            <w:r w:rsidRPr="00DA11E9">
              <w:rPr>
                <w:rFonts w:ascii="Times New Roman" w:eastAsia="Times New Roman" w:hAnsi="Times New Roman" w:cs="Times New Roman"/>
                <w:szCs w:val="24"/>
                <w:lang w:eastAsia="ru-RU"/>
              </w:rPr>
              <w:t>нав</w:t>
            </w:r>
            <w:proofErr w:type="spellEnd"/>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закл</w:t>
            </w:r>
            <w:proofErr w:type="spellEnd"/>
            <w:r w:rsidRPr="00DA11E9">
              <w:rPr>
                <w:rFonts w:ascii="Times New Roman" w:eastAsia="Times New Roman" w:hAnsi="Times New Roman" w:cs="Times New Roman"/>
                <w:szCs w:val="24"/>
                <w:lang w:eastAsia="ru-RU"/>
              </w:rPr>
              <w:t>. (всього)</w:t>
            </w:r>
          </w:p>
        </w:tc>
        <w:tc>
          <w:tcPr>
            <w:tcW w:w="528" w:type="dxa"/>
            <w:vAlign w:val="center"/>
          </w:tcPr>
          <w:p w14:paraId="75E3CBCA"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48</w:t>
            </w:r>
          </w:p>
        </w:tc>
        <w:tc>
          <w:tcPr>
            <w:tcW w:w="528" w:type="dxa"/>
            <w:vAlign w:val="center"/>
          </w:tcPr>
          <w:p w14:paraId="3F0E0569" w14:textId="77777777" w:rsidR="00BA78E6" w:rsidRPr="00DA11E9" w:rsidRDefault="00BA78E6" w:rsidP="00BC6AC5">
            <w:pPr>
              <w:spacing w:after="0" w:line="240" w:lineRule="auto"/>
              <w:jc w:val="center"/>
              <w:rPr>
                <w:rFonts w:ascii="Times New Roman" w:eastAsia="Times New Roman" w:hAnsi="Times New Roman" w:cs="Times New Roman"/>
                <w:sz w:val="16"/>
                <w:szCs w:val="18"/>
                <w:lang w:eastAsia="ru-RU"/>
              </w:rPr>
            </w:pPr>
            <w:r w:rsidRPr="00DA11E9">
              <w:rPr>
                <w:rFonts w:ascii="Times New Roman" w:eastAsia="Times New Roman" w:hAnsi="Times New Roman" w:cs="Times New Roman"/>
                <w:sz w:val="16"/>
                <w:szCs w:val="18"/>
                <w:lang w:eastAsia="ru-RU"/>
              </w:rPr>
              <w:t>9,1</w:t>
            </w:r>
          </w:p>
        </w:tc>
        <w:tc>
          <w:tcPr>
            <w:tcW w:w="528" w:type="dxa"/>
            <w:shd w:val="clear" w:color="auto" w:fill="F3F3F3"/>
            <w:vAlign w:val="center"/>
          </w:tcPr>
          <w:p w14:paraId="17F25EE5"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482F3130" w14:textId="77777777" w:rsidR="00BA78E6" w:rsidRPr="00DA11E9" w:rsidRDefault="00BA78E6" w:rsidP="00BC6AC5">
            <w:pPr>
              <w:spacing w:after="0" w:line="240" w:lineRule="auto"/>
              <w:jc w:val="center"/>
              <w:rPr>
                <w:rFonts w:ascii="Times New Roman" w:eastAsia="Times New Roman" w:hAnsi="Times New Roman" w:cs="Times New Roman"/>
                <w:sz w:val="16"/>
                <w:szCs w:val="18"/>
                <w:lang w:eastAsia="ru-RU"/>
              </w:rPr>
            </w:pPr>
          </w:p>
        </w:tc>
        <w:tc>
          <w:tcPr>
            <w:tcW w:w="528" w:type="dxa"/>
            <w:vAlign w:val="center"/>
          </w:tcPr>
          <w:p w14:paraId="557EC88A" w14:textId="77777777" w:rsidR="00BA78E6" w:rsidRPr="00130530" w:rsidRDefault="00BA78E6" w:rsidP="00DC21D6">
            <w:pPr>
              <w:jc w:val="center"/>
              <w:rPr>
                <w:sz w:val="18"/>
                <w:szCs w:val="18"/>
              </w:rPr>
            </w:pPr>
            <w:r>
              <w:rPr>
                <w:sz w:val="18"/>
                <w:szCs w:val="18"/>
              </w:rPr>
              <w:t>5</w:t>
            </w:r>
          </w:p>
        </w:tc>
        <w:tc>
          <w:tcPr>
            <w:tcW w:w="528" w:type="dxa"/>
            <w:vAlign w:val="center"/>
          </w:tcPr>
          <w:p w14:paraId="7BE0489F" w14:textId="77777777" w:rsidR="00BA78E6" w:rsidRPr="00611F5D" w:rsidRDefault="00BA78E6" w:rsidP="00DC21D6">
            <w:pPr>
              <w:pStyle w:val="21"/>
              <w:jc w:val="center"/>
              <w:rPr>
                <w:rFonts w:ascii="Times New Roman" w:hAnsi="Times New Roman"/>
                <w:sz w:val="16"/>
                <w:szCs w:val="16"/>
              </w:rPr>
            </w:pPr>
            <w:r>
              <w:rPr>
                <w:rFonts w:ascii="Times New Roman" w:hAnsi="Times New Roman"/>
                <w:sz w:val="16"/>
                <w:szCs w:val="16"/>
              </w:rPr>
              <w:t>2,24</w:t>
            </w:r>
          </w:p>
        </w:tc>
        <w:tc>
          <w:tcPr>
            <w:tcW w:w="528" w:type="dxa"/>
            <w:shd w:val="clear" w:color="auto" w:fill="FFFFFF"/>
            <w:vAlign w:val="center"/>
          </w:tcPr>
          <w:p w14:paraId="664EEA94" w14:textId="77777777" w:rsidR="00BA78E6" w:rsidRPr="00DA11E9" w:rsidRDefault="00BA78E6" w:rsidP="00BC6AC5">
            <w:pPr>
              <w:spacing w:after="0" w:line="240" w:lineRule="auto"/>
              <w:jc w:val="center"/>
              <w:rPr>
                <w:rFonts w:ascii="Times New Roman" w:eastAsia="Times New Roman" w:hAnsi="Times New Roman" w:cs="Times New Roman"/>
                <w:sz w:val="24"/>
                <w:szCs w:val="24"/>
                <w:lang w:eastAsia="ru-RU"/>
              </w:rPr>
            </w:pPr>
          </w:p>
        </w:tc>
        <w:tc>
          <w:tcPr>
            <w:tcW w:w="528" w:type="dxa"/>
            <w:shd w:val="clear" w:color="auto" w:fill="FFFFFF"/>
            <w:vAlign w:val="center"/>
          </w:tcPr>
          <w:p w14:paraId="7C8A227A" w14:textId="77777777" w:rsidR="00BA78E6" w:rsidRPr="00DA11E9" w:rsidRDefault="00BA78E6" w:rsidP="00BC6AC5">
            <w:pPr>
              <w:spacing w:after="0" w:line="240" w:lineRule="auto"/>
              <w:rPr>
                <w:rFonts w:ascii="Times New Roman" w:eastAsia="Times New Roman" w:hAnsi="Times New Roman" w:cs="Times New Roman"/>
                <w:sz w:val="24"/>
                <w:szCs w:val="24"/>
                <w:lang w:eastAsia="ru-RU"/>
              </w:rPr>
            </w:pPr>
          </w:p>
        </w:tc>
        <w:tc>
          <w:tcPr>
            <w:tcW w:w="508" w:type="dxa"/>
            <w:vAlign w:val="center"/>
          </w:tcPr>
          <w:p w14:paraId="5A59A60B" w14:textId="77777777" w:rsidR="00BA78E6" w:rsidRPr="00130530" w:rsidRDefault="00BA78E6" w:rsidP="00DC21D6">
            <w:pPr>
              <w:jc w:val="center"/>
              <w:rPr>
                <w:sz w:val="18"/>
                <w:szCs w:val="18"/>
              </w:rPr>
            </w:pPr>
            <w:r>
              <w:rPr>
                <w:sz w:val="18"/>
                <w:szCs w:val="18"/>
              </w:rPr>
              <w:t>5</w:t>
            </w:r>
          </w:p>
        </w:tc>
        <w:tc>
          <w:tcPr>
            <w:tcW w:w="548" w:type="dxa"/>
            <w:vAlign w:val="center"/>
          </w:tcPr>
          <w:p w14:paraId="3C43DA6C" w14:textId="77777777" w:rsidR="00BA78E6" w:rsidRPr="00611F5D" w:rsidRDefault="00BA78E6" w:rsidP="00DC21D6">
            <w:pPr>
              <w:pStyle w:val="21"/>
              <w:jc w:val="center"/>
              <w:rPr>
                <w:rFonts w:ascii="Times New Roman" w:hAnsi="Times New Roman"/>
                <w:sz w:val="16"/>
                <w:szCs w:val="16"/>
              </w:rPr>
            </w:pPr>
            <w:r>
              <w:rPr>
                <w:rFonts w:ascii="Times New Roman" w:hAnsi="Times New Roman"/>
                <w:sz w:val="16"/>
                <w:szCs w:val="16"/>
              </w:rPr>
              <w:t>2,24</w:t>
            </w:r>
          </w:p>
        </w:tc>
        <w:tc>
          <w:tcPr>
            <w:tcW w:w="532" w:type="dxa"/>
            <w:shd w:val="clear" w:color="auto" w:fill="F3F3F3"/>
            <w:vAlign w:val="center"/>
          </w:tcPr>
          <w:p w14:paraId="121F46B1" w14:textId="77777777" w:rsidR="00BA78E6" w:rsidRPr="00130530" w:rsidRDefault="00BA1BEA" w:rsidP="00BC6AC5">
            <w:pPr>
              <w:jc w:val="center"/>
              <w:rPr>
                <w:sz w:val="18"/>
                <w:szCs w:val="18"/>
              </w:rPr>
            </w:pPr>
            <w:r>
              <w:rPr>
                <w:sz w:val="18"/>
                <w:szCs w:val="18"/>
              </w:rPr>
              <w:t>3</w:t>
            </w:r>
          </w:p>
        </w:tc>
        <w:tc>
          <w:tcPr>
            <w:tcW w:w="524" w:type="dxa"/>
            <w:shd w:val="clear" w:color="auto" w:fill="F3F3F3"/>
            <w:vAlign w:val="center"/>
          </w:tcPr>
          <w:p w14:paraId="54E7A587" w14:textId="77777777" w:rsidR="00BA78E6" w:rsidRPr="00611F5D" w:rsidRDefault="00BA1BEA" w:rsidP="00BC6AC5">
            <w:pPr>
              <w:pStyle w:val="21"/>
              <w:jc w:val="center"/>
              <w:rPr>
                <w:rFonts w:ascii="Times New Roman" w:hAnsi="Times New Roman"/>
                <w:sz w:val="16"/>
                <w:szCs w:val="16"/>
              </w:rPr>
            </w:pPr>
            <w:r>
              <w:rPr>
                <w:rFonts w:ascii="Times New Roman" w:hAnsi="Times New Roman"/>
                <w:sz w:val="16"/>
                <w:szCs w:val="16"/>
              </w:rPr>
              <w:t>1,38</w:t>
            </w:r>
          </w:p>
        </w:tc>
        <w:tc>
          <w:tcPr>
            <w:tcW w:w="528" w:type="dxa"/>
            <w:shd w:val="clear" w:color="auto" w:fill="auto"/>
            <w:vAlign w:val="center"/>
          </w:tcPr>
          <w:p w14:paraId="55C612D8"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5</w:t>
            </w:r>
          </w:p>
        </w:tc>
        <w:tc>
          <w:tcPr>
            <w:tcW w:w="528" w:type="dxa"/>
            <w:shd w:val="clear" w:color="auto" w:fill="auto"/>
            <w:vAlign w:val="center"/>
          </w:tcPr>
          <w:p w14:paraId="2ACDCA67" w14:textId="77777777" w:rsidR="00BA78E6" w:rsidRPr="00DA11E9" w:rsidRDefault="00BA78E6" w:rsidP="00BC6AC5">
            <w:pPr>
              <w:spacing w:after="0" w:line="240" w:lineRule="auto"/>
              <w:jc w:val="center"/>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1,7</w:t>
            </w:r>
          </w:p>
        </w:tc>
        <w:tc>
          <w:tcPr>
            <w:tcW w:w="528" w:type="dxa"/>
            <w:shd w:val="clear" w:color="auto" w:fill="FFFFFF"/>
            <w:vAlign w:val="center"/>
          </w:tcPr>
          <w:p w14:paraId="33DA9468"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FFFFF"/>
            <w:vAlign w:val="center"/>
          </w:tcPr>
          <w:p w14:paraId="637C1C17" w14:textId="77777777" w:rsidR="00BA78E6" w:rsidRPr="00DA11E9" w:rsidRDefault="00BA78E6" w:rsidP="00BC6AC5">
            <w:pPr>
              <w:spacing w:after="0" w:line="240" w:lineRule="auto"/>
              <w:jc w:val="center"/>
              <w:rPr>
                <w:rFonts w:ascii="Times New Roman" w:eastAsia="Times New Roman" w:hAnsi="Times New Roman" w:cs="Times New Roman"/>
                <w:sz w:val="16"/>
                <w:szCs w:val="16"/>
                <w:lang w:eastAsia="ru-RU"/>
              </w:rPr>
            </w:pPr>
          </w:p>
        </w:tc>
        <w:tc>
          <w:tcPr>
            <w:tcW w:w="528" w:type="dxa"/>
            <w:gridSpan w:val="2"/>
            <w:vAlign w:val="center"/>
          </w:tcPr>
          <w:p w14:paraId="2B4E950B"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15</w:t>
            </w:r>
          </w:p>
        </w:tc>
        <w:tc>
          <w:tcPr>
            <w:tcW w:w="528" w:type="dxa"/>
            <w:vAlign w:val="center"/>
          </w:tcPr>
          <w:p w14:paraId="00B8960D" w14:textId="77777777" w:rsidR="00BA78E6" w:rsidRPr="00DA11E9" w:rsidRDefault="00BA78E6" w:rsidP="00BC6AC5">
            <w:pPr>
              <w:spacing w:after="0" w:line="240" w:lineRule="auto"/>
              <w:ind w:right="-143"/>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5,12</w:t>
            </w:r>
          </w:p>
        </w:tc>
        <w:tc>
          <w:tcPr>
            <w:tcW w:w="528" w:type="dxa"/>
            <w:shd w:val="clear" w:color="auto" w:fill="F3F3F3"/>
            <w:vAlign w:val="center"/>
          </w:tcPr>
          <w:p w14:paraId="44611609"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5B9742A4" w14:textId="77777777" w:rsidR="00BA78E6" w:rsidRPr="00DA11E9" w:rsidRDefault="00BA78E6"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vAlign w:val="center"/>
          </w:tcPr>
          <w:p w14:paraId="54E47E0B" w14:textId="77777777" w:rsidR="00BA78E6" w:rsidRPr="00DA11E9" w:rsidRDefault="00BA78E6"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73</w:t>
            </w:r>
          </w:p>
        </w:tc>
        <w:tc>
          <w:tcPr>
            <w:tcW w:w="528" w:type="dxa"/>
            <w:vAlign w:val="center"/>
          </w:tcPr>
          <w:p w14:paraId="5CC45E7C"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4,6</w:t>
            </w:r>
          </w:p>
        </w:tc>
        <w:tc>
          <w:tcPr>
            <w:tcW w:w="528" w:type="dxa"/>
            <w:shd w:val="clear" w:color="auto" w:fill="F3F3F3"/>
            <w:vAlign w:val="center"/>
          </w:tcPr>
          <w:p w14:paraId="7469A9DD" w14:textId="77777777" w:rsidR="00BA78E6" w:rsidRPr="00DA11E9" w:rsidRDefault="00BA78E6"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14:paraId="14A675EE"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p>
        </w:tc>
      </w:tr>
      <w:tr w:rsidR="00BA78E6" w:rsidRPr="00DA11E9" w14:paraId="74EA5728" w14:textId="77777777" w:rsidTr="00BC6AC5">
        <w:trPr>
          <w:cantSplit/>
          <w:jc w:val="center"/>
        </w:trPr>
        <w:tc>
          <w:tcPr>
            <w:tcW w:w="390" w:type="dxa"/>
          </w:tcPr>
          <w:p w14:paraId="0F24F48E"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3</w:t>
            </w:r>
          </w:p>
        </w:tc>
        <w:tc>
          <w:tcPr>
            <w:tcW w:w="1722" w:type="dxa"/>
            <w:vAlign w:val="center"/>
          </w:tcPr>
          <w:p w14:paraId="17C69420"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відрах. за </w:t>
            </w:r>
            <w:proofErr w:type="spellStart"/>
            <w:r w:rsidRPr="00DA11E9">
              <w:rPr>
                <w:rFonts w:ascii="Times New Roman" w:eastAsia="Times New Roman" w:hAnsi="Times New Roman" w:cs="Times New Roman"/>
                <w:szCs w:val="24"/>
                <w:lang w:eastAsia="ru-RU"/>
              </w:rPr>
              <w:t>влас</w:t>
            </w:r>
            <w:proofErr w:type="spellEnd"/>
            <w:r w:rsidRPr="00DA11E9">
              <w:rPr>
                <w:rFonts w:ascii="Times New Roman" w:eastAsia="Times New Roman" w:hAnsi="Times New Roman" w:cs="Times New Roman"/>
                <w:szCs w:val="24"/>
                <w:lang w:eastAsia="ru-RU"/>
              </w:rPr>
              <w:t>. бажанням</w:t>
            </w:r>
          </w:p>
        </w:tc>
        <w:tc>
          <w:tcPr>
            <w:tcW w:w="528" w:type="dxa"/>
            <w:vAlign w:val="center"/>
          </w:tcPr>
          <w:p w14:paraId="382D4D5E"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23</w:t>
            </w:r>
          </w:p>
        </w:tc>
        <w:tc>
          <w:tcPr>
            <w:tcW w:w="528" w:type="dxa"/>
            <w:vAlign w:val="center"/>
          </w:tcPr>
          <w:p w14:paraId="3CFDDC66" w14:textId="77777777" w:rsidR="00BA78E6" w:rsidRPr="00DA11E9" w:rsidRDefault="00BA78E6" w:rsidP="00BC6AC5">
            <w:pPr>
              <w:spacing w:after="0" w:line="240" w:lineRule="auto"/>
              <w:jc w:val="center"/>
              <w:rPr>
                <w:rFonts w:ascii="Times New Roman" w:eastAsia="Times New Roman" w:hAnsi="Times New Roman" w:cs="Times New Roman"/>
                <w:sz w:val="16"/>
                <w:szCs w:val="18"/>
                <w:lang w:eastAsia="ru-RU"/>
              </w:rPr>
            </w:pPr>
            <w:r w:rsidRPr="00DA11E9">
              <w:rPr>
                <w:rFonts w:ascii="Times New Roman" w:eastAsia="Times New Roman" w:hAnsi="Times New Roman" w:cs="Times New Roman"/>
                <w:sz w:val="16"/>
                <w:szCs w:val="18"/>
                <w:lang w:eastAsia="ru-RU"/>
              </w:rPr>
              <w:t>4,3</w:t>
            </w:r>
          </w:p>
        </w:tc>
        <w:tc>
          <w:tcPr>
            <w:tcW w:w="528" w:type="dxa"/>
            <w:shd w:val="clear" w:color="auto" w:fill="F3F3F3"/>
            <w:vAlign w:val="center"/>
          </w:tcPr>
          <w:p w14:paraId="71FD194E"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15C0C6E4" w14:textId="77777777" w:rsidR="00BA78E6" w:rsidRPr="00DA11E9" w:rsidRDefault="00BA78E6" w:rsidP="00BC6AC5">
            <w:pPr>
              <w:spacing w:after="0" w:line="240" w:lineRule="auto"/>
              <w:jc w:val="center"/>
              <w:rPr>
                <w:rFonts w:ascii="Times New Roman" w:eastAsia="Times New Roman" w:hAnsi="Times New Roman" w:cs="Times New Roman"/>
                <w:sz w:val="16"/>
                <w:szCs w:val="18"/>
                <w:lang w:eastAsia="ru-RU"/>
              </w:rPr>
            </w:pPr>
          </w:p>
        </w:tc>
        <w:tc>
          <w:tcPr>
            <w:tcW w:w="528" w:type="dxa"/>
            <w:vAlign w:val="center"/>
          </w:tcPr>
          <w:p w14:paraId="1F9ACE8E" w14:textId="77777777" w:rsidR="00BA78E6" w:rsidRPr="00130530" w:rsidRDefault="00BA78E6" w:rsidP="00DC21D6">
            <w:pPr>
              <w:jc w:val="center"/>
              <w:rPr>
                <w:sz w:val="18"/>
                <w:szCs w:val="18"/>
              </w:rPr>
            </w:pPr>
            <w:r>
              <w:rPr>
                <w:sz w:val="18"/>
                <w:szCs w:val="18"/>
              </w:rPr>
              <w:t>4</w:t>
            </w:r>
          </w:p>
        </w:tc>
        <w:tc>
          <w:tcPr>
            <w:tcW w:w="528" w:type="dxa"/>
            <w:vAlign w:val="center"/>
          </w:tcPr>
          <w:p w14:paraId="10F2DA22" w14:textId="77777777" w:rsidR="00BA78E6" w:rsidRPr="00373DBB" w:rsidRDefault="00BA78E6" w:rsidP="00DC21D6">
            <w:pPr>
              <w:jc w:val="center"/>
              <w:rPr>
                <w:sz w:val="24"/>
                <w:szCs w:val="24"/>
                <w:vertAlign w:val="superscript"/>
              </w:rPr>
            </w:pPr>
            <w:r w:rsidRPr="00373DBB">
              <w:rPr>
                <w:sz w:val="24"/>
                <w:szCs w:val="24"/>
                <w:vertAlign w:val="superscript"/>
              </w:rPr>
              <w:t>1,79</w:t>
            </w:r>
          </w:p>
        </w:tc>
        <w:tc>
          <w:tcPr>
            <w:tcW w:w="528" w:type="dxa"/>
            <w:shd w:val="clear" w:color="auto" w:fill="FFFFFF"/>
            <w:vAlign w:val="center"/>
          </w:tcPr>
          <w:p w14:paraId="4FA6F4D6" w14:textId="77777777" w:rsidR="00BA78E6" w:rsidRPr="00DA11E9" w:rsidRDefault="00BA78E6" w:rsidP="00BC6AC5">
            <w:pPr>
              <w:spacing w:after="0" w:line="240" w:lineRule="auto"/>
              <w:jc w:val="center"/>
              <w:rPr>
                <w:rFonts w:ascii="Times New Roman" w:eastAsia="Times New Roman" w:hAnsi="Times New Roman" w:cs="Times New Roman"/>
                <w:sz w:val="24"/>
                <w:szCs w:val="24"/>
                <w:lang w:eastAsia="ru-RU"/>
              </w:rPr>
            </w:pPr>
          </w:p>
        </w:tc>
        <w:tc>
          <w:tcPr>
            <w:tcW w:w="528" w:type="dxa"/>
            <w:shd w:val="clear" w:color="auto" w:fill="FFFFFF"/>
            <w:vAlign w:val="center"/>
          </w:tcPr>
          <w:p w14:paraId="530B8F35" w14:textId="77777777" w:rsidR="00BA78E6" w:rsidRPr="00DA11E9" w:rsidRDefault="00BA78E6" w:rsidP="00BC6AC5">
            <w:pPr>
              <w:spacing w:after="0" w:line="240" w:lineRule="auto"/>
              <w:jc w:val="center"/>
              <w:rPr>
                <w:rFonts w:ascii="Times New Roman" w:eastAsia="Times New Roman" w:hAnsi="Times New Roman" w:cs="Times New Roman"/>
                <w:sz w:val="24"/>
                <w:szCs w:val="24"/>
                <w:lang w:eastAsia="ru-RU"/>
              </w:rPr>
            </w:pPr>
          </w:p>
        </w:tc>
        <w:tc>
          <w:tcPr>
            <w:tcW w:w="508" w:type="dxa"/>
            <w:vAlign w:val="center"/>
          </w:tcPr>
          <w:p w14:paraId="7D81B972" w14:textId="77777777" w:rsidR="00BA78E6" w:rsidRPr="00130530" w:rsidRDefault="00BA78E6" w:rsidP="00DC21D6">
            <w:pPr>
              <w:jc w:val="center"/>
              <w:rPr>
                <w:sz w:val="18"/>
                <w:szCs w:val="18"/>
              </w:rPr>
            </w:pPr>
            <w:r>
              <w:rPr>
                <w:sz w:val="18"/>
                <w:szCs w:val="18"/>
              </w:rPr>
              <w:t>4</w:t>
            </w:r>
          </w:p>
        </w:tc>
        <w:tc>
          <w:tcPr>
            <w:tcW w:w="548" w:type="dxa"/>
            <w:vAlign w:val="center"/>
          </w:tcPr>
          <w:p w14:paraId="74B43868" w14:textId="77777777" w:rsidR="00BA78E6" w:rsidRPr="00373DBB" w:rsidRDefault="00BA78E6" w:rsidP="00DC21D6">
            <w:pPr>
              <w:jc w:val="center"/>
              <w:rPr>
                <w:sz w:val="24"/>
                <w:szCs w:val="24"/>
                <w:vertAlign w:val="superscript"/>
              </w:rPr>
            </w:pPr>
            <w:r w:rsidRPr="00373DBB">
              <w:rPr>
                <w:sz w:val="24"/>
                <w:szCs w:val="24"/>
                <w:vertAlign w:val="superscript"/>
              </w:rPr>
              <w:t>1,79</w:t>
            </w:r>
          </w:p>
        </w:tc>
        <w:tc>
          <w:tcPr>
            <w:tcW w:w="532" w:type="dxa"/>
            <w:shd w:val="clear" w:color="auto" w:fill="F3F3F3"/>
            <w:vAlign w:val="center"/>
          </w:tcPr>
          <w:p w14:paraId="40E4E07F" w14:textId="77777777" w:rsidR="00BA78E6" w:rsidRPr="00130530" w:rsidRDefault="00BA1BEA" w:rsidP="00BC6AC5">
            <w:pPr>
              <w:jc w:val="center"/>
              <w:rPr>
                <w:sz w:val="18"/>
                <w:szCs w:val="18"/>
              </w:rPr>
            </w:pPr>
            <w:r>
              <w:rPr>
                <w:sz w:val="18"/>
                <w:szCs w:val="18"/>
              </w:rPr>
              <w:t>2</w:t>
            </w:r>
          </w:p>
        </w:tc>
        <w:tc>
          <w:tcPr>
            <w:tcW w:w="524" w:type="dxa"/>
            <w:shd w:val="clear" w:color="auto" w:fill="F3F3F3"/>
            <w:vAlign w:val="center"/>
          </w:tcPr>
          <w:p w14:paraId="27854593" w14:textId="77777777" w:rsidR="00BA78E6" w:rsidRPr="00373DBB" w:rsidRDefault="00BA1BEA" w:rsidP="00BC6AC5">
            <w:pPr>
              <w:jc w:val="center"/>
              <w:rPr>
                <w:sz w:val="24"/>
                <w:szCs w:val="24"/>
                <w:vertAlign w:val="superscript"/>
              </w:rPr>
            </w:pPr>
            <w:r>
              <w:rPr>
                <w:sz w:val="24"/>
                <w:szCs w:val="24"/>
                <w:vertAlign w:val="superscript"/>
              </w:rPr>
              <w:t>0,92</w:t>
            </w:r>
          </w:p>
        </w:tc>
        <w:tc>
          <w:tcPr>
            <w:tcW w:w="528" w:type="dxa"/>
            <w:shd w:val="clear" w:color="auto" w:fill="auto"/>
            <w:vAlign w:val="center"/>
          </w:tcPr>
          <w:p w14:paraId="3ECADF49"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5</w:t>
            </w:r>
          </w:p>
        </w:tc>
        <w:tc>
          <w:tcPr>
            <w:tcW w:w="528" w:type="dxa"/>
            <w:shd w:val="clear" w:color="auto" w:fill="auto"/>
            <w:vAlign w:val="center"/>
          </w:tcPr>
          <w:p w14:paraId="07E4C6EB" w14:textId="77777777" w:rsidR="00BA78E6" w:rsidRPr="00DA11E9" w:rsidRDefault="00BA78E6" w:rsidP="00BC6AC5">
            <w:pPr>
              <w:spacing w:after="0" w:line="240" w:lineRule="auto"/>
              <w:jc w:val="center"/>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1,7</w:t>
            </w:r>
          </w:p>
        </w:tc>
        <w:tc>
          <w:tcPr>
            <w:tcW w:w="528" w:type="dxa"/>
            <w:shd w:val="clear" w:color="auto" w:fill="FFFFFF"/>
            <w:vAlign w:val="center"/>
          </w:tcPr>
          <w:p w14:paraId="6EAFDF37"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FFFFF"/>
            <w:vAlign w:val="center"/>
          </w:tcPr>
          <w:p w14:paraId="6C132382" w14:textId="77777777" w:rsidR="00BA78E6" w:rsidRPr="00DA11E9" w:rsidRDefault="00BA78E6" w:rsidP="00BC6AC5">
            <w:pPr>
              <w:spacing w:after="0" w:line="240" w:lineRule="auto"/>
              <w:jc w:val="center"/>
              <w:rPr>
                <w:rFonts w:ascii="Times New Roman" w:eastAsia="Times New Roman" w:hAnsi="Times New Roman" w:cs="Times New Roman"/>
                <w:sz w:val="16"/>
                <w:szCs w:val="16"/>
                <w:lang w:eastAsia="ru-RU"/>
              </w:rPr>
            </w:pPr>
          </w:p>
        </w:tc>
        <w:tc>
          <w:tcPr>
            <w:tcW w:w="528" w:type="dxa"/>
            <w:gridSpan w:val="2"/>
            <w:vAlign w:val="center"/>
          </w:tcPr>
          <w:p w14:paraId="35462D09"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13</w:t>
            </w:r>
          </w:p>
        </w:tc>
        <w:tc>
          <w:tcPr>
            <w:tcW w:w="528" w:type="dxa"/>
            <w:vAlign w:val="center"/>
          </w:tcPr>
          <w:p w14:paraId="603A8104" w14:textId="77777777" w:rsidR="00BA78E6" w:rsidRPr="00DA11E9" w:rsidRDefault="00BA78E6" w:rsidP="00BC6AC5">
            <w:pPr>
              <w:spacing w:after="0" w:line="240" w:lineRule="auto"/>
              <w:ind w:right="-143"/>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4,44</w:t>
            </w:r>
          </w:p>
        </w:tc>
        <w:tc>
          <w:tcPr>
            <w:tcW w:w="528" w:type="dxa"/>
            <w:shd w:val="clear" w:color="auto" w:fill="F3F3F3"/>
            <w:vAlign w:val="center"/>
          </w:tcPr>
          <w:p w14:paraId="3F7472FC"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716C030A" w14:textId="77777777" w:rsidR="00BA78E6" w:rsidRPr="00DA11E9" w:rsidRDefault="00BA78E6"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vAlign w:val="center"/>
          </w:tcPr>
          <w:p w14:paraId="57BD7A23" w14:textId="77777777" w:rsidR="00BA78E6" w:rsidRPr="00DA11E9" w:rsidRDefault="00BA78E6"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44</w:t>
            </w:r>
          </w:p>
        </w:tc>
        <w:tc>
          <w:tcPr>
            <w:tcW w:w="528" w:type="dxa"/>
            <w:vAlign w:val="center"/>
          </w:tcPr>
          <w:p w14:paraId="1B0372F3"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2,8</w:t>
            </w:r>
          </w:p>
        </w:tc>
        <w:tc>
          <w:tcPr>
            <w:tcW w:w="528" w:type="dxa"/>
            <w:shd w:val="clear" w:color="auto" w:fill="F3F3F3"/>
            <w:vAlign w:val="center"/>
          </w:tcPr>
          <w:p w14:paraId="6E5D8CC5" w14:textId="77777777" w:rsidR="00BA78E6" w:rsidRPr="00DA11E9" w:rsidRDefault="00BA78E6"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14:paraId="15EE6020"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p>
        </w:tc>
      </w:tr>
      <w:tr w:rsidR="00BA78E6" w:rsidRPr="00DA11E9" w14:paraId="7EA0753C" w14:textId="77777777" w:rsidTr="00BC6AC5">
        <w:trPr>
          <w:cantSplit/>
          <w:jc w:val="center"/>
        </w:trPr>
        <w:tc>
          <w:tcPr>
            <w:tcW w:w="390" w:type="dxa"/>
          </w:tcPr>
          <w:p w14:paraId="5D1E87D3"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4</w:t>
            </w:r>
          </w:p>
        </w:tc>
        <w:tc>
          <w:tcPr>
            <w:tcW w:w="1722" w:type="dxa"/>
            <w:vAlign w:val="center"/>
          </w:tcPr>
          <w:p w14:paraId="774D91E0"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відрах. за </w:t>
            </w:r>
            <w:proofErr w:type="spellStart"/>
            <w:r w:rsidRPr="00DA11E9">
              <w:rPr>
                <w:rFonts w:ascii="Times New Roman" w:eastAsia="Times New Roman" w:hAnsi="Times New Roman" w:cs="Times New Roman"/>
                <w:szCs w:val="24"/>
                <w:lang w:eastAsia="ru-RU"/>
              </w:rPr>
              <w:t>невикон</w:t>
            </w:r>
            <w:proofErr w:type="spellEnd"/>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навч</w:t>
            </w:r>
            <w:proofErr w:type="spellEnd"/>
            <w:r w:rsidRPr="00DA11E9">
              <w:rPr>
                <w:rFonts w:ascii="Times New Roman" w:eastAsia="Times New Roman" w:hAnsi="Times New Roman" w:cs="Times New Roman"/>
                <w:szCs w:val="24"/>
                <w:lang w:eastAsia="ru-RU"/>
              </w:rPr>
              <w:t>. плану</w:t>
            </w:r>
          </w:p>
        </w:tc>
        <w:tc>
          <w:tcPr>
            <w:tcW w:w="528" w:type="dxa"/>
            <w:vAlign w:val="center"/>
          </w:tcPr>
          <w:p w14:paraId="75E2319D"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21</w:t>
            </w:r>
          </w:p>
        </w:tc>
        <w:tc>
          <w:tcPr>
            <w:tcW w:w="528" w:type="dxa"/>
            <w:vAlign w:val="center"/>
          </w:tcPr>
          <w:p w14:paraId="01963BF7" w14:textId="77777777" w:rsidR="00BA78E6" w:rsidRPr="00DA11E9" w:rsidRDefault="00BA78E6" w:rsidP="00BC6AC5">
            <w:pPr>
              <w:spacing w:after="0" w:line="240" w:lineRule="auto"/>
              <w:ind w:left="-347" w:firstLine="360"/>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4,0</w:t>
            </w:r>
          </w:p>
        </w:tc>
        <w:tc>
          <w:tcPr>
            <w:tcW w:w="528" w:type="dxa"/>
            <w:shd w:val="clear" w:color="auto" w:fill="F3F3F3"/>
            <w:vAlign w:val="center"/>
          </w:tcPr>
          <w:p w14:paraId="7B8723CE"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0A759512" w14:textId="77777777" w:rsidR="00BA78E6" w:rsidRPr="00DA11E9" w:rsidRDefault="00BA78E6" w:rsidP="00BC6AC5">
            <w:pPr>
              <w:spacing w:after="0" w:line="240" w:lineRule="auto"/>
              <w:ind w:left="-347" w:firstLine="360"/>
              <w:jc w:val="center"/>
              <w:rPr>
                <w:rFonts w:ascii="Times New Roman" w:eastAsia="Times New Roman" w:hAnsi="Times New Roman" w:cs="Times New Roman"/>
                <w:sz w:val="18"/>
                <w:szCs w:val="18"/>
                <w:lang w:eastAsia="ru-RU"/>
              </w:rPr>
            </w:pPr>
          </w:p>
        </w:tc>
        <w:tc>
          <w:tcPr>
            <w:tcW w:w="528" w:type="dxa"/>
            <w:vAlign w:val="center"/>
          </w:tcPr>
          <w:p w14:paraId="5BE47C86" w14:textId="77777777" w:rsidR="00BA78E6" w:rsidRPr="00130530" w:rsidRDefault="00BA78E6" w:rsidP="00DC21D6">
            <w:pPr>
              <w:jc w:val="center"/>
              <w:rPr>
                <w:sz w:val="18"/>
                <w:szCs w:val="18"/>
              </w:rPr>
            </w:pPr>
            <w:r>
              <w:rPr>
                <w:sz w:val="18"/>
                <w:szCs w:val="18"/>
              </w:rPr>
              <w:t>1</w:t>
            </w:r>
          </w:p>
        </w:tc>
        <w:tc>
          <w:tcPr>
            <w:tcW w:w="528" w:type="dxa"/>
            <w:vAlign w:val="center"/>
          </w:tcPr>
          <w:p w14:paraId="678A083A" w14:textId="77777777" w:rsidR="00BA78E6" w:rsidRPr="00130530" w:rsidRDefault="00BA78E6" w:rsidP="00DC21D6">
            <w:pPr>
              <w:jc w:val="center"/>
              <w:rPr>
                <w:sz w:val="16"/>
                <w:szCs w:val="16"/>
              </w:rPr>
            </w:pPr>
            <w:r>
              <w:rPr>
                <w:sz w:val="16"/>
                <w:szCs w:val="16"/>
              </w:rPr>
              <w:t>0,45</w:t>
            </w:r>
          </w:p>
        </w:tc>
        <w:tc>
          <w:tcPr>
            <w:tcW w:w="528" w:type="dxa"/>
            <w:shd w:val="clear" w:color="auto" w:fill="FFFFFF"/>
            <w:vAlign w:val="center"/>
          </w:tcPr>
          <w:p w14:paraId="356A9A53" w14:textId="77777777" w:rsidR="00BA78E6" w:rsidRPr="00DA11E9" w:rsidRDefault="00BA78E6" w:rsidP="00BC6AC5">
            <w:pPr>
              <w:spacing w:after="0" w:line="240" w:lineRule="auto"/>
              <w:jc w:val="center"/>
              <w:rPr>
                <w:rFonts w:ascii="Times New Roman" w:eastAsia="Times New Roman" w:hAnsi="Times New Roman" w:cs="Times New Roman"/>
                <w:sz w:val="24"/>
                <w:szCs w:val="24"/>
                <w:lang w:eastAsia="ru-RU"/>
              </w:rPr>
            </w:pPr>
          </w:p>
        </w:tc>
        <w:tc>
          <w:tcPr>
            <w:tcW w:w="528" w:type="dxa"/>
            <w:shd w:val="clear" w:color="auto" w:fill="FFFFFF"/>
            <w:vAlign w:val="center"/>
          </w:tcPr>
          <w:p w14:paraId="55AF224A" w14:textId="77777777" w:rsidR="00BA78E6" w:rsidRPr="00DA11E9" w:rsidRDefault="00BA78E6" w:rsidP="00BC6AC5">
            <w:pPr>
              <w:spacing w:after="0" w:line="240" w:lineRule="auto"/>
              <w:jc w:val="center"/>
              <w:rPr>
                <w:rFonts w:ascii="Times New Roman" w:eastAsia="Times New Roman" w:hAnsi="Times New Roman" w:cs="Times New Roman"/>
                <w:sz w:val="24"/>
                <w:szCs w:val="24"/>
                <w:lang w:eastAsia="ru-RU"/>
              </w:rPr>
            </w:pPr>
          </w:p>
        </w:tc>
        <w:tc>
          <w:tcPr>
            <w:tcW w:w="508" w:type="dxa"/>
            <w:vAlign w:val="center"/>
          </w:tcPr>
          <w:p w14:paraId="3AC35D4E" w14:textId="77777777" w:rsidR="00BA78E6" w:rsidRPr="00130530" w:rsidRDefault="00BA78E6" w:rsidP="00DC21D6">
            <w:pPr>
              <w:jc w:val="center"/>
              <w:rPr>
                <w:sz w:val="18"/>
                <w:szCs w:val="18"/>
              </w:rPr>
            </w:pPr>
            <w:r>
              <w:rPr>
                <w:sz w:val="18"/>
                <w:szCs w:val="18"/>
              </w:rPr>
              <w:t>1</w:t>
            </w:r>
          </w:p>
        </w:tc>
        <w:tc>
          <w:tcPr>
            <w:tcW w:w="548" w:type="dxa"/>
            <w:vAlign w:val="center"/>
          </w:tcPr>
          <w:p w14:paraId="73DF4CCE" w14:textId="77777777" w:rsidR="00BA78E6" w:rsidRPr="00130530" w:rsidRDefault="00BA78E6" w:rsidP="00DC21D6">
            <w:pPr>
              <w:jc w:val="center"/>
              <w:rPr>
                <w:sz w:val="16"/>
                <w:szCs w:val="16"/>
              </w:rPr>
            </w:pPr>
            <w:r>
              <w:rPr>
                <w:sz w:val="16"/>
                <w:szCs w:val="16"/>
              </w:rPr>
              <w:t>0,45</w:t>
            </w:r>
          </w:p>
        </w:tc>
        <w:tc>
          <w:tcPr>
            <w:tcW w:w="532" w:type="dxa"/>
            <w:shd w:val="clear" w:color="auto" w:fill="F3F3F3"/>
            <w:vAlign w:val="center"/>
          </w:tcPr>
          <w:p w14:paraId="58926203" w14:textId="77777777" w:rsidR="00BA78E6" w:rsidRPr="00130530" w:rsidRDefault="00BA1BEA" w:rsidP="00BC6AC5">
            <w:pPr>
              <w:jc w:val="center"/>
              <w:rPr>
                <w:sz w:val="18"/>
                <w:szCs w:val="18"/>
              </w:rPr>
            </w:pPr>
            <w:r>
              <w:rPr>
                <w:sz w:val="18"/>
                <w:szCs w:val="18"/>
              </w:rPr>
              <w:t>1</w:t>
            </w:r>
          </w:p>
        </w:tc>
        <w:tc>
          <w:tcPr>
            <w:tcW w:w="524" w:type="dxa"/>
            <w:shd w:val="clear" w:color="auto" w:fill="F3F3F3"/>
            <w:vAlign w:val="center"/>
          </w:tcPr>
          <w:p w14:paraId="02C6EB94" w14:textId="77777777" w:rsidR="00BA78E6" w:rsidRPr="00130530" w:rsidRDefault="00BA1BEA" w:rsidP="00BC6AC5">
            <w:pPr>
              <w:jc w:val="center"/>
              <w:rPr>
                <w:sz w:val="16"/>
                <w:szCs w:val="16"/>
              </w:rPr>
            </w:pPr>
            <w:r>
              <w:rPr>
                <w:sz w:val="16"/>
                <w:szCs w:val="16"/>
              </w:rPr>
              <w:t>0,46</w:t>
            </w:r>
          </w:p>
        </w:tc>
        <w:tc>
          <w:tcPr>
            <w:tcW w:w="528" w:type="dxa"/>
            <w:shd w:val="clear" w:color="auto" w:fill="auto"/>
            <w:vAlign w:val="center"/>
          </w:tcPr>
          <w:p w14:paraId="2448421E"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shd w:val="clear" w:color="auto" w:fill="auto"/>
            <w:vAlign w:val="center"/>
          </w:tcPr>
          <w:p w14:paraId="031D38F8"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shd w:val="clear" w:color="auto" w:fill="FFFFFF"/>
            <w:vAlign w:val="center"/>
          </w:tcPr>
          <w:p w14:paraId="131F31D3"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FFFFF"/>
            <w:vAlign w:val="center"/>
          </w:tcPr>
          <w:p w14:paraId="2EC73A2E"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14:paraId="2C0FCEFA"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2</w:t>
            </w:r>
          </w:p>
        </w:tc>
        <w:tc>
          <w:tcPr>
            <w:tcW w:w="528" w:type="dxa"/>
            <w:vAlign w:val="center"/>
          </w:tcPr>
          <w:p w14:paraId="7584259B" w14:textId="77777777" w:rsidR="00BA78E6" w:rsidRPr="00DA11E9" w:rsidRDefault="00BA78E6" w:rsidP="00BC6AC5">
            <w:pPr>
              <w:spacing w:after="0" w:line="240" w:lineRule="auto"/>
              <w:ind w:right="-143"/>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0,68</w:t>
            </w:r>
          </w:p>
        </w:tc>
        <w:tc>
          <w:tcPr>
            <w:tcW w:w="528" w:type="dxa"/>
            <w:shd w:val="clear" w:color="auto" w:fill="F3F3F3"/>
            <w:vAlign w:val="center"/>
          </w:tcPr>
          <w:p w14:paraId="69A3B4E0"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485EE219" w14:textId="77777777" w:rsidR="00BA78E6" w:rsidRPr="00DA11E9" w:rsidRDefault="00BA78E6"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vAlign w:val="center"/>
          </w:tcPr>
          <w:p w14:paraId="7B14A20F" w14:textId="77777777" w:rsidR="00BA78E6" w:rsidRPr="00DA11E9" w:rsidRDefault="00BA78E6"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25</w:t>
            </w:r>
          </w:p>
        </w:tc>
        <w:tc>
          <w:tcPr>
            <w:tcW w:w="528" w:type="dxa"/>
            <w:vAlign w:val="center"/>
          </w:tcPr>
          <w:p w14:paraId="619A1681"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1,6</w:t>
            </w:r>
          </w:p>
        </w:tc>
        <w:tc>
          <w:tcPr>
            <w:tcW w:w="528" w:type="dxa"/>
            <w:shd w:val="clear" w:color="auto" w:fill="F3F3F3"/>
            <w:vAlign w:val="center"/>
          </w:tcPr>
          <w:p w14:paraId="6F5E32D8" w14:textId="77777777" w:rsidR="00BA78E6" w:rsidRPr="00DA11E9" w:rsidRDefault="00BA78E6"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14:paraId="0BD17C76"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p>
        </w:tc>
      </w:tr>
      <w:tr w:rsidR="00BA78E6" w:rsidRPr="00DA11E9" w14:paraId="43D2C0A7" w14:textId="77777777" w:rsidTr="00BC6AC5">
        <w:trPr>
          <w:cantSplit/>
          <w:jc w:val="center"/>
        </w:trPr>
        <w:tc>
          <w:tcPr>
            <w:tcW w:w="390" w:type="dxa"/>
          </w:tcPr>
          <w:p w14:paraId="6CBE6BBD"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5</w:t>
            </w:r>
          </w:p>
        </w:tc>
        <w:tc>
          <w:tcPr>
            <w:tcW w:w="1722" w:type="dxa"/>
            <w:vAlign w:val="center"/>
          </w:tcPr>
          <w:p w14:paraId="6038360F"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відрах. за поруш. умов контракту</w:t>
            </w:r>
          </w:p>
        </w:tc>
        <w:tc>
          <w:tcPr>
            <w:tcW w:w="528" w:type="dxa"/>
            <w:vAlign w:val="center"/>
          </w:tcPr>
          <w:p w14:paraId="677EB5CA"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0310E625"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shd w:val="clear" w:color="auto" w:fill="F3F3F3"/>
            <w:vAlign w:val="center"/>
          </w:tcPr>
          <w:p w14:paraId="3A59D22A"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22E05BFF"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1435FBBD" w14:textId="77777777" w:rsidR="00BA78E6" w:rsidRPr="00130530" w:rsidRDefault="00BA78E6" w:rsidP="00DC21D6">
            <w:pPr>
              <w:jc w:val="center"/>
              <w:rPr>
                <w:sz w:val="18"/>
                <w:szCs w:val="18"/>
              </w:rPr>
            </w:pPr>
            <w:r>
              <w:rPr>
                <w:sz w:val="18"/>
                <w:szCs w:val="18"/>
              </w:rPr>
              <w:t>-</w:t>
            </w:r>
          </w:p>
        </w:tc>
        <w:tc>
          <w:tcPr>
            <w:tcW w:w="528" w:type="dxa"/>
            <w:vAlign w:val="center"/>
          </w:tcPr>
          <w:p w14:paraId="76073AAD" w14:textId="77777777" w:rsidR="00BA78E6" w:rsidRPr="00130530" w:rsidRDefault="00BA78E6" w:rsidP="00DC21D6">
            <w:pPr>
              <w:jc w:val="center"/>
              <w:rPr>
                <w:sz w:val="18"/>
                <w:szCs w:val="18"/>
              </w:rPr>
            </w:pPr>
            <w:r>
              <w:rPr>
                <w:sz w:val="18"/>
                <w:szCs w:val="18"/>
              </w:rPr>
              <w:t>-</w:t>
            </w:r>
          </w:p>
        </w:tc>
        <w:tc>
          <w:tcPr>
            <w:tcW w:w="528" w:type="dxa"/>
            <w:vAlign w:val="center"/>
          </w:tcPr>
          <w:p w14:paraId="0E6307D2"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082FB844"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14:paraId="29BCCC4A" w14:textId="77777777" w:rsidR="00BA78E6" w:rsidRPr="00130530" w:rsidRDefault="00BA78E6" w:rsidP="00BC6AC5">
            <w:pPr>
              <w:jc w:val="center"/>
              <w:rPr>
                <w:sz w:val="18"/>
                <w:szCs w:val="18"/>
              </w:rPr>
            </w:pPr>
            <w:r>
              <w:rPr>
                <w:sz w:val="18"/>
                <w:szCs w:val="18"/>
              </w:rPr>
              <w:t>-</w:t>
            </w:r>
          </w:p>
        </w:tc>
        <w:tc>
          <w:tcPr>
            <w:tcW w:w="548" w:type="dxa"/>
            <w:vAlign w:val="center"/>
          </w:tcPr>
          <w:p w14:paraId="4AF60694" w14:textId="77777777" w:rsidR="00BA78E6" w:rsidRPr="00130530" w:rsidRDefault="00BA78E6" w:rsidP="00BC6AC5">
            <w:pPr>
              <w:jc w:val="center"/>
              <w:rPr>
                <w:sz w:val="18"/>
                <w:szCs w:val="18"/>
              </w:rPr>
            </w:pPr>
            <w:r>
              <w:rPr>
                <w:sz w:val="18"/>
                <w:szCs w:val="18"/>
              </w:rPr>
              <w:t>-</w:t>
            </w:r>
          </w:p>
        </w:tc>
        <w:tc>
          <w:tcPr>
            <w:tcW w:w="532" w:type="dxa"/>
            <w:vAlign w:val="center"/>
          </w:tcPr>
          <w:p w14:paraId="5B67317B" w14:textId="77777777" w:rsidR="00BA78E6" w:rsidRPr="00130530" w:rsidRDefault="00BA78E6" w:rsidP="00BC6AC5">
            <w:pPr>
              <w:jc w:val="center"/>
              <w:rPr>
                <w:sz w:val="18"/>
                <w:szCs w:val="18"/>
              </w:rPr>
            </w:pPr>
            <w:r>
              <w:rPr>
                <w:sz w:val="18"/>
                <w:szCs w:val="18"/>
              </w:rPr>
              <w:t>-</w:t>
            </w:r>
          </w:p>
        </w:tc>
        <w:tc>
          <w:tcPr>
            <w:tcW w:w="524" w:type="dxa"/>
            <w:vAlign w:val="center"/>
          </w:tcPr>
          <w:p w14:paraId="20E23418" w14:textId="77777777" w:rsidR="00BA78E6" w:rsidRPr="00130530" w:rsidRDefault="00BA78E6" w:rsidP="00BC6AC5">
            <w:pPr>
              <w:jc w:val="center"/>
              <w:rPr>
                <w:sz w:val="18"/>
                <w:szCs w:val="18"/>
              </w:rPr>
            </w:pPr>
            <w:r>
              <w:rPr>
                <w:sz w:val="18"/>
                <w:szCs w:val="18"/>
              </w:rPr>
              <w:t>-</w:t>
            </w:r>
          </w:p>
        </w:tc>
        <w:tc>
          <w:tcPr>
            <w:tcW w:w="528" w:type="dxa"/>
            <w:vAlign w:val="center"/>
          </w:tcPr>
          <w:p w14:paraId="20F55297"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7E6E2479"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627A29F2"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03A809A7"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14:paraId="6086EBE3"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3314415A"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2B1BE407"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68079B36"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06DA4914" w14:textId="77777777" w:rsidR="00BA78E6" w:rsidRPr="00DA11E9" w:rsidRDefault="00BA78E6"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w:t>
            </w:r>
          </w:p>
        </w:tc>
        <w:tc>
          <w:tcPr>
            <w:tcW w:w="528" w:type="dxa"/>
            <w:vAlign w:val="center"/>
          </w:tcPr>
          <w:p w14:paraId="7F322B4D"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14:paraId="42B41B2A" w14:textId="77777777" w:rsidR="00BA78E6" w:rsidRPr="00DA11E9" w:rsidRDefault="00BA78E6"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14:paraId="1282ED35"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p>
        </w:tc>
      </w:tr>
      <w:tr w:rsidR="00BA78E6" w:rsidRPr="00DA11E9" w14:paraId="47170102" w14:textId="77777777" w:rsidTr="00BC6AC5">
        <w:trPr>
          <w:cantSplit/>
          <w:jc w:val="center"/>
        </w:trPr>
        <w:tc>
          <w:tcPr>
            <w:tcW w:w="390" w:type="dxa"/>
          </w:tcPr>
          <w:p w14:paraId="07359B91"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6</w:t>
            </w:r>
          </w:p>
        </w:tc>
        <w:tc>
          <w:tcPr>
            <w:tcW w:w="1722" w:type="dxa"/>
            <w:vAlign w:val="center"/>
          </w:tcPr>
          <w:p w14:paraId="2E9DB56F"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відрах. за поруш. Правил </w:t>
            </w:r>
            <w:proofErr w:type="spellStart"/>
            <w:r w:rsidRPr="00DA11E9">
              <w:rPr>
                <w:rFonts w:ascii="Times New Roman" w:eastAsia="Times New Roman" w:hAnsi="Times New Roman" w:cs="Times New Roman"/>
                <w:szCs w:val="24"/>
                <w:lang w:eastAsia="ru-RU"/>
              </w:rPr>
              <w:t>внутріш</w:t>
            </w:r>
            <w:proofErr w:type="spellEnd"/>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розпор</w:t>
            </w:r>
            <w:proofErr w:type="spellEnd"/>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навч</w:t>
            </w:r>
            <w:proofErr w:type="spellEnd"/>
            <w:r w:rsidRPr="00DA11E9">
              <w:rPr>
                <w:rFonts w:ascii="Times New Roman" w:eastAsia="Times New Roman" w:hAnsi="Times New Roman" w:cs="Times New Roman"/>
                <w:szCs w:val="24"/>
                <w:lang w:eastAsia="ru-RU"/>
              </w:rPr>
              <w:t>. закладу</w:t>
            </w:r>
          </w:p>
        </w:tc>
        <w:tc>
          <w:tcPr>
            <w:tcW w:w="528" w:type="dxa"/>
            <w:vAlign w:val="center"/>
          </w:tcPr>
          <w:p w14:paraId="73464028"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1</w:t>
            </w:r>
          </w:p>
        </w:tc>
        <w:tc>
          <w:tcPr>
            <w:tcW w:w="528" w:type="dxa"/>
            <w:vAlign w:val="center"/>
          </w:tcPr>
          <w:p w14:paraId="691840C1"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0,2</w:t>
            </w:r>
          </w:p>
        </w:tc>
        <w:tc>
          <w:tcPr>
            <w:tcW w:w="528" w:type="dxa"/>
            <w:shd w:val="clear" w:color="auto" w:fill="F3F3F3"/>
            <w:vAlign w:val="center"/>
          </w:tcPr>
          <w:p w14:paraId="627920A0"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5BE58545"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0F369E88" w14:textId="77777777" w:rsidR="00BA78E6" w:rsidRPr="00130530" w:rsidRDefault="00BA78E6" w:rsidP="00DC21D6">
            <w:pPr>
              <w:jc w:val="center"/>
              <w:rPr>
                <w:sz w:val="18"/>
                <w:szCs w:val="18"/>
              </w:rPr>
            </w:pPr>
            <w:r>
              <w:rPr>
                <w:sz w:val="18"/>
                <w:szCs w:val="18"/>
              </w:rPr>
              <w:t>-</w:t>
            </w:r>
          </w:p>
        </w:tc>
        <w:tc>
          <w:tcPr>
            <w:tcW w:w="528" w:type="dxa"/>
            <w:vAlign w:val="center"/>
          </w:tcPr>
          <w:p w14:paraId="3D6C818D" w14:textId="77777777" w:rsidR="00BA78E6" w:rsidRPr="00130530" w:rsidRDefault="00BA78E6" w:rsidP="00DC21D6">
            <w:pPr>
              <w:jc w:val="center"/>
              <w:rPr>
                <w:sz w:val="16"/>
                <w:szCs w:val="16"/>
              </w:rPr>
            </w:pPr>
            <w:r>
              <w:rPr>
                <w:sz w:val="16"/>
                <w:szCs w:val="16"/>
              </w:rPr>
              <w:t>-</w:t>
            </w:r>
          </w:p>
        </w:tc>
        <w:tc>
          <w:tcPr>
            <w:tcW w:w="528" w:type="dxa"/>
            <w:vAlign w:val="center"/>
          </w:tcPr>
          <w:p w14:paraId="06B2D644"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15D2B297"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14:paraId="4F1A140F" w14:textId="77777777" w:rsidR="00BA78E6" w:rsidRPr="00130530" w:rsidRDefault="00BA78E6" w:rsidP="00BC6AC5">
            <w:pPr>
              <w:jc w:val="center"/>
              <w:rPr>
                <w:sz w:val="18"/>
                <w:szCs w:val="18"/>
              </w:rPr>
            </w:pPr>
            <w:r>
              <w:rPr>
                <w:sz w:val="18"/>
                <w:szCs w:val="18"/>
              </w:rPr>
              <w:t>-</w:t>
            </w:r>
          </w:p>
        </w:tc>
        <w:tc>
          <w:tcPr>
            <w:tcW w:w="548" w:type="dxa"/>
            <w:vAlign w:val="center"/>
          </w:tcPr>
          <w:p w14:paraId="36806F0C" w14:textId="77777777" w:rsidR="00BA78E6" w:rsidRPr="00130530" w:rsidRDefault="00BA78E6" w:rsidP="00BC6AC5">
            <w:pPr>
              <w:jc w:val="center"/>
              <w:rPr>
                <w:sz w:val="16"/>
                <w:szCs w:val="16"/>
              </w:rPr>
            </w:pPr>
            <w:r>
              <w:rPr>
                <w:sz w:val="16"/>
                <w:szCs w:val="16"/>
              </w:rPr>
              <w:t>-</w:t>
            </w:r>
          </w:p>
        </w:tc>
        <w:tc>
          <w:tcPr>
            <w:tcW w:w="532" w:type="dxa"/>
            <w:vAlign w:val="center"/>
          </w:tcPr>
          <w:p w14:paraId="7830F2E7" w14:textId="77777777" w:rsidR="00BA78E6" w:rsidRPr="00130530" w:rsidRDefault="00BA78E6" w:rsidP="00BC6AC5">
            <w:pPr>
              <w:jc w:val="center"/>
              <w:rPr>
                <w:sz w:val="18"/>
                <w:szCs w:val="18"/>
              </w:rPr>
            </w:pPr>
            <w:r>
              <w:rPr>
                <w:sz w:val="18"/>
                <w:szCs w:val="18"/>
              </w:rPr>
              <w:t>-</w:t>
            </w:r>
          </w:p>
        </w:tc>
        <w:tc>
          <w:tcPr>
            <w:tcW w:w="524" w:type="dxa"/>
            <w:vAlign w:val="center"/>
          </w:tcPr>
          <w:p w14:paraId="08E37611" w14:textId="77777777" w:rsidR="00BA78E6" w:rsidRPr="00130530" w:rsidRDefault="00BA78E6" w:rsidP="00BC6AC5">
            <w:pPr>
              <w:jc w:val="center"/>
              <w:rPr>
                <w:sz w:val="16"/>
                <w:szCs w:val="16"/>
              </w:rPr>
            </w:pPr>
            <w:r>
              <w:rPr>
                <w:sz w:val="16"/>
                <w:szCs w:val="16"/>
              </w:rPr>
              <w:t>-</w:t>
            </w:r>
          </w:p>
        </w:tc>
        <w:tc>
          <w:tcPr>
            <w:tcW w:w="528" w:type="dxa"/>
            <w:vAlign w:val="center"/>
          </w:tcPr>
          <w:p w14:paraId="19351E41"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25D6604F"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2C396F1F"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3268C97C"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14:paraId="79066FFD"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070323DE"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shd w:val="clear" w:color="auto" w:fill="F3F3F3"/>
            <w:vAlign w:val="center"/>
          </w:tcPr>
          <w:p w14:paraId="1E839EF1"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3A754C3B"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40FA549E"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vAlign w:val="center"/>
          </w:tcPr>
          <w:p w14:paraId="5E8CFB6D"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14:paraId="6196701E"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p>
        </w:tc>
        <w:tc>
          <w:tcPr>
            <w:tcW w:w="528" w:type="dxa"/>
            <w:shd w:val="clear" w:color="auto" w:fill="F3F3F3"/>
            <w:vAlign w:val="center"/>
          </w:tcPr>
          <w:p w14:paraId="635821D6"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p>
        </w:tc>
      </w:tr>
      <w:tr w:rsidR="00BA78E6" w:rsidRPr="00DA11E9" w14:paraId="0937EEB1" w14:textId="77777777" w:rsidTr="00BC6AC5">
        <w:trPr>
          <w:cantSplit/>
          <w:jc w:val="center"/>
        </w:trPr>
        <w:tc>
          <w:tcPr>
            <w:tcW w:w="390" w:type="dxa"/>
          </w:tcPr>
          <w:p w14:paraId="588E83A4"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7</w:t>
            </w:r>
          </w:p>
        </w:tc>
        <w:tc>
          <w:tcPr>
            <w:tcW w:w="1722" w:type="dxa"/>
            <w:vAlign w:val="center"/>
          </w:tcPr>
          <w:p w14:paraId="6E5D0337"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відрах. за появу в </w:t>
            </w:r>
            <w:proofErr w:type="spellStart"/>
            <w:r w:rsidRPr="00DA11E9">
              <w:rPr>
                <w:rFonts w:ascii="Times New Roman" w:eastAsia="Times New Roman" w:hAnsi="Times New Roman" w:cs="Times New Roman"/>
                <w:szCs w:val="24"/>
                <w:lang w:eastAsia="ru-RU"/>
              </w:rPr>
              <w:t>навч</w:t>
            </w:r>
            <w:proofErr w:type="spellEnd"/>
            <w:r w:rsidRPr="00DA11E9">
              <w:rPr>
                <w:rFonts w:ascii="Times New Roman" w:eastAsia="Times New Roman" w:hAnsi="Times New Roman" w:cs="Times New Roman"/>
                <w:szCs w:val="24"/>
                <w:lang w:eastAsia="ru-RU"/>
              </w:rPr>
              <w:t xml:space="preserve">. корпусі в стані </w:t>
            </w:r>
            <w:proofErr w:type="spellStart"/>
            <w:r w:rsidRPr="00DA11E9">
              <w:rPr>
                <w:rFonts w:ascii="Times New Roman" w:eastAsia="Times New Roman" w:hAnsi="Times New Roman" w:cs="Times New Roman"/>
                <w:szCs w:val="24"/>
                <w:lang w:eastAsia="ru-RU"/>
              </w:rPr>
              <w:t>алког</w:t>
            </w:r>
            <w:proofErr w:type="spellEnd"/>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токсичн</w:t>
            </w:r>
            <w:proofErr w:type="spellEnd"/>
            <w:r w:rsidRPr="00DA11E9">
              <w:rPr>
                <w:rFonts w:ascii="Times New Roman" w:eastAsia="Times New Roman" w:hAnsi="Times New Roman" w:cs="Times New Roman"/>
                <w:szCs w:val="24"/>
                <w:lang w:eastAsia="ru-RU"/>
              </w:rPr>
              <w:t xml:space="preserve">. чи </w:t>
            </w:r>
            <w:proofErr w:type="spellStart"/>
            <w:r w:rsidRPr="00DA11E9">
              <w:rPr>
                <w:rFonts w:ascii="Times New Roman" w:eastAsia="Times New Roman" w:hAnsi="Times New Roman" w:cs="Times New Roman"/>
                <w:szCs w:val="24"/>
                <w:lang w:eastAsia="ru-RU"/>
              </w:rPr>
              <w:t>наркотич</w:t>
            </w:r>
            <w:proofErr w:type="spellEnd"/>
            <w:r w:rsidRPr="00DA11E9">
              <w:rPr>
                <w:rFonts w:ascii="Times New Roman" w:eastAsia="Times New Roman" w:hAnsi="Times New Roman" w:cs="Times New Roman"/>
                <w:szCs w:val="24"/>
                <w:lang w:eastAsia="ru-RU"/>
              </w:rPr>
              <w:t>. сп’яніння</w:t>
            </w:r>
          </w:p>
        </w:tc>
        <w:tc>
          <w:tcPr>
            <w:tcW w:w="528" w:type="dxa"/>
            <w:vAlign w:val="center"/>
          </w:tcPr>
          <w:p w14:paraId="0151509E"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278E65C9"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shd w:val="clear" w:color="auto" w:fill="F3F3F3"/>
            <w:vAlign w:val="center"/>
          </w:tcPr>
          <w:p w14:paraId="1CE3A631"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646B606E"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065F4E1E" w14:textId="77777777" w:rsidR="00BA78E6" w:rsidRPr="00130530" w:rsidRDefault="00BA78E6" w:rsidP="00DC21D6">
            <w:pPr>
              <w:jc w:val="center"/>
              <w:rPr>
                <w:sz w:val="20"/>
              </w:rPr>
            </w:pPr>
            <w:r>
              <w:rPr>
                <w:sz w:val="20"/>
              </w:rPr>
              <w:t>-</w:t>
            </w:r>
          </w:p>
        </w:tc>
        <w:tc>
          <w:tcPr>
            <w:tcW w:w="528" w:type="dxa"/>
            <w:vAlign w:val="center"/>
          </w:tcPr>
          <w:p w14:paraId="11449125" w14:textId="77777777" w:rsidR="00BA78E6" w:rsidRPr="00130530" w:rsidRDefault="00BA78E6" w:rsidP="00DC21D6">
            <w:pPr>
              <w:jc w:val="center"/>
              <w:rPr>
                <w:sz w:val="20"/>
              </w:rPr>
            </w:pPr>
            <w:r>
              <w:rPr>
                <w:sz w:val="20"/>
              </w:rPr>
              <w:t>-</w:t>
            </w:r>
          </w:p>
        </w:tc>
        <w:tc>
          <w:tcPr>
            <w:tcW w:w="528" w:type="dxa"/>
            <w:vAlign w:val="center"/>
          </w:tcPr>
          <w:p w14:paraId="0E80ED6B"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0320E576"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14:paraId="200F8D33" w14:textId="77777777" w:rsidR="00BA78E6" w:rsidRPr="00130530" w:rsidRDefault="00BA78E6" w:rsidP="00BC6AC5">
            <w:pPr>
              <w:jc w:val="center"/>
              <w:rPr>
                <w:sz w:val="20"/>
              </w:rPr>
            </w:pPr>
            <w:r>
              <w:rPr>
                <w:sz w:val="20"/>
              </w:rPr>
              <w:t>-</w:t>
            </w:r>
          </w:p>
        </w:tc>
        <w:tc>
          <w:tcPr>
            <w:tcW w:w="548" w:type="dxa"/>
            <w:vAlign w:val="center"/>
          </w:tcPr>
          <w:p w14:paraId="0FA8B340" w14:textId="77777777" w:rsidR="00BA78E6" w:rsidRPr="00130530" w:rsidRDefault="00BA78E6" w:rsidP="00BC6AC5">
            <w:pPr>
              <w:jc w:val="center"/>
              <w:rPr>
                <w:sz w:val="20"/>
              </w:rPr>
            </w:pPr>
            <w:r>
              <w:rPr>
                <w:sz w:val="20"/>
              </w:rPr>
              <w:t>-</w:t>
            </w:r>
          </w:p>
        </w:tc>
        <w:tc>
          <w:tcPr>
            <w:tcW w:w="532" w:type="dxa"/>
            <w:shd w:val="clear" w:color="auto" w:fill="F3F3F3"/>
            <w:vAlign w:val="center"/>
          </w:tcPr>
          <w:p w14:paraId="55F160EF" w14:textId="77777777" w:rsidR="00BA78E6" w:rsidRPr="00130530" w:rsidRDefault="00BA78E6" w:rsidP="00BC6AC5">
            <w:pPr>
              <w:jc w:val="center"/>
              <w:rPr>
                <w:sz w:val="20"/>
              </w:rPr>
            </w:pPr>
            <w:r>
              <w:rPr>
                <w:sz w:val="20"/>
              </w:rPr>
              <w:t>-</w:t>
            </w:r>
          </w:p>
        </w:tc>
        <w:tc>
          <w:tcPr>
            <w:tcW w:w="524" w:type="dxa"/>
            <w:shd w:val="clear" w:color="auto" w:fill="F3F3F3"/>
            <w:vAlign w:val="center"/>
          </w:tcPr>
          <w:p w14:paraId="2820A3FE" w14:textId="77777777" w:rsidR="00BA78E6" w:rsidRPr="00130530" w:rsidRDefault="00BA78E6" w:rsidP="00BC6AC5">
            <w:pPr>
              <w:jc w:val="center"/>
              <w:rPr>
                <w:sz w:val="20"/>
              </w:rPr>
            </w:pPr>
            <w:r>
              <w:rPr>
                <w:sz w:val="20"/>
              </w:rPr>
              <w:t>-</w:t>
            </w:r>
          </w:p>
        </w:tc>
        <w:tc>
          <w:tcPr>
            <w:tcW w:w="528" w:type="dxa"/>
            <w:vAlign w:val="center"/>
          </w:tcPr>
          <w:p w14:paraId="074001B9"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3D8EBD65"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2804A575"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554C4435"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14:paraId="69E182C3" w14:textId="77777777" w:rsidR="00BA78E6" w:rsidRPr="00DA11E9" w:rsidRDefault="00BA78E6"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528" w:type="dxa"/>
            <w:vAlign w:val="center"/>
          </w:tcPr>
          <w:p w14:paraId="0B62670F" w14:textId="77777777" w:rsidR="00BA78E6" w:rsidRPr="00DA11E9" w:rsidRDefault="00BA78E6"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528" w:type="dxa"/>
            <w:shd w:val="clear" w:color="auto" w:fill="F3F3F3"/>
            <w:vAlign w:val="center"/>
          </w:tcPr>
          <w:p w14:paraId="5918535C" w14:textId="77777777" w:rsidR="00BA78E6" w:rsidRPr="00DA11E9" w:rsidRDefault="00BA78E6" w:rsidP="00BC6AC5">
            <w:pPr>
              <w:spacing w:after="0" w:line="240" w:lineRule="auto"/>
              <w:jc w:val="center"/>
              <w:rPr>
                <w:rFonts w:ascii="Times New Roman" w:eastAsia="Times New Roman" w:hAnsi="Times New Roman" w:cs="Times New Roman"/>
                <w:sz w:val="20"/>
                <w:szCs w:val="24"/>
                <w:lang w:eastAsia="ru-RU"/>
              </w:rPr>
            </w:pPr>
          </w:p>
        </w:tc>
        <w:tc>
          <w:tcPr>
            <w:tcW w:w="528" w:type="dxa"/>
            <w:shd w:val="clear" w:color="auto" w:fill="F3F3F3"/>
            <w:vAlign w:val="center"/>
          </w:tcPr>
          <w:p w14:paraId="1542D102" w14:textId="77777777" w:rsidR="00BA78E6" w:rsidRPr="00DA11E9" w:rsidRDefault="00BA78E6" w:rsidP="00BC6AC5">
            <w:pPr>
              <w:spacing w:after="0" w:line="240" w:lineRule="auto"/>
              <w:jc w:val="center"/>
              <w:rPr>
                <w:rFonts w:ascii="Times New Roman" w:eastAsia="Times New Roman" w:hAnsi="Times New Roman" w:cs="Times New Roman"/>
                <w:sz w:val="20"/>
                <w:szCs w:val="24"/>
                <w:lang w:eastAsia="ru-RU"/>
              </w:rPr>
            </w:pPr>
          </w:p>
        </w:tc>
        <w:tc>
          <w:tcPr>
            <w:tcW w:w="528" w:type="dxa"/>
            <w:vAlign w:val="center"/>
          </w:tcPr>
          <w:p w14:paraId="3F58F25F"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vAlign w:val="center"/>
          </w:tcPr>
          <w:p w14:paraId="52570CA3"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14:paraId="708CB928"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p>
        </w:tc>
        <w:tc>
          <w:tcPr>
            <w:tcW w:w="528" w:type="dxa"/>
            <w:shd w:val="clear" w:color="auto" w:fill="F3F3F3"/>
            <w:vAlign w:val="center"/>
          </w:tcPr>
          <w:p w14:paraId="61A81B9B"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p>
        </w:tc>
      </w:tr>
      <w:tr w:rsidR="00BA78E6" w:rsidRPr="00DA11E9" w14:paraId="16AFF823" w14:textId="77777777" w:rsidTr="00BC6AC5">
        <w:trPr>
          <w:cantSplit/>
          <w:jc w:val="center"/>
        </w:trPr>
        <w:tc>
          <w:tcPr>
            <w:tcW w:w="390" w:type="dxa"/>
          </w:tcPr>
          <w:p w14:paraId="41CCA690"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8</w:t>
            </w:r>
          </w:p>
        </w:tc>
        <w:tc>
          <w:tcPr>
            <w:tcW w:w="1722" w:type="dxa"/>
            <w:vAlign w:val="center"/>
          </w:tcPr>
          <w:p w14:paraId="631EA6DF" w14:textId="77777777" w:rsidR="00BA78E6" w:rsidRPr="00DA11E9" w:rsidRDefault="00BA78E6"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 інших умов</w:t>
            </w:r>
          </w:p>
        </w:tc>
        <w:tc>
          <w:tcPr>
            <w:tcW w:w="528" w:type="dxa"/>
            <w:vAlign w:val="center"/>
          </w:tcPr>
          <w:p w14:paraId="29F49A92" w14:textId="77777777" w:rsidR="00BA78E6" w:rsidRPr="00DA11E9" w:rsidRDefault="00BA78E6"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3</w:t>
            </w:r>
          </w:p>
        </w:tc>
        <w:tc>
          <w:tcPr>
            <w:tcW w:w="528" w:type="dxa"/>
            <w:vAlign w:val="center"/>
          </w:tcPr>
          <w:p w14:paraId="27DA998C" w14:textId="77777777" w:rsidR="00BA78E6" w:rsidRPr="00DA11E9" w:rsidRDefault="00BA78E6" w:rsidP="00BC6AC5">
            <w:pPr>
              <w:spacing w:after="0" w:line="240" w:lineRule="auto"/>
              <w:jc w:val="center"/>
              <w:rPr>
                <w:rFonts w:ascii="Times New Roman" w:eastAsia="Times New Roman" w:hAnsi="Times New Roman" w:cs="Times New Roman"/>
                <w:sz w:val="18"/>
                <w:szCs w:val="24"/>
                <w:lang w:eastAsia="ru-RU"/>
              </w:rPr>
            </w:pPr>
            <w:r w:rsidRPr="00DA11E9">
              <w:rPr>
                <w:rFonts w:ascii="Times New Roman" w:eastAsia="Times New Roman" w:hAnsi="Times New Roman" w:cs="Times New Roman"/>
                <w:sz w:val="18"/>
                <w:szCs w:val="24"/>
                <w:lang w:eastAsia="ru-RU"/>
              </w:rPr>
              <w:t>0,6</w:t>
            </w:r>
          </w:p>
        </w:tc>
        <w:tc>
          <w:tcPr>
            <w:tcW w:w="528" w:type="dxa"/>
            <w:shd w:val="clear" w:color="auto" w:fill="F3F3F3"/>
            <w:vAlign w:val="center"/>
          </w:tcPr>
          <w:p w14:paraId="084166C8" w14:textId="77777777" w:rsidR="00BA78E6" w:rsidRPr="00DA11E9" w:rsidRDefault="00BA78E6" w:rsidP="00BC6AC5">
            <w:pPr>
              <w:spacing w:after="0" w:line="240" w:lineRule="auto"/>
              <w:jc w:val="center"/>
              <w:rPr>
                <w:rFonts w:ascii="Times New Roman" w:eastAsia="Times New Roman" w:hAnsi="Times New Roman" w:cs="Times New Roman"/>
                <w:szCs w:val="24"/>
                <w:lang w:eastAsia="ru-RU"/>
              </w:rPr>
            </w:pPr>
          </w:p>
        </w:tc>
        <w:tc>
          <w:tcPr>
            <w:tcW w:w="528" w:type="dxa"/>
            <w:shd w:val="clear" w:color="auto" w:fill="F3F3F3"/>
            <w:vAlign w:val="center"/>
          </w:tcPr>
          <w:p w14:paraId="5010AEBE" w14:textId="77777777" w:rsidR="00BA78E6" w:rsidRPr="00DA11E9" w:rsidRDefault="00BA78E6" w:rsidP="00BC6AC5">
            <w:pPr>
              <w:spacing w:after="0" w:line="240" w:lineRule="auto"/>
              <w:jc w:val="center"/>
              <w:rPr>
                <w:rFonts w:ascii="Times New Roman" w:eastAsia="Times New Roman" w:hAnsi="Times New Roman" w:cs="Times New Roman"/>
                <w:sz w:val="18"/>
                <w:szCs w:val="24"/>
                <w:lang w:eastAsia="ru-RU"/>
              </w:rPr>
            </w:pPr>
          </w:p>
        </w:tc>
        <w:tc>
          <w:tcPr>
            <w:tcW w:w="528" w:type="dxa"/>
            <w:vAlign w:val="center"/>
          </w:tcPr>
          <w:p w14:paraId="2B0C8FAF" w14:textId="77777777" w:rsidR="00BA78E6" w:rsidRPr="00130530" w:rsidRDefault="00BA78E6" w:rsidP="00BC6AC5">
            <w:pPr>
              <w:jc w:val="center"/>
            </w:pPr>
            <w:r>
              <w:t>-</w:t>
            </w:r>
          </w:p>
        </w:tc>
        <w:tc>
          <w:tcPr>
            <w:tcW w:w="528" w:type="dxa"/>
            <w:vAlign w:val="center"/>
          </w:tcPr>
          <w:p w14:paraId="1BF0EC31" w14:textId="77777777" w:rsidR="00BA78E6" w:rsidRPr="00130530" w:rsidRDefault="00BA78E6" w:rsidP="00BC6AC5">
            <w:pPr>
              <w:ind w:right="-143"/>
              <w:jc w:val="center"/>
              <w:rPr>
                <w:sz w:val="20"/>
              </w:rPr>
            </w:pPr>
            <w:r>
              <w:rPr>
                <w:sz w:val="20"/>
              </w:rPr>
              <w:t>-</w:t>
            </w:r>
          </w:p>
        </w:tc>
        <w:tc>
          <w:tcPr>
            <w:tcW w:w="528" w:type="dxa"/>
            <w:vAlign w:val="center"/>
          </w:tcPr>
          <w:p w14:paraId="04A1CF73"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4EA0125E"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14:paraId="6DED84B3" w14:textId="77777777" w:rsidR="00BA78E6" w:rsidRPr="00130530" w:rsidRDefault="00BA78E6" w:rsidP="00BC6AC5">
            <w:pPr>
              <w:jc w:val="center"/>
            </w:pPr>
            <w:r>
              <w:t>-</w:t>
            </w:r>
          </w:p>
        </w:tc>
        <w:tc>
          <w:tcPr>
            <w:tcW w:w="548" w:type="dxa"/>
            <w:vAlign w:val="center"/>
          </w:tcPr>
          <w:p w14:paraId="4C08BE17" w14:textId="77777777" w:rsidR="00BA78E6" w:rsidRPr="00130530" w:rsidRDefault="00BA78E6" w:rsidP="00BC6AC5">
            <w:pPr>
              <w:ind w:right="-143"/>
              <w:jc w:val="center"/>
              <w:rPr>
                <w:sz w:val="20"/>
              </w:rPr>
            </w:pPr>
            <w:r>
              <w:rPr>
                <w:sz w:val="20"/>
              </w:rPr>
              <w:t>-</w:t>
            </w:r>
          </w:p>
        </w:tc>
        <w:tc>
          <w:tcPr>
            <w:tcW w:w="532" w:type="dxa"/>
            <w:shd w:val="clear" w:color="auto" w:fill="F3F3F3"/>
            <w:vAlign w:val="center"/>
          </w:tcPr>
          <w:p w14:paraId="067143F6" w14:textId="77777777" w:rsidR="00BA78E6" w:rsidRPr="00130530" w:rsidRDefault="00BA78E6" w:rsidP="00BC6AC5">
            <w:pPr>
              <w:jc w:val="center"/>
            </w:pPr>
            <w:r>
              <w:t>-</w:t>
            </w:r>
          </w:p>
        </w:tc>
        <w:tc>
          <w:tcPr>
            <w:tcW w:w="524" w:type="dxa"/>
            <w:shd w:val="clear" w:color="auto" w:fill="F3F3F3"/>
            <w:vAlign w:val="center"/>
          </w:tcPr>
          <w:p w14:paraId="4248F268" w14:textId="77777777" w:rsidR="00BA78E6" w:rsidRPr="00130530" w:rsidRDefault="00BA78E6" w:rsidP="00BC6AC5">
            <w:pPr>
              <w:ind w:right="-143"/>
              <w:jc w:val="center"/>
              <w:rPr>
                <w:sz w:val="20"/>
              </w:rPr>
            </w:pPr>
            <w:r>
              <w:rPr>
                <w:sz w:val="20"/>
              </w:rPr>
              <w:t>-</w:t>
            </w:r>
          </w:p>
        </w:tc>
        <w:tc>
          <w:tcPr>
            <w:tcW w:w="528" w:type="dxa"/>
            <w:vAlign w:val="center"/>
          </w:tcPr>
          <w:p w14:paraId="038868E9"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232D600E"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1ECAAF69"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60B81D11"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14:paraId="124011C9" w14:textId="77777777" w:rsidR="00BA78E6" w:rsidRPr="00DA11E9" w:rsidRDefault="00BA78E6" w:rsidP="00BC6AC5">
            <w:pPr>
              <w:spacing w:after="0" w:line="240" w:lineRule="auto"/>
              <w:jc w:val="center"/>
              <w:rPr>
                <w:rFonts w:ascii="Times New Roman" w:eastAsia="Times New Roman" w:hAnsi="Times New Roman" w:cs="Times New Roman"/>
                <w:sz w:val="18"/>
                <w:szCs w:val="24"/>
                <w:lang w:eastAsia="ru-RU"/>
              </w:rPr>
            </w:pPr>
          </w:p>
        </w:tc>
        <w:tc>
          <w:tcPr>
            <w:tcW w:w="528" w:type="dxa"/>
            <w:vAlign w:val="center"/>
          </w:tcPr>
          <w:p w14:paraId="3EF7021E"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25191849" w14:textId="77777777" w:rsidR="00BA78E6" w:rsidRPr="00DA11E9" w:rsidRDefault="00BA78E6" w:rsidP="00BC6AC5">
            <w:pPr>
              <w:spacing w:after="0" w:line="240" w:lineRule="auto"/>
              <w:jc w:val="center"/>
              <w:rPr>
                <w:rFonts w:ascii="Times New Roman" w:eastAsia="Times New Roman" w:hAnsi="Times New Roman" w:cs="Times New Roman"/>
                <w:sz w:val="18"/>
                <w:szCs w:val="24"/>
                <w:lang w:eastAsia="ru-RU"/>
              </w:rPr>
            </w:pPr>
          </w:p>
        </w:tc>
        <w:tc>
          <w:tcPr>
            <w:tcW w:w="528" w:type="dxa"/>
            <w:shd w:val="clear" w:color="auto" w:fill="F3F3F3"/>
            <w:vAlign w:val="center"/>
          </w:tcPr>
          <w:p w14:paraId="4EC564C3" w14:textId="77777777" w:rsidR="00BA78E6" w:rsidRPr="00DA11E9" w:rsidRDefault="00BA78E6"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05B7682E" w14:textId="77777777" w:rsidR="00BA78E6" w:rsidRPr="00DA11E9" w:rsidRDefault="00BA78E6" w:rsidP="00BC6AC5">
            <w:pPr>
              <w:spacing w:after="0" w:line="240" w:lineRule="auto"/>
              <w:jc w:val="center"/>
              <w:rPr>
                <w:rFonts w:ascii="Times New Roman" w:eastAsia="Times New Roman" w:hAnsi="Times New Roman" w:cs="Times New Roman"/>
                <w:b/>
                <w:sz w:val="18"/>
                <w:szCs w:val="24"/>
                <w:lang w:eastAsia="ru-RU"/>
              </w:rPr>
            </w:pPr>
            <w:r w:rsidRPr="00DA11E9">
              <w:rPr>
                <w:rFonts w:ascii="Times New Roman" w:eastAsia="Times New Roman" w:hAnsi="Times New Roman" w:cs="Times New Roman"/>
                <w:b/>
                <w:sz w:val="18"/>
                <w:szCs w:val="24"/>
                <w:lang w:eastAsia="ru-RU"/>
              </w:rPr>
              <w:t>-</w:t>
            </w:r>
          </w:p>
        </w:tc>
        <w:tc>
          <w:tcPr>
            <w:tcW w:w="528" w:type="dxa"/>
            <w:vAlign w:val="center"/>
          </w:tcPr>
          <w:p w14:paraId="6824704B"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14:paraId="58F4E74E" w14:textId="77777777" w:rsidR="00BA78E6" w:rsidRPr="00DA11E9" w:rsidRDefault="00BA78E6" w:rsidP="00BC6AC5">
            <w:pPr>
              <w:spacing w:after="0" w:line="240" w:lineRule="auto"/>
              <w:jc w:val="center"/>
              <w:rPr>
                <w:rFonts w:ascii="Times New Roman" w:eastAsia="Times New Roman" w:hAnsi="Times New Roman" w:cs="Times New Roman"/>
                <w:b/>
                <w:sz w:val="18"/>
                <w:szCs w:val="24"/>
                <w:lang w:eastAsia="ru-RU"/>
              </w:rPr>
            </w:pPr>
          </w:p>
        </w:tc>
        <w:tc>
          <w:tcPr>
            <w:tcW w:w="528" w:type="dxa"/>
            <w:shd w:val="clear" w:color="auto" w:fill="F3F3F3"/>
            <w:vAlign w:val="center"/>
          </w:tcPr>
          <w:p w14:paraId="465A710E" w14:textId="77777777" w:rsidR="00BA78E6" w:rsidRPr="00DA11E9" w:rsidRDefault="00BA78E6" w:rsidP="00BC6AC5">
            <w:pPr>
              <w:spacing w:after="0" w:line="240" w:lineRule="auto"/>
              <w:jc w:val="center"/>
              <w:rPr>
                <w:rFonts w:ascii="Times New Roman" w:eastAsia="Times New Roman" w:hAnsi="Times New Roman" w:cs="Times New Roman"/>
                <w:b/>
                <w:sz w:val="18"/>
                <w:szCs w:val="18"/>
                <w:lang w:eastAsia="ru-RU"/>
              </w:rPr>
            </w:pPr>
          </w:p>
        </w:tc>
      </w:tr>
    </w:tbl>
    <w:p w14:paraId="77CF0637"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5C2E7253"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6</w:t>
      </w:r>
    </w:p>
    <w:p w14:paraId="7CE4CE36"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caps/>
          <w:sz w:val="28"/>
          <w:szCs w:val="20"/>
          <w:lang w:eastAsia="ru-RU"/>
        </w:rPr>
      </w:pPr>
      <w:r w:rsidRPr="00DA11E9">
        <w:rPr>
          <w:rFonts w:ascii="Times New Roman" w:eastAsia="Times New Roman" w:hAnsi="Times New Roman" w:cs="Times New Roman"/>
          <w:b/>
          <w:caps/>
          <w:sz w:val="28"/>
          <w:szCs w:val="20"/>
          <w:lang w:eastAsia="ru-RU"/>
        </w:rPr>
        <w:t>Довідка</w:t>
      </w:r>
    </w:p>
    <w:p w14:paraId="70C7FBAE" w14:textId="77777777"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про наявність обчислювальної техніки</w:t>
      </w:r>
    </w:p>
    <w:p w14:paraId="430F2B09" w14:textId="77777777"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і програмного забезпечення у навчальному закладі</w:t>
      </w:r>
    </w:p>
    <w:p w14:paraId="37F2D69B" w14:textId="77777777" w:rsidR="00E8523D" w:rsidRPr="00DA11E9" w:rsidRDefault="00E8523D" w:rsidP="00E8523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3C48DD">
        <w:rPr>
          <w:rFonts w:ascii="Times New Roman" w:eastAsia="Times New Roman" w:hAnsi="Times New Roman" w:cs="Times New Roman"/>
          <w:b/>
          <w:sz w:val="24"/>
          <w:szCs w:val="24"/>
          <w:lang w:eastAsia="ru-RU"/>
        </w:rPr>
        <w:t>2</w:t>
      </w:r>
      <w:r w:rsidRPr="00DA11E9">
        <w:rPr>
          <w:rFonts w:ascii="Times New Roman" w:eastAsia="Times New Roman" w:hAnsi="Times New Roman" w:cs="Times New Roman"/>
          <w:b/>
          <w:sz w:val="24"/>
          <w:szCs w:val="24"/>
          <w:lang w:eastAsia="ru-RU"/>
        </w:rPr>
        <w:t>-202</w:t>
      </w:r>
      <w:r w:rsidR="003C48DD">
        <w:rPr>
          <w:rFonts w:ascii="Times New Roman" w:eastAsia="Times New Roman" w:hAnsi="Times New Roman" w:cs="Times New Roman"/>
          <w:b/>
          <w:sz w:val="24"/>
          <w:szCs w:val="24"/>
          <w:lang w:eastAsia="ru-RU"/>
        </w:rPr>
        <w:t>3</w:t>
      </w:r>
      <w:r w:rsidRPr="00DA11E9">
        <w:rPr>
          <w:rFonts w:ascii="Times New Roman" w:eastAsia="Times New Roman" w:hAnsi="Times New Roman" w:cs="Times New Roman"/>
          <w:b/>
          <w:sz w:val="24"/>
          <w:szCs w:val="24"/>
          <w:lang w:eastAsia="ru-RU"/>
        </w:rPr>
        <w:t xml:space="preserve"> н.</w:t>
      </w:r>
      <w:r w:rsidR="003C48DD">
        <w:rPr>
          <w:rFonts w:ascii="Times New Roman" w:eastAsia="Times New Roman" w:hAnsi="Times New Roman" w:cs="Times New Roman"/>
          <w:b/>
          <w:sz w:val="24"/>
          <w:szCs w:val="24"/>
          <w:lang w:eastAsia="ru-RU"/>
        </w:rPr>
        <w:t xml:space="preserve"> </w:t>
      </w:r>
      <w:r w:rsidRPr="00DA11E9">
        <w:rPr>
          <w:rFonts w:ascii="Times New Roman" w:eastAsia="Times New Roman" w:hAnsi="Times New Roman" w:cs="Times New Roman"/>
          <w:b/>
          <w:sz w:val="24"/>
          <w:szCs w:val="24"/>
          <w:lang w:eastAsia="ru-RU"/>
        </w:rPr>
        <w:t xml:space="preserve">р. </w:t>
      </w:r>
    </w:p>
    <w:p w14:paraId="7A1FC615" w14:textId="77777777" w:rsidR="00E8523D" w:rsidRPr="00DA11E9" w:rsidRDefault="00E8523D" w:rsidP="00E8523D">
      <w:pPr>
        <w:spacing w:after="0" w:line="240" w:lineRule="auto"/>
        <w:jc w:val="center"/>
        <w:rPr>
          <w:rFonts w:ascii="Times New Roman" w:eastAsia="Times New Roman" w:hAnsi="Times New Roman" w:cs="Times New Roman"/>
          <w:b/>
          <w:sz w:val="24"/>
          <w:szCs w:val="24"/>
          <w:lang w:eastAsia="ru-RU"/>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3420"/>
        <w:gridCol w:w="2160"/>
        <w:gridCol w:w="2880"/>
        <w:gridCol w:w="2340"/>
      </w:tblGrid>
      <w:tr w:rsidR="00E8523D" w:rsidRPr="00DA11E9" w14:paraId="41F5A686" w14:textId="77777777" w:rsidTr="00BC6AC5">
        <w:trPr>
          <w:trHeight w:val="345"/>
        </w:trPr>
        <w:tc>
          <w:tcPr>
            <w:tcW w:w="2268" w:type="dxa"/>
            <w:vMerge w:val="restart"/>
            <w:shd w:val="clear" w:color="auto" w:fill="auto"/>
          </w:tcPr>
          <w:p w14:paraId="2FFF024D"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Навчальний заклад</w:t>
            </w:r>
          </w:p>
        </w:tc>
        <w:tc>
          <w:tcPr>
            <w:tcW w:w="2340" w:type="dxa"/>
            <w:vMerge w:val="restart"/>
            <w:shd w:val="clear" w:color="auto" w:fill="auto"/>
          </w:tcPr>
          <w:p w14:paraId="65080263"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Наявність кабінету інформатики, його площа</w:t>
            </w:r>
          </w:p>
        </w:tc>
        <w:tc>
          <w:tcPr>
            <w:tcW w:w="5580" w:type="dxa"/>
            <w:gridSpan w:val="2"/>
            <w:shd w:val="clear" w:color="auto" w:fill="auto"/>
          </w:tcPr>
          <w:p w14:paraId="7F507590"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Наявність обчислювальної техніки</w:t>
            </w:r>
          </w:p>
        </w:tc>
        <w:tc>
          <w:tcPr>
            <w:tcW w:w="5220" w:type="dxa"/>
            <w:gridSpan w:val="2"/>
            <w:shd w:val="clear" w:color="auto" w:fill="auto"/>
          </w:tcPr>
          <w:p w14:paraId="4CBB2134"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Програмне забезпечення</w:t>
            </w:r>
          </w:p>
        </w:tc>
      </w:tr>
      <w:tr w:rsidR="00E8523D" w:rsidRPr="00DA11E9" w14:paraId="13C561EF" w14:textId="77777777" w:rsidTr="00BC6AC5">
        <w:tc>
          <w:tcPr>
            <w:tcW w:w="2268" w:type="dxa"/>
            <w:vMerge/>
            <w:shd w:val="clear" w:color="auto" w:fill="auto"/>
          </w:tcPr>
          <w:p w14:paraId="08024C55"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2340" w:type="dxa"/>
            <w:vMerge/>
            <w:shd w:val="clear" w:color="auto" w:fill="auto"/>
          </w:tcPr>
          <w:p w14:paraId="5B3710B3"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3420" w:type="dxa"/>
            <w:shd w:val="clear" w:color="auto" w:fill="auto"/>
          </w:tcPr>
          <w:p w14:paraId="6A88893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b/>
                <w:szCs w:val="24"/>
                <w:lang w:eastAsia="ru-RU"/>
              </w:rPr>
              <w:t>Марки ЕОМ</w:t>
            </w:r>
          </w:p>
        </w:tc>
        <w:tc>
          <w:tcPr>
            <w:tcW w:w="2160" w:type="dxa"/>
            <w:shd w:val="clear" w:color="auto" w:fill="auto"/>
          </w:tcPr>
          <w:p w14:paraId="13056CFC" w14:textId="77777777" w:rsidR="003C48DD" w:rsidRDefault="00E8523D" w:rsidP="003C48DD">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w:t>
            </w:r>
            <w:r w:rsidR="003C48DD">
              <w:rPr>
                <w:rFonts w:ascii="Times New Roman" w:eastAsia="Times New Roman" w:hAnsi="Times New Roman" w:cs="Times New Roman"/>
                <w:b/>
                <w:szCs w:val="24"/>
                <w:lang w:eastAsia="ru-RU"/>
              </w:rPr>
              <w:t>ількі</w:t>
            </w:r>
            <w:r w:rsidRPr="00DA11E9">
              <w:rPr>
                <w:rFonts w:ascii="Times New Roman" w:eastAsia="Times New Roman" w:hAnsi="Times New Roman" w:cs="Times New Roman"/>
                <w:b/>
                <w:szCs w:val="24"/>
                <w:lang w:eastAsia="ru-RU"/>
              </w:rPr>
              <w:t>сть</w:t>
            </w:r>
          </w:p>
          <w:p w14:paraId="5232BD23" w14:textId="77777777" w:rsidR="00E8523D" w:rsidRPr="00DA11E9" w:rsidRDefault="00E8523D" w:rsidP="003C48DD">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b/>
                <w:szCs w:val="24"/>
                <w:lang w:eastAsia="ru-RU"/>
              </w:rPr>
              <w:t xml:space="preserve"> персональних ЕОМ</w:t>
            </w:r>
          </w:p>
        </w:tc>
        <w:tc>
          <w:tcPr>
            <w:tcW w:w="2880" w:type="dxa"/>
            <w:shd w:val="clear" w:color="auto" w:fill="auto"/>
            <w:vAlign w:val="center"/>
          </w:tcPr>
          <w:p w14:paraId="7F8ECD64" w14:textId="77777777" w:rsidR="00E8523D" w:rsidRPr="00DA11E9" w:rsidRDefault="00E8523D" w:rsidP="003C48DD">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Діючі та контролюючі програми,  к</w:t>
            </w:r>
            <w:r w:rsidR="003C48DD">
              <w:rPr>
                <w:rFonts w:ascii="Times New Roman" w:eastAsia="Times New Roman" w:hAnsi="Times New Roman" w:cs="Times New Roman"/>
                <w:b/>
                <w:szCs w:val="24"/>
                <w:lang w:eastAsia="ru-RU"/>
              </w:rPr>
              <w:t>ількіс</w:t>
            </w:r>
            <w:r w:rsidRPr="00DA11E9">
              <w:rPr>
                <w:rFonts w:ascii="Times New Roman" w:eastAsia="Times New Roman" w:hAnsi="Times New Roman" w:cs="Times New Roman"/>
                <w:b/>
                <w:szCs w:val="24"/>
                <w:lang w:eastAsia="ru-RU"/>
              </w:rPr>
              <w:t>ть</w:t>
            </w:r>
          </w:p>
        </w:tc>
        <w:tc>
          <w:tcPr>
            <w:tcW w:w="2340" w:type="dxa"/>
            <w:shd w:val="clear" w:color="auto" w:fill="auto"/>
          </w:tcPr>
          <w:p w14:paraId="246A61D4" w14:textId="77777777" w:rsidR="003C48DD"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w:t>
            </w:r>
            <w:r w:rsidR="003C48DD">
              <w:rPr>
                <w:rFonts w:ascii="Times New Roman" w:eastAsia="Times New Roman" w:hAnsi="Times New Roman" w:cs="Times New Roman"/>
                <w:b/>
                <w:szCs w:val="24"/>
                <w:lang w:eastAsia="ru-RU"/>
              </w:rPr>
              <w:t>ількіс</w:t>
            </w:r>
            <w:r w:rsidRPr="00DA11E9">
              <w:rPr>
                <w:rFonts w:ascii="Times New Roman" w:eastAsia="Times New Roman" w:hAnsi="Times New Roman" w:cs="Times New Roman"/>
                <w:b/>
                <w:szCs w:val="24"/>
                <w:lang w:eastAsia="ru-RU"/>
              </w:rPr>
              <w:t>ть робочих місць підключ</w:t>
            </w:r>
            <w:r w:rsidR="003C48DD">
              <w:rPr>
                <w:rFonts w:ascii="Times New Roman" w:eastAsia="Times New Roman" w:hAnsi="Times New Roman" w:cs="Times New Roman"/>
                <w:b/>
                <w:szCs w:val="24"/>
                <w:lang w:eastAsia="ru-RU"/>
              </w:rPr>
              <w:t>ених</w:t>
            </w:r>
          </w:p>
          <w:p w14:paraId="2037B618"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 до системи </w:t>
            </w:r>
          </w:p>
          <w:p w14:paraId="1451736A" w14:textId="77777777" w:rsidR="00E8523D" w:rsidRPr="00DA11E9" w:rsidRDefault="00E8523D" w:rsidP="00BC6AC5">
            <w:pPr>
              <w:keepNext/>
              <w:spacing w:after="0" w:line="240" w:lineRule="auto"/>
              <w:jc w:val="center"/>
              <w:outlineLvl w:val="1"/>
              <w:rPr>
                <w:rFonts w:ascii="Times New Roman" w:eastAsia="Times New Roman" w:hAnsi="Times New Roman" w:cs="Times New Roman"/>
                <w:b/>
                <w:szCs w:val="24"/>
                <w:lang w:eastAsia="ru-RU"/>
              </w:rPr>
            </w:pPr>
            <w:proofErr w:type="spellStart"/>
            <w:r w:rsidRPr="00DA11E9">
              <w:rPr>
                <w:rFonts w:ascii="Times New Roman" w:eastAsia="Times New Roman" w:hAnsi="Times New Roman" w:cs="Times New Roman"/>
                <w:b/>
                <w:szCs w:val="24"/>
                <w:lang w:eastAsia="ru-RU"/>
              </w:rPr>
              <w:t>Internet</w:t>
            </w:r>
            <w:proofErr w:type="spellEnd"/>
          </w:p>
        </w:tc>
      </w:tr>
      <w:tr w:rsidR="00E8523D" w:rsidRPr="00DA11E9" w14:paraId="4266C22F" w14:textId="77777777" w:rsidTr="00BC6AC5">
        <w:tc>
          <w:tcPr>
            <w:tcW w:w="2268" w:type="dxa"/>
            <w:shd w:val="clear" w:color="auto" w:fill="auto"/>
          </w:tcPr>
          <w:p w14:paraId="164AB8B0" w14:textId="77777777" w:rsidR="00E8523D" w:rsidRPr="00DA11E9" w:rsidRDefault="00167D9C" w:rsidP="00BC6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2340" w:type="dxa"/>
            <w:shd w:val="clear" w:color="auto" w:fill="auto"/>
          </w:tcPr>
          <w:p w14:paraId="4B9BE784" w14:textId="77777777" w:rsidR="00E8523D" w:rsidRPr="00611F5D" w:rsidRDefault="00E8523D" w:rsidP="005402BC">
            <w:pPr>
              <w:pStyle w:val="af3"/>
              <w:numPr>
                <w:ilvl w:val="0"/>
                <w:numId w:val="12"/>
              </w:numPr>
              <w:jc w:val="center"/>
              <w:rPr>
                <w:rFonts w:ascii="Times New Roman" w:hAnsi="Times New Roman"/>
                <w:sz w:val="24"/>
                <w:szCs w:val="24"/>
                <w:lang w:val="uk-UA"/>
              </w:rPr>
            </w:pPr>
            <w:r w:rsidRPr="00611F5D">
              <w:rPr>
                <w:rFonts w:ascii="Times New Roman" w:hAnsi="Times New Roman"/>
                <w:sz w:val="24"/>
                <w:szCs w:val="24"/>
                <w:lang w:val="uk-UA"/>
              </w:rPr>
              <w:t xml:space="preserve">45,1 </w:t>
            </w:r>
            <w:proofErr w:type="spellStart"/>
            <w:r w:rsidRPr="00611F5D">
              <w:rPr>
                <w:rFonts w:ascii="Times New Roman" w:hAnsi="Times New Roman"/>
                <w:sz w:val="24"/>
                <w:szCs w:val="24"/>
                <w:lang w:val="uk-UA"/>
              </w:rPr>
              <w:t>кв.м</w:t>
            </w:r>
            <w:proofErr w:type="spellEnd"/>
          </w:p>
          <w:p w14:paraId="370D99E8" w14:textId="77777777" w:rsidR="00E8523D" w:rsidRPr="00611F5D" w:rsidRDefault="00E8523D" w:rsidP="005402BC">
            <w:pPr>
              <w:pStyle w:val="af3"/>
              <w:numPr>
                <w:ilvl w:val="0"/>
                <w:numId w:val="12"/>
              </w:numPr>
              <w:jc w:val="center"/>
              <w:rPr>
                <w:rFonts w:ascii="Times New Roman" w:hAnsi="Times New Roman"/>
                <w:sz w:val="24"/>
                <w:szCs w:val="24"/>
                <w:lang w:val="uk-UA"/>
              </w:rPr>
            </w:pPr>
            <w:r w:rsidRPr="00611F5D">
              <w:rPr>
                <w:rFonts w:ascii="Times New Roman" w:hAnsi="Times New Roman"/>
                <w:sz w:val="24"/>
                <w:szCs w:val="24"/>
                <w:lang w:val="uk-UA"/>
              </w:rPr>
              <w:t xml:space="preserve">44,8 </w:t>
            </w:r>
            <w:proofErr w:type="spellStart"/>
            <w:r w:rsidRPr="00611F5D">
              <w:rPr>
                <w:rFonts w:ascii="Times New Roman" w:hAnsi="Times New Roman"/>
                <w:sz w:val="24"/>
                <w:szCs w:val="24"/>
                <w:lang w:val="uk-UA"/>
              </w:rPr>
              <w:t>кв.м</w:t>
            </w:r>
            <w:proofErr w:type="spellEnd"/>
          </w:p>
        </w:tc>
        <w:tc>
          <w:tcPr>
            <w:tcW w:w="3420" w:type="dxa"/>
            <w:shd w:val="clear" w:color="auto" w:fill="auto"/>
          </w:tcPr>
          <w:p w14:paraId="1FD622CA" w14:textId="77777777" w:rsidR="00E8523D" w:rsidRPr="00611F5D" w:rsidRDefault="00E8523D" w:rsidP="00BC6AC5">
            <w:pPr>
              <w:jc w:val="center"/>
              <w:rPr>
                <w:rFonts w:ascii="Times New Roman" w:hAnsi="Times New Roman" w:cs="Times New Roman"/>
                <w:b/>
                <w:sz w:val="24"/>
                <w:szCs w:val="24"/>
                <w:lang w:val="en-US"/>
              </w:rPr>
            </w:pPr>
            <w:r w:rsidRPr="00611F5D">
              <w:rPr>
                <w:rFonts w:ascii="Times New Roman" w:hAnsi="Times New Roman" w:cs="Times New Roman"/>
                <w:b/>
                <w:sz w:val="24"/>
                <w:szCs w:val="24"/>
                <w:lang w:val="en-US"/>
              </w:rPr>
              <w:t>CELERON</w:t>
            </w:r>
          </w:p>
          <w:p w14:paraId="75015A20" w14:textId="77777777" w:rsidR="00E8523D" w:rsidRPr="00611F5D" w:rsidRDefault="00E8523D" w:rsidP="00BC6AC5">
            <w:pPr>
              <w:jc w:val="center"/>
              <w:rPr>
                <w:rFonts w:ascii="Times New Roman" w:hAnsi="Times New Roman" w:cs="Times New Roman"/>
                <w:b/>
                <w:sz w:val="24"/>
                <w:szCs w:val="24"/>
                <w:lang w:val="en-US"/>
              </w:rPr>
            </w:pPr>
            <w:r w:rsidRPr="00611F5D">
              <w:rPr>
                <w:rFonts w:ascii="Times New Roman" w:hAnsi="Times New Roman" w:cs="Times New Roman"/>
                <w:b/>
                <w:sz w:val="24"/>
                <w:szCs w:val="24"/>
                <w:lang w:val="en-US"/>
              </w:rPr>
              <w:t>PENTIUM</w:t>
            </w:r>
          </w:p>
          <w:p w14:paraId="4FEB670C" w14:textId="77777777" w:rsidR="00E8523D" w:rsidRPr="00611F5D" w:rsidRDefault="00E8523D" w:rsidP="00BC6AC5">
            <w:pPr>
              <w:jc w:val="center"/>
              <w:rPr>
                <w:rFonts w:ascii="Times New Roman" w:hAnsi="Times New Roman" w:cs="Times New Roman"/>
                <w:b/>
                <w:sz w:val="24"/>
                <w:szCs w:val="24"/>
                <w:lang w:val="en-US"/>
              </w:rPr>
            </w:pPr>
            <w:r w:rsidRPr="00611F5D">
              <w:rPr>
                <w:rFonts w:ascii="Times New Roman" w:hAnsi="Times New Roman" w:cs="Times New Roman"/>
                <w:b/>
                <w:sz w:val="24"/>
                <w:szCs w:val="24"/>
                <w:lang w:val="en-US"/>
              </w:rPr>
              <w:t>ALTON -</w:t>
            </w:r>
            <w:r w:rsidR="003C48DD">
              <w:rPr>
                <w:rFonts w:ascii="Times New Roman" w:hAnsi="Times New Roman" w:cs="Times New Roman"/>
                <w:b/>
                <w:sz w:val="24"/>
                <w:szCs w:val="24"/>
              </w:rPr>
              <w:t xml:space="preserve"> </w:t>
            </w:r>
            <w:r w:rsidRPr="00611F5D">
              <w:rPr>
                <w:rFonts w:ascii="Times New Roman" w:hAnsi="Times New Roman" w:cs="Times New Roman"/>
                <w:b/>
                <w:sz w:val="24"/>
                <w:szCs w:val="24"/>
                <w:lang w:val="en-US"/>
              </w:rPr>
              <w:t>800</w:t>
            </w:r>
          </w:p>
          <w:p w14:paraId="14DD2715" w14:textId="77777777" w:rsidR="00E8523D" w:rsidRPr="00611F5D" w:rsidRDefault="00E8523D" w:rsidP="003C48DD">
            <w:pPr>
              <w:jc w:val="center"/>
              <w:rPr>
                <w:rFonts w:ascii="Times New Roman" w:hAnsi="Times New Roman" w:cs="Times New Roman"/>
                <w:sz w:val="24"/>
                <w:szCs w:val="24"/>
              </w:rPr>
            </w:pPr>
            <w:r w:rsidRPr="00611F5D">
              <w:rPr>
                <w:rFonts w:ascii="Times New Roman" w:hAnsi="Times New Roman" w:cs="Times New Roman"/>
                <w:b/>
                <w:sz w:val="24"/>
                <w:szCs w:val="24"/>
              </w:rPr>
              <w:t>Зага</w:t>
            </w:r>
            <w:r w:rsidR="003C48DD">
              <w:rPr>
                <w:rFonts w:ascii="Times New Roman" w:hAnsi="Times New Roman" w:cs="Times New Roman"/>
                <w:b/>
                <w:sz w:val="24"/>
                <w:szCs w:val="24"/>
              </w:rPr>
              <w:t>л</w:t>
            </w:r>
            <w:r w:rsidRPr="00611F5D">
              <w:rPr>
                <w:rFonts w:ascii="Times New Roman" w:hAnsi="Times New Roman" w:cs="Times New Roman"/>
                <w:b/>
                <w:sz w:val="24"/>
                <w:szCs w:val="24"/>
              </w:rPr>
              <w:t>ьна</w:t>
            </w:r>
            <w:r w:rsidR="003C48DD">
              <w:rPr>
                <w:rFonts w:ascii="Times New Roman" w:hAnsi="Times New Roman" w:cs="Times New Roman"/>
                <w:b/>
                <w:sz w:val="24"/>
                <w:szCs w:val="24"/>
              </w:rPr>
              <w:t xml:space="preserve"> </w:t>
            </w:r>
            <w:r w:rsidRPr="00611F5D">
              <w:rPr>
                <w:rFonts w:ascii="Times New Roman" w:hAnsi="Times New Roman" w:cs="Times New Roman"/>
                <w:b/>
                <w:sz w:val="24"/>
                <w:szCs w:val="24"/>
              </w:rPr>
              <w:t>кількість</w:t>
            </w:r>
            <w:r w:rsidRPr="00611F5D">
              <w:rPr>
                <w:rFonts w:ascii="Times New Roman" w:hAnsi="Times New Roman" w:cs="Times New Roman"/>
                <w:b/>
                <w:sz w:val="24"/>
                <w:szCs w:val="24"/>
                <w:lang w:val="en-US"/>
              </w:rPr>
              <w:t xml:space="preserve"> –</w:t>
            </w:r>
            <w:r w:rsidR="003C48DD">
              <w:rPr>
                <w:rFonts w:ascii="Times New Roman" w:hAnsi="Times New Roman" w:cs="Times New Roman"/>
                <w:b/>
                <w:sz w:val="24"/>
                <w:szCs w:val="24"/>
              </w:rPr>
              <w:t xml:space="preserve"> </w:t>
            </w:r>
            <w:r>
              <w:rPr>
                <w:rFonts w:ascii="Times New Roman" w:hAnsi="Times New Roman" w:cs="Times New Roman"/>
                <w:b/>
                <w:sz w:val="24"/>
                <w:szCs w:val="24"/>
              </w:rPr>
              <w:t>43</w:t>
            </w:r>
            <w:r w:rsidR="003C48DD">
              <w:rPr>
                <w:rFonts w:ascii="Times New Roman" w:hAnsi="Times New Roman" w:cs="Times New Roman"/>
                <w:b/>
                <w:sz w:val="24"/>
                <w:szCs w:val="24"/>
              </w:rPr>
              <w:t xml:space="preserve"> </w:t>
            </w:r>
            <w:proofErr w:type="spellStart"/>
            <w:r w:rsidRPr="00611F5D">
              <w:rPr>
                <w:rFonts w:ascii="Times New Roman" w:hAnsi="Times New Roman" w:cs="Times New Roman"/>
                <w:b/>
                <w:sz w:val="24"/>
                <w:szCs w:val="24"/>
              </w:rPr>
              <w:t>шт</w:t>
            </w:r>
            <w:proofErr w:type="spellEnd"/>
            <w:r w:rsidRPr="00611F5D">
              <w:rPr>
                <w:rFonts w:ascii="Times New Roman" w:hAnsi="Times New Roman" w:cs="Times New Roman"/>
                <w:b/>
                <w:sz w:val="24"/>
                <w:szCs w:val="24"/>
                <w:lang w:val="en-US"/>
              </w:rPr>
              <w:t>.</w:t>
            </w:r>
          </w:p>
        </w:tc>
        <w:tc>
          <w:tcPr>
            <w:tcW w:w="2160" w:type="dxa"/>
            <w:shd w:val="clear" w:color="auto" w:fill="auto"/>
          </w:tcPr>
          <w:p w14:paraId="0330FD71" w14:textId="77777777" w:rsidR="00E8523D" w:rsidRPr="00611F5D" w:rsidRDefault="00E8523D" w:rsidP="00BC6AC5">
            <w:pPr>
              <w:jc w:val="center"/>
              <w:rPr>
                <w:rFonts w:ascii="Times New Roman" w:hAnsi="Times New Roman" w:cs="Times New Roman"/>
                <w:b/>
                <w:sz w:val="24"/>
                <w:szCs w:val="24"/>
              </w:rPr>
            </w:pPr>
          </w:p>
          <w:p w14:paraId="09777CFE" w14:textId="77777777" w:rsidR="00E8523D" w:rsidRPr="00611F5D" w:rsidRDefault="00E8523D" w:rsidP="00BC6AC5">
            <w:pPr>
              <w:ind w:firstLine="708"/>
              <w:rPr>
                <w:rFonts w:ascii="Times New Roman" w:hAnsi="Times New Roman" w:cs="Times New Roman"/>
                <w:sz w:val="24"/>
                <w:szCs w:val="24"/>
              </w:rPr>
            </w:pPr>
            <w:r w:rsidRPr="00611F5D">
              <w:rPr>
                <w:rFonts w:ascii="Times New Roman" w:hAnsi="Times New Roman" w:cs="Times New Roman"/>
                <w:sz w:val="24"/>
                <w:szCs w:val="24"/>
              </w:rPr>
              <w:t>20</w:t>
            </w:r>
          </w:p>
        </w:tc>
        <w:tc>
          <w:tcPr>
            <w:tcW w:w="2880" w:type="dxa"/>
            <w:shd w:val="clear" w:color="auto" w:fill="auto"/>
          </w:tcPr>
          <w:p w14:paraId="4802E4CE" w14:textId="77777777" w:rsidR="00E8523D" w:rsidRPr="00611F5D" w:rsidRDefault="00E8523D" w:rsidP="00BC6AC5">
            <w:pPr>
              <w:jc w:val="center"/>
              <w:rPr>
                <w:rFonts w:ascii="Times New Roman" w:hAnsi="Times New Roman" w:cs="Times New Roman"/>
                <w:b/>
                <w:sz w:val="24"/>
                <w:szCs w:val="24"/>
              </w:rPr>
            </w:pPr>
            <w:r w:rsidRPr="00611F5D">
              <w:rPr>
                <w:rFonts w:ascii="Times New Roman" w:hAnsi="Times New Roman" w:cs="Times New Roman"/>
                <w:b/>
                <w:sz w:val="24"/>
                <w:szCs w:val="24"/>
              </w:rPr>
              <w:t>45</w:t>
            </w:r>
          </w:p>
        </w:tc>
        <w:tc>
          <w:tcPr>
            <w:tcW w:w="2340" w:type="dxa"/>
            <w:shd w:val="clear" w:color="auto" w:fill="auto"/>
          </w:tcPr>
          <w:p w14:paraId="32109D13" w14:textId="77777777" w:rsidR="00E8523D" w:rsidRPr="00611F5D" w:rsidRDefault="00E8523D" w:rsidP="00BC6AC5">
            <w:pPr>
              <w:jc w:val="center"/>
              <w:rPr>
                <w:rFonts w:ascii="Times New Roman" w:hAnsi="Times New Roman" w:cs="Times New Roman"/>
                <w:b/>
                <w:sz w:val="24"/>
                <w:szCs w:val="24"/>
              </w:rPr>
            </w:pPr>
            <w:r w:rsidRPr="00611F5D">
              <w:rPr>
                <w:rFonts w:ascii="Times New Roman" w:hAnsi="Times New Roman" w:cs="Times New Roman"/>
                <w:b/>
                <w:sz w:val="24"/>
                <w:szCs w:val="24"/>
              </w:rPr>
              <w:t>30</w:t>
            </w:r>
          </w:p>
        </w:tc>
      </w:tr>
    </w:tbl>
    <w:p w14:paraId="7B346E92"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p w14:paraId="2582CDA7"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261847D3"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0C88406C"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p w14:paraId="621C2FBF" w14:textId="77777777" w:rsidR="00E8523D" w:rsidRDefault="00E8523D" w:rsidP="00E8523D">
      <w:pPr>
        <w:spacing w:after="0" w:line="240" w:lineRule="auto"/>
        <w:jc w:val="right"/>
        <w:rPr>
          <w:rFonts w:ascii="Times New Roman" w:eastAsia="Times New Roman" w:hAnsi="Times New Roman" w:cs="Times New Roman"/>
          <w:sz w:val="24"/>
          <w:szCs w:val="24"/>
          <w:lang w:eastAsia="ru-RU"/>
        </w:rPr>
      </w:pPr>
    </w:p>
    <w:p w14:paraId="6E609B49" w14:textId="77777777" w:rsidR="00E8523D" w:rsidRDefault="00E8523D" w:rsidP="00E8523D">
      <w:pPr>
        <w:spacing w:after="0" w:line="240" w:lineRule="auto"/>
        <w:jc w:val="right"/>
        <w:rPr>
          <w:rFonts w:ascii="Times New Roman" w:eastAsia="Times New Roman" w:hAnsi="Times New Roman" w:cs="Times New Roman"/>
          <w:sz w:val="24"/>
          <w:szCs w:val="24"/>
          <w:lang w:eastAsia="ru-RU"/>
        </w:rPr>
      </w:pPr>
    </w:p>
    <w:p w14:paraId="0B3224C0"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1DB89C83"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4E59215C"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4C61A31C"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8BB3719"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213D9054"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1D69C9D"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3143126C"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75267579"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F75A4A8"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3F3AAB0E"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48C112C0" w14:textId="77777777" w:rsidR="00E8523D" w:rsidRDefault="00E8523D" w:rsidP="00E8523D">
      <w:pPr>
        <w:spacing w:after="0" w:line="240" w:lineRule="auto"/>
        <w:jc w:val="right"/>
        <w:rPr>
          <w:rFonts w:ascii="Times New Roman" w:eastAsia="Times New Roman" w:hAnsi="Times New Roman" w:cs="Times New Roman"/>
          <w:sz w:val="24"/>
          <w:szCs w:val="24"/>
          <w:lang w:eastAsia="ru-RU"/>
        </w:rPr>
      </w:pPr>
    </w:p>
    <w:p w14:paraId="31F92159"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Таблиця  7</w:t>
      </w:r>
    </w:p>
    <w:p w14:paraId="3D8125C1"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Якісн</w:t>
      </w:r>
      <w:r>
        <w:rPr>
          <w:rFonts w:ascii="Times New Roman" w:eastAsia="Times New Roman" w:hAnsi="Times New Roman" w:cs="Times New Roman"/>
          <w:b/>
          <w:sz w:val="28"/>
          <w:szCs w:val="20"/>
          <w:lang w:eastAsia="ru-RU"/>
        </w:rPr>
        <w:t>ий склад педагогічних кадрів 202</w:t>
      </w:r>
      <w:r w:rsidR="00DC21D6">
        <w:rPr>
          <w:rFonts w:ascii="Times New Roman" w:eastAsia="Times New Roman" w:hAnsi="Times New Roman" w:cs="Times New Roman"/>
          <w:b/>
          <w:sz w:val="28"/>
          <w:szCs w:val="20"/>
          <w:lang w:eastAsia="ru-RU"/>
        </w:rPr>
        <w:t>2</w:t>
      </w:r>
      <w:r w:rsidRPr="00DA11E9">
        <w:rPr>
          <w:rFonts w:ascii="Times New Roman" w:eastAsia="Times New Roman" w:hAnsi="Times New Roman" w:cs="Times New Roman"/>
          <w:b/>
          <w:sz w:val="28"/>
          <w:szCs w:val="20"/>
          <w:lang w:eastAsia="ru-RU"/>
        </w:rPr>
        <w:t>-202</w:t>
      </w:r>
      <w:r w:rsidR="00DC21D6">
        <w:rPr>
          <w:rFonts w:ascii="Times New Roman" w:eastAsia="Times New Roman" w:hAnsi="Times New Roman" w:cs="Times New Roman"/>
          <w:b/>
          <w:sz w:val="28"/>
          <w:szCs w:val="20"/>
          <w:lang w:eastAsia="ru-RU"/>
        </w:rPr>
        <w:t xml:space="preserve">3 </w:t>
      </w:r>
      <w:proofErr w:type="spellStart"/>
      <w:r w:rsidRPr="00DA11E9">
        <w:rPr>
          <w:rFonts w:ascii="Times New Roman" w:eastAsia="Times New Roman" w:hAnsi="Times New Roman" w:cs="Times New Roman"/>
          <w:b/>
          <w:sz w:val="28"/>
          <w:szCs w:val="20"/>
          <w:lang w:eastAsia="ru-RU"/>
        </w:rPr>
        <w:t>н.р</w:t>
      </w:r>
      <w:proofErr w:type="spellEnd"/>
      <w:r w:rsidRPr="00DA11E9">
        <w:rPr>
          <w:rFonts w:ascii="Times New Roman" w:eastAsia="Times New Roman" w:hAnsi="Times New Roman" w:cs="Times New Roman"/>
          <w:b/>
          <w:sz w:val="28"/>
          <w:szCs w:val="20"/>
          <w:lang w:eastAsia="ru-RU"/>
        </w:rPr>
        <w:t>.</w:t>
      </w:r>
    </w:p>
    <w:p w14:paraId="1E922F76" w14:textId="77777777"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p>
    <w:tbl>
      <w:tblPr>
        <w:tblpPr w:leftFromText="180" w:rightFromText="180" w:vertAnchor="text" w:tblpXSpec="center" w:tblpY="1"/>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52"/>
        <w:gridCol w:w="1142"/>
        <w:gridCol w:w="1260"/>
        <w:gridCol w:w="1260"/>
        <w:gridCol w:w="1260"/>
        <w:gridCol w:w="1080"/>
        <w:gridCol w:w="1026"/>
        <w:gridCol w:w="1134"/>
        <w:gridCol w:w="3420"/>
      </w:tblGrid>
      <w:tr w:rsidR="00E8523D" w:rsidRPr="00DA11E9" w14:paraId="2D92E548" w14:textId="77777777" w:rsidTr="00BC6AC5">
        <w:trPr>
          <w:cantSplit/>
          <w:trHeight w:val="278"/>
        </w:trPr>
        <w:tc>
          <w:tcPr>
            <w:tcW w:w="534" w:type="dxa"/>
            <w:vMerge w:val="restart"/>
          </w:tcPr>
          <w:p w14:paraId="69338D3E"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14:paraId="79BE796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752" w:type="dxa"/>
            <w:vMerge w:val="restart"/>
          </w:tcPr>
          <w:p w14:paraId="1B439A17"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14:paraId="0B7B3701"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Найменування навчального закладу</w:t>
            </w:r>
          </w:p>
        </w:tc>
        <w:tc>
          <w:tcPr>
            <w:tcW w:w="1142" w:type="dxa"/>
            <w:vMerge w:val="restart"/>
          </w:tcPr>
          <w:p w14:paraId="10F9E241"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 xml:space="preserve">Всього </w:t>
            </w:r>
            <w:proofErr w:type="spellStart"/>
            <w:r w:rsidRPr="00DA11E9">
              <w:rPr>
                <w:rFonts w:ascii="Times New Roman" w:eastAsia="Times New Roman" w:hAnsi="Times New Roman" w:cs="Times New Roman"/>
                <w:b/>
                <w:sz w:val="20"/>
                <w:szCs w:val="24"/>
                <w:lang w:eastAsia="ru-RU"/>
              </w:rPr>
              <w:t>виклада-чів</w:t>
            </w:r>
            <w:proofErr w:type="spellEnd"/>
          </w:p>
        </w:tc>
        <w:tc>
          <w:tcPr>
            <w:tcW w:w="3780" w:type="dxa"/>
            <w:gridSpan w:val="3"/>
          </w:tcPr>
          <w:p w14:paraId="5D6996A0"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Із них:</w:t>
            </w:r>
          </w:p>
        </w:tc>
        <w:tc>
          <w:tcPr>
            <w:tcW w:w="1080" w:type="dxa"/>
            <w:vMerge w:val="restart"/>
          </w:tcPr>
          <w:p w14:paraId="36C46F1D"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Всього </w:t>
            </w:r>
            <w:r w:rsidRPr="00DA11E9">
              <w:rPr>
                <w:rFonts w:ascii="Times New Roman" w:eastAsia="Times New Roman" w:hAnsi="Times New Roman" w:cs="Times New Roman"/>
                <w:b/>
                <w:sz w:val="20"/>
                <w:szCs w:val="24"/>
                <w:lang w:eastAsia="ru-RU"/>
              </w:rPr>
              <w:t xml:space="preserve">штатних </w:t>
            </w:r>
            <w:proofErr w:type="spellStart"/>
            <w:r w:rsidRPr="00DA11E9">
              <w:rPr>
                <w:rFonts w:ascii="Times New Roman" w:eastAsia="Times New Roman" w:hAnsi="Times New Roman" w:cs="Times New Roman"/>
                <w:b/>
                <w:szCs w:val="24"/>
                <w:lang w:eastAsia="ru-RU"/>
              </w:rPr>
              <w:t>викла</w:t>
            </w:r>
            <w:r w:rsidR="00DC21D6">
              <w:rPr>
                <w:rFonts w:ascii="Times New Roman" w:eastAsia="Times New Roman" w:hAnsi="Times New Roman" w:cs="Times New Roman"/>
                <w:b/>
                <w:szCs w:val="24"/>
                <w:lang w:eastAsia="ru-RU"/>
              </w:rPr>
              <w:t>-</w:t>
            </w:r>
            <w:r w:rsidRPr="00DA11E9">
              <w:rPr>
                <w:rFonts w:ascii="Times New Roman" w:eastAsia="Times New Roman" w:hAnsi="Times New Roman" w:cs="Times New Roman"/>
                <w:b/>
                <w:szCs w:val="24"/>
                <w:lang w:eastAsia="ru-RU"/>
              </w:rPr>
              <w:t>дачів</w:t>
            </w:r>
            <w:proofErr w:type="spellEnd"/>
          </w:p>
        </w:tc>
        <w:tc>
          <w:tcPr>
            <w:tcW w:w="2160" w:type="dxa"/>
            <w:gridSpan w:val="2"/>
            <w:tcBorders>
              <w:right w:val="single" w:sz="4" w:space="0" w:color="auto"/>
            </w:tcBorders>
          </w:tcPr>
          <w:p w14:paraId="28E77019"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 них</w:t>
            </w:r>
          </w:p>
        </w:tc>
        <w:tc>
          <w:tcPr>
            <w:tcW w:w="3420" w:type="dxa"/>
            <w:vMerge w:val="restart"/>
            <w:tcBorders>
              <w:top w:val="single" w:sz="4" w:space="0" w:color="auto"/>
              <w:left w:val="single" w:sz="4" w:space="0" w:color="auto"/>
              <w:bottom w:val="single" w:sz="4" w:space="0" w:color="auto"/>
              <w:right w:val="single" w:sz="4" w:space="0" w:color="auto"/>
            </w:tcBorders>
          </w:tcPr>
          <w:p w14:paraId="51C42A46"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p>
          <w:p w14:paraId="6D96AC4C"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Вакансії з дисциплін </w:t>
            </w:r>
          </w:p>
          <w:p w14:paraId="485CDCE4"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(кількість годин)</w:t>
            </w:r>
          </w:p>
        </w:tc>
      </w:tr>
      <w:tr w:rsidR="00E8523D" w:rsidRPr="00DA11E9" w14:paraId="04A47D8D" w14:textId="77777777" w:rsidTr="00BC6AC5">
        <w:trPr>
          <w:cantSplit/>
          <w:trHeight w:val="277"/>
        </w:trPr>
        <w:tc>
          <w:tcPr>
            <w:tcW w:w="534" w:type="dxa"/>
            <w:vMerge/>
          </w:tcPr>
          <w:p w14:paraId="7772B573"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2752" w:type="dxa"/>
            <w:vMerge/>
          </w:tcPr>
          <w:p w14:paraId="06A7E2C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142" w:type="dxa"/>
            <w:vMerge/>
          </w:tcPr>
          <w:p w14:paraId="71B2E831"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260" w:type="dxa"/>
          </w:tcPr>
          <w:p w14:paraId="77829715" w14:textId="77777777" w:rsidR="00E8523D" w:rsidRPr="00DA11E9" w:rsidRDefault="00E8523D" w:rsidP="00BC6AC5">
            <w:pPr>
              <w:keepNext/>
              <w:spacing w:after="0" w:line="240" w:lineRule="auto"/>
              <w:jc w:val="center"/>
              <w:outlineLvl w:val="1"/>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Штатних</w:t>
            </w:r>
          </w:p>
        </w:tc>
        <w:tc>
          <w:tcPr>
            <w:tcW w:w="1260" w:type="dxa"/>
          </w:tcPr>
          <w:p w14:paraId="67EB076C"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proofErr w:type="spellStart"/>
            <w:r w:rsidRPr="00DA11E9">
              <w:rPr>
                <w:rFonts w:ascii="Times New Roman" w:eastAsia="Times New Roman" w:hAnsi="Times New Roman" w:cs="Times New Roman"/>
                <w:b/>
                <w:szCs w:val="24"/>
                <w:lang w:eastAsia="ru-RU"/>
              </w:rPr>
              <w:t>Сумісни</w:t>
            </w:r>
            <w:r>
              <w:rPr>
                <w:rFonts w:ascii="Times New Roman" w:eastAsia="Times New Roman" w:hAnsi="Times New Roman" w:cs="Times New Roman"/>
                <w:b/>
                <w:szCs w:val="24"/>
                <w:lang w:eastAsia="ru-RU"/>
              </w:rPr>
              <w:t>-</w:t>
            </w:r>
            <w:r w:rsidRPr="00DA11E9">
              <w:rPr>
                <w:rFonts w:ascii="Times New Roman" w:eastAsia="Times New Roman" w:hAnsi="Times New Roman" w:cs="Times New Roman"/>
                <w:b/>
                <w:szCs w:val="24"/>
                <w:lang w:eastAsia="ru-RU"/>
              </w:rPr>
              <w:t>ків</w:t>
            </w:r>
            <w:proofErr w:type="spellEnd"/>
          </w:p>
        </w:tc>
        <w:tc>
          <w:tcPr>
            <w:tcW w:w="1260" w:type="dxa"/>
          </w:tcPr>
          <w:p w14:paraId="3E88B1BF"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proofErr w:type="spellStart"/>
            <w:r w:rsidRPr="00DA11E9">
              <w:rPr>
                <w:rFonts w:ascii="Times New Roman" w:eastAsia="Times New Roman" w:hAnsi="Times New Roman" w:cs="Times New Roman"/>
                <w:b/>
                <w:szCs w:val="24"/>
                <w:lang w:eastAsia="ru-RU"/>
              </w:rPr>
              <w:t>Погодин</w:t>
            </w:r>
            <w:r w:rsidR="00DC21D6">
              <w:rPr>
                <w:rFonts w:ascii="Times New Roman" w:eastAsia="Times New Roman" w:hAnsi="Times New Roman" w:cs="Times New Roman"/>
                <w:b/>
                <w:szCs w:val="24"/>
                <w:lang w:eastAsia="ru-RU"/>
              </w:rPr>
              <w:t>-</w:t>
            </w:r>
            <w:r w:rsidRPr="00DA11E9">
              <w:rPr>
                <w:rFonts w:ascii="Times New Roman" w:eastAsia="Times New Roman" w:hAnsi="Times New Roman" w:cs="Times New Roman"/>
                <w:b/>
                <w:szCs w:val="24"/>
                <w:lang w:eastAsia="ru-RU"/>
              </w:rPr>
              <w:t>ників</w:t>
            </w:r>
            <w:proofErr w:type="spellEnd"/>
          </w:p>
        </w:tc>
        <w:tc>
          <w:tcPr>
            <w:tcW w:w="1080" w:type="dxa"/>
            <w:vMerge/>
          </w:tcPr>
          <w:p w14:paraId="1D17BB5D"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p>
        </w:tc>
        <w:tc>
          <w:tcPr>
            <w:tcW w:w="1026" w:type="dxa"/>
            <w:shd w:val="clear" w:color="auto" w:fill="auto"/>
          </w:tcPr>
          <w:p w14:paraId="327BA37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З мед. освітою</w:t>
            </w:r>
          </w:p>
        </w:tc>
        <w:tc>
          <w:tcPr>
            <w:tcW w:w="1134" w:type="dxa"/>
            <w:tcBorders>
              <w:right w:val="single" w:sz="4" w:space="0" w:color="auto"/>
            </w:tcBorders>
            <w:shd w:val="clear" w:color="auto" w:fill="auto"/>
          </w:tcPr>
          <w:p w14:paraId="4C3C084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З пед.. освітою</w:t>
            </w:r>
          </w:p>
        </w:tc>
        <w:tc>
          <w:tcPr>
            <w:tcW w:w="3420" w:type="dxa"/>
            <w:vMerge/>
            <w:tcBorders>
              <w:top w:val="single" w:sz="4" w:space="0" w:color="auto"/>
              <w:left w:val="single" w:sz="4" w:space="0" w:color="auto"/>
              <w:bottom w:val="single" w:sz="4" w:space="0" w:color="auto"/>
              <w:right w:val="single" w:sz="4" w:space="0" w:color="auto"/>
            </w:tcBorders>
          </w:tcPr>
          <w:p w14:paraId="3615FD55"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p>
        </w:tc>
      </w:tr>
      <w:tr w:rsidR="00E8523D" w:rsidRPr="00DA11E9" w14:paraId="07627C30" w14:textId="77777777" w:rsidTr="00BC6AC5">
        <w:tc>
          <w:tcPr>
            <w:tcW w:w="534" w:type="dxa"/>
            <w:vAlign w:val="center"/>
          </w:tcPr>
          <w:p w14:paraId="35712B4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2752" w:type="dxa"/>
            <w:vAlign w:val="center"/>
          </w:tcPr>
          <w:p w14:paraId="5195AD83" w14:textId="77777777" w:rsidR="00E8523D" w:rsidRPr="00DA11E9" w:rsidRDefault="00E8523D" w:rsidP="00BC6AC5">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КЗ СОР</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 xml:space="preserve"> Конотопськ</w:t>
            </w:r>
            <w:r>
              <w:rPr>
                <w:rFonts w:ascii="Times New Roman" w:eastAsia="Times New Roman" w:hAnsi="Times New Roman" w:cs="Times New Roman"/>
                <w:sz w:val="24"/>
                <w:szCs w:val="24"/>
                <w:lang w:eastAsia="ru-RU"/>
              </w:rPr>
              <w:t>ий фаховий  медичний коледж»</w:t>
            </w:r>
          </w:p>
          <w:p w14:paraId="762E6450" w14:textId="77777777" w:rsidR="00E8523D" w:rsidRPr="00DA11E9" w:rsidRDefault="00E8523D" w:rsidP="00BC6AC5">
            <w:pPr>
              <w:spacing w:after="0" w:line="240" w:lineRule="auto"/>
              <w:rPr>
                <w:rFonts w:ascii="Times New Roman" w:eastAsia="Times New Roman" w:hAnsi="Times New Roman" w:cs="Times New Roman"/>
                <w:sz w:val="24"/>
                <w:szCs w:val="24"/>
                <w:lang w:eastAsia="ru-RU"/>
              </w:rPr>
            </w:pPr>
          </w:p>
          <w:p w14:paraId="6CCB3637" w14:textId="77777777" w:rsidR="00E8523D" w:rsidRPr="00DA11E9" w:rsidRDefault="00E8523D" w:rsidP="00BC6AC5">
            <w:pPr>
              <w:spacing w:after="0" w:line="240" w:lineRule="auto"/>
              <w:rPr>
                <w:rFonts w:ascii="Times New Roman" w:eastAsia="Times New Roman" w:hAnsi="Times New Roman" w:cs="Times New Roman"/>
                <w:sz w:val="24"/>
                <w:szCs w:val="24"/>
                <w:lang w:eastAsia="ru-RU"/>
              </w:rPr>
            </w:pPr>
          </w:p>
        </w:tc>
        <w:tc>
          <w:tcPr>
            <w:tcW w:w="1142" w:type="dxa"/>
            <w:vAlign w:val="center"/>
          </w:tcPr>
          <w:p w14:paraId="4AEBBE36" w14:textId="77777777" w:rsidR="00E8523D" w:rsidRPr="000F368D" w:rsidRDefault="00DC21D6" w:rsidP="00BC6AC5">
            <w:pPr>
              <w:jc w:val="center"/>
              <w:rPr>
                <w:rFonts w:ascii="Times New Roman" w:hAnsi="Times New Roman" w:cs="Times New Roman"/>
                <w:sz w:val="24"/>
                <w:szCs w:val="24"/>
              </w:rPr>
            </w:pPr>
            <w:r>
              <w:rPr>
                <w:rFonts w:ascii="Times New Roman" w:hAnsi="Times New Roman" w:cs="Times New Roman"/>
                <w:sz w:val="24"/>
                <w:szCs w:val="24"/>
              </w:rPr>
              <w:t>36</w:t>
            </w:r>
          </w:p>
        </w:tc>
        <w:tc>
          <w:tcPr>
            <w:tcW w:w="1260" w:type="dxa"/>
            <w:vAlign w:val="center"/>
          </w:tcPr>
          <w:p w14:paraId="50ECFC8D" w14:textId="77777777" w:rsidR="00E8523D" w:rsidRPr="000F368D" w:rsidRDefault="00E8523D" w:rsidP="00DC21D6">
            <w:pPr>
              <w:jc w:val="center"/>
              <w:rPr>
                <w:rFonts w:ascii="Times New Roman" w:hAnsi="Times New Roman" w:cs="Times New Roman"/>
                <w:sz w:val="24"/>
                <w:szCs w:val="24"/>
              </w:rPr>
            </w:pPr>
            <w:r w:rsidRPr="000F368D">
              <w:rPr>
                <w:rFonts w:ascii="Times New Roman" w:hAnsi="Times New Roman" w:cs="Times New Roman"/>
                <w:sz w:val="24"/>
                <w:szCs w:val="24"/>
              </w:rPr>
              <w:t>3</w:t>
            </w:r>
            <w:r w:rsidR="00DC21D6">
              <w:rPr>
                <w:rFonts w:ascii="Times New Roman" w:hAnsi="Times New Roman" w:cs="Times New Roman"/>
                <w:sz w:val="24"/>
                <w:szCs w:val="24"/>
              </w:rPr>
              <w:t>2</w:t>
            </w:r>
          </w:p>
        </w:tc>
        <w:tc>
          <w:tcPr>
            <w:tcW w:w="1260" w:type="dxa"/>
            <w:vAlign w:val="center"/>
          </w:tcPr>
          <w:p w14:paraId="2EA18C62" w14:textId="77777777" w:rsidR="00E8523D" w:rsidRPr="00BF6038" w:rsidRDefault="00DC21D6" w:rsidP="00BC6AC5">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14:paraId="0693594E" w14:textId="77777777" w:rsidR="00E8523D" w:rsidRPr="000F368D" w:rsidRDefault="00DC21D6" w:rsidP="00BC6AC5">
            <w:pPr>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vAlign w:val="center"/>
          </w:tcPr>
          <w:p w14:paraId="5DD5C6AC" w14:textId="77777777" w:rsidR="00E8523D" w:rsidRPr="000F368D" w:rsidRDefault="00E8523D" w:rsidP="00DC21D6">
            <w:pPr>
              <w:jc w:val="center"/>
              <w:rPr>
                <w:rFonts w:ascii="Times New Roman" w:hAnsi="Times New Roman" w:cs="Times New Roman"/>
                <w:sz w:val="24"/>
                <w:szCs w:val="24"/>
              </w:rPr>
            </w:pPr>
            <w:r w:rsidRPr="000F368D">
              <w:rPr>
                <w:rFonts w:ascii="Times New Roman" w:hAnsi="Times New Roman" w:cs="Times New Roman"/>
                <w:sz w:val="24"/>
                <w:szCs w:val="24"/>
              </w:rPr>
              <w:t>3</w:t>
            </w:r>
            <w:r w:rsidR="00DC21D6">
              <w:rPr>
                <w:rFonts w:ascii="Times New Roman" w:hAnsi="Times New Roman" w:cs="Times New Roman"/>
                <w:sz w:val="24"/>
                <w:szCs w:val="24"/>
              </w:rPr>
              <w:t>2</w:t>
            </w:r>
          </w:p>
        </w:tc>
        <w:tc>
          <w:tcPr>
            <w:tcW w:w="1026" w:type="dxa"/>
            <w:shd w:val="clear" w:color="auto" w:fill="auto"/>
            <w:vAlign w:val="center"/>
          </w:tcPr>
          <w:p w14:paraId="6D339D4E" w14:textId="77777777" w:rsidR="00E8523D" w:rsidRPr="000F368D" w:rsidRDefault="00DC21D6" w:rsidP="00BC6AC5">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shd w:val="clear" w:color="auto" w:fill="auto"/>
            <w:vAlign w:val="center"/>
          </w:tcPr>
          <w:p w14:paraId="7026BDF5" w14:textId="77777777" w:rsidR="00E8523D" w:rsidRPr="000F368D" w:rsidRDefault="00E8523D" w:rsidP="00DC21D6">
            <w:pPr>
              <w:jc w:val="center"/>
              <w:rPr>
                <w:rFonts w:ascii="Times New Roman" w:hAnsi="Times New Roman" w:cs="Times New Roman"/>
                <w:sz w:val="24"/>
                <w:szCs w:val="24"/>
              </w:rPr>
            </w:pPr>
            <w:r w:rsidRPr="000F368D">
              <w:rPr>
                <w:rFonts w:ascii="Times New Roman" w:hAnsi="Times New Roman" w:cs="Times New Roman"/>
                <w:sz w:val="24"/>
                <w:szCs w:val="24"/>
              </w:rPr>
              <w:t>1</w:t>
            </w:r>
            <w:r w:rsidR="00DC21D6">
              <w:rPr>
                <w:rFonts w:ascii="Times New Roman" w:hAnsi="Times New Roman" w:cs="Times New Roman"/>
                <w:sz w:val="24"/>
                <w:szCs w:val="24"/>
              </w:rPr>
              <w:t>3</w:t>
            </w:r>
          </w:p>
        </w:tc>
        <w:tc>
          <w:tcPr>
            <w:tcW w:w="3420" w:type="dxa"/>
            <w:vAlign w:val="center"/>
          </w:tcPr>
          <w:p w14:paraId="19524D54" w14:textId="77777777" w:rsidR="00E8523D" w:rsidRPr="000F368D" w:rsidRDefault="00E8523D" w:rsidP="00BC6AC5">
            <w:pPr>
              <w:jc w:val="both"/>
              <w:rPr>
                <w:rFonts w:ascii="Times New Roman" w:hAnsi="Times New Roman" w:cs="Times New Roman"/>
                <w:sz w:val="24"/>
                <w:szCs w:val="24"/>
              </w:rPr>
            </w:pPr>
            <w:r>
              <w:rPr>
                <w:rFonts w:ascii="Times New Roman" w:hAnsi="Times New Roman" w:cs="Times New Roman"/>
                <w:sz w:val="24"/>
                <w:szCs w:val="24"/>
              </w:rPr>
              <w:t xml:space="preserve">Епідеміологія – </w:t>
            </w:r>
            <w:r w:rsidR="0068010E">
              <w:rPr>
                <w:rFonts w:ascii="Times New Roman" w:hAnsi="Times New Roman" w:cs="Times New Roman"/>
                <w:sz w:val="24"/>
                <w:szCs w:val="24"/>
              </w:rPr>
              <w:t>7</w:t>
            </w:r>
            <w:r w:rsidRPr="000F368D">
              <w:rPr>
                <w:rFonts w:ascii="Times New Roman" w:hAnsi="Times New Roman" w:cs="Times New Roman"/>
                <w:sz w:val="24"/>
                <w:szCs w:val="24"/>
              </w:rPr>
              <w:t>5 г.</w:t>
            </w:r>
          </w:p>
          <w:p w14:paraId="056D4398" w14:textId="77777777" w:rsidR="00E8523D" w:rsidRDefault="00E8523D" w:rsidP="00BC6AC5">
            <w:pPr>
              <w:rPr>
                <w:rFonts w:ascii="Times New Roman" w:hAnsi="Times New Roman" w:cs="Times New Roman"/>
                <w:sz w:val="24"/>
                <w:szCs w:val="24"/>
              </w:rPr>
            </w:pPr>
            <w:r w:rsidRPr="000F368D">
              <w:rPr>
                <w:rFonts w:ascii="Times New Roman" w:hAnsi="Times New Roman" w:cs="Times New Roman"/>
                <w:sz w:val="24"/>
                <w:szCs w:val="24"/>
              </w:rPr>
              <w:t xml:space="preserve">Основи екології та профілактичної медицини – </w:t>
            </w:r>
            <w:r w:rsidR="0068010E">
              <w:rPr>
                <w:rFonts w:ascii="Times New Roman" w:hAnsi="Times New Roman" w:cs="Times New Roman"/>
                <w:sz w:val="24"/>
                <w:szCs w:val="24"/>
              </w:rPr>
              <w:t>224</w:t>
            </w:r>
            <w:r>
              <w:rPr>
                <w:rFonts w:ascii="Times New Roman" w:hAnsi="Times New Roman" w:cs="Times New Roman"/>
                <w:sz w:val="24"/>
                <w:szCs w:val="24"/>
              </w:rPr>
              <w:t xml:space="preserve"> </w:t>
            </w:r>
            <w:r w:rsidRPr="000F368D">
              <w:rPr>
                <w:rFonts w:ascii="Times New Roman" w:hAnsi="Times New Roman" w:cs="Times New Roman"/>
                <w:sz w:val="24"/>
                <w:szCs w:val="24"/>
              </w:rPr>
              <w:t xml:space="preserve"> г.</w:t>
            </w:r>
          </w:p>
          <w:p w14:paraId="4BC6DAE9" w14:textId="77777777" w:rsidR="00DC21D6" w:rsidRDefault="00DC21D6" w:rsidP="00BC6AC5">
            <w:pPr>
              <w:rPr>
                <w:rFonts w:ascii="Times New Roman" w:hAnsi="Times New Roman" w:cs="Times New Roman"/>
                <w:sz w:val="24"/>
                <w:szCs w:val="24"/>
              </w:rPr>
            </w:pPr>
            <w:r>
              <w:rPr>
                <w:rFonts w:ascii="Times New Roman" w:hAnsi="Times New Roman" w:cs="Times New Roman"/>
                <w:sz w:val="24"/>
                <w:szCs w:val="24"/>
              </w:rPr>
              <w:t xml:space="preserve">Основи психології </w:t>
            </w:r>
            <w:r w:rsidR="0068010E">
              <w:rPr>
                <w:rFonts w:ascii="Times New Roman" w:hAnsi="Times New Roman" w:cs="Times New Roman"/>
                <w:sz w:val="24"/>
                <w:szCs w:val="24"/>
              </w:rPr>
              <w:t>–</w:t>
            </w:r>
            <w:r>
              <w:rPr>
                <w:rFonts w:ascii="Times New Roman" w:hAnsi="Times New Roman" w:cs="Times New Roman"/>
                <w:sz w:val="24"/>
                <w:szCs w:val="24"/>
              </w:rPr>
              <w:t xml:space="preserve"> </w:t>
            </w:r>
            <w:r w:rsidR="0068010E">
              <w:rPr>
                <w:rFonts w:ascii="Times New Roman" w:hAnsi="Times New Roman" w:cs="Times New Roman"/>
                <w:sz w:val="24"/>
                <w:szCs w:val="24"/>
              </w:rPr>
              <w:t>212 г.</w:t>
            </w:r>
          </w:p>
          <w:p w14:paraId="26C8FB6E" w14:textId="77777777" w:rsidR="00E8523D" w:rsidRPr="000F368D" w:rsidRDefault="00E8523D" w:rsidP="0068010E">
            <w:pPr>
              <w:rPr>
                <w:rFonts w:ascii="Times New Roman" w:hAnsi="Times New Roman" w:cs="Times New Roman"/>
                <w:sz w:val="24"/>
                <w:szCs w:val="24"/>
              </w:rPr>
            </w:pPr>
            <w:r>
              <w:rPr>
                <w:rFonts w:ascii="Times New Roman" w:hAnsi="Times New Roman" w:cs="Times New Roman"/>
                <w:sz w:val="24"/>
                <w:szCs w:val="24"/>
              </w:rPr>
              <w:t>Основи охорони праці та охорона праці в галузі -1</w:t>
            </w:r>
            <w:r w:rsidR="0068010E">
              <w:rPr>
                <w:rFonts w:ascii="Times New Roman" w:hAnsi="Times New Roman" w:cs="Times New Roman"/>
                <w:sz w:val="24"/>
                <w:szCs w:val="24"/>
              </w:rPr>
              <w:t>46</w:t>
            </w:r>
            <w:r>
              <w:rPr>
                <w:rFonts w:ascii="Times New Roman" w:hAnsi="Times New Roman" w:cs="Times New Roman"/>
                <w:sz w:val="24"/>
                <w:szCs w:val="24"/>
              </w:rPr>
              <w:t xml:space="preserve"> г.</w:t>
            </w:r>
          </w:p>
        </w:tc>
      </w:tr>
    </w:tbl>
    <w:p w14:paraId="6842ED04"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6A8B9967" w14:textId="77777777" w:rsidR="00DC21D6" w:rsidRDefault="00DC21D6" w:rsidP="00E8523D">
      <w:pPr>
        <w:spacing w:after="0" w:line="240" w:lineRule="auto"/>
        <w:jc w:val="right"/>
        <w:rPr>
          <w:rFonts w:ascii="Times New Roman" w:eastAsia="Times New Roman" w:hAnsi="Times New Roman" w:cs="Times New Roman"/>
          <w:sz w:val="16"/>
          <w:szCs w:val="24"/>
          <w:lang w:eastAsia="ru-RU"/>
        </w:rPr>
      </w:pPr>
    </w:p>
    <w:p w14:paraId="0888F44A" w14:textId="77777777" w:rsidR="00DC21D6" w:rsidRDefault="00DC21D6" w:rsidP="00E8523D">
      <w:pPr>
        <w:spacing w:after="0" w:line="240" w:lineRule="auto"/>
        <w:jc w:val="right"/>
        <w:rPr>
          <w:rFonts w:ascii="Times New Roman" w:eastAsia="Times New Roman" w:hAnsi="Times New Roman" w:cs="Times New Roman"/>
          <w:sz w:val="16"/>
          <w:szCs w:val="24"/>
          <w:lang w:eastAsia="ru-RU"/>
        </w:rPr>
      </w:pPr>
    </w:p>
    <w:p w14:paraId="091075A1" w14:textId="77777777" w:rsidR="00DC21D6" w:rsidRDefault="00DC21D6" w:rsidP="00E8523D">
      <w:pPr>
        <w:spacing w:after="0" w:line="240" w:lineRule="auto"/>
        <w:jc w:val="right"/>
        <w:rPr>
          <w:rFonts w:ascii="Times New Roman" w:eastAsia="Times New Roman" w:hAnsi="Times New Roman" w:cs="Times New Roman"/>
          <w:sz w:val="16"/>
          <w:szCs w:val="24"/>
          <w:lang w:eastAsia="ru-RU"/>
        </w:rPr>
      </w:pPr>
    </w:p>
    <w:p w14:paraId="577D648C"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Продовження таблиці 7</w:t>
      </w:r>
    </w:p>
    <w:p w14:paraId="00873E82"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Якісний склад педагогічних кадрів</w:t>
      </w:r>
    </w:p>
    <w:tbl>
      <w:tblPr>
        <w:tblW w:w="1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35"/>
        <w:gridCol w:w="851"/>
        <w:gridCol w:w="992"/>
        <w:gridCol w:w="992"/>
        <w:gridCol w:w="810"/>
        <w:gridCol w:w="720"/>
        <w:gridCol w:w="720"/>
        <w:gridCol w:w="1080"/>
        <w:gridCol w:w="1080"/>
        <w:gridCol w:w="1080"/>
        <w:gridCol w:w="900"/>
        <w:gridCol w:w="900"/>
        <w:gridCol w:w="900"/>
        <w:gridCol w:w="1080"/>
      </w:tblGrid>
      <w:tr w:rsidR="00E8523D" w:rsidRPr="00DA11E9" w14:paraId="32792A6D" w14:textId="77777777" w:rsidTr="00BC6AC5">
        <w:trPr>
          <w:cantSplit/>
          <w:jc w:val="center"/>
        </w:trPr>
        <w:tc>
          <w:tcPr>
            <w:tcW w:w="1908" w:type="dxa"/>
            <w:vMerge w:val="restart"/>
          </w:tcPr>
          <w:p w14:paraId="5F75A710"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p w14:paraId="3F97069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Найменування навчального закладу</w:t>
            </w:r>
          </w:p>
        </w:tc>
        <w:tc>
          <w:tcPr>
            <w:tcW w:w="13140" w:type="dxa"/>
            <w:gridSpan w:val="14"/>
          </w:tcPr>
          <w:p w14:paraId="1FE51591" w14:textId="77777777" w:rsidR="00E8523D" w:rsidRPr="00DA11E9" w:rsidRDefault="00E8523D" w:rsidP="00BC6AC5">
            <w:pPr>
              <w:keepNext/>
              <w:spacing w:after="0" w:line="240" w:lineRule="auto"/>
              <w:jc w:val="center"/>
              <w:outlineLvl w:val="6"/>
              <w:rPr>
                <w:rFonts w:ascii="Times New Roman" w:eastAsia="Times New Roman" w:hAnsi="Times New Roman" w:cs="Times New Roman"/>
                <w:sz w:val="24"/>
                <w:szCs w:val="20"/>
                <w:lang w:eastAsia="ru-RU"/>
              </w:rPr>
            </w:pPr>
            <w:r w:rsidRPr="00DA11E9">
              <w:rPr>
                <w:rFonts w:ascii="Times New Roman" w:eastAsia="Times New Roman" w:hAnsi="Times New Roman" w:cs="Times New Roman"/>
                <w:sz w:val="24"/>
                <w:szCs w:val="20"/>
                <w:lang w:eastAsia="ru-RU"/>
              </w:rPr>
              <w:t xml:space="preserve">Із числа штатних викладачів </w:t>
            </w:r>
          </w:p>
        </w:tc>
      </w:tr>
      <w:tr w:rsidR="00E8523D" w:rsidRPr="00DA11E9" w14:paraId="6CF62BFB" w14:textId="77777777" w:rsidTr="00BC6AC5">
        <w:trPr>
          <w:cantSplit/>
          <w:jc w:val="center"/>
        </w:trPr>
        <w:tc>
          <w:tcPr>
            <w:tcW w:w="1908" w:type="dxa"/>
            <w:vMerge/>
          </w:tcPr>
          <w:p w14:paraId="6D5D6DC3"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3870" w:type="dxa"/>
            <w:gridSpan w:val="4"/>
          </w:tcPr>
          <w:p w14:paraId="3448CDB3"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Мають педагогічний стаж роботи</w:t>
            </w:r>
          </w:p>
        </w:tc>
        <w:tc>
          <w:tcPr>
            <w:tcW w:w="2250" w:type="dxa"/>
            <w:gridSpan w:val="3"/>
          </w:tcPr>
          <w:p w14:paraId="6808093E"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 w:val="20"/>
                <w:szCs w:val="24"/>
                <w:lang w:eastAsia="ru-RU"/>
              </w:rPr>
              <w:t>Мають кваліфікаційну категорію</w:t>
            </w:r>
          </w:p>
        </w:tc>
        <w:tc>
          <w:tcPr>
            <w:tcW w:w="2160" w:type="dxa"/>
            <w:gridSpan w:val="2"/>
          </w:tcPr>
          <w:p w14:paraId="175778B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Мають педагогічне звання</w:t>
            </w:r>
          </w:p>
        </w:tc>
        <w:tc>
          <w:tcPr>
            <w:tcW w:w="1080" w:type="dxa"/>
            <w:vMerge w:val="restart"/>
          </w:tcPr>
          <w:p w14:paraId="11BF2BF3"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Мають </w:t>
            </w:r>
            <w:r w:rsidRPr="00DA11E9">
              <w:rPr>
                <w:rFonts w:ascii="Times New Roman" w:eastAsia="Times New Roman" w:hAnsi="Times New Roman" w:cs="Times New Roman"/>
                <w:sz w:val="20"/>
                <w:szCs w:val="24"/>
                <w:lang w:eastAsia="ru-RU"/>
              </w:rPr>
              <w:t xml:space="preserve">науковий </w:t>
            </w:r>
            <w:r w:rsidRPr="00DA11E9">
              <w:rPr>
                <w:rFonts w:ascii="Times New Roman" w:eastAsia="Times New Roman" w:hAnsi="Times New Roman" w:cs="Times New Roman"/>
                <w:szCs w:val="24"/>
                <w:lang w:eastAsia="ru-RU"/>
              </w:rPr>
              <w:t>ступінь</w:t>
            </w:r>
          </w:p>
        </w:tc>
        <w:tc>
          <w:tcPr>
            <w:tcW w:w="3780" w:type="dxa"/>
            <w:gridSpan w:val="4"/>
          </w:tcPr>
          <w:p w14:paraId="6E05BB7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Останній раз були на курсах ФПК, стажування</w:t>
            </w:r>
          </w:p>
        </w:tc>
      </w:tr>
      <w:tr w:rsidR="00E8523D" w:rsidRPr="00DA11E9" w14:paraId="74D4F693" w14:textId="77777777" w:rsidTr="00BC6AC5">
        <w:trPr>
          <w:cantSplit/>
          <w:jc w:val="center"/>
        </w:trPr>
        <w:tc>
          <w:tcPr>
            <w:tcW w:w="1908" w:type="dxa"/>
            <w:vMerge/>
          </w:tcPr>
          <w:p w14:paraId="3B02355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035" w:type="dxa"/>
          </w:tcPr>
          <w:p w14:paraId="5EC53FD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До 5 років</w:t>
            </w:r>
          </w:p>
        </w:tc>
        <w:tc>
          <w:tcPr>
            <w:tcW w:w="851" w:type="dxa"/>
          </w:tcPr>
          <w:p w14:paraId="50300BC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До 10 років</w:t>
            </w:r>
          </w:p>
        </w:tc>
        <w:tc>
          <w:tcPr>
            <w:tcW w:w="992" w:type="dxa"/>
          </w:tcPr>
          <w:p w14:paraId="5E3FB85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Більше 10 років</w:t>
            </w:r>
          </w:p>
        </w:tc>
        <w:tc>
          <w:tcPr>
            <w:tcW w:w="992" w:type="dxa"/>
          </w:tcPr>
          <w:p w14:paraId="4D90AC0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Більше 25 років</w:t>
            </w:r>
          </w:p>
        </w:tc>
        <w:tc>
          <w:tcPr>
            <w:tcW w:w="810" w:type="dxa"/>
          </w:tcPr>
          <w:p w14:paraId="4224D6D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Вищу</w:t>
            </w:r>
          </w:p>
        </w:tc>
        <w:tc>
          <w:tcPr>
            <w:tcW w:w="720" w:type="dxa"/>
          </w:tcPr>
          <w:p w14:paraId="1A52124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І</w:t>
            </w:r>
          </w:p>
        </w:tc>
        <w:tc>
          <w:tcPr>
            <w:tcW w:w="720" w:type="dxa"/>
          </w:tcPr>
          <w:p w14:paraId="5994EFE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ІІ</w:t>
            </w:r>
          </w:p>
        </w:tc>
        <w:tc>
          <w:tcPr>
            <w:tcW w:w="1080" w:type="dxa"/>
          </w:tcPr>
          <w:p w14:paraId="41C4929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Викладач-методист</w:t>
            </w:r>
          </w:p>
        </w:tc>
        <w:tc>
          <w:tcPr>
            <w:tcW w:w="1080" w:type="dxa"/>
            <w:shd w:val="clear" w:color="auto" w:fill="auto"/>
          </w:tcPr>
          <w:p w14:paraId="2D396A2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Старший викладач</w:t>
            </w:r>
          </w:p>
        </w:tc>
        <w:tc>
          <w:tcPr>
            <w:tcW w:w="1080" w:type="dxa"/>
            <w:vMerge/>
            <w:shd w:val="clear" w:color="auto" w:fill="auto"/>
          </w:tcPr>
          <w:p w14:paraId="0EA9265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900" w:type="dxa"/>
          </w:tcPr>
          <w:p w14:paraId="0A30B3D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1-5р.</w:t>
            </w:r>
          </w:p>
        </w:tc>
        <w:tc>
          <w:tcPr>
            <w:tcW w:w="900" w:type="dxa"/>
          </w:tcPr>
          <w:p w14:paraId="09702FF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6-8р.</w:t>
            </w:r>
          </w:p>
        </w:tc>
        <w:tc>
          <w:tcPr>
            <w:tcW w:w="900" w:type="dxa"/>
          </w:tcPr>
          <w:p w14:paraId="2FEC45E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Більше</w:t>
            </w:r>
          </w:p>
        </w:tc>
        <w:tc>
          <w:tcPr>
            <w:tcW w:w="1080" w:type="dxa"/>
          </w:tcPr>
          <w:p w14:paraId="1641C95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Не </w:t>
            </w:r>
            <w:r w:rsidRPr="00DA11E9">
              <w:rPr>
                <w:rFonts w:ascii="Times New Roman" w:eastAsia="Times New Roman" w:hAnsi="Times New Roman" w:cs="Times New Roman"/>
                <w:sz w:val="18"/>
                <w:szCs w:val="24"/>
                <w:lang w:eastAsia="ru-RU"/>
              </w:rPr>
              <w:t>проходили</w:t>
            </w:r>
          </w:p>
        </w:tc>
      </w:tr>
      <w:tr w:rsidR="00E8523D" w:rsidRPr="00DA11E9" w14:paraId="034418A3" w14:textId="77777777" w:rsidTr="00BC6AC5">
        <w:trPr>
          <w:cantSplit/>
          <w:jc w:val="center"/>
        </w:trPr>
        <w:tc>
          <w:tcPr>
            <w:tcW w:w="1908" w:type="dxa"/>
            <w:vMerge/>
          </w:tcPr>
          <w:p w14:paraId="2904508D"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035" w:type="dxa"/>
          </w:tcPr>
          <w:p w14:paraId="25930179"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11</w:t>
            </w:r>
          </w:p>
        </w:tc>
        <w:tc>
          <w:tcPr>
            <w:tcW w:w="851" w:type="dxa"/>
          </w:tcPr>
          <w:p w14:paraId="13AC470B"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12</w:t>
            </w:r>
          </w:p>
        </w:tc>
        <w:tc>
          <w:tcPr>
            <w:tcW w:w="992" w:type="dxa"/>
          </w:tcPr>
          <w:p w14:paraId="532E1A6E"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13</w:t>
            </w:r>
          </w:p>
        </w:tc>
        <w:tc>
          <w:tcPr>
            <w:tcW w:w="992" w:type="dxa"/>
          </w:tcPr>
          <w:p w14:paraId="2AB8D8F6"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14</w:t>
            </w:r>
          </w:p>
        </w:tc>
        <w:tc>
          <w:tcPr>
            <w:tcW w:w="810" w:type="dxa"/>
          </w:tcPr>
          <w:p w14:paraId="10681788"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15</w:t>
            </w:r>
          </w:p>
        </w:tc>
        <w:tc>
          <w:tcPr>
            <w:tcW w:w="720" w:type="dxa"/>
          </w:tcPr>
          <w:p w14:paraId="045B7ECC"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16</w:t>
            </w:r>
          </w:p>
        </w:tc>
        <w:tc>
          <w:tcPr>
            <w:tcW w:w="720" w:type="dxa"/>
          </w:tcPr>
          <w:p w14:paraId="451C090A"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17</w:t>
            </w:r>
          </w:p>
        </w:tc>
        <w:tc>
          <w:tcPr>
            <w:tcW w:w="1080" w:type="dxa"/>
          </w:tcPr>
          <w:p w14:paraId="5F938F8F"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18</w:t>
            </w:r>
          </w:p>
        </w:tc>
        <w:tc>
          <w:tcPr>
            <w:tcW w:w="1080" w:type="dxa"/>
            <w:shd w:val="clear" w:color="auto" w:fill="auto"/>
          </w:tcPr>
          <w:p w14:paraId="3AF7535E"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19</w:t>
            </w:r>
          </w:p>
        </w:tc>
        <w:tc>
          <w:tcPr>
            <w:tcW w:w="1080" w:type="dxa"/>
            <w:shd w:val="clear" w:color="auto" w:fill="auto"/>
          </w:tcPr>
          <w:p w14:paraId="3D45FEA3"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20</w:t>
            </w:r>
          </w:p>
        </w:tc>
        <w:tc>
          <w:tcPr>
            <w:tcW w:w="900" w:type="dxa"/>
          </w:tcPr>
          <w:p w14:paraId="4146839D"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21</w:t>
            </w:r>
          </w:p>
        </w:tc>
        <w:tc>
          <w:tcPr>
            <w:tcW w:w="900" w:type="dxa"/>
          </w:tcPr>
          <w:p w14:paraId="4933F40D"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22</w:t>
            </w:r>
          </w:p>
        </w:tc>
        <w:tc>
          <w:tcPr>
            <w:tcW w:w="900" w:type="dxa"/>
          </w:tcPr>
          <w:p w14:paraId="692684A4"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23</w:t>
            </w:r>
          </w:p>
        </w:tc>
        <w:tc>
          <w:tcPr>
            <w:tcW w:w="1080" w:type="dxa"/>
          </w:tcPr>
          <w:p w14:paraId="05BB7354"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24</w:t>
            </w:r>
          </w:p>
        </w:tc>
      </w:tr>
      <w:tr w:rsidR="00E8523D" w:rsidRPr="00DA11E9" w14:paraId="526A00A1" w14:textId="77777777" w:rsidTr="00BC6AC5">
        <w:trPr>
          <w:jc w:val="center"/>
        </w:trPr>
        <w:tc>
          <w:tcPr>
            <w:tcW w:w="1908" w:type="dxa"/>
            <w:vAlign w:val="center"/>
          </w:tcPr>
          <w:p w14:paraId="6671E4C1" w14:textId="77777777" w:rsidR="00E8523D" w:rsidRPr="00DA11E9" w:rsidRDefault="00167D9C" w:rsidP="00BC6AC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1035" w:type="dxa"/>
            <w:vAlign w:val="center"/>
          </w:tcPr>
          <w:p w14:paraId="3A619B27" w14:textId="77777777" w:rsidR="00E8523D" w:rsidRPr="000F368D" w:rsidRDefault="00E8523D" w:rsidP="00BC6AC5">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vAlign w:val="center"/>
          </w:tcPr>
          <w:p w14:paraId="4D8A0C3F" w14:textId="77777777" w:rsidR="00E8523D" w:rsidRPr="00DC21D6" w:rsidRDefault="00DC21D6" w:rsidP="00BC6AC5">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vAlign w:val="center"/>
          </w:tcPr>
          <w:p w14:paraId="4404A800" w14:textId="77777777" w:rsidR="00E8523D" w:rsidRPr="00DC21D6" w:rsidRDefault="00E8523D" w:rsidP="00DC21D6">
            <w:pPr>
              <w:jc w:val="center"/>
              <w:rPr>
                <w:rFonts w:ascii="Times New Roman" w:hAnsi="Times New Roman" w:cs="Times New Roman"/>
                <w:sz w:val="24"/>
                <w:szCs w:val="24"/>
              </w:rPr>
            </w:pPr>
            <w:r w:rsidRPr="000F368D">
              <w:rPr>
                <w:rFonts w:ascii="Times New Roman" w:hAnsi="Times New Roman" w:cs="Times New Roman"/>
                <w:sz w:val="24"/>
                <w:szCs w:val="24"/>
                <w:lang w:val="en-US"/>
              </w:rPr>
              <w:t>1</w:t>
            </w:r>
            <w:r w:rsidR="00DC21D6">
              <w:rPr>
                <w:rFonts w:ascii="Times New Roman" w:hAnsi="Times New Roman" w:cs="Times New Roman"/>
                <w:sz w:val="24"/>
                <w:szCs w:val="24"/>
              </w:rPr>
              <w:t>4</w:t>
            </w:r>
          </w:p>
        </w:tc>
        <w:tc>
          <w:tcPr>
            <w:tcW w:w="992" w:type="dxa"/>
            <w:vAlign w:val="center"/>
          </w:tcPr>
          <w:p w14:paraId="01ADDD0C" w14:textId="77777777" w:rsidR="00E8523D" w:rsidRPr="00DC21D6" w:rsidRDefault="00E8523D" w:rsidP="00DC21D6">
            <w:pPr>
              <w:jc w:val="center"/>
              <w:rPr>
                <w:rFonts w:ascii="Times New Roman" w:hAnsi="Times New Roman" w:cs="Times New Roman"/>
                <w:sz w:val="24"/>
                <w:szCs w:val="24"/>
              </w:rPr>
            </w:pPr>
            <w:r w:rsidRPr="000F368D">
              <w:rPr>
                <w:rFonts w:ascii="Times New Roman" w:hAnsi="Times New Roman" w:cs="Times New Roman"/>
                <w:sz w:val="24"/>
                <w:szCs w:val="24"/>
                <w:lang w:val="en-US"/>
              </w:rPr>
              <w:t>1</w:t>
            </w:r>
            <w:r w:rsidR="00DC21D6">
              <w:rPr>
                <w:rFonts w:ascii="Times New Roman" w:hAnsi="Times New Roman" w:cs="Times New Roman"/>
                <w:sz w:val="24"/>
                <w:szCs w:val="24"/>
              </w:rPr>
              <w:t>4</w:t>
            </w:r>
          </w:p>
        </w:tc>
        <w:tc>
          <w:tcPr>
            <w:tcW w:w="810" w:type="dxa"/>
            <w:vAlign w:val="center"/>
          </w:tcPr>
          <w:p w14:paraId="0605CF0F" w14:textId="77777777" w:rsidR="00E8523D" w:rsidRPr="000F368D" w:rsidRDefault="00E8523D" w:rsidP="00BC6AC5">
            <w:pPr>
              <w:jc w:val="center"/>
              <w:rPr>
                <w:rFonts w:ascii="Times New Roman" w:hAnsi="Times New Roman" w:cs="Times New Roman"/>
                <w:sz w:val="24"/>
                <w:szCs w:val="24"/>
              </w:rPr>
            </w:pPr>
            <w:r w:rsidRPr="000F368D">
              <w:rPr>
                <w:rFonts w:ascii="Times New Roman" w:hAnsi="Times New Roman" w:cs="Times New Roman"/>
                <w:sz w:val="24"/>
                <w:szCs w:val="24"/>
              </w:rPr>
              <w:t>2</w:t>
            </w:r>
            <w:r>
              <w:rPr>
                <w:rFonts w:ascii="Times New Roman" w:hAnsi="Times New Roman" w:cs="Times New Roman"/>
                <w:sz w:val="24"/>
                <w:szCs w:val="24"/>
              </w:rPr>
              <w:t>5</w:t>
            </w:r>
          </w:p>
        </w:tc>
        <w:tc>
          <w:tcPr>
            <w:tcW w:w="720" w:type="dxa"/>
            <w:vAlign w:val="center"/>
          </w:tcPr>
          <w:p w14:paraId="27E520AF" w14:textId="77777777" w:rsidR="00E8523D" w:rsidRPr="000F368D" w:rsidRDefault="0068010E" w:rsidP="00BC6AC5">
            <w:pPr>
              <w:jc w:val="center"/>
              <w:rPr>
                <w:rFonts w:ascii="Times New Roman" w:hAnsi="Times New Roman" w:cs="Times New Roman"/>
                <w:sz w:val="24"/>
                <w:szCs w:val="24"/>
              </w:rPr>
            </w:pPr>
            <w:r>
              <w:rPr>
                <w:rFonts w:ascii="Times New Roman" w:hAnsi="Times New Roman" w:cs="Times New Roman"/>
                <w:sz w:val="24"/>
                <w:szCs w:val="24"/>
              </w:rPr>
              <w:t>4</w:t>
            </w:r>
          </w:p>
        </w:tc>
        <w:tc>
          <w:tcPr>
            <w:tcW w:w="720" w:type="dxa"/>
            <w:vAlign w:val="center"/>
          </w:tcPr>
          <w:p w14:paraId="1C23A6D2" w14:textId="77777777" w:rsidR="00E8523D" w:rsidRPr="000F368D" w:rsidRDefault="0068010E" w:rsidP="00BC6AC5">
            <w:pPr>
              <w:jc w:val="center"/>
              <w:rPr>
                <w:rFonts w:ascii="Times New Roman" w:hAnsi="Times New Roman" w:cs="Times New Roman"/>
                <w:sz w:val="24"/>
                <w:szCs w:val="24"/>
              </w:rPr>
            </w:pPr>
            <w:r>
              <w:rPr>
                <w:rFonts w:ascii="Times New Roman" w:hAnsi="Times New Roman" w:cs="Times New Roman"/>
                <w:sz w:val="24"/>
                <w:szCs w:val="24"/>
              </w:rPr>
              <w:t>3</w:t>
            </w:r>
          </w:p>
        </w:tc>
        <w:tc>
          <w:tcPr>
            <w:tcW w:w="1080" w:type="dxa"/>
            <w:vAlign w:val="center"/>
          </w:tcPr>
          <w:p w14:paraId="1EC374EF" w14:textId="77777777" w:rsidR="00E8523D" w:rsidRPr="000F368D" w:rsidRDefault="00E8523D" w:rsidP="0068010E">
            <w:pPr>
              <w:jc w:val="center"/>
              <w:rPr>
                <w:rFonts w:ascii="Times New Roman" w:hAnsi="Times New Roman" w:cs="Times New Roman"/>
                <w:sz w:val="24"/>
                <w:szCs w:val="24"/>
              </w:rPr>
            </w:pPr>
            <w:r w:rsidRPr="000F368D">
              <w:rPr>
                <w:rFonts w:ascii="Times New Roman" w:hAnsi="Times New Roman" w:cs="Times New Roman"/>
                <w:sz w:val="24"/>
                <w:szCs w:val="24"/>
              </w:rPr>
              <w:t>1</w:t>
            </w:r>
            <w:r w:rsidR="0068010E">
              <w:rPr>
                <w:rFonts w:ascii="Times New Roman" w:hAnsi="Times New Roman" w:cs="Times New Roman"/>
                <w:sz w:val="24"/>
                <w:szCs w:val="24"/>
              </w:rPr>
              <w:t>2</w:t>
            </w:r>
          </w:p>
        </w:tc>
        <w:tc>
          <w:tcPr>
            <w:tcW w:w="1080" w:type="dxa"/>
            <w:shd w:val="clear" w:color="auto" w:fill="auto"/>
            <w:vAlign w:val="center"/>
          </w:tcPr>
          <w:p w14:paraId="4B69BE37" w14:textId="77777777" w:rsidR="00E8523D" w:rsidRPr="000F368D" w:rsidRDefault="0068010E" w:rsidP="00BC6AC5">
            <w:pPr>
              <w:jc w:val="center"/>
              <w:rPr>
                <w:rFonts w:ascii="Times New Roman" w:hAnsi="Times New Roman" w:cs="Times New Roman"/>
                <w:sz w:val="24"/>
                <w:szCs w:val="24"/>
              </w:rPr>
            </w:pPr>
            <w:r>
              <w:rPr>
                <w:rFonts w:ascii="Times New Roman" w:hAnsi="Times New Roman" w:cs="Times New Roman"/>
                <w:sz w:val="24"/>
                <w:szCs w:val="24"/>
              </w:rPr>
              <w:t>3</w:t>
            </w:r>
          </w:p>
        </w:tc>
        <w:tc>
          <w:tcPr>
            <w:tcW w:w="1080" w:type="dxa"/>
            <w:shd w:val="clear" w:color="auto" w:fill="auto"/>
            <w:vAlign w:val="center"/>
          </w:tcPr>
          <w:p w14:paraId="32B32DD1" w14:textId="77777777" w:rsidR="00E8523D" w:rsidRPr="000F368D" w:rsidRDefault="00E8523D" w:rsidP="00BC6AC5">
            <w:pPr>
              <w:jc w:val="center"/>
              <w:rPr>
                <w:rFonts w:ascii="Times New Roman" w:hAnsi="Times New Roman" w:cs="Times New Roman"/>
                <w:sz w:val="24"/>
                <w:szCs w:val="24"/>
              </w:rPr>
            </w:pPr>
            <w:r w:rsidRPr="000F368D">
              <w:rPr>
                <w:rFonts w:ascii="Times New Roman" w:hAnsi="Times New Roman" w:cs="Times New Roman"/>
                <w:sz w:val="24"/>
                <w:szCs w:val="24"/>
              </w:rPr>
              <w:t>-</w:t>
            </w:r>
          </w:p>
        </w:tc>
        <w:tc>
          <w:tcPr>
            <w:tcW w:w="900" w:type="dxa"/>
            <w:vAlign w:val="center"/>
          </w:tcPr>
          <w:p w14:paraId="1EF18764" w14:textId="77777777" w:rsidR="00E8523D" w:rsidRPr="000F368D" w:rsidRDefault="00E8523D" w:rsidP="0068010E">
            <w:pPr>
              <w:jc w:val="center"/>
              <w:rPr>
                <w:rFonts w:ascii="Times New Roman" w:hAnsi="Times New Roman" w:cs="Times New Roman"/>
                <w:sz w:val="24"/>
                <w:szCs w:val="24"/>
              </w:rPr>
            </w:pPr>
            <w:r w:rsidRPr="000F368D">
              <w:rPr>
                <w:rFonts w:ascii="Times New Roman" w:hAnsi="Times New Roman" w:cs="Times New Roman"/>
                <w:sz w:val="24"/>
                <w:szCs w:val="24"/>
              </w:rPr>
              <w:t>3</w:t>
            </w:r>
            <w:r w:rsidR="0068010E">
              <w:rPr>
                <w:rFonts w:ascii="Times New Roman" w:hAnsi="Times New Roman" w:cs="Times New Roman"/>
                <w:sz w:val="24"/>
                <w:szCs w:val="24"/>
              </w:rPr>
              <w:t>2</w:t>
            </w:r>
          </w:p>
        </w:tc>
        <w:tc>
          <w:tcPr>
            <w:tcW w:w="900" w:type="dxa"/>
            <w:vAlign w:val="center"/>
          </w:tcPr>
          <w:p w14:paraId="32E3C05A" w14:textId="77777777" w:rsidR="00E8523D" w:rsidRPr="000F368D" w:rsidRDefault="00E8523D" w:rsidP="00BC6AC5">
            <w:pPr>
              <w:rPr>
                <w:rFonts w:ascii="Times New Roman" w:hAnsi="Times New Roman" w:cs="Times New Roman"/>
                <w:sz w:val="24"/>
                <w:szCs w:val="24"/>
              </w:rPr>
            </w:pPr>
            <w:r w:rsidRPr="000F368D">
              <w:rPr>
                <w:rFonts w:ascii="Times New Roman" w:hAnsi="Times New Roman" w:cs="Times New Roman"/>
                <w:sz w:val="24"/>
                <w:szCs w:val="24"/>
              </w:rPr>
              <w:t>-</w:t>
            </w:r>
          </w:p>
        </w:tc>
        <w:tc>
          <w:tcPr>
            <w:tcW w:w="900" w:type="dxa"/>
            <w:vAlign w:val="center"/>
          </w:tcPr>
          <w:p w14:paraId="6656F8F0" w14:textId="77777777" w:rsidR="00E8523D" w:rsidRPr="000F368D" w:rsidRDefault="00E8523D" w:rsidP="00BC6AC5">
            <w:pPr>
              <w:jc w:val="center"/>
              <w:rPr>
                <w:rFonts w:ascii="Times New Roman" w:hAnsi="Times New Roman" w:cs="Times New Roman"/>
                <w:sz w:val="24"/>
                <w:szCs w:val="24"/>
              </w:rPr>
            </w:pPr>
            <w:r w:rsidRPr="000F368D">
              <w:rPr>
                <w:rFonts w:ascii="Times New Roman" w:hAnsi="Times New Roman" w:cs="Times New Roman"/>
                <w:sz w:val="24"/>
                <w:szCs w:val="24"/>
              </w:rPr>
              <w:t>-</w:t>
            </w:r>
          </w:p>
        </w:tc>
        <w:tc>
          <w:tcPr>
            <w:tcW w:w="1080" w:type="dxa"/>
            <w:vAlign w:val="center"/>
          </w:tcPr>
          <w:p w14:paraId="3198EA87" w14:textId="77777777" w:rsidR="00E8523D" w:rsidRPr="000F368D" w:rsidRDefault="00E8523D" w:rsidP="00BC6AC5">
            <w:pPr>
              <w:jc w:val="center"/>
              <w:rPr>
                <w:rFonts w:ascii="Times New Roman" w:hAnsi="Times New Roman" w:cs="Times New Roman"/>
                <w:sz w:val="24"/>
                <w:szCs w:val="24"/>
              </w:rPr>
            </w:pPr>
            <w:r w:rsidRPr="000F368D">
              <w:rPr>
                <w:rFonts w:ascii="Times New Roman" w:hAnsi="Times New Roman" w:cs="Times New Roman"/>
                <w:sz w:val="24"/>
                <w:szCs w:val="24"/>
              </w:rPr>
              <w:t>-</w:t>
            </w:r>
          </w:p>
        </w:tc>
      </w:tr>
    </w:tbl>
    <w:p w14:paraId="47A6F42F"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6AF284CA"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74DD31CA" w14:textId="77777777" w:rsidR="00E8523D" w:rsidRDefault="00E8523D" w:rsidP="00E8523D">
      <w:pPr>
        <w:spacing w:after="0" w:line="240" w:lineRule="auto"/>
        <w:jc w:val="right"/>
        <w:rPr>
          <w:rFonts w:ascii="Times New Roman" w:eastAsia="Times New Roman" w:hAnsi="Times New Roman" w:cs="Times New Roman"/>
          <w:sz w:val="16"/>
          <w:szCs w:val="24"/>
          <w:lang w:eastAsia="ru-RU"/>
        </w:rPr>
      </w:pPr>
    </w:p>
    <w:p w14:paraId="64CC0EB0" w14:textId="77777777" w:rsidR="00DC21D6" w:rsidRDefault="00DC21D6" w:rsidP="00E8523D">
      <w:pPr>
        <w:spacing w:after="0" w:line="240" w:lineRule="auto"/>
        <w:jc w:val="right"/>
        <w:rPr>
          <w:rFonts w:ascii="Times New Roman" w:eastAsia="Times New Roman" w:hAnsi="Times New Roman" w:cs="Times New Roman"/>
          <w:sz w:val="16"/>
          <w:szCs w:val="24"/>
          <w:lang w:eastAsia="ru-RU"/>
        </w:rPr>
      </w:pPr>
    </w:p>
    <w:p w14:paraId="035C5CF8" w14:textId="77777777" w:rsidR="00DC21D6" w:rsidRDefault="00DC21D6" w:rsidP="00E8523D">
      <w:pPr>
        <w:spacing w:after="0" w:line="240" w:lineRule="auto"/>
        <w:jc w:val="right"/>
        <w:rPr>
          <w:rFonts w:ascii="Times New Roman" w:eastAsia="Times New Roman" w:hAnsi="Times New Roman" w:cs="Times New Roman"/>
          <w:sz w:val="16"/>
          <w:szCs w:val="24"/>
          <w:lang w:eastAsia="ru-RU"/>
        </w:rPr>
      </w:pPr>
    </w:p>
    <w:p w14:paraId="09674035"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Продовження таблиці 7</w:t>
      </w:r>
    </w:p>
    <w:p w14:paraId="5916E7E0"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Якісний склад педагогічних кадрів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112"/>
        <w:gridCol w:w="1839"/>
        <w:gridCol w:w="2126"/>
        <w:gridCol w:w="2372"/>
        <w:gridCol w:w="2111"/>
        <w:gridCol w:w="2114"/>
      </w:tblGrid>
      <w:tr w:rsidR="00E8523D" w:rsidRPr="00DA11E9" w14:paraId="19BA01D8" w14:textId="77777777" w:rsidTr="00BC6AC5">
        <w:trPr>
          <w:cantSplit/>
          <w:trHeight w:val="511"/>
        </w:trPr>
        <w:tc>
          <w:tcPr>
            <w:tcW w:w="714" w:type="pct"/>
            <w:vMerge w:val="restart"/>
          </w:tcPr>
          <w:p w14:paraId="5ECA662C"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p w14:paraId="15BE921C"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Найменування навчального закладу</w:t>
            </w:r>
          </w:p>
        </w:tc>
        <w:tc>
          <w:tcPr>
            <w:tcW w:w="714" w:type="pct"/>
            <w:vMerge w:val="restart"/>
            <w:vAlign w:val="center"/>
          </w:tcPr>
          <w:p w14:paraId="4AF7F3C5"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ставок </w:t>
            </w:r>
            <w:proofErr w:type="spellStart"/>
            <w:r w:rsidRPr="00DA11E9">
              <w:rPr>
                <w:rFonts w:ascii="Times New Roman" w:eastAsia="Times New Roman" w:hAnsi="Times New Roman" w:cs="Times New Roman"/>
                <w:szCs w:val="24"/>
                <w:lang w:eastAsia="ru-RU"/>
              </w:rPr>
              <w:t>вик-ладачів</w:t>
            </w:r>
            <w:proofErr w:type="spellEnd"/>
            <w:r w:rsidRPr="00DA11E9">
              <w:rPr>
                <w:rFonts w:ascii="Times New Roman" w:eastAsia="Times New Roman" w:hAnsi="Times New Roman" w:cs="Times New Roman"/>
                <w:szCs w:val="24"/>
                <w:lang w:eastAsia="ru-RU"/>
              </w:rPr>
              <w:t xml:space="preserve"> клінічних дисциплін </w:t>
            </w:r>
            <w:proofErr w:type="spellStart"/>
            <w:r w:rsidRPr="00DA11E9">
              <w:rPr>
                <w:rFonts w:ascii="Times New Roman" w:eastAsia="Times New Roman" w:hAnsi="Times New Roman" w:cs="Times New Roman"/>
                <w:szCs w:val="24"/>
                <w:lang w:eastAsia="ru-RU"/>
              </w:rPr>
              <w:t>відпо-відно</w:t>
            </w:r>
            <w:proofErr w:type="spellEnd"/>
            <w:r w:rsidRPr="00DA11E9">
              <w:rPr>
                <w:rFonts w:ascii="Times New Roman" w:eastAsia="Times New Roman" w:hAnsi="Times New Roman" w:cs="Times New Roman"/>
                <w:szCs w:val="24"/>
                <w:lang w:eastAsia="ru-RU"/>
              </w:rPr>
              <w:t xml:space="preserve"> до навчальних планів</w:t>
            </w:r>
          </w:p>
        </w:tc>
        <w:tc>
          <w:tcPr>
            <w:tcW w:w="622" w:type="pct"/>
            <w:vMerge w:val="restart"/>
            <w:vAlign w:val="center"/>
          </w:tcPr>
          <w:p w14:paraId="254F9DDE"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фізичних осіб викладачів клінічних дисциплін</w:t>
            </w:r>
          </w:p>
        </w:tc>
        <w:tc>
          <w:tcPr>
            <w:tcW w:w="719" w:type="pct"/>
            <w:vMerge w:val="restart"/>
            <w:vAlign w:val="center"/>
          </w:tcPr>
          <w:p w14:paraId="7A680431"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лікарів-викладачів, які поєднують роботу в лікарнях</w:t>
            </w:r>
          </w:p>
        </w:tc>
        <w:tc>
          <w:tcPr>
            <w:tcW w:w="802" w:type="pct"/>
            <w:vMerge w:val="restart"/>
            <w:vAlign w:val="center"/>
          </w:tcPr>
          <w:p w14:paraId="0375D500"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Скільки лікарів за останній рік </w:t>
            </w:r>
            <w:proofErr w:type="spellStart"/>
            <w:r w:rsidRPr="00DA11E9">
              <w:rPr>
                <w:rFonts w:ascii="Times New Roman" w:eastAsia="Times New Roman" w:hAnsi="Times New Roman" w:cs="Times New Roman"/>
                <w:szCs w:val="24"/>
                <w:lang w:eastAsia="ru-RU"/>
              </w:rPr>
              <w:t>нап-равлено</w:t>
            </w:r>
            <w:proofErr w:type="spellEnd"/>
            <w:r w:rsidRPr="00DA11E9">
              <w:rPr>
                <w:rFonts w:ascii="Times New Roman" w:eastAsia="Times New Roman" w:hAnsi="Times New Roman" w:cs="Times New Roman"/>
                <w:szCs w:val="24"/>
                <w:lang w:eastAsia="ru-RU"/>
              </w:rPr>
              <w:t xml:space="preserve"> УОЗ в </w:t>
            </w:r>
            <w:proofErr w:type="spellStart"/>
            <w:r w:rsidRPr="00DA11E9">
              <w:rPr>
                <w:rFonts w:ascii="Times New Roman" w:eastAsia="Times New Roman" w:hAnsi="Times New Roman" w:cs="Times New Roman"/>
                <w:szCs w:val="24"/>
                <w:lang w:eastAsia="ru-RU"/>
              </w:rPr>
              <w:t>нав-чальний</w:t>
            </w:r>
            <w:proofErr w:type="spellEnd"/>
            <w:r w:rsidRPr="00DA11E9">
              <w:rPr>
                <w:rFonts w:ascii="Times New Roman" w:eastAsia="Times New Roman" w:hAnsi="Times New Roman" w:cs="Times New Roman"/>
                <w:szCs w:val="24"/>
                <w:lang w:eastAsia="ru-RU"/>
              </w:rPr>
              <w:t xml:space="preserve"> заклад</w:t>
            </w:r>
          </w:p>
        </w:tc>
        <w:tc>
          <w:tcPr>
            <w:tcW w:w="1429" w:type="pct"/>
            <w:gridSpan w:val="2"/>
            <w:vAlign w:val="center"/>
          </w:tcPr>
          <w:p w14:paraId="5A790497"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Плинність кадрів викладачів </w:t>
            </w:r>
          </w:p>
          <w:p w14:paraId="6FB1F968"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за звітний рік</w:t>
            </w:r>
          </w:p>
        </w:tc>
      </w:tr>
      <w:tr w:rsidR="00E8523D" w:rsidRPr="00DA11E9" w14:paraId="20574DDE" w14:textId="77777777" w:rsidTr="00BC6AC5">
        <w:trPr>
          <w:cantSplit/>
          <w:trHeight w:val="690"/>
        </w:trPr>
        <w:tc>
          <w:tcPr>
            <w:tcW w:w="714" w:type="pct"/>
            <w:vMerge/>
          </w:tcPr>
          <w:p w14:paraId="0FE58713"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714" w:type="pct"/>
            <w:vMerge/>
            <w:vAlign w:val="center"/>
          </w:tcPr>
          <w:p w14:paraId="737BA1F1"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622" w:type="pct"/>
            <w:vMerge/>
            <w:vAlign w:val="center"/>
          </w:tcPr>
          <w:p w14:paraId="690083AC"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719" w:type="pct"/>
            <w:vMerge/>
            <w:vAlign w:val="center"/>
          </w:tcPr>
          <w:p w14:paraId="53C857B1"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802" w:type="pct"/>
            <w:vMerge/>
            <w:vAlign w:val="center"/>
          </w:tcPr>
          <w:p w14:paraId="47D904F5"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714" w:type="pct"/>
            <w:vAlign w:val="center"/>
          </w:tcPr>
          <w:p w14:paraId="6B9FF4CE"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Прибуло кадрів</w:t>
            </w:r>
          </w:p>
        </w:tc>
        <w:tc>
          <w:tcPr>
            <w:tcW w:w="715" w:type="pct"/>
            <w:vAlign w:val="center"/>
          </w:tcPr>
          <w:p w14:paraId="727F7FD0"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Вибуло кадрів</w:t>
            </w:r>
          </w:p>
        </w:tc>
      </w:tr>
      <w:tr w:rsidR="00E8523D" w:rsidRPr="00DA11E9" w14:paraId="2287FEEF" w14:textId="77777777" w:rsidTr="00BC6AC5">
        <w:trPr>
          <w:cantSplit/>
        </w:trPr>
        <w:tc>
          <w:tcPr>
            <w:tcW w:w="714" w:type="pct"/>
            <w:vMerge/>
          </w:tcPr>
          <w:p w14:paraId="50530880"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714" w:type="pct"/>
          </w:tcPr>
          <w:p w14:paraId="1C7A01F3"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25</w:t>
            </w:r>
          </w:p>
        </w:tc>
        <w:tc>
          <w:tcPr>
            <w:tcW w:w="622" w:type="pct"/>
          </w:tcPr>
          <w:p w14:paraId="0FA98CE4"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26</w:t>
            </w:r>
          </w:p>
        </w:tc>
        <w:tc>
          <w:tcPr>
            <w:tcW w:w="719" w:type="pct"/>
          </w:tcPr>
          <w:p w14:paraId="768EB07C"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27</w:t>
            </w:r>
          </w:p>
        </w:tc>
        <w:tc>
          <w:tcPr>
            <w:tcW w:w="802" w:type="pct"/>
          </w:tcPr>
          <w:p w14:paraId="5B1584F3"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28</w:t>
            </w:r>
          </w:p>
        </w:tc>
        <w:tc>
          <w:tcPr>
            <w:tcW w:w="714" w:type="pct"/>
          </w:tcPr>
          <w:p w14:paraId="639A3A83"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29</w:t>
            </w:r>
          </w:p>
        </w:tc>
        <w:tc>
          <w:tcPr>
            <w:tcW w:w="715" w:type="pct"/>
          </w:tcPr>
          <w:p w14:paraId="2EC3A46F"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30</w:t>
            </w:r>
          </w:p>
        </w:tc>
      </w:tr>
      <w:tr w:rsidR="00E8523D" w:rsidRPr="00DA11E9" w14:paraId="4463E956" w14:textId="77777777" w:rsidTr="00BC6AC5">
        <w:tc>
          <w:tcPr>
            <w:tcW w:w="714" w:type="pct"/>
            <w:vAlign w:val="center"/>
          </w:tcPr>
          <w:p w14:paraId="564BCAAC" w14:textId="77777777" w:rsidR="00E8523D" w:rsidRPr="00DA11E9" w:rsidRDefault="00167D9C" w:rsidP="00BC6AC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714" w:type="pct"/>
            <w:shd w:val="clear" w:color="auto" w:fill="auto"/>
            <w:vAlign w:val="center"/>
          </w:tcPr>
          <w:p w14:paraId="34AB1D00" w14:textId="77777777" w:rsidR="00E8523D" w:rsidRPr="00D7204B" w:rsidRDefault="00E8523D" w:rsidP="0068010E">
            <w:pPr>
              <w:jc w:val="center"/>
            </w:pPr>
            <w:r>
              <w:t>1</w:t>
            </w:r>
            <w:r w:rsidR="0068010E">
              <w:t>6,8</w:t>
            </w:r>
          </w:p>
        </w:tc>
        <w:tc>
          <w:tcPr>
            <w:tcW w:w="622" w:type="pct"/>
            <w:shd w:val="clear" w:color="auto" w:fill="auto"/>
            <w:vAlign w:val="center"/>
          </w:tcPr>
          <w:p w14:paraId="23844DC9" w14:textId="77777777" w:rsidR="00E8523D" w:rsidRPr="00D7204B" w:rsidRDefault="00E8523D" w:rsidP="0068010E">
            <w:pPr>
              <w:jc w:val="center"/>
            </w:pPr>
            <w:r>
              <w:t>1</w:t>
            </w:r>
            <w:r w:rsidR="0068010E">
              <w:t>7</w:t>
            </w:r>
          </w:p>
        </w:tc>
        <w:tc>
          <w:tcPr>
            <w:tcW w:w="719" w:type="pct"/>
            <w:shd w:val="clear" w:color="auto" w:fill="auto"/>
            <w:vAlign w:val="center"/>
          </w:tcPr>
          <w:p w14:paraId="25A8E81F" w14:textId="77777777" w:rsidR="00E8523D" w:rsidRPr="00D25C0D" w:rsidRDefault="00E8523D" w:rsidP="00BC6AC5">
            <w:r>
              <w:t>1</w:t>
            </w:r>
          </w:p>
        </w:tc>
        <w:tc>
          <w:tcPr>
            <w:tcW w:w="802" w:type="pct"/>
            <w:shd w:val="clear" w:color="auto" w:fill="auto"/>
            <w:vAlign w:val="center"/>
          </w:tcPr>
          <w:p w14:paraId="5BDDA768" w14:textId="77777777" w:rsidR="00E8523D" w:rsidRPr="00D7204B" w:rsidRDefault="00E8523D" w:rsidP="00BC6AC5">
            <w:pPr>
              <w:jc w:val="center"/>
            </w:pPr>
            <w:r>
              <w:t>-</w:t>
            </w:r>
          </w:p>
        </w:tc>
        <w:tc>
          <w:tcPr>
            <w:tcW w:w="714" w:type="pct"/>
            <w:shd w:val="clear" w:color="auto" w:fill="auto"/>
            <w:vAlign w:val="center"/>
          </w:tcPr>
          <w:p w14:paraId="616C18D2" w14:textId="77777777" w:rsidR="00E8523D" w:rsidRPr="00D7204B" w:rsidRDefault="00E8523D" w:rsidP="00BC6AC5">
            <w:pPr>
              <w:jc w:val="center"/>
            </w:pPr>
            <w:r>
              <w:t>-</w:t>
            </w:r>
          </w:p>
        </w:tc>
        <w:tc>
          <w:tcPr>
            <w:tcW w:w="715" w:type="pct"/>
            <w:shd w:val="clear" w:color="auto" w:fill="auto"/>
            <w:vAlign w:val="center"/>
          </w:tcPr>
          <w:p w14:paraId="0B011A8A" w14:textId="77777777" w:rsidR="00E8523D" w:rsidRPr="00D7204B" w:rsidRDefault="00DC21D6" w:rsidP="00BC6AC5">
            <w:pPr>
              <w:jc w:val="center"/>
            </w:pPr>
            <w:r>
              <w:t>2</w:t>
            </w:r>
          </w:p>
        </w:tc>
      </w:tr>
    </w:tbl>
    <w:p w14:paraId="47FB73D7"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1497D2A7"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1F791874"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03ABCE12"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710D374B"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230F1F46"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162F90FB"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39D9AAC6"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6E79539B"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3F894DCE"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117AB247"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2B160A7D"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079D15D6"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305B5D9A"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3C22B2E3"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1A35956B"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14B1F361"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09D28AFC"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6D2AA89B"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189331F4"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61F029FE"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587D2A2"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6A87721"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17EF0482"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8</w:t>
      </w:r>
    </w:p>
    <w:p w14:paraId="478CA8B2"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p>
    <w:p w14:paraId="7A309AB7"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Підвищення кваліфік</w:t>
      </w:r>
      <w:r>
        <w:rPr>
          <w:rFonts w:ascii="Times New Roman" w:eastAsia="Times New Roman" w:hAnsi="Times New Roman" w:cs="Times New Roman"/>
          <w:b/>
          <w:sz w:val="28"/>
          <w:szCs w:val="20"/>
          <w:lang w:eastAsia="ru-RU"/>
        </w:rPr>
        <w:t>ації, атестація викладачів у 202</w:t>
      </w:r>
      <w:r w:rsidR="0068010E">
        <w:rPr>
          <w:rFonts w:ascii="Times New Roman" w:eastAsia="Times New Roman" w:hAnsi="Times New Roman" w:cs="Times New Roman"/>
          <w:b/>
          <w:sz w:val="28"/>
          <w:szCs w:val="20"/>
          <w:lang w:eastAsia="ru-RU"/>
        </w:rPr>
        <w:t xml:space="preserve">2 – </w:t>
      </w:r>
      <w:r w:rsidRPr="00DA11E9">
        <w:rPr>
          <w:rFonts w:ascii="Times New Roman" w:eastAsia="Times New Roman" w:hAnsi="Times New Roman" w:cs="Times New Roman"/>
          <w:b/>
          <w:sz w:val="28"/>
          <w:szCs w:val="20"/>
          <w:lang w:eastAsia="ru-RU"/>
        </w:rPr>
        <w:t>20</w:t>
      </w:r>
      <w:r>
        <w:rPr>
          <w:rFonts w:ascii="Times New Roman" w:eastAsia="Times New Roman" w:hAnsi="Times New Roman" w:cs="Times New Roman"/>
          <w:b/>
          <w:sz w:val="28"/>
          <w:szCs w:val="20"/>
          <w:lang w:eastAsia="ru-RU"/>
        </w:rPr>
        <w:t>2</w:t>
      </w:r>
      <w:r w:rsidR="0068010E">
        <w:rPr>
          <w:rFonts w:ascii="Times New Roman" w:eastAsia="Times New Roman" w:hAnsi="Times New Roman" w:cs="Times New Roman"/>
          <w:b/>
          <w:sz w:val="28"/>
          <w:szCs w:val="20"/>
          <w:lang w:eastAsia="ru-RU"/>
        </w:rPr>
        <w:t xml:space="preserve">3 </w:t>
      </w:r>
      <w:proofErr w:type="spellStart"/>
      <w:r w:rsidRPr="00DA11E9">
        <w:rPr>
          <w:rFonts w:ascii="Times New Roman" w:eastAsia="Times New Roman" w:hAnsi="Times New Roman" w:cs="Times New Roman"/>
          <w:b/>
          <w:sz w:val="28"/>
          <w:szCs w:val="20"/>
          <w:lang w:eastAsia="ru-RU"/>
        </w:rPr>
        <w:t>н.р</w:t>
      </w:r>
      <w:proofErr w:type="spellEnd"/>
      <w:r w:rsidRPr="00DA11E9">
        <w:rPr>
          <w:rFonts w:ascii="Times New Roman" w:eastAsia="Times New Roman" w:hAnsi="Times New Roman" w:cs="Times New Roman"/>
          <w:b/>
          <w:sz w:val="28"/>
          <w:szCs w:val="20"/>
          <w:lang w:eastAsia="ru-RU"/>
        </w:rPr>
        <w:t>.</w:t>
      </w:r>
    </w:p>
    <w:p w14:paraId="35AC4775"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2632"/>
        <w:gridCol w:w="2602"/>
        <w:gridCol w:w="2664"/>
        <w:gridCol w:w="3135"/>
        <w:gridCol w:w="3138"/>
      </w:tblGrid>
      <w:tr w:rsidR="00E8523D" w:rsidRPr="00DA11E9" w14:paraId="58C70A5C" w14:textId="77777777" w:rsidTr="00BC6AC5">
        <w:trPr>
          <w:cantSplit/>
          <w:trHeight w:val="413"/>
          <w:jc w:val="center"/>
        </w:trPr>
        <w:tc>
          <w:tcPr>
            <w:tcW w:w="208" w:type="pct"/>
            <w:vMerge w:val="restart"/>
          </w:tcPr>
          <w:p w14:paraId="2D3E196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p w14:paraId="4261BD0B"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890" w:type="pct"/>
            <w:vMerge w:val="restart"/>
          </w:tcPr>
          <w:p w14:paraId="3A9E180D"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Найменування навчального закладу</w:t>
            </w:r>
          </w:p>
        </w:tc>
        <w:tc>
          <w:tcPr>
            <w:tcW w:w="880" w:type="pct"/>
            <w:vMerge w:val="restart"/>
          </w:tcPr>
          <w:p w14:paraId="5E0D886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Всього штатних викладачів</w:t>
            </w:r>
          </w:p>
        </w:tc>
        <w:tc>
          <w:tcPr>
            <w:tcW w:w="3022" w:type="pct"/>
            <w:gridSpan w:val="3"/>
          </w:tcPr>
          <w:p w14:paraId="4835F363"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Проходження курсів / стажування на базах ЗВО.</w:t>
            </w:r>
          </w:p>
        </w:tc>
      </w:tr>
      <w:tr w:rsidR="00E8523D" w:rsidRPr="00DA11E9" w14:paraId="746A2B1A" w14:textId="77777777" w:rsidTr="00BC6AC5">
        <w:trPr>
          <w:cantSplit/>
          <w:trHeight w:val="412"/>
          <w:jc w:val="center"/>
        </w:trPr>
        <w:tc>
          <w:tcPr>
            <w:tcW w:w="208" w:type="pct"/>
            <w:vMerge/>
          </w:tcPr>
          <w:p w14:paraId="66E54CC0"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90" w:type="pct"/>
            <w:vMerge/>
          </w:tcPr>
          <w:p w14:paraId="05BE6015"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80" w:type="pct"/>
            <w:vMerge/>
          </w:tcPr>
          <w:p w14:paraId="7378C28B"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901" w:type="pct"/>
          </w:tcPr>
          <w:p w14:paraId="7ACC422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План (осіб)</w:t>
            </w:r>
          </w:p>
        </w:tc>
        <w:tc>
          <w:tcPr>
            <w:tcW w:w="1060" w:type="pct"/>
          </w:tcPr>
          <w:p w14:paraId="0913F04D"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Фактично (осіб)</w:t>
            </w:r>
          </w:p>
        </w:tc>
        <w:tc>
          <w:tcPr>
            <w:tcW w:w="1061" w:type="pct"/>
          </w:tcPr>
          <w:p w14:paraId="5CF66AC0"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виконання</w:t>
            </w:r>
          </w:p>
        </w:tc>
      </w:tr>
      <w:tr w:rsidR="00E8523D" w:rsidRPr="00DA11E9" w14:paraId="14F5FDD4" w14:textId="77777777" w:rsidTr="00BC6AC5">
        <w:trPr>
          <w:jc w:val="center"/>
        </w:trPr>
        <w:tc>
          <w:tcPr>
            <w:tcW w:w="208" w:type="pct"/>
            <w:vAlign w:val="center"/>
          </w:tcPr>
          <w:p w14:paraId="28047F1B"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890" w:type="pct"/>
            <w:vAlign w:val="center"/>
          </w:tcPr>
          <w:p w14:paraId="4F8CEF9F" w14:textId="77777777" w:rsidR="00E8523D" w:rsidRPr="00DA11E9" w:rsidRDefault="00E8523D" w:rsidP="00BC6AC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ий фаховий медичний коледж»</w:t>
            </w:r>
          </w:p>
        </w:tc>
        <w:tc>
          <w:tcPr>
            <w:tcW w:w="880" w:type="pct"/>
            <w:vAlign w:val="center"/>
          </w:tcPr>
          <w:p w14:paraId="6CD1852B" w14:textId="77777777" w:rsidR="00E8523D" w:rsidRPr="00130530" w:rsidRDefault="00E8523D" w:rsidP="0068010E">
            <w:pPr>
              <w:jc w:val="center"/>
            </w:pPr>
            <w:r>
              <w:t>3</w:t>
            </w:r>
            <w:r w:rsidR="0068010E">
              <w:t>2</w:t>
            </w:r>
          </w:p>
        </w:tc>
        <w:tc>
          <w:tcPr>
            <w:tcW w:w="901" w:type="pct"/>
            <w:vAlign w:val="center"/>
          </w:tcPr>
          <w:p w14:paraId="3CEEBDBB" w14:textId="77777777" w:rsidR="00E8523D" w:rsidRPr="000F620E" w:rsidRDefault="000C36C5" w:rsidP="0068010E">
            <w:pPr>
              <w:jc w:val="center"/>
            </w:pPr>
            <w:r>
              <w:t>24</w:t>
            </w:r>
          </w:p>
        </w:tc>
        <w:tc>
          <w:tcPr>
            <w:tcW w:w="1060" w:type="pct"/>
            <w:vAlign w:val="center"/>
          </w:tcPr>
          <w:p w14:paraId="2DF17332" w14:textId="77777777" w:rsidR="00E8523D" w:rsidRPr="00130530" w:rsidRDefault="000C36C5" w:rsidP="0068010E">
            <w:pPr>
              <w:jc w:val="center"/>
            </w:pPr>
            <w:r>
              <w:t>24</w:t>
            </w:r>
          </w:p>
        </w:tc>
        <w:tc>
          <w:tcPr>
            <w:tcW w:w="1061" w:type="pct"/>
            <w:vAlign w:val="center"/>
          </w:tcPr>
          <w:p w14:paraId="22DD0AD9" w14:textId="77777777" w:rsidR="00E8523D" w:rsidRPr="000F620E" w:rsidRDefault="00E8523D" w:rsidP="00BC6AC5">
            <w:pPr>
              <w:jc w:val="center"/>
            </w:pPr>
            <w:r>
              <w:t>100</w:t>
            </w:r>
          </w:p>
        </w:tc>
      </w:tr>
    </w:tbl>
    <w:p w14:paraId="3C175D12"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675A5813"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0FF1B742"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47101719"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4F52F5CB"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3CAC532C"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39FFA470"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Продовження таблиці 8</w:t>
      </w:r>
    </w:p>
    <w:p w14:paraId="1F543448"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16"/>
          <w:szCs w:val="24"/>
          <w:lang w:eastAsia="ru-RU"/>
        </w:rPr>
        <w:t xml:space="preserve">Підвищення кваліфікації, атестація викладачів у 2019-2020 </w:t>
      </w:r>
      <w:proofErr w:type="spellStart"/>
      <w:r w:rsidRPr="00DA11E9">
        <w:rPr>
          <w:rFonts w:ascii="Times New Roman" w:eastAsia="Times New Roman" w:hAnsi="Times New Roman" w:cs="Times New Roman"/>
          <w:sz w:val="16"/>
          <w:szCs w:val="24"/>
          <w:lang w:eastAsia="ru-RU"/>
        </w:rPr>
        <w:t>н.р</w:t>
      </w:r>
      <w:proofErr w:type="spellEnd"/>
      <w:r w:rsidRPr="00DA11E9">
        <w:rPr>
          <w:rFonts w:ascii="Times New Roman" w:eastAsia="Times New Roman" w:hAnsi="Times New Roman" w:cs="Times New Roman"/>
          <w:sz w:val="16"/>
          <w:szCs w:val="24"/>
          <w:lang w:eastAsia="ru-RU"/>
        </w:rPr>
        <w:t>.</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50"/>
        <w:gridCol w:w="1134"/>
        <w:gridCol w:w="1276"/>
        <w:gridCol w:w="1418"/>
        <w:gridCol w:w="1417"/>
        <w:gridCol w:w="851"/>
        <w:gridCol w:w="1134"/>
        <w:gridCol w:w="1275"/>
        <w:gridCol w:w="1701"/>
        <w:gridCol w:w="1899"/>
      </w:tblGrid>
      <w:tr w:rsidR="00E8523D" w:rsidRPr="00DA11E9" w14:paraId="7F6A322E" w14:textId="77777777" w:rsidTr="00BC6AC5">
        <w:trPr>
          <w:cantSplit/>
          <w:trHeight w:val="413"/>
        </w:trPr>
        <w:tc>
          <w:tcPr>
            <w:tcW w:w="2093" w:type="dxa"/>
            <w:vMerge w:val="restart"/>
          </w:tcPr>
          <w:p w14:paraId="7C666E9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p w14:paraId="00AD9F2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Найменування навчального закладу</w:t>
            </w:r>
          </w:p>
        </w:tc>
        <w:tc>
          <w:tcPr>
            <w:tcW w:w="6095" w:type="dxa"/>
            <w:gridSpan w:val="5"/>
          </w:tcPr>
          <w:p w14:paraId="1FBF5E3B"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Всього підвищило кваліфікацію</w:t>
            </w:r>
          </w:p>
        </w:tc>
        <w:tc>
          <w:tcPr>
            <w:tcW w:w="6860" w:type="dxa"/>
            <w:gridSpan w:val="5"/>
          </w:tcPr>
          <w:p w14:paraId="0B8EC6B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Атестація викладачів</w:t>
            </w:r>
          </w:p>
        </w:tc>
      </w:tr>
      <w:tr w:rsidR="00E8523D" w:rsidRPr="00DA11E9" w14:paraId="73C1F819" w14:textId="77777777" w:rsidTr="00BC6AC5">
        <w:trPr>
          <w:cantSplit/>
          <w:trHeight w:val="412"/>
        </w:trPr>
        <w:tc>
          <w:tcPr>
            <w:tcW w:w="2093" w:type="dxa"/>
            <w:vMerge/>
          </w:tcPr>
          <w:p w14:paraId="28141326"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50" w:type="dxa"/>
          </w:tcPr>
          <w:p w14:paraId="252F616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План (осіб)</w:t>
            </w:r>
          </w:p>
        </w:tc>
        <w:tc>
          <w:tcPr>
            <w:tcW w:w="1134" w:type="dxa"/>
          </w:tcPr>
          <w:p w14:paraId="25B8D35C"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до штатних</w:t>
            </w:r>
          </w:p>
        </w:tc>
        <w:tc>
          <w:tcPr>
            <w:tcW w:w="1276" w:type="dxa"/>
          </w:tcPr>
          <w:p w14:paraId="3E913E93"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Фактично виконано (осіб)</w:t>
            </w:r>
          </w:p>
        </w:tc>
        <w:tc>
          <w:tcPr>
            <w:tcW w:w="1418" w:type="dxa"/>
          </w:tcPr>
          <w:p w14:paraId="651A522F"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виконання до штатних</w:t>
            </w:r>
          </w:p>
        </w:tc>
        <w:tc>
          <w:tcPr>
            <w:tcW w:w="1417" w:type="dxa"/>
          </w:tcPr>
          <w:p w14:paraId="3DCFCB89"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виконання за рік</w:t>
            </w:r>
          </w:p>
        </w:tc>
        <w:tc>
          <w:tcPr>
            <w:tcW w:w="851" w:type="dxa"/>
          </w:tcPr>
          <w:p w14:paraId="67C02746"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План (осіб)</w:t>
            </w:r>
          </w:p>
        </w:tc>
        <w:tc>
          <w:tcPr>
            <w:tcW w:w="1134" w:type="dxa"/>
          </w:tcPr>
          <w:p w14:paraId="51AFA6D5"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roofErr w:type="spellStart"/>
            <w:r w:rsidRPr="00DA11E9">
              <w:rPr>
                <w:rFonts w:ascii="Times New Roman" w:eastAsia="Times New Roman" w:hAnsi="Times New Roman" w:cs="Times New Roman"/>
                <w:szCs w:val="24"/>
                <w:lang w:eastAsia="ru-RU"/>
              </w:rPr>
              <w:t>Атесто-вано</w:t>
            </w:r>
            <w:proofErr w:type="spellEnd"/>
            <w:r w:rsidRPr="00DA11E9">
              <w:rPr>
                <w:rFonts w:ascii="Times New Roman" w:eastAsia="Times New Roman" w:hAnsi="Times New Roman" w:cs="Times New Roman"/>
                <w:szCs w:val="24"/>
                <w:lang w:eastAsia="ru-RU"/>
              </w:rPr>
              <w:t xml:space="preserve"> осіб</w:t>
            </w:r>
          </w:p>
        </w:tc>
        <w:tc>
          <w:tcPr>
            <w:tcW w:w="1275" w:type="dxa"/>
          </w:tcPr>
          <w:p w14:paraId="5AA023A0"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виконан</w:t>
            </w:r>
            <w:proofErr w:type="spellEnd"/>
            <w:r w:rsidRPr="00DA11E9">
              <w:rPr>
                <w:rFonts w:ascii="Times New Roman" w:eastAsia="Times New Roman" w:hAnsi="Times New Roman" w:cs="Times New Roman"/>
                <w:szCs w:val="24"/>
                <w:lang w:eastAsia="ru-RU"/>
              </w:rPr>
              <w:t>-ня</w:t>
            </w:r>
          </w:p>
        </w:tc>
        <w:tc>
          <w:tcPr>
            <w:tcW w:w="1701" w:type="dxa"/>
          </w:tcPr>
          <w:p w14:paraId="4C83A0B1"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Відповідність до посади, яку займає</w:t>
            </w:r>
          </w:p>
        </w:tc>
        <w:tc>
          <w:tcPr>
            <w:tcW w:w="1899" w:type="dxa"/>
          </w:tcPr>
          <w:p w14:paraId="70B891E5"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Невідповідність до посади, яку займає</w:t>
            </w:r>
          </w:p>
        </w:tc>
      </w:tr>
      <w:tr w:rsidR="00E8523D" w:rsidRPr="00DA11E9" w14:paraId="2FE07565" w14:textId="77777777" w:rsidTr="00BC6AC5">
        <w:trPr>
          <w:cantSplit/>
        </w:trPr>
        <w:tc>
          <w:tcPr>
            <w:tcW w:w="2093" w:type="dxa"/>
            <w:vMerge/>
          </w:tcPr>
          <w:p w14:paraId="7357C54C"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50" w:type="dxa"/>
          </w:tcPr>
          <w:p w14:paraId="0938FC4F"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10</w:t>
            </w:r>
          </w:p>
        </w:tc>
        <w:tc>
          <w:tcPr>
            <w:tcW w:w="1134" w:type="dxa"/>
          </w:tcPr>
          <w:p w14:paraId="6A341460"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11</w:t>
            </w:r>
          </w:p>
        </w:tc>
        <w:tc>
          <w:tcPr>
            <w:tcW w:w="1276" w:type="dxa"/>
          </w:tcPr>
          <w:p w14:paraId="6AFE911F"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12</w:t>
            </w:r>
          </w:p>
        </w:tc>
        <w:tc>
          <w:tcPr>
            <w:tcW w:w="1418" w:type="dxa"/>
          </w:tcPr>
          <w:p w14:paraId="431241D5"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13</w:t>
            </w:r>
          </w:p>
        </w:tc>
        <w:tc>
          <w:tcPr>
            <w:tcW w:w="1417" w:type="dxa"/>
          </w:tcPr>
          <w:p w14:paraId="2E744DB0"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14</w:t>
            </w:r>
          </w:p>
        </w:tc>
        <w:tc>
          <w:tcPr>
            <w:tcW w:w="851" w:type="dxa"/>
          </w:tcPr>
          <w:p w14:paraId="3ED53374"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15</w:t>
            </w:r>
          </w:p>
        </w:tc>
        <w:tc>
          <w:tcPr>
            <w:tcW w:w="1134" w:type="dxa"/>
          </w:tcPr>
          <w:p w14:paraId="1423ACCE"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16</w:t>
            </w:r>
          </w:p>
        </w:tc>
        <w:tc>
          <w:tcPr>
            <w:tcW w:w="1275" w:type="dxa"/>
          </w:tcPr>
          <w:p w14:paraId="37A90F23"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17</w:t>
            </w:r>
          </w:p>
        </w:tc>
        <w:tc>
          <w:tcPr>
            <w:tcW w:w="1701" w:type="dxa"/>
          </w:tcPr>
          <w:p w14:paraId="6BB6834F"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18</w:t>
            </w:r>
          </w:p>
        </w:tc>
        <w:tc>
          <w:tcPr>
            <w:tcW w:w="1899" w:type="dxa"/>
          </w:tcPr>
          <w:p w14:paraId="53D8667C"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19</w:t>
            </w:r>
          </w:p>
        </w:tc>
      </w:tr>
      <w:tr w:rsidR="00E8523D" w:rsidRPr="00DA11E9" w14:paraId="0D1BD646" w14:textId="77777777" w:rsidTr="00BC6AC5">
        <w:tc>
          <w:tcPr>
            <w:tcW w:w="2093" w:type="dxa"/>
            <w:vAlign w:val="center"/>
          </w:tcPr>
          <w:p w14:paraId="51046F12" w14:textId="77777777" w:rsidR="00E8523D" w:rsidRPr="00DA11E9" w:rsidRDefault="00E8523D" w:rsidP="000C36C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ий фаховий медичний коледж»</w:t>
            </w:r>
          </w:p>
        </w:tc>
        <w:tc>
          <w:tcPr>
            <w:tcW w:w="850" w:type="dxa"/>
            <w:vAlign w:val="center"/>
          </w:tcPr>
          <w:p w14:paraId="3225D50A"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34</w:t>
            </w:r>
          </w:p>
        </w:tc>
        <w:tc>
          <w:tcPr>
            <w:tcW w:w="1134" w:type="dxa"/>
            <w:vAlign w:val="center"/>
          </w:tcPr>
          <w:p w14:paraId="706AAFC1"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276" w:type="dxa"/>
            <w:vAlign w:val="center"/>
          </w:tcPr>
          <w:p w14:paraId="47E5781F"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34</w:t>
            </w:r>
          </w:p>
        </w:tc>
        <w:tc>
          <w:tcPr>
            <w:tcW w:w="1418" w:type="dxa"/>
            <w:vAlign w:val="center"/>
          </w:tcPr>
          <w:p w14:paraId="493E2496"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417" w:type="dxa"/>
            <w:vAlign w:val="center"/>
          </w:tcPr>
          <w:p w14:paraId="700E7AD6"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851" w:type="dxa"/>
            <w:vAlign w:val="center"/>
          </w:tcPr>
          <w:p w14:paraId="768B569B" w14:textId="77777777" w:rsidR="00E8523D" w:rsidRPr="00167754" w:rsidRDefault="00E8523D" w:rsidP="000C36C5">
            <w:pPr>
              <w:jc w:val="center"/>
              <w:rPr>
                <w:rFonts w:ascii="Times New Roman" w:hAnsi="Times New Roman" w:cs="Times New Roman"/>
                <w:sz w:val="24"/>
                <w:szCs w:val="24"/>
              </w:rPr>
            </w:pPr>
            <w:r>
              <w:rPr>
                <w:rFonts w:ascii="Times New Roman" w:hAnsi="Times New Roman" w:cs="Times New Roman"/>
                <w:sz w:val="24"/>
                <w:szCs w:val="24"/>
              </w:rPr>
              <w:t>1</w:t>
            </w:r>
            <w:r w:rsidR="000C36C5">
              <w:rPr>
                <w:rFonts w:ascii="Times New Roman" w:hAnsi="Times New Roman" w:cs="Times New Roman"/>
                <w:sz w:val="24"/>
                <w:szCs w:val="24"/>
              </w:rPr>
              <w:t>1</w:t>
            </w:r>
          </w:p>
        </w:tc>
        <w:tc>
          <w:tcPr>
            <w:tcW w:w="1134" w:type="dxa"/>
            <w:vAlign w:val="center"/>
          </w:tcPr>
          <w:p w14:paraId="5A8663AE" w14:textId="77777777" w:rsidR="00E8523D" w:rsidRPr="00167754" w:rsidRDefault="0068010E" w:rsidP="000C36C5">
            <w:pPr>
              <w:jc w:val="center"/>
              <w:rPr>
                <w:rFonts w:ascii="Times New Roman" w:hAnsi="Times New Roman" w:cs="Times New Roman"/>
                <w:sz w:val="24"/>
                <w:szCs w:val="24"/>
              </w:rPr>
            </w:pPr>
            <w:r>
              <w:rPr>
                <w:rFonts w:ascii="Times New Roman" w:hAnsi="Times New Roman" w:cs="Times New Roman"/>
                <w:sz w:val="24"/>
                <w:szCs w:val="24"/>
              </w:rPr>
              <w:t>1</w:t>
            </w:r>
            <w:r w:rsidR="000C36C5">
              <w:rPr>
                <w:rFonts w:ascii="Times New Roman" w:hAnsi="Times New Roman" w:cs="Times New Roman"/>
                <w:sz w:val="24"/>
                <w:szCs w:val="24"/>
              </w:rPr>
              <w:t>1</w:t>
            </w:r>
          </w:p>
        </w:tc>
        <w:tc>
          <w:tcPr>
            <w:tcW w:w="1275" w:type="dxa"/>
            <w:vAlign w:val="center"/>
          </w:tcPr>
          <w:p w14:paraId="70AAEF49" w14:textId="77777777" w:rsidR="00E8523D" w:rsidRPr="00167754" w:rsidRDefault="0068010E" w:rsidP="00BC6AC5">
            <w:pPr>
              <w:jc w:val="center"/>
              <w:rPr>
                <w:rFonts w:ascii="Times New Roman" w:hAnsi="Times New Roman" w:cs="Times New Roman"/>
                <w:sz w:val="24"/>
                <w:szCs w:val="24"/>
              </w:rPr>
            </w:pPr>
            <w:r>
              <w:rPr>
                <w:rFonts w:ascii="Times New Roman" w:hAnsi="Times New Roman" w:cs="Times New Roman"/>
                <w:sz w:val="24"/>
                <w:szCs w:val="24"/>
              </w:rPr>
              <w:t>10</w:t>
            </w:r>
            <w:r w:rsidR="00E8523D" w:rsidRPr="00167754">
              <w:rPr>
                <w:rFonts w:ascii="Times New Roman" w:hAnsi="Times New Roman" w:cs="Times New Roman"/>
                <w:sz w:val="24"/>
                <w:szCs w:val="24"/>
              </w:rPr>
              <w:t>0</w:t>
            </w:r>
          </w:p>
        </w:tc>
        <w:tc>
          <w:tcPr>
            <w:tcW w:w="1701" w:type="dxa"/>
            <w:vAlign w:val="center"/>
          </w:tcPr>
          <w:p w14:paraId="68AAC4FE"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899" w:type="dxa"/>
            <w:vAlign w:val="center"/>
          </w:tcPr>
          <w:p w14:paraId="7A543FAD"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w:t>
            </w:r>
          </w:p>
        </w:tc>
      </w:tr>
    </w:tbl>
    <w:p w14:paraId="7FF7E9CF"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64D194BF"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5744489D"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p w14:paraId="71A29815"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05B150CC"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7E755CA0" w14:textId="77777777" w:rsidR="00E8523D" w:rsidRPr="00DA11E9" w:rsidRDefault="00E8523D" w:rsidP="00E8523D">
      <w:pPr>
        <w:spacing w:after="0" w:line="240" w:lineRule="auto"/>
        <w:jc w:val="right"/>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sz w:val="24"/>
          <w:szCs w:val="24"/>
          <w:lang w:eastAsia="ru-RU"/>
        </w:rPr>
        <w:lastRenderedPageBreak/>
        <w:t>Таблиця  9</w:t>
      </w:r>
    </w:p>
    <w:p w14:paraId="776F6101" w14:textId="77777777"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Дані про гурткову роботу та наукову діяльність студентів</w:t>
      </w:r>
    </w:p>
    <w:p w14:paraId="06E95F60" w14:textId="77777777" w:rsidR="00E8523D" w:rsidRPr="00DA11E9" w:rsidRDefault="00E8523D" w:rsidP="00E8523D">
      <w:pPr>
        <w:spacing w:after="0" w:line="240" w:lineRule="auto"/>
        <w:jc w:val="both"/>
        <w:rPr>
          <w:rFonts w:ascii="Times New Roman" w:eastAsia="Times New Roman" w:hAnsi="Times New Roman" w:cs="Times New Roman"/>
          <w:sz w:val="24"/>
          <w:szCs w:val="24"/>
          <w:lang w:eastAsia="ru-RU"/>
        </w:rPr>
      </w:pPr>
    </w:p>
    <w:tbl>
      <w:tblPr>
        <w:tblW w:w="0" w:type="auto"/>
        <w:tblInd w:w="467" w:type="dxa"/>
        <w:tblLayout w:type="fixed"/>
        <w:tblLook w:val="0000" w:firstRow="0" w:lastRow="0" w:firstColumn="0" w:lastColumn="0" w:noHBand="0" w:noVBand="0"/>
      </w:tblPr>
      <w:tblGrid>
        <w:gridCol w:w="648"/>
        <w:gridCol w:w="3666"/>
        <w:gridCol w:w="1134"/>
        <w:gridCol w:w="1276"/>
        <w:gridCol w:w="1063"/>
        <w:gridCol w:w="1000"/>
        <w:gridCol w:w="1000"/>
        <w:gridCol w:w="999"/>
        <w:gridCol w:w="1000"/>
        <w:gridCol w:w="1000"/>
        <w:gridCol w:w="1000"/>
        <w:gridCol w:w="1010"/>
      </w:tblGrid>
      <w:tr w:rsidR="00E8523D" w:rsidRPr="00DA11E9" w14:paraId="55FB22DC" w14:textId="77777777" w:rsidTr="00BC6AC5">
        <w:tc>
          <w:tcPr>
            <w:tcW w:w="648" w:type="dxa"/>
            <w:vMerge w:val="restart"/>
            <w:tcBorders>
              <w:top w:val="single" w:sz="4" w:space="0" w:color="000000"/>
              <w:left w:val="single" w:sz="4" w:space="0" w:color="000000"/>
              <w:bottom w:val="single" w:sz="4" w:space="0" w:color="000000"/>
            </w:tcBorders>
            <w:shd w:val="clear" w:color="auto" w:fill="auto"/>
            <w:vAlign w:val="center"/>
          </w:tcPr>
          <w:p w14:paraId="41FC8AA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з/п</w:t>
            </w:r>
          </w:p>
        </w:tc>
        <w:tc>
          <w:tcPr>
            <w:tcW w:w="3666" w:type="dxa"/>
            <w:vMerge w:val="restart"/>
            <w:tcBorders>
              <w:top w:val="single" w:sz="4" w:space="0" w:color="000000"/>
              <w:left w:val="single" w:sz="4" w:space="0" w:color="000000"/>
              <w:bottom w:val="single" w:sz="4" w:space="0" w:color="000000"/>
            </w:tcBorders>
            <w:shd w:val="clear" w:color="auto" w:fill="auto"/>
            <w:vAlign w:val="center"/>
          </w:tcPr>
          <w:p w14:paraId="10607CB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Назва навчального закладу</w:t>
            </w:r>
          </w:p>
        </w:tc>
        <w:tc>
          <w:tcPr>
            <w:tcW w:w="2410" w:type="dxa"/>
            <w:gridSpan w:val="2"/>
            <w:tcBorders>
              <w:top w:val="single" w:sz="4" w:space="0" w:color="000000"/>
              <w:left w:val="single" w:sz="4" w:space="0" w:color="000000"/>
              <w:bottom w:val="single" w:sz="4" w:space="0" w:color="000000"/>
            </w:tcBorders>
            <w:shd w:val="clear" w:color="auto" w:fill="auto"/>
            <w:vAlign w:val="center"/>
          </w:tcPr>
          <w:p w14:paraId="609D53F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Кількість викладачів-керівників гуртків</w:t>
            </w:r>
          </w:p>
        </w:tc>
        <w:tc>
          <w:tcPr>
            <w:tcW w:w="2063" w:type="dxa"/>
            <w:gridSpan w:val="2"/>
            <w:tcBorders>
              <w:top w:val="single" w:sz="4" w:space="0" w:color="000000"/>
              <w:left w:val="single" w:sz="4" w:space="0" w:color="000000"/>
              <w:bottom w:val="single" w:sz="4" w:space="0" w:color="000000"/>
            </w:tcBorders>
            <w:shd w:val="clear" w:color="auto" w:fill="auto"/>
            <w:vAlign w:val="center"/>
          </w:tcPr>
          <w:p w14:paraId="0EAB229E"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Загальна кількість студентів</w:t>
            </w:r>
          </w:p>
        </w:tc>
        <w:tc>
          <w:tcPr>
            <w:tcW w:w="1999" w:type="dxa"/>
            <w:gridSpan w:val="2"/>
            <w:tcBorders>
              <w:top w:val="single" w:sz="4" w:space="0" w:color="000000"/>
              <w:left w:val="single" w:sz="4" w:space="0" w:color="000000"/>
              <w:bottom w:val="single" w:sz="4" w:space="0" w:color="000000"/>
            </w:tcBorders>
            <w:shd w:val="clear" w:color="auto" w:fill="auto"/>
            <w:vAlign w:val="center"/>
          </w:tcPr>
          <w:p w14:paraId="565BD2D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К-ть студентів, що займаються в предметних гуртках</w:t>
            </w:r>
          </w:p>
        </w:tc>
        <w:tc>
          <w:tcPr>
            <w:tcW w:w="2000" w:type="dxa"/>
            <w:gridSpan w:val="2"/>
            <w:tcBorders>
              <w:top w:val="single" w:sz="4" w:space="0" w:color="000000"/>
              <w:left w:val="single" w:sz="4" w:space="0" w:color="000000"/>
              <w:bottom w:val="single" w:sz="4" w:space="0" w:color="000000"/>
            </w:tcBorders>
            <w:shd w:val="clear" w:color="auto" w:fill="auto"/>
            <w:vAlign w:val="center"/>
          </w:tcPr>
          <w:p w14:paraId="1BB4CBA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К-ть студентів, що займаються науково-дослідницькою роботою</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F603C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К-ть учасників ІІ туру конкурсу творчих робіт по регіону</w:t>
            </w:r>
            <w:r>
              <w:rPr>
                <w:rFonts w:ascii="Times New Roman" w:eastAsia="Times New Roman" w:hAnsi="Times New Roman" w:cs="Times New Roman"/>
                <w:sz w:val="24"/>
                <w:szCs w:val="24"/>
                <w:lang w:eastAsia="ru-RU"/>
              </w:rPr>
              <w:t xml:space="preserve"> та всеукраїнських</w:t>
            </w:r>
          </w:p>
        </w:tc>
      </w:tr>
      <w:tr w:rsidR="00E8523D" w:rsidRPr="00DA11E9" w14:paraId="6ADA264C" w14:textId="77777777" w:rsidTr="00BC6AC5">
        <w:tc>
          <w:tcPr>
            <w:tcW w:w="648" w:type="dxa"/>
            <w:vMerge/>
            <w:tcBorders>
              <w:top w:val="single" w:sz="4" w:space="0" w:color="000000"/>
              <w:left w:val="single" w:sz="4" w:space="0" w:color="000000"/>
              <w:bottom w:val="single" w:sz="4" w:space="0" w:color="000000"/>
            </w:tcBorders>
            <w:shd w:val="clear" w:color="auto" w:fill="auto"/>
          </w:tcPr>
          <w:p w14:paraId="1E7535A8" w14:textId="77777777" w:rsidR="00E8523D" w:rsidRPr="00DA11E9" w:rsidRDefault="00E8523D" w:rsidP="00BC6AC5">
            <w:pPr>
              <w:snapToGrid w:val="0"/>
              <w:spacing w:after="0" w:line="240" w:lineRule="auto"/>
              <w:jc w:val="both"/>
              <w:rPr>
                <w:rFonts w:ascii="Times New Roman" w:eastAsia="Times New Roman" w:hAnsi="Times New Roman" w:cs="Times New Roman"/>
                <w:sz w:val="24"/>
                <w:szCs w:val="24"/>
                <w:lang w:eastAsia="ru-RU"/>
              </w:rPr>
            </w:pPr>
          </w:p>
        </w:tc>
        <w:tc>
          <w:tcPr>
            <w:tcW w:w="3666" w:type="dxa"/>
            <w:vMerge/>
            <w:tcBorders>
              <w:top w:val="single" w:sz="4" w:space="0" w:color="000000"/>
              <w:left w:val="single" w:sz="4" w:space="0" w:color="000000"/>
              <w:bottom w:val="single" w:sz="4" w:space="0" w:color="000000"/>
            </w:tcBorders>
            <w:shd w:val="clear" w:color="auto" w:fill="auto"/>
          </w:tcPr>
          <w:p w14:paraId="11982F72" w14:textId="77777777" w:rsidR="00E8523D" w:rsidRPr="00DA11E9" w:rsidRDefault="00E8523D" w:rsidP="00BC6AC5">
            <w:pPr>
              <w:snapToGrid w:val="0"/>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14:paraId="1660F1D9"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tcBorders>
            <w:shd w:val="clear" w:color="auto" w:fill="auto"/>
            <w:vAlign w:val="center"/>
          </w:tcPr>
          <w:p w14:paraId="202AC59C"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63" w:type="dxa"/>
            <w:tcBorders>
              <w:top w:val="single" w:sz="4" w:space="0" w:color="000000"/>
              <w:left w:val="single" w:sz="4" w:space="0" w:color="000000"/>
              <w:bottom w:val="single" w:sz="4" w:space="0" w:color="000000"/>
            </w:tcBorders>
            <w:shd w:val="clear" w:color="auto" w:fill="auto"/>
            <w:vAlign w:val="center"/>
          </w:tcPr>
          <w:p w14:paraId="23EBB8DB"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14:paraId="251F727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14:paraId="42770EF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999" w:type="dxa"/>
            <w:tcBorders>
              <w:top w:val="single" w:sz="4" w:space="0" w:color="000000"/>
              <w:left w:val="single" w:sz="4" w:space="0" w:color="000000"/>
              <w:bottom w:val="single" w:sz="4" w:space="0" w:color="000000"/>
            </w:tcBorders>
            <w:shd w:val="clear" w:color="auto" w:fill="auto"/>
            <w:vAlign w:val="center"/>
          </w:tcPr>
          <w:p w14:paraId="6C858AAB"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14:paraId="5A25AEC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14:paraId="72AE7DB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14:paraId="2B1A315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EE3B"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sz w:val="24"/>
                <w:szCs w:val="24"/>
                <w:lang w:eastAsia="ru-RU"/>
              </w:rPr>
              <w:t>%</w:t>
            </w:r>
          </w:p>
        </w:tc>
      </w:tr>
      <w:tr w:rsidR="00E8523D" w:rsidRPr="00DA11E9" w14:paraId="422D0C87" w14:textId="77777777" w:rsidTr="00BC6AC5">
        <w:tc>
          <w:tcPr>
            <w:tcW w:w="648" w:type="dxa"/>
            <w:tcBorders>
              <w:top w:val="single" w:sz="4" w:space="0" w:color="000000"/>
              <w:left w:val="single" w:sz="4" w:space="0" w:color="000000"/>
              <w:bottom w:val="single" w:sz="4" w:space="0" w:color="000000"/>
            </w:tcBorders>
            <w:shd w:val="clear" w:color="auto" w:fill="auto"/>
            <w:vAlign w:val="center"/>
          </w:tcPr>
          <w:p w14:paraId="4DFC1BC8" w14:textId="77777777" w:rsidR="00E8523D" w:rsidRPr="00DA11E9" w:rsidRDefault="00E8523D" w:rsidP="00BC6AC5">
            <w:pPr>
              <w:spacing w:after="0" w:line="240" w:lineRule="auto"/>
              <w:jc w:val="center"/>
              <w:rPr>
                <w:rFonts w:ascii="Times New Roman" w:eastAsia="Times New Roman" w:hAnsi="Times New Roman" w:cs="Times New Roman"/>
                <w:sz w:val="28"/>
                <w:szCs w:val="28"/>
                <w:lang w:eastAsia="ru-RU"/>
              </w:rPr>
            </w:pPr>
            <w:r w:rsidRPr="00DA11E9">
              <w:rPr>
                <w:rFonts w:ascii="Times New Roman" w:eastAsia="Times New Roman" w:hAnsi="Times New Roman" w:cs="Times New Roman"/>
                <w:sz w:val="28"/>
                <w:szCs w:val="28"/>
                <w:lang w:eastAsia="ru-RU"/>
              </w:rPr>
              <w:t>3.</w:t>
            </w:r>
          </w:p>
        </w:tc>
        <w:tc>
          <w:tcPr>
            <w:tcW w:w="3666" w:type="dxa"/>
            <w:tcBorders>
              <w:top w:val="single" w:sz="4" w:space="0" w:color="000000"/>
              <w:left w:val="single" w:sz="4" w:space="0" w:color="000000"/>
              <w:bottom w:val="single" w:sz="4" w:space="0" w:color="000000"/>
            </w:tcBorders>
            <w:shd w:val="clear" w:color="auto" w:fill="auto"/>
          </w:tcPr>
          <w:p w14:paraId="5BC2B054" w14:textId="77777777" w:rsidR="00E8523D" w:rsidRPr="00DA11E9" w:rsidRDefault="00E8523D" w:rsidP="00BC6A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ий фаховий медичний коледж»</w:t>
            </w:r>
          </w:p>
        </w:tc>
        <w:tc>
          <w:tcPr>
            <w:tcW w:w="1134" w:type="dxa"/>
            <w:tcBorders>
              <w:top w:val="single" w:sz="4" w:space="0" w:color="000000"/>
              <w:left w:val="single" w:sz="4" w:space="0" w:color="000000"/>
              <w:bottom w:val="single" w:sz="4" w:space="0" w:color="000000"/>
            </w:tcBorders>
            <w:shd w:val="clear" w:color="auto" w:fill="auto"/>
            <w:vAlign w:val="center"/>
          </w:tcPr>
          <w:p w14:paraId="56F37D33" w14:textId="77777777" w:rsidR="00E8523D" w:rsidRPr="00167754" w:rsidRDefault="00E8523D" w:rsidP="000C36C5">
            <w:pPr>
              <w:jc w:val="center"/>
              <w:rPr>
                <w:rFonts w:ascii="Times New Roman" w:hAnsi="Times New Roman" w:cs="Times New Roman"/>
                <w:sz w:val="24"/>
                <w:szCs w:val="24"/>
              </w:rPr>
            </w:pPr>
            <w:r w:rsidRPr="00167754">
              <w:rPr>
                <w:rFonts w:ascii="Times New Roman" w:hAnsi="Times New Roman" w:cs="Times New Roman"/>
                <w:sz w:val="24"/>
                <w:szCs w:val="24"/>
              </w:rPr>
              <w:t>2</w:t>
            </w:r>
            <w:r w:rsidR="000C36C5">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tcBorders>
            <w:shd w:val="clear" w:color="auto" w:fill="auto"/>
            <w:vAlign w:val="center"/>
          </w:tcPr>
          <w:p w14:paraId="561702F0" w14:textId="77777777" w:rsidR="00E8523D" w:rsidRPr="000C36C5" w:rsidRDefault="000C36C5" w:rsidP="00BC6AC5">
            <w:pPr>
              <w:jc w:val="center"/>
              <w:rPr>
                <w:rFonts w:ascii="Times New Roman" w:hAnsi="Times New Roman" w:cs="Times New Roman"/>
                <w:sz w:val="24"/>
                <w:szCs w:val="24"/>
              </w:rPr>
            </w:pPr>
            <w:r>
              <w:rPr>
                <w:rFonts w:ascii="Times New Roman" w:hAnsi="Times New Roman" w:cs="Times New Roman"/>
                <w:sz w:val="24"/>
                <w:szCs w:val="24"/>
              </w:rPr>
              <w:t>68,75</w:t>
            </w:r>
          </w:p>
        </w:tc>
        <w:tc>
          <w:tcPr>
            <w:tcW w:w="1063" w:type="dxa"/>
            <w:tcBorders>
              <w:top w:val="single" w:sz="4" w:space="0" w:color="000000"/>
              <w:left w:val="single" w:sz="4" w:space="0" w:color="000000"/>
              <w:bottom w:val="single" w:sz="4" w:space="0" w:color="000000"/>
            </w:tcBorders>
            <w:shd w:val="clear" w:color="auto" w:fill="auto"/>
            <w:vAlign w:val="center"/>
          </w:tcPr>
          <w:p w14:paraId="4BD8A33A" w14:textId="77777777" w:rsidR="00E8523D" w:rsidRPr="00167754" w:rsidRDefault="00E8523D" w:rsidP="000C36C5">
            <w:pPr>
              <w:jc w:val="center"/>
              <w:rPr>
                <w:rFonts w:ascii="Times New Roman" w:hAnsi="Times New Roman" w:cs="Times New Roman"/>
                <w:sz w:val="24"/>
                <w:szCs w:val="24"/>
                <w:lang w:val="en-US"/>
              </w:rPr>
            </w:pPr>
            <w:r w:rsidRPr="00167754">
              <w:rPr>
                <w:rFonts w:ascii="Times New Roman" w:hAnsi="Times New Roman" w:cs="Times New Roman"/>
                <w:sz w:val="24"/>
                <w:szCs w:val="24"/>
              </w:rPr>
              <w:t>2</w:t>
            </w:r>
            <w:r w:rsidR="000C36C5">
              <w:rPr>
                <w:rFonts w:ascii="Times New Roman" w:hAnsi="Times New Roman" w:cs="Times New Roman"/>
                <w:sz w:val="24"/>
                <w:szCs w:val="24"/>
              </w:rPr>
              <w:t>18</w:t>
            </w:r>
          </w:p>
        </w:tc>
        <w:tc>
          <w:tcPr>
            <w:tcW w:w="1000" w:type="dxa"/>
            <w:tcBorders>
              <w:top w:val="single" w:sz="4" w:space="0" w:color="000000"/>
              <w:left w:val="single" w:sz="4" w:space="0" w:color="000000"/>
              <w:bottom w:val="single" w:sz="4" w:space="0" w:color="000000"/>
            </w:tcBorders>
            <w:shd w:val="clear" w:color="auto" w:fill="auto"/>
            <w:vAlign w:val="center"/>
          </w:tcPr>
          <w:p w14:paraId="50FAD371"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000" w:type="dxa"/>
            <w:tcBorders>
              <w:top w:val="single" w:sz="4" w:space="0" w:color="000000"/>
              <w:left w:val="single" w:sz="4" w:space="0" w:color="000000"/>
              <w:bottom w:val="single" w:sz="4" w:space="0" w:color="000000"/>
            </w:tcBorders>
            <w:shd w:val="clear" w:color="auto" w:fill="auto"/>
            <w:vAlign w:val="center"/>
          </w:tcPr>
          <w:p w14:paraId="418E7B0E" w14:textId="77777777" w:rsidR="00E8523D" w:rsidRPr="00167754" w:rsidRDefault="00E8523D" w:rsidP="000C36C5">
            <w:pPr>
              <w:jc w:val="center"/>
              <w:rPr>
                <w:rFonts w:ascii="Times New Roman" w:hAnsi="Times New Roman" w:cs="Times New Roman"/>
                <w:sz w:val="24"/>
                <w:szCs w:val="24"/>
              </w:rPr>
            </w:pPr>
            <w:r w:rsidRPr="00167754">
              <w:rPr>
                <w:rFonts w:ascii="Times New Roman" w:hAnsi="Times New Roman" w:cs="Times New Roman"/>
                <w:sz w:val="24"/>
                <w:szCs w:val="24"/>
              </w:rPr>
              <w:t>1</w:t>
            </w:r>
            <w:r w:rsidR="000C36C5">
              <w:rPr>
                <w:rFonts w:ascii="Times New Roman" w:hAnsi="Times New Roman" w:cs="Times New Roman"/>
                <w:sz w:val="24"/>
                <w:szCs w:val="24"/>
              </w:rPr>
              <w:t>57</w:t>
            </w:r>
          </w:p>
        </w:tc>
        <w:tc>
          <w:tcPr>
            <w:tcW w:w="999" w:type="dxa"/>
            <w:tcBorders>
              <w:top w:val="single" w:sz="4" w:space="0" w:color="000000"/>
              <w:left w:val="single" w:sz="4" w:space="0" w:color="000000"/>
              <w:bottom w:val="single" w:sz="4" w:space="0" w:color="000000"/>
            </w:tcBorders>
            <w:shd w:val="clear" w:color="auto" w:fill="auto"/>
            <w:vAlign w:val="center"/>
          </w:tcPr>
          <w:p w14:paraId="12139C3C" w14:textId="77777777" w:rsidR="00E8523D" w:rsidRPr="003200D9" w:rsidRDefault="000C36C5" w:rsidP="000C36C5">
            <w:pPr>
              <w:jc w:val="center"/>
              <w:rPr>
                <w:rFonts w:ascii="Times New Roman" w:hAnsi="Times New Roman" w:cs="Times New Roman"/>
                <w:sz w:val="24"/>
                <w:szCs w:val="24"/>
              </w:rPr>
            </w:pPr>
            <w:r>
              <w:rPr>
                <w:rFonts w:ascii="Times New Roman" w:hAnsi="Times New Roman" w:cs="Times New Roman"/>
                <w:sz w:val="24"/>
                <w:szCs w:val="24"/>
              </w:rPr>
              <w:t>72</w:t>
            </w:r>
            <w:r w:rsidR="00E8523D">
              <w:rPr>
                <w:rFonts w:ascii="Times New Roman" w:hAnsi="Times New Roman" w:cs="Times New Roman"/>
                <w:sz w:val="24"/>
                <w:szCs w:val="24"/>
              </w:rPr>
              <w:t>,</w:t>
            </w:r>
            <w:r>
              <w:rPr>
                <w:rFonts w:ascii="Times New Roman" w:hAnsi="Times New Roman" w:cs="Times New Roman"/>
                <w:sz w:val="24"/>
                <w:szCs w:val="24"/>
              </w:rPr>
              <w:t>0</w:t>
            </w:r>
            <w:r w:rsidR="00E8523D">
              <w:rPr>
                <w:rFonts w:ascii="Times New Roman" w:hAnsi="Times New Roman" w:cs="Times New Roman"/>
                <w:sz w:val="24"/>
                <w:szCs w:val="24"/>
              </w:rPr>
              <w:t>2</w:t>
            </w:r>
          </w:p>
        </w:tc>
        <w:tc>
          <w:tcPr>
            <w:tcW w:w="1000" w:type="dxa"/>
            <w:tcBorders>
              <w:top w:val="single" w:sz="4" w:space="0" w:color="000000"/>
              <w:left w:val="single" w:sz="4" w:space="0" w:color="000000"/>
              <w:bottom w:val="single" w:sz="4" w:space="0" w:color="000000"/>
            </w:tcBorders>
            <w:shd w:val="clear" w:color="auto" w:fill="auto"/>
            <w:vAlign w:val="center"/>
          </w:tcPr>
          <w:p w14:paraId="155D5C9A" w14:textId="77777777" w:rsidR="00E8523D" w:rsidRPr="00167754" w:rsidRDefault="000C36C5" w:rsidP="00BC6AC5">
            <w:pPr>
              <w:jc w:val="center"/>
              <w:rPr>
                <w:rFonts w:ascii="Times New Roman" w:hAnsi="Times New Roman" w:cs="Times New Roman"/>
                <w:sz w:val="24"/>
                <w:szCs w:val="24"/>
              </w:rPr>
            </w:pPr>
            <w:r>
              <w:rPr>
                <w:rFonts w:ascii="Times New Roman" w:hAnsi="Times New Roman" w:cs="Times New Roman"/>
                <w:sz w:val="24"/>
                <w:szCs w:val="24"/>
              </w:rPr>
              <w:t>9</w:t>
            </w:r>
            <w:r w:rsidR="00E8523D">
              <w:rPr>
                <w:rFonts w:ascii="Times New Roman" w:hAnsi="Times New Roman" w:cs="Times New Roman"/>
                <w:sz w:val="24"/>
                <w:szCs w:val="24"/>
              </w:rPr>
              <w:t>8</w:t>
            </w:r>
          </w:p>
        </w:tc>
        <w:tc>
          <w:tcPr>
            <w:tcW w:w="1000" w:type="dxa"/>
            <w:tcBorders>
              <w:top w:val="single" w:sz="4" w:space="0" w:color="000000"/>
              <w:left w:val="single" w:sz="4" w:space="0" w:color="000000"/>
              <w:bottom w:val="single" w:sz="4" w:space="0" w:color="000000"/>
            </w:tcBorders>
            <w:shd w:val="clear" w:color="auto" w:fill="auto"/>
            <w:vAlign w:val="center"/>
          </w:tcPr>
          <w:p w14:paraId="39B63944" w14:textId="77777777" w:rsidR="00E8523D" w:rsidRPr="00167754" w:rsidRDefault="00E8523D" w:rsidP="000C36C5">
            <w:pPr>
              <w:jc w:val="center"/>
              <w:rPr>
                <w:rFonts w:ascii="Times New Roman" w:hAnsi="Times New Roman" w:cs="Times New Roman"/>
                <w:sz w:val="24"/>
                <w:szCs w:val="24"/>
              </w:rPr>
            </w:pPr>
            <w:r>
              <w:rPr>
                <w:rFonts w:ascii="Times New Roman" w:hAnsi="Times New Roman" w:cs="Times New Roman"/>
                <w:sz w:val="24"/>
                <w:szCs w:val="24"/>
              </w:rPr>
              <w:t>4</w:t>
            </w:r>
            <w:r w:rsidR="000C36C5">
              <w:rPr>
                <w:rFonts w:ascii="Times New Roman" w:hAnsi="Times New Roman" w:cs="Times New Roman"/>
                <w:sz w:val="24"/>
                <w:szCs w:val="24"/>
              </w:rPr>
              <w:t>4,95</w:t>
            </w:r>
          </w:p>
        </w:tc>
        <w:tc>
          <w:tcPr>
            <w:tcW w:w="1000" w:type="dxa"/>
            <w:tcBorders>
              <w:top w:val="single" w:sz="4" w:space="0" w:color="000000"/>
              <w:left w:val="single" w:sz="4" w:space="0" w:color="000000"/>
              <w:bottom w:val="single" w:sz="4" w:space="0" w:color="000000"/>
            </w:tcBorders>
            <w:shd w:val="clear" w:color="auto" w:fill="auto"/>
            <w:vAlign w:val="center"/>
          </w:tcPr>
          <w:p w14:paraId="1EBFBDD2" w14:textId="77777777" w:rsidR="00E8523D" w:rsidRPr="00167754" w:rsidRDefault="000C36C5" w:rsidP="00BC6AC5">
            <w:pPr>
              <w:jc w:val="center"/>
              <w:rPr>
                <w:rFonts w:ascii="Times New Roman" w:hAnsi="Times New Roman" w:cs="Times New Roman"/>
                <w:sz w:val="24"/>
                <w:szCs w:val="24"/>
              </w:rPr>
            </w:pPr>
            <w:r>
              <w:rPr>
                <w:rFonts w:ascii="Times New Roman" w:hAnsi="Times New Roman" w:cs="Times New Roman"/>
                <w:sz w:val="24"/>
                <w:szCs w:val="24"/>
              </w:rPr>
              <w:t>78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1EC25" w14:textId="77777777" w:rsidR="00E8523D" w:rsidRPr="00167754" w:rsidRDefault="000C36C5" w:rsidP="000C36C5">
            <w:pPr>
              <w:jc w:val="center"/>
              <w:rPr>
                <w:rFonts w:ascii="Times New Roman" w:hAnsi="Times New Roman" w:cs="Times New Roman"/>
                <w:sz w:val="24"/>
                <w:szCs w:val="24"/>
              </w:rPr>
            </w:pPr>
            <w:r>
              <w:rPr>
                <w:rFonts w:ascii="Times New Roman" w:hAnsi="Times New Roman" w:cs="Times New Roman"/>
                <w:sz w:val="24"/>
                <w:szCs w:val="24"/>
              </w:rPr>
              <w:t>35</w:t>
            </w:r>
            <w:r w:rsidR="00E8523D">
              <w:rPr>
                <w:rFonts w:ascii="Times New Roman" w:hAnsi="Times New Roman" w:cs="Times New Roman"/>
                <w:sz w:val="24"/>
                <w:szCs w:val="24"/>
              </w:rPr>
              <w:t>,</w:t>
            </w:r>
            <w:r>
              <w:rPr>
                <w:rFonts w:ascii="Times New Roman" w:hAnsi="Times New Roman" w:cs="Times New Roman"/>
                <w:sz w:val="24"/>
                <w:szCs w:val="24"/>
              </w:rPr>
              <w:t>7</w:t>
            </w:r>
            <w:r w:rsidR="00E8523D">
              <w:rPr>
                <w:rFonts w:ascii="Times New Roman" w:hAnsi="Times New Roman" w:cs="Times New Roman"/>
                <w:sz w:val="24"/>
                <w:szCs w:val="24"/>
              </w:rPr>
              <w:t>8</w:t>
            </w:r>
          </w:p>
        </w:tc>
      </w:tr>
    </w:tbl>
    <w:p w14:paraId="55465CA6" w14:textId="77777777" w:rsidR="00E8523D" w:rsidRPr="00DA11E9" w:rsidRDefault="00E8523D" w:rsidP="00E8523D">
      <w:pPr>
        <w:spacing w:after="0" w:line="240" w:lineRule="auto"/>
        <w:jc w:val="both"/>
        <w:rPr>
          <w:rFonts w:ascii="Times New Roman" w:eastAsia="Times New Roman" w:hAnsi="Times New Roman" w:cs="Times New Roman"/>
          <w:sz w:val="24"/>
          <w:szCs w:val="24"/>
          <w:lang w:eastAsia="ru-RU"/>
        </w:rPr>
      </w:pPr>
    </w:p>
    <w:p w14:paraId="075D42B2" w14:textId="77777777" w:rsidR="00E8523D" w:rsidRPr="00DA11E9" w:rsidRDefault="00E8523D" w:rsidP="00E8523D">
      <w:pPr>
        <w:spacing w:after="0" w:line="240" w:lineRule="auto"/>
        <w:rPr>
          <w:rFonts w:ascii="Times New Roman" w:eastAsia="Times New Roman" w:hAnsi="Times New Roman" w:cs="Times New Roman"/>
          <w:sz w:val="28"/>
          <w:szCs w:val="28"/>
          <w:lang w:eastAsia="ru-RU"/>
        </w:rPr>
      </w:pPr>
    </w:p>
    <w:p w14:paraId="1FD459D8" w14:textId="77777777" w:rsidR="00E8523D" w:rsidRPr="00DA11E9" w:rsidRDefault="00E8523D" w:rsidP="00E8523D">
      <w:pPr>
        <w:spacing w:after="0" w:line="240" w:lineRule="auto"/>
        <w:rPr>
          <w:rFonts w:ascii="Times New Roman" w:eastAsia="Times New Roman" w:hAnsi="Times New Roman" w:cs="Times New Roman"/>
          <w:sz w:val="28"/>
          <w:szCs w:val="28"/>
          <w:lang w:eastAsia="ru-RU"/>
        </w:rPr>
      </w:pPr>
    </w:p>
    <w:p w14:paraId="30876945" w14:textId="77777777" w:rsidR="00E8523D" w:rsidRPr="00DA11E9" w:rsidRDefault="00E8523D" w:rsidP="00E8523D">
      <w:pPr>
        <w:spacing w:after="0" w:line="240" w:lineRule="auto"/>
        <w:rPr>
          <w:rFonts w:ascii="Times New Roman" w:eastAsia="Times New Roman" w:hAnsi="Times New Roman" w:cs="Times New Roman"/>
          <w:sz w:val="28"/>
          <w:szCs w:val="28"/>
          <w:lang w:eastAsia="ru-RU"/>
        </w:rPr>
      </w:pPr>
    </w:p>
    <w:p w14:paraId="55DE3F93" w14:textId="77777777" w:rsidR="00E8523D" w:rsidRPr="00DA11E9" w:rsidRDefault="00E8523D" w:rsidP="00E8523D">
      <w:pPr>
        <w:spacing w:after="0" w:line="240" w:lineRule="auto"/>
        <w:rPr>
          <w:rFonts w:ascii="Times New Roman" w:eastAsia="Times New Roman" w:hAnsi="Times New Roman" w:cs="Times New Roman"/>
          <w:sz w:val="28"/>
          <w:szCs w:val="28"/>
          <w:lang w:eastAsia="ru-RU"/>
        </w:rPr>
      </w:pPr>
    </w:p>
    <w:p w14:paraId="4A39DD7E" w14:textId="77777777" w:rsidR="00E8523D" w:rsidRPr="00DA11E9" w:rsidRDefault="00E8523D" w:rsidP="00E8523D">
      <w:pPr>
        <w:spacing w:after="0" w:line="240" w:lineRule="auto"/>
        <w:rPr>
          <w:rFonts w:ascii="Times New Roman" w:eastAsia="Times New Roman" w:hAnsi="Times New Roman" w:cs="Times New Roman"/>
          <w:sz w:val="28"/>
          <w:szCs w:val="28"/>
          <w:lang w:eastAsia="ru-RU"/>
        </w:rPr>
      </w:pPr>
    </w:p>
    <w:p w14:paraId="28F3049D" w14:textId="77777777" w:rsidR="00E8523D" w:rsidRDefault="00E8523D" w:rsidP="00E8523D">
      <w:pPr>
        <w:spacing w:after="0" w:line="240" w:lineRule="auto"/>
        <w:rPr>
          <w:rFonts w:ascii="Times New Roman" w:eastAsia="Times New Roman" w:hAnsi="Times New Roman" w:cs="Times New Roman"/>
          <w:sz w:val="28"/>
          <w:szCs w:val="28"/>
          <w:lang w:eastAsia="ru-RU"/>
        </w:rPr>
      </w:pPr>
    </w:p>
    <w:p w14:paraId="0E04CCB6"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692E1524"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27EDFAAB"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6FB63DDF"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3D70865A"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20DF0BBB"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27D1C107"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34E6F6F2"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1B9C6DBE"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5B2AE4F8" w14:textId="77777777" w:rsidR="0068010E" w:rsidRDefault="0068010E" w:rsidP="00E8523D">
      <w:pPr>
        <w:spacing w:after="0" w:line="240" w:lineRule="auto"/>
        <w:rPr>
          <w:rFonts w:ascii="Times New Roman" w:eastAsia="Times New Roman" w:hAnsi="Times New Roman" w:cs="Times New Roman"/>
          <w:sz w:val="28"/>
          <w:szCs w:val="28"/>
          <w:lang w:eastAsia="ru-RU"/>
        </w:rPr>
      </w:pPr>
    </w:p>
    <w:p w14:paraId="179EDADC" w14:textId="77777777" w:rsidR="0068010E" w:rsidRDefault="0068010E" w:rsidP="00E8523D">
      <w:pPr>
        <w:spacing w:after="0" w:line="240" w:lineRule="auto"/>
        <w:rPr>
          <w:rFonts w:ascii="Times New Roman" w:eastAsia="Times New Roman" w:hAnsi="Times New Roman" w:cs="Times New Roman"/>
          <w:sz w:val="28"/>
          <w:szCs w:val="28"/>
          <w:lang w:eastAsia="ru-RU"/>
        </w:rPr>
      </w:pPr>
    </w:p>
    <w:p w14:paraId="443ED874" w14:textId="77777777" w:rsidR="0068010E" w:rsidRDefault="0068010E" w:rsidP="00E8523D">
      <w:pPr>
        <w:spacing w:after="0" w:line="240" w:lineRule="auto"/>
        <w:rPr>
          <w:rFonts w:ascii="Times New Roman" w:eastAsia="Times New Roman" w:hAnsi="Times New Roman" w:cs="Times New Roman"/>
          <w:sz w:val="28"/>
          <w:szCs w:val="28"/>
          <w:lang w:eastAsia="ru-RU"/>
        </w:rPr>
      </w:pPr>
    </w:p>
    <w:p w14:paraId="3A02AC43"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1397632E" w14:textId="77777777" w:rsidR="00B76B55" w:rsidRPr="00DA11E9" w:rsidRDefault="00B76B55" w:rsidP="00B76B55">
      <w:pPr>
        <w:spacing w:after="0" w:line="240" w:lineRule="auto"/>
        <w:jc w:val="right"/>
        <w:rPr>
          <w:rFonts w:ascii="Times New Roman" w:eastAsia="Times New Roman" w:hAnsi="Times New Roman" w:cs="Times New Roman"/>
          <w:sz w:val="24"/>
          <w:szCs w:val="24"/>
          <w:lang w:eastAsia="ru-RU"/>
        </w:rPr>
      </w:pPr>
      <w:bookmarkStart w:id="28" w:name="_Hlk96498794"/>
      <w:r w:rsidRPr="00DA11E9">
        <w:rPr>
          <w:rFonts w:ascii="Times New Roman" w:eastAsia="Times New Roman" w:hAnsi="Times New Roman" w:cs="Times New Roman"/>
          <w:sz w:val="24"/>
          <w:szCs w:val="24"/>
          <w:lang w:eastAsia="ru-RU"/>
        </w:rPr>
        <w:lastRenderedPageBreak/>
        <w:t>Таблиця 10</w:t>
      </w:r>
    </w:p>
    <w:p w14:paraId="31C49136" w14:textId="77777777" w:rsidR="00B76B55" w:rsidRPr="00DA11E9" w:rsidRDefault="00B76B55" w:rsidP="00B76B55">
      <w:pPr>
        <w:keepNext/>
        <w:autoSpaceDE w:val="0"/>
        <w:autoSpaceDN w:val="0"/>
        <w:spacing w:before="240" w:after="0" w:line="240" w:lineRule="auto"/>
        <w:jc w:val="center"/>
        <w:outlineLvl w:val="0"/>
        <w:rPr>
          <w:rFonts w:ascii="Times New Roman" w:eastAsia="Times New Roman" w:hAnsi="Times New Roman" w:cs="Times New Roman"/>
          <w:b/>
          <w:bCs/>
          <w:sz w:val="28"/>
          <w:szCs w:val="28"/>
          <w:lang w:eastAsia="ru-RU"/>
        </w:rPr>
      </w:pPr>
      <w:r w:rsidRPr="00DA11E9">
        <w:rPr>
          <w:rFonts w:ascii="Times New Roman" w:eastAsia="Times New Roman" w:hAnsi="Times New Roman" w:cs="Times New Roman"/>
          <w:b/>
          <w:bCs/>
          <w:sz w:val="28"/>
          <w:szCs w:val="28"/>
          <w:lang w:eastAsia="ru-RU"/>
        </w:rPr>
        <w:t>Результати складання ліцензійного інтегрованого іспиту студентами (загальні)</w:t>
      </w:r>
    </w:p>
    <w:p w14:paraId="5D03929E" w14:textId="77777777" w:rsidR="00B76B55" w:rsidRPr="00DA11E9" w:rsidRDefault="00B76B55" w:rsidP="00B76B55">
      <w:pPr>
        <w:spacing w:after="0" w:line="240" w:lineRule="auto"/>
        <w:jc w:val="center"/>
        <w:rPr>
          <w:rFonts w:ascii="Times New Roman" w:eastAsia="Times New Roman" w:hAnsi="Times New Roman" w:cs="Times New Roman"/>
          <w:b/>
          <w:bCs/>
          <w:sz w:val="28"/>
          <w:szCs w:val="28"/>
          <w:lang w:eastAsia="ru-RU"/>
        </w:rPr>
      </w:pPr>
      <w:bookmarkStart w:id="29" w:name="Заголовок_2"/>
      <w:bookmarkEnd w:id="29"/>
      <w:r w:rsidRPr="00DA11E9">
        <w:rPr>
          <w:rFonts w:ascii="Times New Roman" w:eastAsia="Times New Roman" w:hAnsi="Times New Roman" w:cs="Times New Roman"/>
          <w:b/>
          <w:bCs/>
          <w:sz w:val="28"/>
          <w:szCs w:val="28"/>
          <w:lang w:eastAsia="ru-RU"/>
        </w:rPr>
        <w:t>Крок М Сестринська справа 202</w:t>
      </w:r>
      <w:r>
        <w:rPr>
          <w:rFonts w:ascii="Times New Roman" w:eastAsia="Times New Roman" w:hAnsi="Times New Roman" w:cs="Times New Roman"/>
          <w:b/>
          <w:bCs/>
          <w:sz w:val="28"/>
          <w:szCs w:val="28"/>
          <w:lang w:eastAsia="ru-RU"/>
        </w:rPr>
        <w:t>3</w:t>
      </w:r>
      <w:r w:rsidRPr="00DA11E9">
        <w:rPr>
          <w:rFonts w:ascii="Times New Roman" w:eastAsia="Times New Roman" w:hAnsi="Times New Roman" w:cs="Times New Roman"/>
          <w:b/>
          <w:bCs/>
          <w:sz w:val="28"/>
          <w:szCs w:val="28"/>
          <w:lang w:eastAsia="ru-RU"/>
        </w:rPr>
        <w:t xml:space="preserve"> рік</w:t>
      </w:r>
    </w:p>
    <w:p w14:paraId="6D1C949B" w14:textId="77777777" w:rsidR="00B76B55" w:rsidRPr="00DA11E9" w:rsidRDefault="00B76B55" w:rsidP="00B76B55">
      <w:pPr>
        <w:spacing w:after="0" w:line="240" w:lineRule="auto"/>
        <w:rPr>
          <w:rFonts w:ascii="Times New Roman" w:eastAsia="Times New Roman" w:hAnsi="Times New Roman" w:cs="Times New Roman"/>
          <w:b/>
          <w:sz w:val="24"/>
          <w:szCs w:val="24"/>
          <w:lang w:eastAsia="ru-RU"/>
        </w:rPr>
      </w:pPr>
    </w:p>
    <w:p w14:paraId="7C7DFD02" w14:textId="77777777" w:rsidR="00B76B55" w:rsidRPr="00DA11E9" w:rsidRDefault="00B76B55" w:rsidP="00B76B55">
      <w:pPr>
        <w:spacing w:after="0" w:line="240" w:lineRule="auto"/>
        <w:rPr>
          <w:rFonts w:ascii="Times New Roman" w:eastAsia="Times New Roman" w:hAnsi="Times New Roman" w:cs="Times New Roman"/>
          <w:b/>
          <w:sz w:val="24"/>
          <w:szCs w:val="24"/>
          <w:lang w:eastAsia="ru-RU"/>
        </w:rPr>
      </w:pPr>
    </w:p>
    <w:tbl>
      <w:tblPr>
        <w:tblW w:w="45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1187"/>
        <w:gridCol w:w="787"/>
        <w:gridCol w:w="876"/>
        <w:gridCol w:w="876"/>
        <w:gridCol w:w="876"/>
        <w:gridCol w:w="877"/>
        <w:gridCol w:w="877"/>
        <w:gridCol w:w="877"/>
        <w:gridCol w:w="877"/>
        <w:gridCol w:w="877"/>
        <w:gridCol w:w="877"/>
        <w:gridCol w:w="877"/>
        <w:gridCol w:w="871"/>
      </w:tblGrid>
      <w:tr w:rsidR="00B76B55" w:rsidRPr="00DA11E9" w14:paraId="40A14A44" w14:textId="77777777" w:rsidTr="00C16709">
        <w:trPr>
          <w:cantSplit/>
          <w:trHeight w:val="385"/>
          <w:jc w:val="center"/>
        </w:trPr>
        <w:tc>
          <w:tcPr>
            <w:tcW w:w="649" w:type="pct"/>
            <w:vMerge w:val="restart"/>
          </w:tcPr>
          <w:p w14:paraId="08603BED" w14:textId="77777777" w:rsidR="00B76B55" w:rsidRPr="00DA11E9" w:rsidRDefault="00B76B55" w:rsidP="00C16709">
            <w:pPr>
              <w:spacing w:after="0" w:line="240" w:lineRule="auto"/>
              <w:jc w:val="center"/>
              <w:rPr>
                <w:rFonts w:ascii="Times New Roman" w:eastAsia="Times New Roman" w:hAnsi="Times New Roman" w:cs="Times New Roman"/>
                <w:sz w:val="24"/>
                <w:szCs w:val="24"/>
                <w:lang w:eastAsia="ru-RU"/>
              </w:rPr>
            </w:pPr>
          </w:p>
          <w:p w14:paraId="6EE7B2DC" w14:textId="77777777" w:rsidR="00B76B55" w:rsidRPr="00DA11E9" w:rsidRDefault="00B76B55" w:rsidP="00C16709">
            <w:pPr>
              <w:spacing w:after="0" w:line="240" w:lineRule="auto"/>
              <w:jc w:val="center"/>
              <w:rPr>
                <w:rFonts w:ascii="Times New Roman" w:eastAsia="Times New Roman" w:hAnsi="Times New Roman" w:cs="Times New Roman"/>
                <w:b/>
                <w:sz w:val="24"/>
                <w:szCs w:val="24"/>
                <w:lang w:eastAsia="ru-RU"/>
              </w:rPr>
            </w:pPr>
          </w:p>
          <w:p w14:paraId="49C591DD" w14:textId="77777777" w:rsidR="00B76B55" w:rsidRPr="00DA11E9" w:rsidRDefault="00B76B55" w:rsidP="00C16709">
            <w:pPr>
              <w:spacing w:after="0" w:line="240" w:lineRule="auto"/>
              <w:jc w:val="center"/>
              <w:rPr>
                <w:rFonts w:ascii="Times New Roman" w:eastAsia="Times New Roman" w:hAnsi="Times New Roman" w:cs="Times New Roman"/>
                <w:b/>
                <w:sz w:val="24"/>
                <w:szCs w:val="24"/>
                <w:lang w:eastAsia="ru-RU"/>
              </w:rPr>
            </w:pPr>
          </w:p>
          <w:p w14:paraId="3B79B383" w14:textId="77777777" w:rsidR="00B76B55" w:rsidRPr="00DA11E9" w:rsidRDefault="00B76B55" w:rsidP="00C16709">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b/>
                <w:sz w:val="24"/>
                <w:szCs w:val="24"/>
                <w:lang w:eastAsia="ru-RU"/>
              </w:rPr>
              <w:t>Назва навчального закладу</w:t>
            </w:r>
          </w:p>
        </w:tc>
        <w:tc>
          <w:tcPr>
            <w:tcW w:w="426" w:type="pct"/>
            <w:vMerge w:val="restart"/>
            <w:shd w:val="clear" w:color="auto" w:fill="auto"/>
            <w:vAlign w:val="center"/>
          </w:tcPr>
          <w:p w14:paraId="46E87577" w14:textId="77777777" w:rsidR="00B76B55" w:rsidRPr="00DA11E9" w:rsidRDefault="00B76B55" w:rsidP="00C16709">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 Кількість студентів</w:t>
            </w:r>
          </w:p>
        </w:tc>
        <w:tc>
          <w:tcPr>
            <w:tcW w:w="297" w:type="pct"/>
            <w:vMerge w:val="restart"/>
            <w:shd w:val="clear" w:color="auto" w:fill="auto"/>
            <w:vAlign w:val="center"/>
          </w:tcPr>
          <w:p w14:paraId="5EEF3E01" w14:textId="77777777" w:rsidR="00B76B55" w:rsidRPr="00DA11E9" w:rsidRDefault="00B76B55" w:rsidP="00C16709">
            <w:pPr>
              <w:spacing w:after="0" w:line="240" w:lineRule="auto"/>
              <w:jc w:val="center"/>
              <w:rPr>
                <w:rFonts w:ascii="Times New Roman" w:eastAsia="Times New Roman" w:hAnsi="Times New Roman" w:cs="Times New Roman"/>
                <w:b/>
                <w:sz w:val="24"/>
                <w:szCs w:val="24"/>
                <w:lang w:eastAsia="ru-RU"/>
              </w:rPr>
            </w:pPr>
          </w:p>
          <w:p w14:paraId="1B2A9C29" w14:textId="77777777" w:rsidR="00B76B55" w:rsidRPr="00DA11E9" w:rsidRDefault="00B76B55" w:rsidP="00C16709">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 xml:space="preserve">Тест </w:t>
            </w:r>
          </w:p>
          <w:p w14:paraId="4CB584AB" w14:textId="77777777" w:rsidR="00B76B55" w:rsidRPr="00DA11E9" w:rsidRDefault="00B76B55" w:rsidP="00C16709">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p w14:paraId="6AAF81AA" w14:textId="77777777" w:rsidR="00B76B55" w:rsidRPr="00DA11E9" w:rsidRDefault="00B76B55" w:rsidP="00C16709">
            <w:pPr>
              <w:spacing w:after="0" w:line="240" w:lineRule="auto"/>
              <w:jc w:val="center"/>
              <w:rPr>
                <w:rFonts w:ascii="Times New Roman" w:eastAsia="Times New Roman" w:hAnsi="Times New Roman" w:cs="Times New Roman"/>
                <w:b/>
                <w:sz w:val="24"/>
                <w:szCs w:val="24"/>
                <w:lang w:eastAsia="ru-RU"/>
              </w:rPr>
            </w:pPr>
          </w:p>
        </w:tc>
        <w:tc>
          <w:tcPr>
            <w:tcW w:w="3628" w:type="pct"/>
            <w:gridSpan w:val="11"/>
            <w:shd w:val="clear" w:color="auto" w:fill="auto"/>
            <w:vAlign w:val="center"/>
          </w:tcPr>
          <w:p w14:paraId="6A0E4606" w14:textId="77777777" w:rsidR="00B76B55" w:rsidRPr="00DA11E9" w:rsidRDefault="00B76B55" w:rsidP="00C16709">
            <w:pPr>
              <w:spacing w:after="0" w:line="240" w:lineRule="auto"/>
              <w:jc w:val="center"/>
              <w:rPr>
                <w:rFonts w:ascii="Times New Roman" w:eastAsia="Times New Roman" w:hAnsi="Times New Roman" w:cs="Times New Roman"/>
                <w:b/>
                <w:sz w:val="20"/>
                <w:szCs w:val="20"/>
                <w:lang w:eastAsia="ru-RU"/>
              </w:rPr>
            </w:pPr>
            <w:proofErr w:type="spellStart"/>
            <w:r w:rsidRPr="00DA11E9">
              <w:rPr>
                <w:rFonts w:ascii="Times New Roman" w:eastAsia="Times New Roman" w:hAnsi="Times New Roman" w:cs="Times New Roman"/>
                <w:b/>
                <w:sz w:val="24"/>
                <w:szCs w:val="24"/>
                <w:lang w:eastAsia="ru-RU"/>
              </w:rPr>
              <w:t>Субтести</w:t>
            </w:r>
            <w:proofErr w:type="spellEnd"/>
            <w:r w:rsidRPr="00DA11E9">
              <w:rPr>
                <w:rFonts w:ascii="Times New Roman" w:eastAsia="Times New Roman" w:hAnsi="Times New Roman" w:cs="Times New Roman"/>
                <w:b/>
                <w:sz w:val="24"/>
                <w:szCs w:val="24"/>
                <w:lang w:eastAsia="ru-RU"/>
              </w:rPr>
              <w:t xml:space="preserve"> (%)</w:t>
            </w:r>
          </w:p>
        </w:tc>
      </w:tr>
      <w:tr w:rsidR="00B76B55" w:rsidRPr="00DA11E9" w14:paraId="20788D89" w14:textId="77777777" w:rsidTr="00C16709">
        <w:trPr>
          <w:cantSplit/>
          <w:trHeight w:val="2130"/>
          <w:jc w:val="center"/>
        </w:trPr>
        <w:tc>
          <w:tcPr>
            <w:tcW w:w="649" w:type="pct"/>
            <w:vMerge/>
          </w:tcPr>
          <w:p w14:paraId="06AAF6BC" w14:textId="77777777" w:rsidR="00B76B55" w:rsidRPr="00DA11E9" w:rsidRDefault="00B76B55" w:rsidP="00C16709">
            <w:pPr>
              <w:spacing w:after="0" w:line="240" w:lineRule="auto"/>
              <w:jc w:val="center"/>
              <w:rPr>
                <w:rFonts w:ascii="Times New Roman" w:eastAsia="Times New Roman" w:hAnsi="Times New Roman" w:cs="Times New Roman"/>
                <w:b/>
                <w:sz w:val="24"/>
                <w:szCs w:val="24"/>
                <w:lang w:eastAsia="ru-RU"/>
              </w:rPr>
            </w:pPr>
          </w:p>
        </w:tc>
        <w:tc>
          <w:tcPr>
            <w:tcW w:w="426" w:type="pct"/>
            <w:vMerge/>
            <w:shd w:val="clear" w:color="auto" w:fill="auto"/>
            <w:textDirection w:val="btLr"/>
            <w:vAlign w:val="center"/>
          </w:tcPr>
          <w:p w14:paraId="67C85094" w14:textId="77777777" w:rsidR="00B76B55" w:rsidRPr="00DA11E9" w:rsidRDefault="00B76B55" w:rsidP="00C16709">
            <w:pPr>
              <w:spacing w:after="0" w:line="240" w:lineRule="auto"/>
              <w:ind w:left="113" w:right="113"/>
              <w:jc w:val="center"/>
              <w:rPr>
                <w:rFonts w:ascii="Times New Roman" w:eastAsia="Times New Roman" w:hAnsi="Times New Roman" w:cs="Times New Roman"/>
                <w:b/>
                <w:szCs w:val="24"/>
                <w:lang w:eastAsia="ru-RU"/>
              </w:rPr>
            </w:pPr>
          </w:p>
        </w:tc>
        <w:tc>
          <w:tcPr>
            <w:tcW w:w="297" w:type="pct"/>
            <w:vMerge/>
            <w:shd w:val="clear" w:color="auto" w:fill="auto"/>
            <w:vAlign w:val="center"/>
          </w:tcPr>
          <w:p w14:paraId="0AC82625" w14:textId="77777777" w:rsidR="00B76B55" w:rsidRPr="00DA11E9" w:rsidRDefault="00B76B55" w:rsidP="00C16709">
            <w:pPr>
              <w:spacing w:after="0" w:line="240" w:lineRule="auto"/>
              <w:jc w:val="center"/>
              <w:rPr>
                <w:rFonts w:ascii="Times New Roman" w:eastAsia="Times New Roman" w:hAnsi="Times New Roman" w:cs="Times New Roman"/>
                <w:b/>
                <w:sz w:val="24"/>
                <w:szCs w:val="24"/>
                <w:lang w:eastAsia="ru-RU"/>
              </w:rPr>
            </w:pPr>
          </w:p>
        </w:tc>
        <w:tc>
          <w:tcPr>
            <w:tcW w:w="330" w:type="pct"/>
            <w:shd w:val="clear" w:color="auto" w:fill="auto"/>
            <w:textDirection w:val="btLr"/>
            <w:vAlign w:val="center"/>
          </w:tcPr>
          <w:p w14:paraId="3B6C0DE4"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 xml:space="preserve">Основи </w:t>
            </w:r>
            <w:proofErr w:type="spellStart"/>
            <w:r w:rsidRPr="00DA11E9">
              <w:rPr>
                <w:rFonts w:ascii="Times New Roman" w:eastAsia="Times New Roman" w:hAnsi="Times New Roman" w:cs="Times New Roman"/>
                <w:b/>
                <w:sz w:val="20"/>
                <w:szCs w:val="20"/>
                <w:lang w:eastAsia="ru-RU"/>
              </w:rPr>
              <w:t>медсестринства</w:t>
            </w:r>
            <w:proofErr w:type="spellEnd"/>
          </w:p>
        </w:tc>
        <w:tc>
          <w:tcPr>
            <w:tcW w:w="330" w:type="pct"/>
            <w:textDirection w:val="btLr"/>
          </w:tcPr>
          <w:p w14:paraId="3B5DC35D"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20"/>
                <w:szCs w:val="20"/>
                <w:lang w:eastAsia="ru-RU"/>
              </w:rPr>
            </w:pPr>
            <w:proofErr w:type="spellStart"/>
            <w:r w:rsidRPr="00DA11E9">
              <w:rPr>
                <w:rFonts w:ascii="Times New Roman" w:eastAsia="Times New Roman" w:hAnsi="Times New Roman" w:cs="Times New Roman"/>
                <w:b/>
                <w:sz w:val="20"/>
                <w:szCs w:val="20"/>
                <w:lang w:eastAsia="ru-RU"/>
              </w:rPr>
              <w:t>Медсестринство</w:t>
            </w:r>
            <w:proofErr w:type="spellEnd"/>
            <w:r w:rsidRPr="00DA11E9">
              <w:rPr>
                <w:rFonts w:ascii="Times New Roman" w:eastAsia="Times New Roman" w:hAnsi="Times New Roman" w:cs="Times New Roman"/>
                <w:b/>
                <w:sz w:val="20"/>
                <w:szCs w:val="20"/>
                <w:lang w:eastAsia="ru-RU"/>
              </w:rPr>
              <w:t xml:space="preserve"> у внутрішній медицині</w:t>
            </w:r>
          </w:p>
        </w:tc>
        <w:tc>
          <w:tcPr>
            <w:tcW w:w="330" w:type="pct"/>
            <w:textDirection w:val="btLr"/>
          </w:tcPr>
          <w:p w14:paraId="171C90F8"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20"/>
                <w:szCs w:val="20"/>
                <w:lang w:eastAsia="ru-RU"/>
              </w:rPr>
            </w:pPr>
            <w:proofErr w:type="spellStart"/>
            <w:r w:rsidRPr="00DA11E9">
              <w:rPr>
                <w:rFonts w:ascii="Times New Roman" w:eastAsia="Times New Roman" w:hAnsi="Times New Roman" w:cs="Times New Roman"/>
                <w:b/>
                <w:sz w:val="20"/>
                <w:szCs w:val="20"/>
                <w:lang w:eastAsia="ru-RU"/>
              </w:rPr>
              <w:t>Медсестринство</w:t>
            </w:r>
            <w:proofErr w:type="spellEnd"/>
            <w:r w:rsidRPr="00DA11E9">
              <w:rPr>
                <w:rFonts w:ascii="Times New Roman" w:eastAsia="Times New Roman" w:hAnsi="Times New Roman" w:cs="Times New Roman"/>
                <w:b/>
                <w:sz w:val="20"/>
                <w:szCs w:val="20"/>
                <w:lang w:eastAsia="ru-RU"/>
              </w:rPr>
              <w:t xml:space="preserve"> в хірургії</w:t>
            </w:r>
          </w:p>
        </w:tc>
        <w:tc>
          <w:tcPr>
            <w:tcW w:w="330" w:type="pct"/>
            <w:shd w:val="clear" w:color="auto" w:fill="auto"/>
            <w:textDirection w:val="btLr"/>
            <w:vAlign w:val="center"/>
          </w:tcPr>
          <w:p w14:paraId="3DF226D4"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20"/>
                <w:szCs w:val="20"/>
                <w:lang w:eastAsia="ru-RU"/>
              </w:rPr>
            </w:pPr>
            <w:proofErr w:type="spellStart"/>
            <w:r w:rsidRPr="00DA11E9">
              <w:rPr>
                <w:rFonts w:ascii="Times New Roman" w:eastAsia="Times New Roman" w:hAnsi="Times New Roman" w:cs="Times New Roman"/>
                <w:b/>
                <w:sz w:val="20"/>
                <w:szCs w:val="20"/>
                <w:lang w:eastAsia="ru-RU"/>
              </w:rPr>
              <w:t>Медсестринство</w:t>
            </w:r>
            <w:proofErr w:type="spellEnd"/>
            <w:r w:rsidRPr="00DA11E9">
              <w:rPr>
                <w:rFonts w:ascii="Times New Roman" w:eastAsia="Times New Roman" w:hAnsi="Times New Roman" w:cs="Times New Roman"/>
                <w:b/>
                <w:sz w:val="20"/>
                <w:szCs w:val="20"/>
                <w:lang w:eastAsia="ru-RU"/>
              </w:rPr>
              <w:t xml:space="preserve"> в педіатрії</w:t>
            </w:r>
          </w:p>
        </w:tc>
        <w:tc>
          <w:tcPr>
            <w:tcW w:w="330" w:type="pct"/>
            <w:shd w:val="clear" w:color="auto" w:fill="auto"/>
            <w:textDirection w:val="btLr"/>
            <w:vAlign w:val="center"/>
          </w:tcPr>
          <w:p w14:paraId="0DC8575B"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20"/>
                <w:szCs w:val="20"/>
                <w:lang w:eastAsia="ru-RU"/>
              </w:rPr>
            </w:pPr>
            <w:proofErr w:type="spellStart"/>
            <w:r w:rsidRPr="00DA11E9">
              <w:rPr>
                <w:rFonts w:ascii="Times New Roman" w:eastAsia="Times New Roman" w:hAnsi="Times New Roman" w:cs="Times New Roman"/>
                <w:b/>
                <w:sz w:val="20"/>
                <w:szCs w:val="20"/>
                <w:lang w:eastAsia="ru-RU"/>
              </w:rPr>
              <w:t>Медсестринство</w:t>
            </w:r>
            <w:proofErr w:type="spellEnd"/>
            <w:r w:rsidRPr="00DA11E9">
              <w:rPr>
                <w:rFonts w:ascii="Times New Roman" w:eastAsia="Times New Roman" w:hAnsi="Times New Roman" w:cs="Times New Roman"/>
                <w:b/>
                <w:sz w:val="20"/>
                <w:szCs w:val="20"/>
                <w:lang w:eastAsia="ru-RU"/>
              </w:rPr>
              <w:t xml:space="preserve"> в акушерстві та гінекології</w:t>
            </w:r>
          </w:p>
        </w:tc>
        <w:tc>
          <w:tcPr>
            <w:tcW w:w="330" w:type="pct"/>
            <w:shd w:val="clear" w:color="auto" w:fill="auto"/>
            <w:textDirection w:val="btLr"/>
            <w:vAlign w:val="center"/>
          </w:tcPr>
          <w:p w14:paraId="59CBE459"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Невідкладні стани</w:t>
            </w:r>
          </w:p>
        </w:tc>
        <w:tc>
          <w:tcPr>
            <w:tcW w:w="330" w:type="pct"/>
            <w:shd w:val="clear" w:color="auto" w:fill="auto"/>
            <w:textDirection w:val="btLr"/>
            <w:vAlign w:val="center"/>
          </w:tcPr>
          <w:p w14:paraId="7E03FD33"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Мед сестринське обстеження</w:t>
            </w:r>
          </w:p>
        </w:tc>
        <w:tc>
          <w:tcPr>
            <w:tcW w:w="330" w:type="pct"/>
            <w:shd w:val="clear" w:color="auto" w:fill="auto"/>
            <w:textDirection w:val="btLr"/>
            <w:vAlign w:val="center"/>
          </w:tcPr>
          <w:p w14:paraId="7A1589AE"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Мед сестринський діагноз</w:t>
            </w:r>
          </w:p>
        </w:tc>
        <w:tc>
          <w:tcPr>
            <w:tcW w:w="330" w:type="pct"/>
            <w:shd w:val="clear" w:color="auto" w:fill="auto"/>
            <w:textDirection w:val="btLr"/>
            <w:vAlign w:val="center"/>
          </w:tcPr>
          <w:p w14:paraId="274FD7AA"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 xml:space="preserve">Планування </w:t>
            </w:r>
            <w:proofErr w:type="spellStart"/>
            <w:r w:rsidRPr="00DA11E9">
              <w:rPr>
                <w:rFonts w:ascii="Times New Roman" w:eastAsia="Times New Roman" w:hAnsi="Times New Roman" w:cs="Times New Roman"/>
                <w:b/>
                <w:sz w:val="20"/>
                <w:szCs w:val="20"/>
                <w:lang w:eastAsia="ru-RU"/>
              </w:rPr>
              <w:t>медсестринських</w:t>
            </w:r>
            <w:proofErr w:type="spellEnd"/>
            <w:r w:rsidRPr="00DA11E9">
              <w:rPr>
                <w:rFonts w:ascii="Times New Roman" w:eastAsia="Times New Roman" w:hAnsi="Times New Roman" w:cs="Times New Roman"/>
                <w:b/>
                <w:sz w:val="20"/>
                <w:szCs w:val="20"/>
                <w:lang w:eastAsia="ru-RU"/>
              </w:rPr>
              <w:t xml:space="preserve"> </w:t>
            </w:r>
            <w:proofErr w:type="spellStart"/>
            <w:r w:rsidRPr="00DA11E9">
              <w:rPr>
                <w:rFonts w:ascii="Times New Roman" w:eastAsia="Times New Roman" w:hAnsi="Times New Roman" w:cs="Times New Roman"/>
                <w:b/>
                <w:sz w:val="20"/>
                <w:szCs w:val="20"/>
                <w:lang w:eastAsia="ru-RU"/>
              </w:rPr>
              <w:t>втручань</w:t>
            </w:r>
            <w:proofErr w:type="spellEnd"/>
          </w:p>
        </w:tc>
        <w:tc>
          <w:tcPr>
            <w:tcW w:w="330" w:type="pct"/>
            <w:shd w:val="clear" w:color="auto" w:fill="auto"/>
            <w:textDirection w:val="btLr"/>
            <w:vAlign w:val="center"/>
          </w:tcPr>
          <w:p w14:paraId="3D116D8C"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 xml:space="preserve">Реалізація плану </w:t>
            </w:r>
            <w:proofErr w:type="spellStart"/>
            <w:r w:rsidRPr="00DA11E9">
              <w:rPr>
                <w:rFonts w:ascii="Times New Roman" w:eastAsia="Times New Roman" w:hAnsi="Times New Roman" w:cs="Times New Roman"/>
                <w:b/>
                <w:sz w:val="20"/>
                <w:szCs w:val="20"/>
                <w:lang w:eastAsia="ru-RU"/>
              </w:rPr>
              <w:t>медсестринських</w:t>
            </w:r>
            <w:proofErr w:type="spellEnd"/>
            <w:r w:rsidRPr="00DA11E9">
              <w:rPr>
                <w:rFonts w:ascii="Times New Roman" w:eastAsia="Times New Roman" w:hAnsi="Times New Roman" w:cs="Times New Roman"/>
                <w:b/>
                <w:sz w:val="20"/>
                <w:szCs w:val="20"/>
                <w:lang w:eastAsia="ru-RU"/>
              </w:rPr>
              <w:t xml:space="preserve"> </w:t>
            </w:r>
            <w:proofErr w:type="spellStart"/>
            <w:r w:rsidRPr="00DA11E9">
              <w:rPr>
                <w:rFonts w:ascii="Times New Roman" w:eastAsia="Times New Roman" w:hAnsi="Times New Roman" w:cs="Times New Roman"/>
                <w:b/>
                <w:sz w:val="20"/>
                <w:szCs w:val="20"/>
                <w:lang w:eastAsia="ru-RU"/>
              </w:rPr>
              <w:t>втручань</w:t>
            </w:r>
            <w:proofErr w:type="spellEnd"/>
          </w:p>
        </w:tc>
        <w:tc>
          <w:tcPr>
            <w:tcW w:w="327" w:type="pct"/>
            <w:shd w:val="clear" w:color="auto" w:fill="auto"/>
            <w:textDirection w:val="btLr"/>
            <w:vAlign w:val="center"/>
          </w:tcPr>
          <w:p w14:paraId="60A47710"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20"/>
                <w:szCs w:val="20"/>
                <w:lang w:eastAsia="ru-RU"/>
              </w:rPr>
              <w:t xml:space="preserve">Інша діяльність та знання </w:t>
            </w:r>
            <w:proofErr w:type="spellStart"/>
            <w:r w:rsidRPr="00DA11E9">
              <w:rPr>
                <w:rFonts w:ascii="Times New Roman" w:eastAsia="Times New Roman" w:hAnsi="Times New Roman" w:cs="Times New Roman"/>
                <w:b/>
                <w:sz w:val="20"/>
                <w:szCs w:val="20"/>
                <w:lang w:eastAsia="ru-RU"/>
              </w:rPr>
              <w:t>медсестри</w:t>
            </w:r>
            <w:proofErr w:type="spellEnd"/>
          </w:p>
        </w:tc>
      </w:tr>
      <w:tr w:rsidR="00B76B55" w:rsidRPr="00DA11E9" w14:paraId="2C22269B" w14:textId="77777777" w:rsidTr="00C16709">
        <w:trPr>
          <w:cantSplit/>
          <w:trHeight w:val="544"/>
          <w:jc w:val="center"/>
        </w:trPr>
        <w:tc>
          <w:tcPr>
            <w:tcW w:w="649" w:type="pct"/>
            <w:vAlign w:val="center"/>
          </w:tcPr>
          <w:p w14:paraId="4BDA89C0" w14:textId="77777777" w:rsidR="00B76B55" w:rsidRPr="00DA11E9" w:rsidRDefault="00B76B55" w:rsidP="00C16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Cs w:val="24"/>
                <w:lang w:eastAsia="ru-RU"/>
              </w:rPr>
              <w:t>медичн</w:t>
            </w:r>
            <w:r>
              <w:rPr>
                <w:rFonts w:ascii="Times New Roman" w:eastAsia="Times New Roman" w:hAnsi="Times New Roman" w:cs="Times New Roman"/>
                <w:szCs w:val="24"/>
                <w:lang w:eastAsia="ru-RU"/>
              </w:rPr>
              <w:t>ий коледж»</w:t>
            </w:r>
          </w:p>
          <w:p w14:paraId="19E36172" w14:textId="77777777" w:rsidR="00B76B55" w:rsidRPr="00DA11E9" w:rsidRDefault="00B76B55" w:rsidP="00C16709">
            <w:pPr>
              <w:spacing w:after="0" w:line="240" w:lineRule="auto"/>
              <w:rPr>
                <w:rFonts w:ascii="Times New Roman" w:eastAsia="Times New Roman" w:hAnsi="Times New Roman" w:cs="Times New Roman"/>
                <w:szCs w:val="24"/>
                <w:lang w:eastAsia="ru-RU"/>
              </w:rPr>
            </w:pPr>
          </w:p>
        </w:tc>
        <w:tc>
          <w:tcPr>
            <w:tcW w:w="426" w:type="pct"/>
            <w:shd w:val="clear" w:color="auto" w:fill="auto"/>
            <w:vAlign w:val="center"/>
          </w:tcPr>
          <w:p w14:paraId="431E0BF6" w14:textId="77777777" w:rsidR="00B76B55" w:rsidRPr="00A74B50" w:rsidRDefault="00B76B55" w:rsidP="00C16709">
            <w:pPr>
              <w:jc w:val="center"/>
              <w:rPr>
                <w:rFonts w:ascii="Times New Roman" w:hAnsi="Times New Roman" w:cs="Times New Roman"/>
                <w:sz w:val="24"/>
                <w:szCs w:val="24"/>
              </w:rPr>
            </w:pPr>
            <w:r>
              <w:rPr>
                <w:rFonts w:ascii="Times New Roman" w:hAnsi="Times New Roman" w:cs="Times New Roman"/>
                <w:sz w:val="24"/>
                <w:szCs w:val="24"/>
              </w:rPr>
              <w:t>1</w:t>
            </w:r>
            <w:r w:rsidRPr="00A74B50">
              <w:rPr>
                <w:rFonts w:ascii="Times New Roman" w:hAnsi="Times New Roman" w:cs="Times New Roman"/>
                <w:sz w:val="24"/>
                <w:szCs w:val="24"/>
              </w:rPr>
              <w:t>4</w:t>
            </w:r>
          </w:p>
        </w:tc>
        <w:tc>
          <w:tcPr>
            <w:tcW w:w="297" w:type="pct"/>
            <w:shd w:val="clear" w:color="auto" w:fill="auto"/>
            <w:vAlign w:val="center"/>
          </w:tcPr>
          <w:p w14:paraId="72BDA306" w14:textId="77777777" w:rsidR="00B76B55" w:rsidRPr="00A74B50" w:rsidRDefault="00B76B55" w:rsidP="00C16709">
            <w:pPr>
              <w:jc w:val="center"/>
              <w:rPr>
                <w:rFonts w:ascii="Times New Roman" w:hAnsi="Times New Roman" w:cs="Times New Roman"/>
                <w:sz w:val="24"/>
                <w:szCs w:val="24"/>
              </w:rPr>
            </w:pPr>
            <w:r>
              <w:rPr>
                <w:rFonts w:ascii="Times New Roman" w:hAnsi="Times New Roman" w:cs="Times New Roman"/>
                <w:sz w:val="24"/>
                <w:szCs w:val="24"/>
              </w:rPr>
              <w:t>86</w:t>
            </w:r>
            <w:r w:rsidRPr="00A74B50">
              <w:rPr>
                <w:rFonts w:ascii="Times New Roman" w:hAnsi="Times New Roman" w:cs="Times New Roman"/>
                <w:sz w:val="24"/>
                <w:szCs w:val="24"/>
              </w:rPr>
              <w:t>,</w:t>
            </w:r>
            <w:r>
              <w:rPr>
                <w:rFonts w:ascii="Times New Roman" w:hAnsi="Times New Roman" w:cs="Times New Roman"/>
                <w:sz w:val="24"/>
                <w:szCs w:val="24"/>
              </w:rPr>
              <w:t>61</w:t>
            </w:r>
          </w:p>
        </w:tc>
        <w:tc>
          <w:tcPr>
            <w:tcW w:w="330" w:type="pct"/>
            <w:shd w:val="clear" w:color="auto" w:fill="auto"/>
            <w:vAlign w:val="center"/>
          </w:tcPr>
          <w:p w14:paraId="70240208" w14:textId="77777777" w:rsidR="00B76B55" w:rsidRPr="00A74B50" w:rsidRDefault="00B76B55" w:rsidP="00C16709">
            <w:pPr>
              <w:jc w:val="center"/>
              <w:rPr>
                <w:rFonts w:ascii="Times New Roman" w:hAnsi="Times New Roman" w:cs="Times New Roman"/>
                <w:sz w:val="24"/>
                <w:szCs w:val="24"/>
              </w:rPr>
            </w:pPr>
            <w:r>
              <w:rPr>
                <w:rFonts w:ascii="Times New Roman" w:hAnsi="Times New Roman" w:cs="Times New Roman"/>
                <w:sz w:val="24"/>
                <w:szCs w:val="24"/>
              </w:rPr>
              <w:t>88,1</w:t>
            </w:r>
          </w:p>
        </w:tc>
        <w:tc>
          <w:tcPr>
            <w:tcW w:w="330" w:type="pct"/>
            <w:vAlign w:val="center"/>
          </w:tcPr>
          <w:p w14:paraId="306ED9A1" w14:textId="77777777" w:rsidR="00B76B55" w:rsidRPr="00A74B50" w:rsidRDefault="00B76B55" w:rsidP="00C16709">
            <w:pPr>
              <w:tabs>
                <w:tab w:val="center" w:pos="304"/>
              </w:tabs>
              <w:jc w:val="center"/>
              <w:rPr>
                <w:rFonts w:ascii="Times New Roman" w:hAnsi="Times New Roman" w:cs="Times New Roman"/>
                <w:sz w:val="24"/>
                <w:szCs w:val="24"/>
              </w:rPr>
            </w:pPr>
            <w:r>
              <w:rPr>
                <w:rFonts w:ascii="Times New Roman" w:hAnsi="Times New Roman" w:cs="Times New Roman"/>
                <w:sz w:val="24"/>
                <w:szCs w:val="24"/>
              </w:rPr>
              <w:t>90,2</w:t>
            </w:r>
          </w:p>
        </w:tc>
        <w:tc>
          <w:tcPr>
            <w:tcW w:w="330" w:type="pct"/>
            <w:vAlign w:val="center"/>
          </w:tcPr>
          <w:p w14:paraId="279FBE8C" w14:textId="77777777" w:rsidR="00B76B55" w:rsidRPr="00A74B50" w:rsidRDefault="00CA74F7" w:rsidP="00C16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88,4</w:t>
            </w:r>
          </w:p>
        </w:tc>
        <w:tc>
          <w:tcPr>
            <w:tcW w:w="330" w:type="pct"/>
            <w:shd w:val="clear" w:color="auto" w:fill="auto"/>
            <w:vAlign w:val="center"/>
          </w:tcPr>
          <w:p w14:paraId="365DB828" w14:textId="77777777" w:rsidR="00B76B55" w:rsidRPr="00A74B50" w:rsidRDefault="00CA74F7" w:rsidP="00C16709">
            <w:pPr>
              <w:jc w:val="center"/>
              <w:rPr>
                <w:rFonts w:ascii="Times New Roman" w:hAnsi="Times New Roman" w:cs="Times New Roman"/>
                <w:sz w:val="24"/>
                <w:szCs w:val="24"/>
              </w:rPr>
            </w:pPr>
            <w:r>
              <w:rPr>
                <w:rFonts w:ascii="Times New Roman" w:hAnsi="Times New Roman" w:cs="Times New Roman"/>
                <w:sz w:val="24"/>
                <w:szCs w:val="24"/>
              </w:rPr>
              <w:t>86,9</w:t>
            </w:r>
          </w:p>
        </w:tc>
        <w:tc>
          <w:tcPr>
            <w:tcW w:w="330" w:type="pct"/>
            <w:shd w:val="clear" w:color="auto" w:fill="auto"/>
            <w:vAlign w:val="center"/>
          </w:tcPr>
          <w:p w14:paraId="446EB252" w14:textId="77777777" w:rsidR="00B76B55" w:rsidRPr="00A74B50" w:rsidRDefault="00CA74F7" w:rsidP="00C16709">
            <w:pPr>
              <w:jc w:val="center"/>
              <w:rPr>
                <w:rFonts w:ascii="Times New Roman" w:hAnsi="Times New Roman" w:cs="Times New Roman"/>
                <w:sz w:val="24"/>
                <w:szCs w:val="24"/>
              </w:rPr>
            </w:pPr>
            <w:r>
              <w:rPr>
                <w:rFonts w:ascii="Times New Roman" w:hAnsi="Times New Roman" w:cs="Times New Roman"/>
                <w:sz w:val="24"/>
                <w:szCs w:val="24"/>
              </w:rPr>
              <w:t>83,3</w:t>
            </w:r>
          </w:p>
        </w:tc>
        <w:tc>
          <w:tcPr>
            <w:tcW w:w="330" w:type="pct"/>
            <w:shd w:val="clear" w:color="auto" w:fill="auto"/>
            <w:vAlign w:val="center"/>
          </w:tcPr>
          <w:p w14:paraId="65BBBAD2" w14:textId="77777777" w:rsidR="00B76B55" w:rsidRPr="00A74B50" w:rsidRDefault="00CA74F7" w:rsidP="00C16709">
            <w:pPr>
              <w:jc w:val="center"/>
              <w:rPr>
                <w:rFonts w:ascii="Times New Roman" w:hAnsi="Times New Roman" w:cs="Times New Roman"/>
                <w:sz w:val="24"/>
                <w:szCs w:val="24"/>
              </w:rPr>
            </w:pPr>
            <w:r>
              <w:rPr>
                <w:rFonts w:ascii="Times New Roman" w:hAnsi="Times New Roman" w:cs="Times New Roman"/>
                <w:sz w:val="24"/>
                <w:szCs w:val="24"/>
              </w:rPr>
              <w:t>84,6</w:t>
            </w:r>
          </w:p>
        </w:tc>
        <w:tc>
          <w:tcPr>
            <w:tcW w:w="330" w:type="pct"/>
            <w:shd w:val="clear" w:color="auto" w:fill="auto"/>
            <w:vAlign w:val="center"/>
          </w:tcPr>
          <w:p w14:paraId="6DFAEB9E" w14:textId="77777777" w:rsidR="00B76B55" w:rsidRPr="00A74B50" w:rsidRDefault="00CA74F7" w:rsidP="00C16709">
            <w:pPr>
              <w:jc w:val="center"/>
              <w:rPr>
                <w:rFonts w:ascii="Times New Roman" w:hAnsi="Times New Roman" w:cs="Times New Roman"/>
                <w:sz w:val="24"/>
                <w:szCs w:val="24"/>
              </w:rPr>
            </w:pPr>
            <w:r>
              <w:rPr>
                <w:rFonts w:ascii="Times New Roman" w:hAnsi="Times New Roman" w:cs="Times New Roman"/>
                <w:sz w:val="24"/>
                <w:szCs w:val="24"/>
              </w:rPr>
              <w:t>86,9</w:t>
            </w:r>
          </w:p>
        </w:tc>
        <w:tc>
          <w:tcPr>
            <w:tcW w:w="330" w:type="pct"/>
            <w:shd w:val="clear" w:color="auto" w:fill="auto"/>
            <w:vAlign w:val="center"/>
          </w:tcPr>
          <w:p w14:paraId="4E2E0ABA" w14:textId="77777777" w:rsidR="00B76B55" w:rsidRPr="00A74B50" w:rsidRDefault="00B27E1B" w:rsidP="00C16709">
            <w:pPr>
              <w:jc w:val="center"/>
              <w:rPr>
                <w:rFonts w:ascii="Times New Roman" w:hAnsi="Times New Roman" w:cs="Times New Roman"/>
                <w:sz w:val="24"/>
                <w:szCs w:val="24"/>
              </w:rPr>
            </w:pPr>
            <w:r>
              <w:rPr>
                <w:rFonts w:ascii="Times New Roman" w:hAnsi="Times New Roman" w:cs="Times New Roman"/>
                <w:sz w:val="24"/>
                <w:szCs w:val="24"/>
              </w:rPr>
              <w:t>85,1</w:t>
            </w:r>
          </w:p>
        </w:tc>
        <w:tc>
          <w:tcPr>
            <w:tcW w:w="330" w:type="pct"/>
            <w:shd w:val="clear" w:color="auto" w:fill="auto"/>
            <w:vAlign w:val="center"/>
          </w:tcPr>
          <w:p w14:paraId="575E6500" w14:textId="77777777" w:rsidR="00B76B55" w:rsidRPr="00A74B50" w:rsidRDefault="00B27E1B" w:rsidP="00C16709">
            <w:pPr>
              <w:jc w:val="center"/>
              <w:rPr>
                <w:rFonts w:ascii="Times New Roman" w:hAnsi="Times New Roman" w:cs="Times New Roman"/>
                <w:sz w:val="24"/>
                <w:szCs w:val="24"/>
              </w:rPr>
            </w:pPr>
            <w:r>
              <w:rPr>
                <w:rFonts w:ascii="Times New Roman" w:hAnsi="Times New Roman" w:cs="Times New Roman"/>
                <w:sz w:val="24"/>
                <w:szCs w:val="24"/>
              </w:rPr>
              <w:t>85,3</w:t>
            </w:r>
          </w:p>
        </w:tc>
        <w:tc>
          <w:tcPr>
            <w:tcW w:w="330" w:type="pct"/>
            <w:shd w:val="clear" w:color="auto" w:fill="auto"/>
            <w:vAlign w:val="center"/>
          </w:tcPr>
          <w:p w14:paraId="5B558C43" w14:textId="77777777" w:rsidR="00B76B55" w:rsidRPr="00A74B50" w:rsidRDefault="00B27E1B" w:rsidP="00C16709">
            <w:pPr>
              <w:jc w:val="center"/>
              <w:rPr>
                <w:rFonts w:ascii="Times New Roman" w:hAnsi="Times New Roman" w:cs="Times New Roman"/>
                <w:sz w:val="24"/>
                <w:szCs w:val="24"/>
              </w:rPr>
            </w:pPr>
            <w:r>
              <w:rPr>
                <w:rFonts w:ascii="Times New Roman" w:hAnsi="Times New Roman" w:cs="Times New Roman"/>
                <w:sz w:val="24"/>
                <w:szCs w:val="24"/>
              </w:rPr>
              <w:t>87,1</w:t>
            </w:r>
          </w:p>
        </w:tc>
        <w:tc>
          <w:tcPr>
            <w:tcW w:w="327" w:type="pct"/>
            <w:shd w:val="clear" w:color="auto" w:fill="auto"/>
            <w:vAlign w:val="center"/>
          </w:tcPr>
          <w:p w14:paraId="7BF2C951" w14:textId="77777777" w:rsidR="00B76B55" w:rsidRPr="00A74B50" w:rsidRDefault="00F55B4A" w:rsidP="00C16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88,9</w:t>
            </w:r>
          </w:p>
        </w:tc>
      </w:tr>
    </w:tbl>
    <w:p w14:paraId="352FDDA7" w14:textId="77777777" w:rsidR="00B76B55" w:rsidRPr="00DA11E9" w:rsidRDefault="00B76B55" w:rsidP="00B76B55">
      <w:pPr>
        <w:spacing w:after="0" w:line="240" w:lineRule="auto"/>
        <w:rPr>
          <w:rFonts w:ascii="Times New Roman" w:eastAsia="Times New Roman" w:hAnsi="Times New Roman" w:cs="Times New Roman"/>
          <w:b/>
          <w:sz w:val="24"/>
          <w:szCs w:val="24"/>
          <w:lang w:eastAsia="ru-RU"/>
        </w:rPr>
      </w:pPr>
    </w:p>
    <w:p w14:paraId="0857253D" w14:textId="77777777" w:rsidR="00B76B55" w:rsidRPr="00DA11E9" w:rsidRDefault="00B76B55" w:rsidP="00B76B55">
      <w:pPr>
        <w:spacing w:after="0" w:line="240" w:lineRule="auto"/>
        <w:rPr>
          <w:rFonts w:ascii="Times New Roman" w:eastAsia="Times New Roman" w:hAnsi="Times New Roman" w:cs="Times New Roman"/>
          <w:b/>
          <w:sz w:val="24"/>
          <w:szCs w:val="24"/>
          <w:lang w:eastAsia="ru-RU"/>
        </w:rPr>
      </w:pPr>
    </w:p>
    <w:p w14:paraId="123C5946" w14:textId="77777777" w:rsidR="00B76B55" w:rsidRPr="00DA11E9" w:rsidRDefault="00B76B55" w:rsidP="00B76B55">
      <w:pPr>
        <w:spacing w:after="0" w:line="240" w:lineRule="auto"/>
        <w:rPr>
          <w:rFonts w:ascii="Times New Roman" w:eastAsia="Times New Roman" w:hAnsi="Times New Roman" w:cs="Times New Roman"/>
          <w:b/>
          <w:sz w:val="24"/>
          <w:szCs w:val="24"/>
          <w:lang w:eastAsia="ru-RU"/>
        </w:rPr>
      </w:pPr>
    </w:p>
    <w:p w14:paraId="30398A2D" w14:textId="77777777" w:rsidR="00B76B55" w:rsidRPr="00DA11E9" w:rsidRDefault="00B76B55" w:rsidP="00B76B55">
      <w:pPr>
        <w:spacing w:after="0" w:line="240" w:lineRule="auto"/>
        <w:rPr>
          <w:rFonts w:ascii="Times New Roman" w:eastAsia="Times New Roman" w:hAnsi="Times New Roman" w:cs="Times New Roman"/>
          <w:b/>
          <w:sz w:val="24"/>
          <w:szCs w:val="24"/>
          <w:lang w:eastAsia="ru-RU"/>
        </w:rPr>
      </w:pPr>
    </w:p>
    <w:p w14:paraId="2A76BF95" w14:textId="77777777" w:rsidR="00B76B55" w:rsidRPr="00DA11E9" w:rsidRDefault="00B76B55" w:rsidP="00B76B55">
      <w:pPr>
        <w:spacing w:after="0" w:line="240" w:lineRule="auto"/>
        <w:rPr>
          <w:rFonts w:ascii="Times New Roman" w:eastAsia="Times New Roman" w:hAnsi="Times New Roman" w:cs="Times New Roman"/>
          <w:b/>
          <w:sz w:val="24"/>
          <w:szCs w:val="24"/>
          <w:lang w:eastAsia="ru-RU"/>
        </w:rPr>
      </w:pPr>
    </w:p>
    <w:p w14:paraId="28A08BCD" w14:textId="77777777" w:rsidR="00B76B55" w:rsidRPr="00DA11E9" w:rsidRDefault="00B76B55" w:rsidP="00B76B55">
      <w:pPr>
        <w:spacing w:after="0" w:line="240" w:lineRule="auto"/>
        <w:rPr>
          <w:rFonts w:ascii="Times New Roman" w:eastAsia="Times New Roman" w:hAnsi="Times New Roman" w:cs="Times New Roman"/>
          <w:b/>
          <w:sz w:val="24"/>
          <w:szCs w:val="24"/>
          <w:lang w:eastAsia="ru-RU"/>
        </w:rPr>
      </w:pPr>
    </w:p>
    <w:p w14:paraId="321FF4B1" w14:textId="77777777" w:rsidR="00B76B55" w:rsidRPr="00DA11E9" w:rsidRDefault="00B76B55" w:rsidP="00B76B55">
      <w:pPr>
        <w:spacing w:after="0" w:line="240" w:lineRule="auto"/>
        <w:rPr>
          <w:rFonts w:ascii="Times New Roman" w:eastAsia="Times New Roman" w:hAnsi="Times New Roman" w:cs="Times New Roman"/>
          <w:b/>
          <w:sz w:val="24"/>
          <w:szCs w:val="24"/>
          <w:lang w:eastAsia="ru-RU"/>
        </w:rPr>
      </w:pPr>
    </w:p>
    <w:p w14:paraId="0EFAED24" w14:textId="77777777" w:rsidR="00B76B55" w:rsidRDefault="00B76B55" w:rsidP="00B76B55">
      <w:pPr>
        <w:spacing w:after="0" w:line="240" w:lineRule="auto"/>
        <w:jc w:val="right"/>
        <w:rPr>
          <w:rFonts w:ascii="Times New Roman" w:eastAsia="Times New Roman" w:hAnsi="Times New Roman" w:cs="Times New Roman"/>
          <w:sz w:val="24"/>
          <w:szCs w:val="24"/>
          <w:lang w:eastAsia="ru-RU"/>
        </w:rPr>
      </w:pPr>
    </w:p>
    <w:p w14:paraId="4B683274" w14:textId="77777777" w:rsidR="00B76B55" w:rsidRDefault="00B76B55" w:rsidP="00B76B55">
      <w:pPr>
        <w:spacing w:after="0" w:line="240" w:lineRule="auto"/>
        <w:jc w:val="right"/>
        <w:rPr>
          <w:rFonts w:ascii="Times New Roman" w:eastAsia="Times New Roman" w:hAnsi="Times New Roman" w:cs="Times New Roman"/>
          <w:sz w:val="24"/>
          <w:szCs w:val="24"/>
          <w:lang w:eastAsia="ru-RU"/>
        </w:rPr>
      </w:pPr>
    </w:p>
    <w:p w14:paraId="776464B4" w14:textId="77777777" w:rsidR="00B76B55" w:rsidRDefault="00B76B55" w:rsidP="00B76B55">
      <w:pPr>
        <w:spacing w:after="0" w:line="240" w:lineRule="auto"/>
        <w:jc w:val="right"/>
        <w:rPr>
          <w:rFonts w:ascii="Times New Roman" w:eastAsia="Times New Roman" w:hAnsi="Times New Roman" w:cs="Times New Roman"/>
          <w:sz w:val="24"/>
          <w:szCs w:val="24"/>
          <w:lang w:eastAsia="ru-RU"/>
        </w:rPr>
      </w:pPr>
    </w:p>
    <w:p w14:paraId="6178420D" w14:textId="77777777" w:rsidR="00B76B55" w:rsidRDefault="00B76B55" w:rsidP="00B76B55">
      <w:pPr>
        <w:spacing w:after="0" w:line="240" w:lineRule="auto"/>
        <w:jc w:val="right"/>
        <w:rPr>
          <w:rFonts w:ascii="Times New Roman" w:eastAsia="Times New Roman" w:hAnsi="Times New Roman" w:cs="Times New Roman"/>
          <w:sz w:val="24"/>
          <w:szCs w:val="24"/>
          <w:lang w:eastAsia="ru-RU"/>
        </w:rPr>
      </w:pPr>
    </w:p>
    <w:p w14:paraId="5D8AE5E1" w14:textId="77777777" w:rsidR="00B76B55" w:rsidRDefault="00B76B55" w:rsidP="00B76B55">
      <w:pPr>
        <w:spacing w:after="0" w:line="240" w:lineRule="auto"/>
        <w:jc w:val="right"/>
        <w:rPr>
          <w:rFonts w:ascii="Times New Roman" w:eastAsia="Times New Roman" w:hAnsi="Times New Roman" w:cs="Times New Roman"/>
          <w:sz w:val="24"/>
          <w:szCs w:val="24"/>
          <w:lang w:eastAsia="ru-RU"/>
        </w:rPr>
      </w:pPr>
    </w:p>
    <w:p w14:paraId="34A1DDED" w14:textId="77777777" w:rsidR="00F55B4A" w:rsidRDefault="00F55B4A" w:rsidP="00B76B55">
      <w:pPr>
        <w:spacing w:after="0" w:line="240" w:lineRule="auto"/>
        <w:jc w:val="right"/>
        <w:rPr>
          <w:rFonts w:ascii="Times New Roman" w:eastAsia="Times New Roman" w:hAnsi="Times New Roman" w:cs="Times New Roman"/>
          <w:sz w:val="24"/>
          <w:szCs w:val="24"/>
          <w:lang w:eastAsia="ru-RU"/>
        </w:rPr>
      </w:pPr>
    </w:p>
    <w:p w14:paraId="40CBAA3C" w14:textId="77777777" w:rsidR="00B76B55" w:rsidRDefault="00B76B55" w:rsidP="00B76B55">
      <w:pPr>
        <w:spacing w:after="0" w:line="240" w:lineRule="auto"/>
        <w:jc w:val="right"/>
        <w:rPr>
          <w:rFonts w:ascii="Times New Roman" w:eastAsia="Times New Roman" w:hAnsi="Times New Roman" w:cs="Times New Roman"/>
          <w:sz w:val="24"/>
          <w:szCs w:val="24"/>
          <w:lang w:eastAsia="ru-RU"/>
        </w:rPr>
      </w:pPr>
    </w:p>
    <w:p w14:paraId="604E912B" w14:textId="77777777" w:rsidR="00B76B55" w:rsidRPr="00DA11E9" w:rsidRDefault="00B76B55" w:rsidP="00B76B55">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10.1</w:t>
      </w:r>
    </w:p>
    <w:p w14:paraId="41240280" w14:textId="77777777" w:rsidR="00B76B55" w:rsidRPr="00DA11E9" w:rsidRDefault="00B76B55" w:rsidP="00B76B55">
      <w:pPr>
        <w:keepNext/>
        <w:autoSpaceDE w:val="0"/>
        <w:autoSpaceDN w:val="0"/>
        <w:spacing w:before="240" w:after="0" w:line="240" w:lineRule="auto"/>
        <w:jc w:val="center"/>
        <w:outlineLvl w:val="0"/>
        <w:rPr>
          <w:rFonts w:ascii="Times New Roman" w:eastAsia="Times New Roman" w:hAnsi="Times New Roman" w:cs="Times New Roman"/>
          <w:b/>
          <w:bCs/>
          <w:sz w:val="28"/>
          <w:szCs w:val="24"/>
          <w:lang w:eastAsia="ru-RU"/>
        </w:rPr>
      </w:pPr>
      <w:r w:rsidRPr="00DA11E9">
        <w:rPr>
          <w:rFonts w:ascii="Times New Roman" w:eastAsia="Times New Roman" w:hAnsi="Times New Roman" w:cs="Times New Roman"/>
          <w:b/>
          <w:bCs/>
          <w:sz w:val="28"/>
          <w:szCs w:val="24"/>
          <w:lang w:eastAsia="ru-RU"/>
        </w:rPr>
        <w:t>Результати складання ліцензійного інтегрованого іспиту студентами (загальні)</w:t>
      </w:r>
    </w:p>
    <w:p w14:paraId="1D80C736" w14:textId="77777777" w:rsidR="00B76B55" w:rsidRPr="00DA11E9" w:rsidRDefault="00B76B55" w:rsidP="00B76B55">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Крок М Лікувальна справа 202</w:t>
      </w:r>
      <w:r w:rsidR="001B0AEB">
        <w:rPr>
          <w:rFonts w:ascii="Times New Roman" w:eastAsia="Times New Roman" w:hAnsi="Times New Roman" w:cs="Times New Roman"/>
          <w:b/>
          <w:bCs/>
          <w:sz w:val="28"/>
          <w:szCs w:val="24"/>
          <w:lang w:eastAsia="ru-RU"/>
        </w:rPr>
        <w:t>3</w:t>
      </w:r>
      <w:r w:rsidRPr="00DA11E9">
        <w:rPr>
          <w:rFonts w:ascii="Times New Roman" w:eastAsia="Times New Roman" w:hAnsi="Times New Roman" w:cs="Times New Roman"/>
          <w:b/>
          <w:bCs/>
          <w:sz w:val="28"/>
          <w:szCs w:val="24"/>
          <w:lang w:eastAsia="ru-RU"/>
        </w:rPr>
        <w:t xml:space="preserve"> рік</w:t>
      </w:r>
    </w:p>
    <w:tbl>
      <w:tblPr>
        <w:tblW w:w="12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2"/>
        <w:gridCol w:w="850"/>
        <w:gridCol w:w="1074"/>
        <w:gridCol w:w="1074"/>
        <w:gridCol w:w="1074"/>
        <w:gridCol w:w="1074"/>
        <w:gridCol w:w="1074"/>
        <w:gridCol w:w="1074"/>
        <w:gridCol w:w="1075"/>
      </w:tblGrid>
      <w:tr w:rsidR="00B76B55" w:rsidRPr="00DA11E9" w14:paraId="51E06773" w14:textId="77777777" w:rsidTr="00C16709">
        <w:trPr>
          <w:cantSplit/>
          <w:trHeight w:val="401"/>
          <w:jc w:val="center"/>
        </w:trPr>
        <w:tc>
          <w:tcPr>
            <w:tcW w:w="3682" w:type="dxa"/>
            <w:vMerge w:val="restart"/>
            <w:vAlign w:val="center"/>
          </w:tcPr>
          <w:p w14:paraId="70672CDE" w14:textId="77777777" w:rsidR="00B76B55" w:rsidRPr="00DA11E9" w:rsidRDefault="00B76B55" w:rsidP="00C16709">
            <w:pPr>
              <w:spacing w:after="0" w:line="240" w:lineRule="auto"/>
              <w:jc w:val="center"/>
              <w:rPr>
                <w:rFonts w:ascii="Times New Roman" w:eastAsia="Times New Roman" w:hAnsi="Times New Roman" w:cs="Times New Roman"/>
                <w:bCs/>
                <w:szCs w:val="24"/>
                <w:lang w:eastAsia="ru-RU"/>
              </w:rPr>
            </w:pPr>
            <w:r w:rsidRPr="00DA11E9">
              <w:rPr>
                <w:rFonts w:ascii="Times New Roman" w:eastAsia="Times New Roman" w:hAnsi="Times New Roman" w:cs="Times New Roman"/>
                <w:b/>
                <w:sz w:val="24"/>
                <w:szCs w:val="24"/>
                <w:lang w:eastAsia="ru-RU"/>
              </w:rPr>
              <w:t>Назва навчального закладу</w:t>
            </w:r>
          </w:p>
        </w:tc>
        <w:tc>
          <w:tcPr>
            <w:tcW w:w="850" w:type="dxa"/>
            <w:vMerge w:val="restart"/>
            <w:shd w:val="clear" w:color="auto" w:fill="auto"/>
            <w:vAlign w:val="center"/>
          </w:tcPr>
          <w:p w14:paraId="41314113" w14:textId="77777777" w:rsidR="00B76B55" w:rsidRPr="00DA11E9" w:rsidRDefault="00B76B55" w:rsidP="00C16709">
            <w:pPr>
              <w:spacing w:after="0" w:line="240" w:lineRule="auto"/>
              <w:jc w:val="center"/>
              <w:rPr>
                <w:rFonts w:ascii="Times New Roman" w:eastAsia="Times New Roman" w:hAnsi="Times New Roman" w:cs="Times New Roman"/>
                <w:bCs/>
                <w:sz w:val="28"/>
                <w:szCs w:val="28"/>
                <w:lang w:eastAsia="ru-RU"/>
              </w:rPr>
            </w:pPr>
            <w:r w:rsidRPr="00DA11E9">
              <w:rPr>
                <w:rFonts w:ascii="Times New Roman" w:eastAsia="Times New Roman" w:hAnsi="Times New Roman" w:cs="Times New Roman"/>
                <w:b/>
                <w:sz w:val="24"/>
                <w:szCs w:val="24"/>
                <w:lang w:eastAsia="ru-RU"/>
              </w:rPr>
              <w:t>Тест (%)</w:t>
            </w:r>
          </w:p>
        </w:tc>
        <w:tc>
          <w:tcPr>
            <w:tcW w:w="7519" w:type="dxa"/>
            <w:gridSpan w:val="7"/>
            <w:shd w:val="clear" w:color="auto" w:fill="auto"/>
            <w:vAlign w:val="center"/>
          </w:tcPr>
          <w:p w14:paraId="199A5CA2" w14:textId="77777777" w:rsidR="00B76B55" w:rsidRPr="00DA11E9" w:rsidRDefault="00B76B55" w:rsidP="00C16709">
            <w:pPr>
              <w:spacing w:after="0" w:line="240" w:lineRule="auto"/>
              <w:jc w:val="center"/>
              <w:rPr>
                <w:rFonts w:ascii="Times New Roman" w:eastAsia="Times New Roman" w:hAnsi="Times New Roman" w:cs="Times New Roman"/>
                <w:bCs/>
                <w:sz w:val="28"/>
                <w:szCs w:val="28"/>
                <w:lang w:eastAsia="ru-RU"/>
              </w:rPr>
            </w:pPr>
            <w:proofErr w:type="spellStart"/>
            <w:r w:rsidRPr="00DA11E9">
              <w:rPr>
                <w:rFonts w:ascii="Times New Roman" w:eastAsia="Times New Roman" w:hAnsi="Times New Roman" w:cs="Times New Roman"/>
                <w:b/>
                <w:sz w:val="24"/>
                <w:szCs w:val="24"/>
                <w:lang w:eastAsia="ru-RU"/>
              </w:rPr>
              <w:t>Субтести</w:t>
            </w:r>
            <w:proofErr w:type="spellEnd"/>
            <w:r w:rsidRPr="00DA11E9">
              <w:rPr>
                <w:rFonts w:ascii="Times New Roman" w:eastAsia="Times New Roman" w:hAnsi="Times New Roman" w:cs="Times New Roman"/>
                <w:b/>
                <w:sz w:val="24"/>
                <w:szCs w:val="24"/>
                <w:lang w:eastAsia="ru-RU"/>
              </w:rPr>
              <w:t xml:space="preserve"> (%)</w:t>
            </w:r>
          </w:p>
        </w:tc>
      </w:tr>
      <w:tr w:rsidR="00B76B55" w:rsidRPr="00DA11E9" w14:paraId="13520DC1" w14:textId="77777777" w:rsidTr="00C16709">
        <w:trPr>
          <w:cantSplit/>
          <w:trHeight w:val="2963"/>
          <w:jc w:val="center"/>
        </w:trPr>
        <w:tc>
          <w:tcPr>
            <w:tcW w:w="3682" w:type="dxa"/>
            <w:vMerge/>
          </w:tcPr>
          <w:p w14:paraId="28ED9440" w14:textId="77777777" w:rsidR="00B76B55" w:rsidRPr="00DA11E9" w:rsidRDefault="00B76B55" w:rsidP="00C16709">
            <w:pPr>
              <w:spacing w:after="0" w:line="240" w:lineRule="auto"/>
              <w:jc w:val="center"/>
              <w:rPr>
                <w:rFonts w:ascii="Times New Roman" w:eastAsia="Times New Roman" w:hAnsi="Times New Roman" w:cs="Times New Roman"/>
                <w:b/>
                <w:sz w:val="24"/>
                <w:szCs w:val="24"/>
                <w:lang w:eastAsia="ru-RU"/>
              </w:rPr>
            </w:pPr>
          </w:p>
        </w:tc>
        <w:tc>
          <w:tcPr>
            <w:tcW w:w="850" w:type="dxa"/>
            <w:vMerge/>
          </w:tcPr>
          <w:p w14:paraId="3D5D1D30" w14:textId="77777777" w:rsidR="00B76B55" w:rsidRPr="00DA11E9" w:rsidRDefault="00B76B55" w:rsidP="00C16709">
            <w:pPr>
              <w:spacing w:after="0" w:line="240" w:lineRule="auto"/>
              <w:jc w:val="center"/>
              <w:rPr>
                <w:rFonts w:ascii="Times New Roman" w:eastAsia="Times New Roman" w:hAnsi="Times New Roman" w:cs="Times New Roman"/>
                <w:b/>
                <w:sz w:val="24"/>
                <w:szCs w:val="24"/>
                <w:lang w:eastAsia="ru-RU"/>
              </w:rPr>
            </w:pPr>
          </w:p>
        </w:tc>
        <w:tc>
          <w:tcPr>
            <w:tcW w:w="1074" w:type="dxa"/>
            <w:shd w:val="clear" w:color="auto" w:fill="auto"/>
            <w:textDirection w:val="btLr"/>
            <w:vAlign w:val="center"/>
          </w:tcPr>
          <w:p w14:paraId="38358E48"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 xml:space="preserve">Догляд за хворими та медична </w:t>
            </w:r>
            <w:proofErr w:type="spellStart"/>
            <w:r w:rsidRPr="00DA11E9">
              <w:rPr>
                <w:rFonts w:ascii="Times New Roman" w:eastAsia="Times New Roman" w:hAnsi="Times New Roman" w:cs="Times New Roman"/>
                <w:b/>
                <w:sz w:val="18"/>
                <w:szCs w:val="20"/>
                <w:lang w:eastAsia="ru-RU"/>
              </w:rPr>
              <w:t>маніпуляційна</w:t>
            </w:r>
            <w:proofErr w:type="spellEnd"/>
            <w:r w:rsidRPr="00DA11E9">
              <w:rPr>
                <w:rFonts w:ascii="Times New Roman" w:eastAsia="Times New Roman" w:hAnsi="Times New Roman" w:cs="Times New Roman"/>
                <w:b/>
                <w:sz w:val="18"/>
                <w:szCs w:val="20"/>
                <w:lang w:eastAsia="ru-RU"/>
              </w:rPr>
              <w:t xml:space="preserve"> техніка</w:t>
            </w:r>
          </w:p>
        </w:tc>
        <w:tc>
          <w:tcPr>
            <w:tcW w:w="1074" w:type="dxa"/>
            <w:shd w:val="clear" w:color="auto" w:fill="auto"/>
            <w:textDirection w:val="btLr"/>
            <w:vAlign w:val="center"/>
          </w:tcPr>
          <w:p w14:paraId="79A043CF"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Внутрішня медицина</w:t>
            </w:r>
          </w:p>
        </w:tc>
        <w:tc>
          <w:tcPr>
            <w:tcW w:w="1074" w:type="dxa"/>
            <w:shd w:val="clear" w:color="auto" w:fill="auto"/>
            <w:textDirection w:val="btLr"/>
            <w:vAlign w:val="center"/>
          </w:tcPr>
          <w:p w14:paraId="14564C5F"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Хірургічні хвороби</w:t>
            </w:r>
          </w:p>
        </w:tc>
        <w:tc>
          <w:tcPr>
            <w:tcW w:w="1074" w:type="dxa"/>
            <w:shd w:val="clear" w:color="auto" w:fill="auto"/>
            <w:textDirection w:val="btLr"/>
            <w:vAlign w:val="center"/>
          </w:tcPr>
          <w:p w14:paraId="4DBC88D7"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Педіатрія</w:t>
            </w:r>
          </w:p>
        </w:tc>
        <w:tc>
          <w:tcPr>
            <w:tcW w:w="1074" w:type="dxa"/>
            <w:shd w:val="clear" w:color="auto" w:fill="auto"/>
            <w:textDirection w:val="btLr"/>
            <w:vAlign w:val="center"/>
          </w:tcPr>
          <w:p w14:paraId="54DA8003"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Акушерство і гінекологія</w:t>
            </w:r>
          </w:p>
        </w:tc>
        <w:tc>
          <w:tcPr>
            <w:tcW w:w="1074" w:type="dxa"/>
            <w:shd w:val="clear" w:color="auto" w:fill="auto"/>
            <w:textDirection w:val="btLr"/>
            <w:vAlign w:val="center"/>
          </w:tcPr>
          <w:p w14:paraId="5D6DE01C"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Фельдшер ФАПу</w:t>
            </w:r>
          </w:p>
        </w:tc>
        <w:tc>
          <w:tcPr>
            <w:tcW w:w="1075" w:type="dxa"/>
            <w:shd w:val="clear" w:color="auto" w:fill="auto"/>
            <w:textDirection w:val="btLr"/>
            <w:vAlign w:val="center"/>
          </w:tcPr>
          <w:p w14:paraId="5B3B7706" w14:textId="77777777" w:rsidR="00B76B55" w:rsidRPr="00DA11E9" w:rsidRDefault="00B76B55" w:rsidP="00C16709">
            <w:pPr>
              <w:spacing w:after="0" w:line="240" w:lineRule="auto"/>
              <w:ind w:left="113" w:right="113"/>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Фельдшер ШМД</w:t>
            </w:r>
          </w:p>
        </w:tc>
      </w:tr>
      <w:tr w:rsidR="00B76B55" w:rsidRPr="00DA11E9" w14:paraId="781F1376" w14:textId="77777777" w:rsidTr="00C16709">
        <w:trPr>
          <w:cantSplit/>
          <w:trHeight w:val="874"/>
          <w:jc w:val="center"/>
        </w:trPr>
        <w:tc>
          <w:tcPr>
            <w:tcW w:w="3682" w:type="dxa"/>
            <w:vAlign w:val="center"/>
          </w:tcPr>
          <w:p w14:paraId="4DE66028" w14:textId="77777777" w:rsidR="00B76B55" w:rsidRPr="00DA11E9" w:rsidRDefault="00B76B55" w:rsidP="00C16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Cs w:val="24"/>
                <w:lang w:eastAsia="ru-RU"/>
              </w:rPr>
              <w:t>медичн</w:t>
            </w:r>
            <w:r>
              <w:rPr>
                <w:rFonts w:ascii="Times New Roman" w:eastAsia="Times New Roman" w:hAnsi="Times New Roman" w:cs="Times New Roman"/>
                <w:szCs w:val="24"/>
                <w:lang w:eastAsia="ru-RU"/>
              </w:rPr>
              <w:t>ий коледж»</w:t>
            </w:r>
          </w:p>
          <w:p w14:paraId="1A03BD78" w14:textId="77777777" w:rsidR="00B76B55" w:rsidRPr="00DA11E9" w:rsidRDefault="00B76B55" w:rsidP="00C16709">
            <w:pPr>
              <w:spacing w:after="0" w:line="240" w:lineRule="auto"/>
              <w:rPr>
                <w:rFonts w:ascii="Times New Roman" w:eastAsia="Times New Roman" w:hAnsi="Times New Roman" w:cs="Times New Roman"/>
                <w:sz w:val="28"/>
                <w:szCs w:val="28"/>
                <w:lang w:eastAsia="ru-RU"/>
              </w:rPr>
            </w:pPr>
          </w:p>
        </w:tc>
        <w:tc>
          <w:tcPr>
            <w:tcW w:w="850" w:type="dxa"/>
            <w:shd w:val="clear" w:color="auto" w:fill="auto"/>
            <w:vAlign w:val="center"/>
          </w:tcPr>
          <w:p w14:paraId="1C885D64" w14:textId="77777777" w:rsidR="00B76B55" w:rsidRPr="00A74B50" w:rsidRDefault="00B76B55" w:rsidP="00F55B4A">
            <w:pPr>
              <w:jc w:val="center"/>
              <w:rPr>
                <w:rFonts w:ascii="Times New Roman" w:hAnsi="Times New Roman" w:cs="Times New Roman"/>
                <w:bCs/>
                <w:sz w:val="24"/>
                <w:szCs w:val="24"/>
              </w:rPr>
            </w:pPr>
            <w:r w:rsidRPr="00A74B50">
              <w:rPr>
                <w:rFonts w:ascii="Times New Roman" w:hAnsi="Times New Roman" w:cs="Times New Roman"/>
                <w:bCs/>
                <w:sz w:val="24"/>
                <w:szCs w:val="24"/>
              </w:rPr>
              <w:t>7</w:t>
            </w:r>
            <w:r w:rsidR="00F55B4A">
              <w:rPr>
                <w:rFonts w:ascii="Times New Roman" w:hAnsi="Times New Roman" w:cs="Times New Roman"/>
                <w:bCs/>
                <w:sz w:val="24"/>
                <w:szCs w:val="24"/>
              </w:rPr>
              <w:t>7</w:t>
            </w:r>
            <w:r w:rsidRPr="00A74B50">
              <w:rPr>
                <w:rFonts w:ascii="Times New Roman" w:hAnsi="Times New Roman" w:cs="Times New Roman"/>
                <w:bCs/>
                <w:sz w:val="24"/>
                <w:szCs w:val="24"/>
              </w:rPr>
              <w:t>,</w:t>
            </w:r>
            <w:r w:rsidR="00F55B4A">
              <w:rPr>
                <w:rFonts w:ascii="Times New Roman" w:hAnsi="Times New Roman" w:cs="Times New Roman"/>
                <w:bCs/>
                <w:sz w:val="24"/>
                <w:szCs w:val="24"/>
              </w:rPr>
              <w:t>34</w:t>
            </w:r>
          </w:p>
        </w:tc>
        <w:tc>
          <w:tcPr>
            <w:tcW w:w="1074" w:type="dxa"/>
            <w:shd w:val="clear" w:color="auto" w:fill="auto"/>
            <w:vAlign w:val="center"/>
          </w:tcPr>
          <w:p w14:paraId="36739308" w14:textId="77777777" w:rsidR="00B76B55" w:rsidRPr="00A74B50" w:rsidRDefault="00F55B4A" w:rsidP="00C16709">
            <w:pPr>
              <w:jc w:val="center"/>
              <w:rPr>
                <w:rFonts w:ascii="Times New Roman" w:hAnsi="Times New Roman" w:cs="Times New Roman"/>
                <w:bCs/>
                <w:sz w:val="24"/>
                <w:szCs w:val="24"/>
              </w:rPr>
            </w:pPr>
            <w:r>
              <w:rPr>
                <w:rFonts w:ascii="Times New Roman" w:hAnsi="Times New Roman" w:cs="Times New Roman"/>
                <w:bCs/>
                <w:sz w:val="24"/>
                <w:szCs w:val="24"/>
              </w:rPr>
              <w:t>77,9</w:t>
            </w:r>
          </w:p>
        </w:tc>
        <w:tc>
          <w:tcPr>
            <w:tcW w:w="1074" w:type="dxa"/>
            <w:shd w:val="clear" w:color="auto" w:fill="auto"/>
            <w:vAlign w:val="center"/>
          </w:tcPr>
          <w:p w14:paraId="0ADC5B3F" w14:textId="77777777" w:rsidR="00B76B55" w:rsidRPr="00A74B50" w:rsidRDefault="001B0AEB" w:rsidP="001B0AEB">
            <w:pPr>
              <w:jc w:val="center"/>
              <w:rPr>
                <w:rFonts w:ascii="Times New Roman" w:hAnsi="Times New Roman" w:cs="Times New Roman"/>
                <w:bCs/>
                <w:sz w:val="24"/>
                <w:szCs w:val="24"/>
              </w:rPr>
            </w:pPr>
            <w:r>
              <w:rPr>
                <w:rFonts w:ascii="Times New Roman" w:hAnsi="Times New Roman" w:cs="Times New Roman"/>
                <w:bCs/>
                <w:sz w:val="24"/>
                <w:szCs w:val="24"/>
              </w:rPr>
              <w:t>79,2</w:t>
            </w:r>
          </w:p>
        </w:tc>
        <w:tc>
          <w:tcPr>
            <w:tcW w:w="1074" w:type="dxa"/>
            <w:shd w:val="clear" w:color="auto" w:fill="auto"/>
            <w:vAlign w:val="center"/>
          </w:tcPr>
          <w:p w14:paraId="42A54259" w14:textId="77777777" w:rsidR="00B76B55" w:rsidRPr="00A74B50" w:rsidRDefault="001B0AEB" w:rsidP="00C1670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80,3</w:t>
            </w:r>
          </w:p>
        </w:tc>
        <w:tc>
          <w:tcPr>
            <w:tcW w:w="1074" w:type="dxa"/>
            <w:shd w:val="clear" w:color="auto" w:fill="auto"/>
            <w:vAlign w:val="center"/>
          </w:tcPr>
          <w:p w14:paraId="58EF2E97" w14:textId="77777777" w:rsidR="00B76B55" w:rsidRPr="00A74B50" w:rsidRDefault="007B41C3" w:rsidP="00C16709">
            <w:pPr>
              <w:jc w:val="center"/>
              <w:rPr>
                <w:rFonts w:ascii="Times New Roman" w:hAnsi="Times New Roman" w:cs="Times New Roman"/>
                <w:bCs/>
                <w:sz w:val="24"/>
                <w:szCs w:val="24"/>
              </w:rPr>
            </w:pPr>
            <w:r>
              <w:rPr>
                <w:rFonts w:ascii="Times New Roman" w:hAnsi="Times New Roman" w:cs="Times New Roman"/>
                <w:bCs/>
                <w:sz w:val="24"/>
                <w:szCs w:val="24"/>
              </w:rPr>
              <w:t>69,7</w:t>
            </w:r>
          </w:p>
        </w:tc>
        <w:tc>
          <w:tcPr>
            <w:tcW w:w="1074" w:type="dxa"/>
            <w:shd w:val="clear" w:color="auto" w:fill="auto"/>
            <w:vAlign w:val="center"/>
          </w:tcPr>
          <w:p w14:paraId="6ADB4406" w14:textId="77777777" w:rsidR="00B76B55" w:rsidRPr="00A74B50" w:rsidRDefault="007B41C3" w:rsidP="00C16709">
            <w:pPr>
              <w:jc w:val="center"/>
              <w:rPr>
                <w:rFonts w:ascii="Times New Roman" w:hAnsi="Times New Roman" w:cs="Times New Roman"/>
                <w:bCs/>
                <w:sz w:val="24"/>
                <w:szCs w:val="24"/>
              </w:rPr>
            </w:pPr>
            <w:r>
              <w:rPr>
                <w:rFonts w:ascii="Times New Roman" w:hAnsi="Times New Roman" w:cs="Times New Roman"/>
                <w:bCs/>
                <w:sz w:val="24"/>
                <w:szCs w:val="24"/>
              </w:rPr>
              <w:t>78,0</w:t>
            </w:r>
          </w:p>
        </w:tc>
        <w:tc>
          <w:tcPr>
            <w:tcW w:w="1074" w:type="dxa"/>
            <w:shd w:val="clear" w:color="auto" w:fill="auto"/>
            <w:vAlign w:val="center"/>
          </w:tcPr>
          <w:p w14:paraId="78CD8CF7" w14:textId="77777777" w:rsidR="00B76B55" w:rsidRPr="00A74B50" w:rsidRDefault="007B41C3" w:rsidP="00C16709">
            <w:pPr>
              <w:jc w:val="center"/>
              <w:rPr>
                <w:rFonts w:ascii="Times New Roman" w:hAnsi="Times New Roman" w:cs="Times New Roman"/>
                <w:bCs/>
                <w:sz w:val="24"/>
                <w:szCs w:val="24"/>
              </w:rPr>
            </w:pPr>
            <w:r>
              <w:rPr>
                <w:rFonts w:ascii="Times New Roman" w:hAnsi="Times New Roman" w:cs="Times New Roman"/>
                <w:bCs/>
                <w:sz w:val="24"/>
                <w:szCs w:val="24"/>
              </w:rPr>
              <w:t>75,9</w:t>
            </w:r>
          </w:p>
        </w:tc>
        <w:tc>
          <w:tcPr>
            <w:tcW w:w="1075" w:type="dxa"/>
            <w:shd w:val="clear" w:color="auto" w:fill="auto"/>
            <w:vAlign w:val="center"/>
          </w:tcPr>
          <w:p w14:paraId="00A5EA6D" w14:textId="77777777" w:rsidR="00B76B55" w:rsidRPr="00A74B50" w:rsidRDefault="007B41C3" w:rsidP="00C16709">
            <w:pPr>
              <w:jc w:val="center"/>
              <w:rPr>
                <w:rFonts w:ascii="Times New Roman" w:hAnsi="Times New Roman" w:cs="Times New Roman"/>
                <w:bCs/>
                <w:sz w:val="24"/>
                <w:szCs w:val="24"/>
              </w:rPr>
            </w:pPr>
            <w:r>
              <w:rPr>
                <w:rFonts w:ascii="Times New Roman" w:hAnsi="Times New Roman" w:cs="Times New Roman"/>
                <w:bCs/>
                <w:sz w:val="24"/>
                <w:szCs w:val="24"/>
              </w:rPr>
              <w:t>77,5</w:t>
            </w:r>
          </w:p>
        </w:tc>
      </w:tr>
      <w:bookmarkEnd w:id="28"/>
    </w:tbl>
    <w:p w14:paraId="5B3A9B17" w14:textId="77777777" w:rsidR="00B76B55" w:rsidRPr="00DA11E9" w:rsidRDefault="00B76B55" w:rsidP="00B76B55">
      <w:pPr>
        <w:spacing w:after="0" w:line="240" w:lineRule="auto"/>
        <w:jc w:val="right"/>
        <w:rPr>
          <w:rFonts w:ascii="Times New Roman" w:eastAsia="Times New Roman" w:hAnsi="Times New Roman" w:cs="Times New Roman"/>
          <w:sz w:val="24"/>
          <w:szCs w:val="24"/>
          <w:lang w:eastAsia="ru-RU"/>
        </w:rPr>
      </w:pPr>
    </w:p>
    <w:p w14:paraId="725CA515" w14:textId="77777777" w:rsidR="00B76B55" w:rsidRPr="00DA11E9" w:rsidRDefault="00B76B55" w:rsidP="00B76B55">
      <w:pPr>
        <w:spacing w:after="0" w:line="240" w:lineRule="auto"/>
        <w:jc w:val="right"/>
        <w:rPr>
          <w:rFonts w:ascii="Times New Roman" w:eastAsia="Times New Roman" w:hAnsi="Times New Roman" w:cs="Times New Roman"/>
          <w:sz w:val="24"/>
          <w:szCs w:val="24"/>
          <w:lang w:eastAsia="ru-RU"/>
        </w:rPr>
      </w:pPr>
    </w:p>
    <w:p w14:paraId="67360DC3" w14:textId="77777777" w:rsidR="00B76B55" w:rsidRDefault="00B76B55" w:rsidP="00B76B55">
      <w:pPr>
        <w:spacing w:after="0" w:line="240" w:lineRule="auto"/>
        <w:jc w:val="right"/>
        <w:rPr>
          <w:rFonts w:ascii="Times New Roman" w:eastAsia="Times New Roman" w:hAnsi="Times New Roman" w:cs="Times New Roman"/>
          <w:sz w:val="24"/>
          <w:szCs w:val="24"/>
          <w:lang w:eastAsia="ru-RU"/>
        </w:rPr>
      </w:pPr>
    </w:p>
    <w:p w14:paraId="1FBAEADA" w14:textId="77777777" w:rsidR="00B76B55" w:rsidRPr="00DA11E9" w:rsidRDefault="00B76B55" w:rsidP="00E8523D">
      <w:pPr>
        <w:spacing w:after="0" w:line="240" w:lineRule="auto"/>
        <w:rPr>
          <w:rFonts w:ascii="Times New Roman" w:eastAsia="Times New Roman" w:hAnsi="Times New Roman" w:cs="Times New Roman"/>
          <w:sz w:val="28"/>
          <w:szCs w:val="28"/>
          <w:lang w:eastAsia="ru-RU"/>
        </w:rPr>
      </w:pPr>
    </w:p>
    <w:p w14:paraId="60D06E15" w14:textId="77777777" w:rsidR="00E8523D" w:rsidRPr="00DA11E9" w:rsidRDefault="00E8523D" w:rsidP="00E8523D">
      <w:pPr>
        <w:spacing w:after="0" w:line="240" w:lineRule="auto"/>
        <w:rPr>
          <w:rFonts w:ascii="Times New Roman" w:eastAsia="Times New Roman" w:hAnsi="Times New Roman" w:cs="Times New Roman"/>
          <w:sz w:val="28"/>
          <w:szCs w:val="28"/>
          <w:lang w:eastAsia="ru-RU"/>
        </w:rPr>
      </w:pPr>
    </w:p>
    <w:p w14:paraId="371C0102" w14:textId="77777777" w:rsidR="00E8523D" w:rsidRDefault="00E8523D" w:rsidP="00E8523D">
      <w:pPr>
        <w:spacing w:after="0" w:line="240" w:lineRule="auto"/>
        <w:jc w:val="right"/>
        <w:rPr>
          <w:rFonts w:ascii="Times New Roman" w:eastAsia="Times New Roman" w:hAnsi="Times New Roman" w:cs="Times New Roman"/>
          <w:sz w:val="24"/>
          <w:szCs w:val="24"/>
          <w:lang w:eastAsia="ru-RU"/>
        </w:rPr>
      </w:pPr>
    </w:p>
    <w:p w14:paraId="485F7A59" w14:textId="77777777" w:rsidR="00E8523D" w:rsidRDefault="00E8523D" w:rsidP="00E8523D">
      <w:pPr>
        <w:spacing w:after="0" w:line="240" w:lineRule="auto"/>
        <w:jc w:val="right"/>
        <w:rPr>
          <w:rFonts w:ascii="Times New Roman" w:eastAsia="Times New Roman" w:hAnsi="Times New Roman" w:cs="Times New Roman"/>
          <w:sz w:val="24"/>
          <w:szCs w:val="24"/>
          <w:lang w:eastAsia="ru-RU"/>
        </w:rPr>
      </w:pPr>
    </w:p>
    <w:p w14:paraId="11E59342" w14:textId="77777777" w:rsidR="00E8523D" w:rsidRDefault="00E8523D"/>
    <w:p w14:paraId="2F4F062C" w14:textId="77777777" w:rsidR="001D4B4F" w:rsidRDefault="001D4B4F"/>
    <w:p w14:paraId="05AC8C7F" w14:textId="77777777" w:rsidR="001D4B4F" w:rsidRDefault="001D4B4F"/>
    <w:p w14:paraId="479694B1" w14:textId="77777777" w:rsidR="001D4B4F" w:rsidRDefault="001D4B4F"/>
    <w:p w14:paraId="76D318BF" w14:textId="77777777" w:rsidR="001D4B4F" w:rsidRDefault="001D4B4F"/>
    <w:p w14:paraId="1B695E69" w14:textId="77777777" w:rsidR="001D4B4F" w:rsidRPr="00DA11E9" w:rsidRDefault="001D4B4F" w:rsidP="001D4B4F">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10.</w:t>
      </w:r>
      <w:r>
        <w:rPr>
          <w:rFonts w:ascii="Times New Roman" w:eastAsia="Times New Roman" w:hAnsi="Times New Roman" w:cs="Times New Roman"/>
          <w:sz w:val="24"/>
          <w:szCs w:val="24"/>
          <w:lang w:eastAsia="ru-RU"/>
        </w:rPr>
        <w:t>2</w:t>
      </w:r>
    </w:p>
    <w:p w14:paraId="3457A1E9" w14:textId="77777777" w:rsidR="001D4B4F" w:rsidRDefault="001D4B4F" w:rsidP="001D4B4F">
      <w:pPr>
        <w:keepNext/>
        <w:autoSpaceDE w:val="0"/>
        <w:autoSpaceDN w:val="0"/>
        <w:spacing w:before="240" w:after="0" w:line="240" w:lineRule="auto"/>
        <w:jc w:val="center"/>
        <w:outlineLvl w:val="0"/>
        <w:rPr>
          <w:rFonts w:ascii="Times New Roman" w:eastAsia="Times New Roman" w:hAnsi="Times New Roman" w:cs="Times New Roman"/>
          <w:b/>
          <w:bCs/>
          <w:sz w:val="28"/>
          <w:szCs w:val="24"/>
          <w:lang w:eastAsia="ru-RU"/>
        </w:rPr>
      </w:pPr>
      <w:r w:rsidRPr="00DA11E9">
        <w:rPr>
          <w:rFonts w:ascii="Times New Roman" w:eastAsia="Times New Roman" w:hAnsi="Times New Roman" w:cs="Times New Roman"/>
          <w:b/>
          <w:bCs/>
          <w:sz w:val="28"/>
          <w:szCs w:val="24"/>
          <w:lang w:eastAsia="ru-RU"/>
        </w:rPr>
        <w:t xml:space="preserve">Результати складання </w:t>
      </w:r>
      <w:r>
        <w:rPr>
          <w:rFonts w:ascii="Times New Roman" w:eastAsia="Times New Roman" w:hAnsi="Times New Roman" w:cs="Times New Roman"/>
          <w:b/>
          <w:bCs/>
          <w:sz w:val="28"/>
          <w:szCs w:val="24"/>
          <w:lang w:eastAsia="ru-RU"/>
        </w:rPr>
        <w:t xml:space="preserve">єдиного державного кваліфікаційного </w:t>
      </w:r>
      <w:r w:rsidRPr="00DA11E9">
        <w:rPr>
          <w:rFonts w:ascii="Times New Roman" w:eastAsia="Times New Roman" w:hAnsi="Times New Roman" w:cs="Times New Roman"/>
          <w:b/>
          <w:bCs/>
          <w:sz w:val="28"/>
          <w:szCs w:val="24"/>
          <w:lang w:eastAsia="ru-RU"/>
        </w:rPr>
        <w:t>іспиту</w:t>
      </w:r>
    </w:p>
    <w:p w14:paraId="20EB313A" w14:textId="77777777" w:rsidR="001D4B4F" w:rsidRDefault="001D4B4F" w:rsidP="001D4B4F">
      <w:pPr>
        <w:keepNext/>
        <w:autoSpaceDE w:val="0"/>
        <w:autoSpaceDN w:val="0"/>
        <w:spacing w:before="240" w:after="0" w:line="240" w:lineRule="auto"/>
        <w:jc w:val="center"/>
        <w:outlineLvl w:val="0"/>
        <w:rPr>
          <w:rFonts w:ascii="Times New Roman" w:eastAsia="Times New Roman" w:hAnsi="Times New Roman" w:cs="Times New Roman"/>
          <w:b/>
          <w:bCs/>
          <w:sz w:val="28"/>
          <w:szCs w:val="24"/>
          <w:lang w:eastAsia="ru-RU"/>
        </w:rPr>
      </w:pPr>
      <w:r w:rsidRPr="00DA11E9">
        <w:rPr>
          <w:rFonts w:ascii="Times New Roman" w:eastAsia="Times New Roman" w:hAnsi="Times New Roman" w:cs="Times New Roman"/>
          <w:b/>
          <w:bCs/>
          <w:sz w:val="28"/>
          <w:szCs w:val="24"/>
          <w:lang w:eastAsia="ru-RU"/>
        </w:rPr>
        <w:t xml:space="preserve"> студентами </w:t>
      </w:r>
      <w:r>
        <w:rPr>
          <w:rFonts w:ascii="Times New Roman" w:eastAsia="Times New Roman" w:hAnsi="Times New Roman" w:cs="Times New Roman"/>
          <w:b/>
          <w:bCs/>
          <w:sz w:val="28"/>
          <w:szCs w:val="24"/>
          <w:lang w:eastAsia="ru-RU"/>
        </w:rPr>
        <w:t>спеціалізації «Лікувальна справа»,  2023</w:t>
      </w:r>
      <w:r w:rsidRPr="00DA11E9">
        <w:rPr>
          <w:rFonts w:ascii="Times New Roman" w:eastAsia="Times New Roman" w:hAnsi="Times New Roman" w:cs="Times New Roman"/>
          <w:b/>
          <w:bCs/>
          <w:sz w:val="28"/>
          <w:szCs w:val="24"/>
          <w:lang w:eastAsia="ru-RU"/>
        </w:rPr>
        <w:t xml:space="preserve"> рік</w:t>
      </w:r>
    </w:p>
    <w:p w14:paraId="79CC3FC7" w14:textId="77777777" w:rsidR="003925C8" w:rsidRPr="00DA11E9" w:rsidRDefault="003925C8" w:rsidP="001D4B4F">
      <w:pPr>
        <w:keepNext/>
        <w:autoSpaceDE w:val="0"/>
        <w:autoSpaceDN w:val="0"/>
        <w:spacing w:before="240" w:after="0" w:line="240" w:lineRule="auto"/>
        <w:jc w:val="center"/>
        <w:outlineLvl w:val="0"/>
        <w:rPr>
          <w:rFonts w:ascii="Times New Roman" w:eastAsia="Times New Roman" w:hAnsi="Times New Roman" w:cs="Times New Roman"/>
          <w:b/>
          <w:bCs/>
          <w:sz w:val="28"/>
          <w:szCs w:val="24"/>
          <w:lang w:eastAsia="ru-RU"/>
        </w:rPr>
      </w:pPr>
    </w:p>
    <w:tbl>
      <w:tblPr>
        <w:tblW w:w="12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2"/>
        <w:gridCol w:w="850"/>
        <w:gridCol w:w="1297"/>
        <w:gridCol w:w="1276"/>
        <w:gridCol w:w="1417"/>
        <w:gridCol w:w="1134"/>
        <w:gridCol w:w="1134"/>
        <w:gridCol w:w="1261"/>
      </w:tblGrid>
      <w:tr w:rsidR="001D4B4F" w:rsidRPr="00DA11E9" w14:paraId="3AD7EE1B" w14:textId="77777777" w:rsidTr="00C16709">
        <w:trPr>
          <w:cantSplit/>
          <w:trHeight w:val="401"/>
          <w:jc w:val="center"/>
        </w:trPr>
        <w:tc>
          <w:tcPr>
            <w:tcW w:w="3682" w:type="dxa"/>
            <w:vMerge w:val="restart"/>
            <w:vAlign w:val="center"/>
          </w:tcPr>
          <w:p w14:paraId="2BB7C0F6" w14:textId="77777777" w:rsidR="001D4B4F" w:rsidRPr="00DA11E9" w:rsidRDefault="001D4B4F" w:rsidP="00C16709">
            <w:pPr>
              <w:spacing w:after="0" w:line="240" w:lineRule="auto"/>
              <w:jc w:val="center"/>
              <w:rPr>
                <w:rFonts w:ascii="Times New Roman" w:eastAsia="Times New Roman" w:hAnsi="Times New Roman" w:cs="Times New Roman"/>
                <w:bCs/>
                <w:szCs w:val="24"/>
                <w:lang w:eastAsia="ru-RU"/>
              </w:rPr>
            </w:pPr>
            <w:r w:rsidRPr="00DA11E9">
              <w:rPr>
                <w:rFonts w:ascii="Times New Roman" w:eastAsia="Times New Roman" w:hAnsi="Times New Roman" w:cs="Times New Roman"/>
                <w:b/>
                <w:sz w:val="24"/>
                <w:szCs w:val="24"/>
                <w:lang w:eastAsia="ru-RU"/>
              </w:rPr>
              <w:t>Назва навчального закладу</w:t>
            </w:r>
          </w:p>
        </w:tc>
        <w:tc>
          <w:tcPr>
            <w:tcW w:w="850" w:type="dxa"/>
            <w:vMerge w:val="restart"/>
            <w:shd w:val="clear" w:color="auto" w:fill="auto"/>
            <w:vAlign w:val="center"/>
          </w:tcPr>
          <w:p w14:paraId="43726706" w14:textId="77777777" w:rsidR="001D4B4F" w:rsidRPr="00DA11E9" w:rsidRDefault="001D4B4F" w:rsidP="00C16709">
            <w:pPr>
              <w:spacing w:after="0" w:line="240" w:lineRule="auto"/>
              <w:jc w:val="center"/>
              <w:rPr>
                <w:rFonts w:ascii="Times New Roman" w:eastAsia="Times New Roman" w:hAnsi="Times New Roman" w:cs="Times New Roman"/>
                <w:bCs/>
                <w:sz w:val="28"/>
                <w:szCs w:val="28"/>
                <w:lang w:eastAsia="ru-RU"/>
              </w:rPr>
            </w:pPr>
            <w:r w:rsidRPr="00DA11E9">
              <w:rPr>
                <w:rFonts w:ascii="Times New Roman" w:eastAsia="Times New Roman" w:hAnsi="Times New Roman" w:cs="Times New Roman"/>
                <w:b/>
                <w:sz w:val="24"/>
                <w:szCs w:val="24"/>
                <w:lang w:eastAsia="ru-RU"/>
              </w:rPr>
              <w:t>Тест (%)</w:t>
            </w:r>
          </w:p>
        </w:tc>
        <w:tc>
          <w:tcPr>
            <w:tcW w:w="7519" w:type="dxa"/>
            <w:gridSpan w:val="6"/>
            <w:shd w:val="clear" w:color="auto" w:fill="auto"/>
            <w:vAlign w:val="center"/>
          </w:tcPr>
          <w:p w14:paraId="16E719DD" w14:textId="77777777" w:rsidR="001D4B4F" w:rsidRPr="00DA11E9" w:rsidRDefault="001D4B4F" w:rsidP="00C16709">
            <w:pPr>
              <w:spacing w:after="0" w:line="240" w:lineRule="auto"/>
              <w:jc w:val="center"/>
              <w:rPr>
                <w:rFonts w:ascii="Times New Roman" w:eastAsia="Times New Roman" w:hAnsi="Times New Roman" w:cs="Times New Roman"/>
                <w:bCs/>
                <w:sz w:val="28"/>
                <w:szCs w:val="28"/>
                <w:lang w:eastAsia="ru-RU"/>
              </w:rPr>
            </w:pPr>
            <w:proofErr w:type="spellStart"/>
            <w:r w:rsidRPr="00DA11E9">
              <w:rPr>
                <w:rFonts w:ascii="Times New Roman" w:eastAsia="Times New Roman" w:hAnsi="Times New Roman" w:cs="Times New Roman"/>
                <w:b/>
                <w:sz w:val="24"/>
                <w:szCs w:val="24"/>
                <w:lang w:eastAsia="ru-RU"/>
              </w:rPr>
              <w:t>Субтести</w:t>
            </w:r>
            <w:proofErr w:type="spellEnd"/>
            <w:r w:rsidRPr="00DA11E9">
              <w:rPr>
                <w:rFonts w:ascii="Times New Roman" w:eastAsia="Times New Roman" w:hAnsi="Times New Roman" w:cs="Times New Roman"/>
                <w:b/>
                <w:sz w:val="24"/>
                <w:szCs w:val="24"/>
                <w:lang w:eastAsia="ru-RU"/>
              </w:rPr>
              <w:t xml:space="preserve"> (%)</w:t>
            </w:r>
          </w:p>
        </w:tc>
      </w:tr>
      <w:tr w:rsidR="001D4B4F" w:rsidRPr="00DA11E9" w14:paraId="2A997A60" w14:textId="77777777" w:rsidTr="001D4B4F">
        <w:trPr>
          <w:cantSplit/>
          <w:trHeight w:val="2963"/>
          <w:jc w:val="center"/>
        </w:trPr>
        <w:tc>
          <w:tcPr>
            <w:tcW w:w="3682" w:type="dxa"/>
            <w:vMerge/>
          </w:tcPr>
          <w:p w14:paraId="08D64BD7" w14:textId="77777777" w:rsidR="001D4B4F" w:rsidRPr="00DA11E9" w:rsidRDefault="001D4B4F" w:rsidP="00C16709">
            <w:pPr>
              <w:spacing w:after="0" w:line="240" w:lineRule="auto"/>
              <w:jc w:val="center"/>
              <w:rPr>
                <w:rFonts w:ascii="Times New Roman" w:eastAsia="Times New Roman" w:hAnsi="Times New Roman" w:cs="Times New Roman"/>
                <w:b/>
                <w:sz w:val="24"/>
                <w:szCs w:val="24"/>
                <w:lang w:eastAsia="ru-RU"/>
              </w:rPr>
            </w:pPr>
          </w:p>
        </w:tc>
        <w:tc>
          <w:tcPr>
            <w:tcW w:w="850" w:type="dxa"/>
            <w:vMerge/>
          </w:tcPr>
          <w:p w14:paraId="20283C44" w14:textId="77777777" w:rsidR="001D4B4F" w:rsidRPr="00DA11E9" w:rsidRDefault="001D4B4F" w:rsidP="00C16709">
            <w:pPr>
              <w:spacing w:after="0" w:line="240" w:lineRule="auto"/>
              <w:jc w:val="center"/>
              <w:rPr>
                <w:rFonts w:ascii="Times New Roman" w:eastAsia="Times New Roman" w:hAnsi="Times New Roman" w:cs="Times New Roman"/>
                <w:b/>
                <w:sz w:val="24"/>
                <w:szCs w:val="24"/>
                <w:lang w:eastAsia="ru-RU"/>
              </w:rPr>
            </w:pPr>
          </w:p>
        </w:tc>
        <w:tc>
          <w:tcPr>
            <w:tcW w:w="1297" w:type="dxa"/>
            <w:shd w:val="clear" w:color="auto" w:fill="auto"/>
            <w:textDirection w:val="btLr"/>
            <w:vAlign w:val="center"/>
          </w:tcPr>
          <w:p w14:paraId="429CC948" w14:textId="77777777"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proofErr w:type="spellStart"/>
            <w:r>
              <w:rPr>
                <w:rFonts w:ascii="Times New Roman" w:eastAsia="Times New Roman" w:hAnsi="Times New Roman" w:cs="Times New Roman"/>
                <w:b/>
                <w:sz w:val="18"/>
                <w:szCs w:val="20"/>
                <w:lang w:eastAsia="ru-RU"/>
              </w:rPr>
              <w:t>Парантеральне</w:t>
            </w:r>
            <w:proofErr w:type="spellEnd"/>
            <w:r>
              <w:rPr>
                <w:rFonts w:ascii="Times New Roman" w:eastAsia="Times New Roman" w:hAnsi="Times New Roman" w:cs="Times New Roman"/>
                <w:b/>
                <w:sz w:val="18"/>
                <w:szCs w:val="20"/>
                <w:lang w:eastAsia="ru-RU"/>
              </w:rPr>
              <w:t xml:space="preserve"> введення ліків</w:t>
            </w:r>
          </w:p>
        </w:tc>
        <w:tc>
          <w:tcPr>
            <w:tcW w:w="1276" w:type="dxa"/>
            <w:shd w:val="clear" w:color="auto" w:fill="auto"/>
            <w:textDirection w:val="btLr"/>
            <w:vAlign w:val="center"/>
          </w:tcPr>
          <w:p w14:paraId="13E29B10" w14:textId="77777777"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Серцево-судинні розлади</w:t>
            </w:r>
          </w:p>
        </w:tc>
        <w:tc>
          <w:tcPr>
            <w:tcW w:w="1417" w:type="dxa"/>
            <w:shd w:val="clear" w:color="auto" w:fill="auto"/>
            <w:textDirection w:val="btLr"/>
            <w:vAlign w:val="center"/>
          </w:tcPr>
          <w:p w14:paraId="7763685C" w14:textId="77777777"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Хвороби дихальної системи</w:t>
            </w:r>
          </w:p>
        </w:tc>
        <w:tc>
          <w:tcPr>
            <w:tcW w:w="1134" w:type="dxa"/>
            <w:shd w:val="clear" w:color="auto" w:fill="auto"/>
            <w:textDirection w:val="btLr"/>
            <w:vAlign w:val="center"/>
          </w:tcPr>
          <w:p w14:paraId="3BA7906D" w14:textId="77777777"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Патологія травної системи</w:t>
            </w:r>
          </w:p>
        </w:tc>
        <w:tc>
          <w:tcPr>
            <w:tcW w:w="1134" w:type="dxa"/>
            <w:shd w:val="clear" w:color="auto" w:fill="auto"/>
            <w:textDirection w:val="btLr"/>
            <w:vAlign w:val="center"/>
          </w:tcPr>
          <w:p w14:paraId="265C7AF1" w14:textId="77777777"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Патологія нирок і сечовивідних шляхів</w:t>
            </w:r>
          </w:p>
        </w:tc>
        <w:tc>
          <w:tcPr>
            <w:tcW w:w="1261" w:type="dxa"/>
            <w:shd w:val="clear" w:color="auto" w:fill="auto"/>
            <w:textDirection w:val="btLr"/>
            <w:vAlign w:val="center"/>
          </w:tcPr>
          <w:p w14:paraId="44E5451E" w14:textId="77777777" w:rsidR="001D4B4F" w:rsidRPr="00DA11E9" w:rsidRDefault="001D4B4F" w:rsidP="001D4B4F">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Жіноча репродуктивна система</w:t>
            </w:r>
          </w:p>
        </w:tc>
      </w:tr>
      <w:tr w:rsidR="001D4B4F" w:rsidRPr="00DA11E9" w14:paraId="56B01FAA" w14:textId="77777777" w:rsidTr="001D4B4F">
        <w:trPr>
          <w:cantSplit/>
          <w:trHeight w:val="874"/>
          <w:jc w:val="center"/>
        </w:trPr>
        <w:tc>
          <w:tcPr>
            <w:tcW w:w="3682" w:type="dxa"/>
            <w:vAlign w:val="center"/>
          </w:tcPr>
          <w:p w14:paraId="5CF86C9F" w14:textId="77777777" w:rsidR="001D4B4F" w:rsidRPr="00DA11E9" w:rsidRDefault="001D4B4F" w:rsidP="00C16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Cs w:val="24"/>
                <w:lang w:eastAsia="ru-RU"/>
              </w:rPr>
              <w:t>медичн</w:t>
            </w:r>
            <w:r>
              <w:rPr>
                <w:rFonts w:ascii="Times New Roman" w:eastAsia="Times New Roman" w:hAnsi="Times New Roman" w:cs="Times New Roman"/>
                <w:szCs w:val="24"/>
                <w:lang w:eastAsia="ru-RU"/>
              </w:rPr>
              <w:t>ий коледж»</w:t>
            </w:r>
          </w:p>
          <w:p w14:paraId="416BEEFF" w14:textId="77777777" w:rsidR="001D4B4F" w:rsidRPr="00DA11E9" w:rsidRDefault="001D4B4F" w:rsidP="00C16709">
            <w:pPr>
              <w:spacing w:after="0" w:line="240" w:lineRule="auto"/>
              <w:rPr>
                <w:rFonts w:ascii="Times New Roman" w:eastAsia="Times New Roman" w:hAnsi="Times New Roman" w:cs="Times New Roman"/>
                <w:sz w:val="28"/>
                <w:szCs w:val="28"/>
                <w:lang w:eastAsia="ru-RU"/>
              </w:rPr>
            </w:pPr>
          </w:p>
        </w:tc>
        <w:tc>
          <w:tcPr>
            <w:tcW w:w="850" w:type="dxa"/>
            <w:shd w:val="clear" w:color="auto" w:fill="auto"/>
            <w:vAlign w:val="center"/>
          </w:tcPr>
          <w:p w14:paraId="64BC814E" w14:textId="77777777" w:rsidR="001D4B4F" w:rsidRPr="00A74B50" w:rsidRDefault="001D4B4F" w:rsidP="00C16709">
            <w:pPr>
              <w:jc w:val="center"/>
              <w:rPr>
                <w:rFonts w:ascii="Times New Roman" w:hAnsi="Times New Roman" w:cs="Times New Roman"/>
                <w:bCs/>
                <w:sz w:val="24"/>
                <w:szCs w:val="24"/>
              </w:rPr>
            </w:pPr>
            <w:r>
              <w:rPr>
                <w:rFonts w:ascii="Times New Roman" w:hAnsi="Times New Roman" w:cs="Times New Roman"/>
                <w:bCs/>
                <w:sz w:val="24"/>
                <w:szCs w:val="24"/>
              </w:rPr>
              <w:t>88,56</w:t>
            </w:r>
          </w:p>
        </w:tc>
        <w:tc>
          <w:tcPr>
            <w:tcW w:w="1297" w:type="dxa"/>
            <w:shd w:val="clear" w:color="auto" w:fill="auto"/>
            <w:vAlign w:val="center"/>
          </w:tcPr>
          <w:p w14:paraId="2EB970EB" w14:textId="77777777" w:rsidR="001D4B4F" w:rsidRPr="00A74B50" w:rsidRDefault="00CA7177" w:rsidP="00CA7177">
            <w:pPr>
              <w:jc w:val="center"/>
              <w:rPr>
                <w:rFonts w:ascii="Times New Roman" w:hAnsi="Times New Roman" w:cs="Times New Roman"/>
                <w:bCs/>
                <w:sz w:val="24"/>
                <w:szCs w:val="24"/>
              </w:rPr>
            </w:pPr>
            <w:r>
              <w:rPr>
                <w:rFonts w:ascii="Times New Roman" w:hAnsi="Times New Roman" w:cs="Times New Roman"/>
                <w:bCs/>
                <w:sz w:val="24"/>
                <w:szCs w:val="24"/>
              </w:rPr>
              <w:t>86,37</w:t>
            </w:r>
          </w:p>
        </w:tc>
        <w:tc>
          <w:tcPr>
            <w:tcW w:w="1276" w:type="dxa"/>
            <w:shd w:val="clear" w:color="auto" w:fill="auto"/>
            <w:vAlign w:val="center"/>
          </w:tcPr>
          <w:p w14:paraId="1B2DAA36" w14:textId="77777777" w:rsidR="001D4B4F" w:rsidRPr="00A74B50" w:rsidRDefault="00CA7177" w:rsidP="00C16709">
            <w:pPr>
              <w:jc w:val="center"/>
              <w:rPr>
                <w:rFonts w:ascii="Times New Roman" w:hAnsi="Times New Roman" w:cs="Times New Roman"/>
                <w:bCs/>
                <w:sz w:val="24"/>
                <w:szCs w:val="24"/>
              </w:rPr>
            </w:pPr>
            <w:r>
              <w:rPr>
                <w:rFonts w:ascii="Times New Roman" w:hAnsi="Times New Roman" w:cs="Times New Roman"/>
                <w:bCs/>
                <w:sz w:val="24"/>
                <w:szCs w:val="24"/>
              </w:rPr>
              <w:t>86,99</w:t>
            </w:r>
          </w:p>
        </w:tc>
        <w:tc>
          <w:tcPr>
            <w:tcW w:w="1417" w:type="dxa"/>
            <w:shd w:val="clear" w:color="auto" w:fill="auto"/>
            <w:vAlign w:val="center"/>
          </w:tcPr>
          <w:p w14:paraId="41E78DFE" w14:textId="77777777" w:rsidR="001D4B4F" w:rsidRPr="00A74B50" w:rsidRDefault="00013018" w:rsidP="00C1670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94,2</w:t>
            </w:r>
          </w:p>
        </w:tc>
        <w:tc>
          <w:tcPr>
            <w:tcW w:w="1134" w:type="dxa"/>
            <w:shd w:val="clear" w:color="auto" w:fill="auto"/>
            <w:vAlign w:val="center"/>
          </w:tcPr>
          <w:p w14:paraId="6B3F21D6" w14:textId="77777777" w:rsidR="001D4B4F" w:rsidRPr="00A74B50" w:rsidRDefault="00013018" w:rsidP="00C16709">
            <w:pPr>
              <w:jc w:val="center"/>
              <w:rPr>
                <w:rFonts w:ascii="Times New Roman" w:hAnsi="Times New Roman" w:cs="Times New Roman"/>
                <w:bCs/>
                <w:sz w:val="24"/>
                <w:szCs w:val="24"/>
              </w:rPr>
            </w:pPr>
            <w:r>
              <w:rPr>
                <w:rFonts w:ascii="Times New Roman" w:hAnsi="Times New Roman" w:cs="Times New Roman"/>
                <w:bCs/>
                <w:sz w:val="24"/>
                <w:szCs w:val="24"/>
              </w:rPr>
              <w:t>91,31</w:t>
            </w:r>
          </w:p>
        </w:tc>
        <w:tc>
          <w:tcPr>
            <w:tcW w:w="1134" w:type="dxa"/>
            <w:shd w:val="clear" w:color="auto" w:fill="auto"/>
            <w:vAlign w:val="center"/>
          </w:tcPr>
          <w:p w14:paraId="70020367" w14:textId="77777777" w:rsidR="001D4B4F" w:rsidRPr="00A74B50" w:rsidRDefault="00013018" w:rsidP="00C16709">
            <w:pPr>
              <w:jc w:val="center"/>
              <w:rPr>
                <w:rFonts w:ascii="Times New Roman" w:hAnsi="Times New Roman" w:cs="Times New Roman"/>
                <w:bCs/>
                <w:sz w:val="24"/>
                <w:szCs w:val="24"/>
              </w:rPr>
            </w:pPr>
            <w:r>
              <w:rPr>
                <w:rFonts w:ascii="Times New Roman" w:hAnsi="Times New Roman" w:cs="Times New Roman"/>
                <w:bCs/>
                <w:sz w:val="24"/>
                <w:szCs w:val="24"/>
              </w:rPr>
              <w:t>98,54</w:t>
            </w:r>
          </w:p>
        </w:tc>
        <w:tc>
          <w:tcPr>
            <w:tcW w:w="1261" w:type="dxa"/>
            <w:shd w:val="clear" w:color="auto" w:fill="auto"/>
            <w:vAlign w:val="center"/>
          </w:tcPr>
          <w:p w14:paraId="18497F94" w14:textId="77777777" w:rsidR="001D4B4F" w:rsidRPr="00A74B50" w:rsidRDefault="00013018" w:rsidP="00C16709">
            <w:pPr>
              <w:jc w:val="center"/>
              <w:rPr>
                <w:rFonts w:ascii="Times New Roman" w:hAnsi="Times New Roman" w:cs="Times New Roman"/>
                <w:bCs/>
                <w:sz w:val="24"/>
                <w:szCs w:val="24"/>
              </w:rPr>
            </w:pPr>
            <w:r>
              <w:rPr>
                <w:rFonts w:ascii="Times New Roman" w:hAnsi="Times New Roman" w:cs="Times New Roman"/>
                <w:bCs/>
                <w:sz w:val="24"/>
                <w:szCs w:val="24"/>
              </w:rPr>
              <w:t>8</w:t>
            </w:r>
            <w:r w:rsidR="003925C8">
              <w:rPr>
                <w:rFonts w:ascii="Times New Roman" w:hAnsi="Times New Roman" w:cs="Times New Roman"/>
                <w:bCs/>
                <w:sz w:val="24"/>
                <w:szCs w:val="24"/>
              </w:rPr>
              <w:t>6,95</w:t>
            </w:r>
          </w:p>
        </w:tc>
      </w:tr>
    </w:tbl>
    <w:p w14:paraId="3DBBA0DD" w14:textId="77777777" w:rsidR="001D4B4F" w:rsidRDefault="001D4B4F"/>
    <w:sectPr w:rsidR="001D4B4F" w:rsidSect="00167D9C">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9C723" w14:textId="77777777" w:rsidR="006B0B61" w:rsidRDefault="006B0B61" w:rsidP="00CD0C34">
      <w:pPr>
        <w:spacing w:after="0" w:line="240" w:lineRule="auto"/>
      </w:pPr>
      <w:r>
        <w:separator/>
      </w:r>
    </w:p>
  </w:endnote>
  <w:endnote w:type="continuationSeparator" w:id="0">
    <w:p w14:paraId="2CFF1694" w14:textId="77777777" w:rsidR="006B0B61" w:rsidRDefault="006B0B61" w:rsidP="00CD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OpenSymbol">
    <w:charset w:val="00"/>
    <w:family w:val="auto"/>
    <w:pitch w:val="default"/>
  </w:font>
  <w:font w:name="Liberation Sans">
    <w:altName w:val="Arial Unicode MS"/>
    <w:charset w:val="80"/>
    <w:family w:val="swiss"/>
    <w:pitch w:val="variable"/>
    <w:sig w:usb0="00000003" w:usb1="00000000" w:usb2="00000000" w:usb3="00000000" w:csb0="00000001" w:csb1="00000000"/>
  </w:font>
  <w:font w:name="WenQuanYi Micro Hei">
    <w:altName w:val="Times New Roman"/>
    <w:charset w:val="00"/>
    <w:family w:val="auto"/>
    <w:pitch w:val="variable"/>
  </w:font>
  <w:font w:name="Lohit Hind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eorgi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EC35" w14:textId="77777777" w:rsidR="00CF012E" w:rsidRDefault="001737C5" w:rsidP="00096F0E">
    <w:pPr>
      <w:pStyle w:val="a7"/>
      <w:framePr w:wrap="around" w:vAnchor="text" w:hAnchor="margin" w:xAlign="right" w:y="1"/>
      <w:rPr>
        <w:rStyle w:val="ac"/>
      </w:rPr>
    </w:pPr>
    <w:r>
      <w:rPr>
        <w:rStyle w:val="ac"/>
      </w:rPr>
      <w:fldChar w:fldCharType="begin"/>
    </w:r>
    <w:r w:rsidR="00CF012E">
      <w:rPr>
        <w:rStyle w:val="ac"/>
      </w:rPr>
      <w:instrText xml:space="preserve">PAGE  </w:instrText>
    </w:r>
    <w:r>
      <w:rPr>
        <w:rStyle w:val="ac"/>
      </w:rPr>
      <w:fldChar w:fldCharType="separate"/>
    </w:r>
    <w:r w:rsidR="00CF012E">
      <w:rPr>
        <w:rStyle w:val="ac"/>
        <w:noProof/>
      </w:rPr>
      <w:t>60</w:t>
    </w:r>
    <w:r>
      <w:rPr>
        <w:rStyle w:val="ac"/>
      </w:rPr>
      <w:fldChar w:fldCharType="end"/>
    </w:r>
  </w:p>
  <w:p w14:paraId="4AC06586" w14:textId="77777777" w:rsidR="00CF012E" w:rsidRDefault="00CF012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A07B3" w14:textId="77777777" w:rsidR="00CF012E" w:rsidRDefault="001737C5" w:rsidP="00096F0E">
    <w:pPr>
      <w:pStyle w:val="a7"/>
      <w:framePr w:wrap="around" w:vAnchor="text" w:hAnchor="margin" w:xAlign="right" w:y="1"/>
      <w:rPr>
        <w:rStyle w:val="ac"/>
      </w:rPr>
    </w:pPr>
    <w:r>
      <w:rPr>
        <w:rStyle w:val="ac"/>
      </w:rPr>
      <w:fldChar w:fldCharType="begin"/>
    </w:r>
    <w:r w:rsidR="00CF012E">
      <w:rPr>
        <w:rStyle w:val="ac"/>
      </w:rPr>
      <w:instrText xml:space="preserve">PAGE  </w:instrText>
    </w:r>
    <w:r>
      <w:rPr>
        <w:rStyle w:val="ac"/>
      </w:rPr>
      <w:fldChar w:fldCharType="separate"/>
    </w:r>
    <w:r w:rsidR="00791D5F">
      <w:rPr>
        <w:rStyle w:val="ac"/>
        <w:noProof/>
      </w:rPr>
      <w:t>2</w:t>
    </w:r>
    <w:r>
      <w:rPr>
        <w:rStyle w:val="ac"/>
      </w:rPr>
      <w:fldChar w:fldCharType="end"/>
    </w:r>
  </w:p>
  <w:p w14:paraId="68B6443A" w14:textId="77777777" w:rsidR="00CF012E" w:rsidRDefault="00CF012E" w:rsidP="00096F0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1D518" w14:textId="77777777" w:rsidR="00CF012E" w:rsidRDefault="001737C5" w:rsidP="00096F0E">
    <w:pPr>
      <w:pStyle w:val="a7"/>
      <w:framePr w:wrap="around" w:vAnchor="text" w:hAnchor="margin" w:xAlign="right" w:y="1"/>
      <w:rPr>
        <w:rStyle w:val="ac"/>
      </w:rPr>
    </w:pPr>
    <w:r>
      <w:rPr>
        <w:rStyle w:val="ac"/>
      </w:rPr>
      <w:fldChar w:fldCharType="begin"/>
    </w:r>
    <w:r w:rsidR="00CF012E">
      <w:rPr>
        <w:rStyle w:val="ac"/>
      </w:rPr>
      <w:instrText xml:space="preserve">PAGE  </w:instrText>
    </w:r>
    <w:r>
      <w:rPr>
        <w:rStyle w:val="ac"/>
      </w:rPr>
      <w:fldChar w:fldCharType="separate"/>
    </w:r>
    <w:r w:rsidR="00CF012E">
      <w:rPr>
        <w:rStyle w:val="ac"/>
        <w:noProof/>
      </w:rPr>
      <w:t>60</w:t>
    </w:r>
    <w:r>
      <w:rPr>
        <w:rStyle w:val="ac"/>
      </w:rPr>
      <w:fldChar w:fldCharType="end"/>
    </w:r>
  </w:p>
  <w:p w14:paraId="35B8B67D" w14:textId="77777777" w:rsidR="00CF012E" w:rsidRDefault="00CF012E">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BBD92" w14:textId="77777777" w:rsidR="00CF012E" w:rsidRDefault="001737C5" w:rsidP="00096F0E">
    <w:pPr>
      <w:pStyle w:val="a7"/>
      <w:framePr w:wrap="around" w:vAnchor="text" w:hAnchor="margin" w:xAlign="right" w:y="1"/>
      <w:rPr>
        <w:rStyle w:val="ac"/>
      </w:rPr>
    </w:pPr>
    <w:r>
      <w:rPr>
        <w:rStyle w:val="ac"/>
      </w:rPr>
      <w:fldChar w:fldCharType="begin"/>
    </w:r>
    <w:r w:rsidR="00CF012E">
      <w:rPr>
        <w:rStyle w:val="ac"/>
      </w:rPr>
      <w:instrText xml:space="preserve">PAGE  </w:instrText>
    </w:r>
    <w:r>
      <w:rPr>
        <w:rStyle w:val="ac"/>
      </w:rPr>
      <w:fldChar w:fldCharType="separate"/>
    </w:r>
    <w:r w:rsidR="00791D5F">
      <w:rPr>
        <w:rStyle w:val="ac"/>
        <w:noProof/>
      </w:rPr>
      <w:t>138</w:t>
    </w:r>
    <w:r>
      <w:rPr>
        <w:rStyle w:val="ac"/>
      </w:rPr>
      <w:fldChar w:fldCharType="end"/>
    </w:r>
  </w:p>
  <w:p w14:paraId="5B4486B8" w14:textId="77777777" w:rsidR="00CF012E" w:rsidRDefault="00CF012E" w:rsidP="00096F0E">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71400" w14:textId="77777777" w:rsidR="006B0B61" w:rsidRDefault="006B0B61" w:rsidP="00CD0C34">
      <w:pPr>
        <w:spacing w:after="0" w:line="240" w:lineRule="auto"/>
      </w:pPr>
      <w:r>
        <w:separator/>
      </w:r>
    </w:p>
  </w:footnote>
  <w:footnote w:type="continuationSeparator" w:id="0">
    <w:p w14:paraId="0B836840" w14:textId="77777777" w:rsidR="006B0B61" w:rsidRDefault="006B0B61" w:rsidP="00CD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9EC83" w14:textId="77777777" w:rsidR="00CF012E" w:rsidRDefault="001737C5">
    <w:pPr>
      <w:pStyle w:val="aa"/>
      <w:framePr w:wrap="around" w:vAnchor="text" w:hAnchor="margin" w:xAlign="right" w:y="1"/>
      <w:rPr>
        <w:rStyle w:val="ac"/>
      </w:rPr>
    </w:pPr>
    <w:r>
      <w:rPr>
        <w:rStyle w:val="ac"/>
      </w:rPr>
      <w:fldChar w:fldCharType="begin"/>
    </w:r>
    <w:r w:rsidR="00CF012E">
      <w:rPr>
        <w:rStyle w:val="ac"/>
      </w:rPr>
      <w:instrText xml:space="preserve">PAGE  </w:instrText>
    </w:r>
    <w:r>
      <w:rPr>
        <w:rStyle w:val="ac"/>
      </w:rPr>
      <w:fldChar w:fldCharType="end"/>
    </w:r>
  </w:p>
  <w:p w14:paraId="7D5306CC" w14:textId="77777777" w:rsidR="00CF012E" w:rsidRDefault="00CF012E">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99024" w14:textId="77777777" w:rsidR="00CF012E" w:rsidRDefault="001737C5">
    <w:pPr>
      <w:pStyle w:val="aa"/>
      <w:framePr w:wrap="around" w:vAnchor="text" w:hAnchor="margin" w:xAlign="right" w:y="1"/>
      <w:rPr>
        <w:rStyle w:val="ac"/>
      </w:rPr>
    </w:pPr>
    <w:r>
      <w:rPr>
        <w:rStyle w:val="ac"/>
      </w:rPr>
      <w:fldChar w:fldCharType="begin"/>
    </w:r>
    <w:r w:rsidR="00CF012E">
      <w:rPr>
        <w:rStyle w:val="ac"/>
      </w:rPr>
      <w:instrText xml:space="preserve">PAGE  </w:instrText>
    </w:r>
    <w:r>
      <w:rPr>
        <w:rStyle w:val="ac"/>
      </w:rPr>
      <w:fldChar w:fldCharType="end"/>
    </w:r>
  </w:p>
  <w:p w14:paraId="518B7464" w14:textId="77777777" w:rsidR="00CF012E" w:rsidRDefault="00CF012E">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C73"/>
    <w:multiLevelType w:val="hybridMultilevel"/>
    <w:tmpl w:val="16B2191E"/>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F95106"/>
    <w:multiLevelType w:val="hybridMultilevel"/>
    <w:tmpl w:val="61989B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48E5A32"/>
    <w:multiLevelType w:val="hybridMultilevel"/>
    <w:tmpl w:val="A23EA7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60869"/>
    <w:multiLevelType w:val="hybridMultilevel"/>
    <w:tmpl w:val="C8F8601E"/>
    <w:lvl w:ilvl="0" w:tplc="1A323422">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6C742E5"/>
    <w:multiLevelType w:val="hybridMultilevel"/>
    <w:tmpl w:val="C8366578"/>
    <w:lvl w:ilvl="0" w:tplc="1A32342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B8E0B3E"/>
    <w:multiLevelType w:val="hybridMultilevel"/>
    <w:tmpl w:val="84AEB0FE"/>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AC0023"/>
    <w:multiLevelType w:val="hybridMultilevel"/>
    <w:tmpl w:val="23527496"/>
    <w:lvl w:ilvl="0" w:tplc="1A32342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FF56F86"/>
    <w:multiLevelType w:val="hybridMultilevel"/>
    <w:tmpl w:val="0EE6F67E"/>
    <w:lvl w:ilvl="0" w:tplc="04C07750">
      <w:start w:val="1"/>
      <w:numFmt w:val="bullet"/>
      <w:lvlText w:val="-"/>
      <w:lvlJc w:val="left"/>
      <w:pPr>
        <w:tabs>
          <w:tab w:val="num" w:pos="360"/>
        </w:tabs>
        <w:ind w:left="360" w:hanging="360"/>
      </w:pPr>
      <w:rPr>
        <w:rFonts w:hint="default"/>
        <w:color w:val="auto"/>
      </w:rPr>
    </w:lvl>
    <w:lvl w:ilvl="1" w:tplc="94E6D2BA">
      <w:start w:val="5"/>
      <w:numFmt w:val="bullet"/>
      <w:lvlText w:val="-"/>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FA2338"/>
    <w:multiLevelType w:val="hybridMultilevel"/>
    <w:tmpl w:val="C9D81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0A073DE"/>
    <w:multiLevelType w:val="hybridMultilevel"/>
    <w:tmpl w:val="B1629DBC"/>
    <w:lvl w:ilvl="0" w:tplc="5EDE01E4">
      <w:start w:val="2009"/>
      <w:numFmt w:val="bullet"/>
      <w:lvlText w:val="-"/>
      <w:lvlJc w:val="left"/>
      <w:pPr>
        <w:ind w:left="720" w:hanging="360"/>
      </w:pPr>
      <w:rPr>
        <w:rFonts w:ascii="Times New Roman" w:eastAsia="Times New Roman" w:hAnsi="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5B6BEB"/>
    <w:multiLevelType w:val="hybridMultilevel"/>
    <w:tmpl w:val="FD78AA1C"/>
    <w:lvl w:ilvl="0" w:tplc="1A323422">
      <w:start w:val="1"/>
      <w:numFmt w:val="bullet"/>
      <w:lvlText w:val="–"/>
      <w:lvlJc w:val="left"/>
      <w:pPr>
        <w:ind w:left="862" w:hanging="360"/>
      </w:pPr>
      <w:rPr>
        <w:rFonts w:ascii="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1" w15:restartNumberingAfterBreak="0">
    <w:nsid w:val="1AD81153"/>
    <w:multiLevelType w:val="hybridMultilevel"/>
    <w:tmpl w:val="825A3E32"/>
    <w:lvl w:ilvl="0" w:tplc="6DF4BD46">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1EF54F44"/>
    <w:multiLevelType w:val="hybridMultilevel"/>
    <w:tmpl w:val="6ABC3CCA"/>
    <w:lvl w:ilvl="0" w:tplc="1A32342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7752F6"/>
    <w:multiLevelType w:val="hybridMultilevel"/>
    <w:tmpl w:val="D6C4ADB0"/>
    <w:lvl w:ilvl="0" w:tplc="059CADD2">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672"/>
        </w:tabs>
        <w:ind w:left="672" w:hanging="360"/>
      </w:pPr>
      <w:rPr>
        <w:rFonts w:cs="Times New Roman"/>
      </w:rPr>
    </w:lvl>
    <w:lvl w:ilvl="2" w:tplc="04190005">
      <w:start w:val="1"/>
      <w:numFmt w:val="decimal"/>
      <w:lvlText w:val="%3."/>
      <w:lvlJc w:val="left"/>
      <w:pPr>
        <w:tabs>
          <w:tab w:val="num" w:pos="1392"/>
        </w:tabs>
        <w:ind w:left="1392" w:hanging="360"/>
      </w:pPr>
      <w:rPr>
        <w:rFonts w:cs="Times New Roman"/>
      </w:rPr>
    </w:lvl>
    <w:lvl w:ilvl="3" w:tplc="04190001">
      <w:start w:val="1"/>
      <w:numFmt w:val="decimal"/>
      <w:lvlText w:val="%4."/>
      <w:lvlJc w:val="left"/>
      <w:pPr>
        <w:tabs>
          <w:tab w:val="num" w:pos="2112"/>
        </w:tabs>
        <w:ind w:left="2112" w:hanging="360"/>
      </w:pPr>
      <w:rPr>
        <w:rFonts w:cs="Times New Roman"/>
      </w:rPr>
    </w:lvl>
    <w:lvl w:ilvl="4" w:tplc="04190003">
      <w:start w:val="1"/>
      <w:numFmt w:val="decimal"/>
      <w:lvlText w:val="%5."/>
      <w:lvlJc w:val="left"/>
      <w:pPr>
        <w:tabs>
          <w:tab w:val="num" w:pos="2832"/>
        </w:tabs>
        <w:ind w:left="2832" w:hanging="360"/>
      </w:pPr>
      <w:rPr>
        <w:rFonts w:cs="Times New Roman"/>
      </w:rPr>
    </w:lvl>
    <w:lvl w:ilvl="5" w:tplc="04190005">
      <w:start w:val="1"/>
      <w:numFmt w:val="decimal"/>
      <w:lvlText w:val="%6."/>
      <w:lvlJc w:val="left"/>
      <w:pPr>
        <w:tabs>
          <w:tab w:val="num" w:pos="3552"/>
        </w:tabs>
        <w:ind w:left="3552" w:hanging="360"/>
      </w:pPr>
      <w:rPr>
        <w:rFonts w:cs="Times New Roman"/>
      </w:rPr>
    </w:lvl>
    <w:lvl w:ilvl="6" w:tplc="04190001">
      <w:start w:val="1"/>
      <w:numFmt w:val="decimal"/>
      <w:lvlText w:val="%7."/>
      <w:lvlJc w:val="left"/>
      <w:pPr>
        <w:tabs>
          <w:tab w:val="num" w:pos="4272"/>
        </w:tabs>
        <w:ind w:left="4272" w:hanging="360"/>
      </w:pPr>
      <w:rPr>
        <w:rFonts w:cs="Times New Roman"/>
      </w:rPr>
    </w:lvl>
    <w:lvl w:ilvl="7" w:tplc="04190003">
      <w:start w:val="1"/>
      <w:numFmt w:val="decimal"/>
      <w:lvlText w:val="%8."/>
      <w:lvlJc w:val="left"/>
      <w:pPr>
        <w:tabs>
          <w:tab w:val="num" w:pos="4992"/>
        </w:tabs>
        <w:ind w:left="4992" w:hanging="360"/>
      </w:pPr>
      <w:rPr>
        <w:rFonts w:cs="Times New Roman"/>
      </w:rPr>
    </w:lvl>
    <w:lvl w:ilvl="8" w:tplc="04190005">
      <w:start w:val="1"/>
      <w:numFmt w:val="decimal"/>
      <w:lvlText w:val="%9."/>
      <w:lvlJc w:val="left"/>
      <w:pPr>
        <w:tabs>
          <w:tab w:val="num" w:pos="5712"/>
        </w:tabs>
        <w:ind w:left="5712" w:hanging="360"/>
      </w:pPr>
      <w:rPr>
        <w:rFonts w:cs="Times New Roman"/>
      </w:rPr>
    </w:lvl>
  </w:abstractNum>
  <w:abstractNum w:abstractNumId="14" w15:restartNumberingAfterBreak="0">
    <w:nsid w:val="1F9728A1"/>
    <w:multiLevelType w:val="hybridMultilevel"/>
    <w:tmpl w:val="40D0C9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9F434A"/>
    <w:multiLevelType w:val="hybridMultilevel"/>
    <w:tmpl w:val="21785F5A"/>
    <w:lvl w:ilvl="0" w:tplc="60D2F6D0">
      <w:numFmt w:val="bullet"/>
      <w:lvlText w:val="-"/>
      <w:lvlJc w:val="left"/>
      <w:pPr>
        <w:ind w:left="36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25E2E45"/>
    <w:multiLevelType w:val="hybridMultilevel"/>
    <w:tmpl w:val="B1E64A84"/>
    <w:lvl w:ilvl="0" w:tplc="28FCA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FE773D"/>
    <w:multiLevelType w:val="hybridMultilevel"/>
    <w:tmpl w:val="E06643BA"/>
    <w:lvl w:ilvl="0" w:tplc="03F08E3A">
      <w:start w:val="1"/>
      <w:numFmt w:val="decimal"/>
      <w:lvlText w:val="%1."/>
      <w:lvlJc w:val="left"/>
      <w:pPr>
        <w:ind w:left="720" w:hanging="360"/>
      </w:pPr>
      <w:rPr>
        <w:rFonts w:asciiTheme="minorHAns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F46FD"/>
    <w:multiLevelType w:val="hybridMultilevel"/>
    <w:tmpl w:val="30C2CDC2"/>
    <w:lvl w:ilvl="0" w:tplc="FF224FD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AD1B19"/>
    <w:multiLevelType w:val="hybridMultilevel"/>
    <w:tmpl w:val="9572DB14"/>
    <w:lvl w:ilvl="0" w:tplc="1A32342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F9F2F3A"/>
    <w:multiLevelType w:val="hybridMultilevel"/>
    <w:tmpl w:val="DBC839DE"/>
    <w:lvl w:ilvl="0" w:tplc="5EDE01E4">
      <w:start w:val="2009"/>
      <w:numFmt w:val="bullet"/>
      <w:lvlText w:val="-"/>
      <w:lvlJc w:val="left"/>
      <w:pPr>
        <w:tabs>
          <w:tab w:val="num" w:pos="720"/>
        </w:tabs>
        <w:ind w:left="720" w:hanging="360"/>
      </w:pPr>
      <w:rPr>
        <w:rFonts w:ascii="Times New Roman" w:eastAsia="Times New Roman" w:hAnsi="Times New Roman" w:hint="default"/>
        <w:b/>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228BA"/>
    <w:multiLevelType w:val="hybridMultilevel"/>
    <w:tmpl w:val="89F27B28"/>
    <w:lvl w:ilvl="0" w:tplc="2AA43FB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310E1426"/>
    <w:multiLevelType w:val="hybridMultilevel"/>
    <w:tmpl w:val="1096BB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2A47400"/>
    <w:multiLevelType w:val="hybridMultilevel"/>
    <w:tmpl w:val="BCA248D6"/>
    <w:lvl w:ilvl="0" w:tplc="1A3234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F249A7"/>
    <w:multiLevelType w:val="hybridMultilevel"/>
    <w:tmpl w:val="608C4A70"/>
    <w:lvl w:ilvl="0" w:tplc="6DF4BD4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368D050B"/>
    <w:multiLevelType w:val="hybridMultilevel"/>
    <w:tmpl w:val="746858E8"/>
    <w:lvl w:ilvl="0" w:tplc="5EDE01E4">
      <w:start w:val="2009"/>
      <w:numFmt w:val="bullet"/>
      <w:lvlText w:val="-"/>
      <w:lvlJc w:val="left"/>
      <w:pPr>
        <w:ind w:left="795" w:hanging="360"/>
      </w:pPr>
      <w:rPr>
        <w:rFonts w:ascii="Times New Roman" w:eastAsia="Times New Roman" w:hAnsi="Times New Roman" w:cs="Times New Roman" w:hint="default"/>
        <w:b/>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15:restartNumberingAfterBreak="0">
    <w:nsid w:val="37EE670B"/>
    <w:multiLevelType w:val="hybridMultilevel"/>
    <w:tmpl w:val="AC9A0F4C"/>
    <w:lvl w:ilvl="0" w:tplc="52A26FD4">
      <w:start w:val="2021"/>
      <w:numFmt w:val="bullet"/>
      <w:lvlText w:val="-"/>
      <w:lvlJc w:val="left"/>
      <w:pPr>
        <w:ind w:left="720" w:hanging="360"/>
      </w:pPr>
      <w:rPr>
        <w:rFonts w:ascii="Times New Roman" w:eastAsiaTheme="minorHAnsi" w:hAnsi="Times New Roman" w:cs="Times New Roman"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7" w15:restartNumberingAfterBreak="0">
    <w:nsid w:val="41D54255"/>
    <w:multiLevelType w:val="hybridMultilevel"/>
    <w:tmpl w:val="30FC8C44"/>
    <w:lvl w:ilvl="0" w:tplc="1A323422">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78103F"/>
    <w:multiLevelType w:val="hybridMultilevel"/>
    <w:tmpl w:val="783296AC"/>
    <w:lvl w:ilvl="0" w:tplc="1A323422">
      <w:start w:val="1"/>
      <w:numFmt w:val="bullet"/>
      <w:lvlText w:val="–"/>
      <w:lvlJc w:val="left"/>
      <w:pPr>
        <w:ind w:left="1515" w:hanging="360"/>
      </w:pPr>
      <w:rPr>
        <w:rFonts w:ascii="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9" w15:restartNumberingAfterBreak="0">
    <w:nsid w:val="43F96448"/>
    <w:multiLevelType w:val="hybridMultilevel"/>
    <w:tmpl w:val="CAEA22D6"/>
    <w:lvl w:ilvl="0" w:tplc="1A323422">
      <w:start w:val="1"/>
      <w:numFmt w:val="bullet"/>
      <w:lvlText w:val="–"/>
      <w:lvlJc w:val="left"/>
      <w:pPr>
        <w:ind w:left="644" w:hanging="360"/>
      </w:pPr>
      <w:rPr>
        <w:rFonts w:ascii="Times New Roman"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30" w15:restartNumberingAfterBreak="0">
    <w:nsid w:val="477C2B1F"/>
    <w:multiLevelType w:val="hybridMultilevel"/>
    <w:tmpl w:val="C47A07BC"/>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C9B0F4B"/>
    <w:multiLevelType w:val="hybridMultilevel"/>
    <w:tmpl w:val="EA44E3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8C0806"/>
    <w:multiLevelType w:val="hybridMultilevel"/>
    <w:tmpl w:val="30B611A4"/>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1796882"/>
    <w:multiLevelType w:val="hybridMultilevel"/>
    <w:tmpl w:val="12C4458A"/>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2F17A3"/>
    <w:multiLevelType w:val="hybridMultilevel"/>
    <w:tmpl w:val="E0884AC4"/>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2386716"/>
    <w:multiLevelType w:val="hybridMultilevel"/>
    <w:tmpl w:val="90208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3E4D2B"/>
    <w:multiLevelType w:val="multilevel"/>
    <w:tmpl w:val="2C94A7C0"/>
    <w:lvl w:ilvl="0">
      <w:start w:val="1"/>
      <w:numFmt w:val="decimal"/>
      <w:lvlText w:val="%1."/>
      <w:lvlJc w:val="left"/>
      <w:pPr>
        <w:ind w:left="720" w:hanging="360"/>
      </w:pPr>
    </w:lvl>
    <w:lvl w:ilvl="1">
      <w:start w:val="11"/>
      <w:numFmt w:val="decimal"/>
      <w:isLgl/>
      <w:lvlText w:val="%1.%2."/>
      <w:lvlJc w:val="left"/>
      <w:pPr>
        <w:ind w:left="1260" w:hanging="900"/>
      </w:pPr>
      <w:rPr>
        <w:rFonts w:hint="default"/>
      </w:rPr>
    </w:lvl>
    <w:lvl w:ilvl="2">
      <w:start w:val="1"/>
      <w:numFmt w:val="decimalZero"/>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2CE6FA6"/>
    <w:multiLevelType w:val="hybridMultilevel"/>
    <w:tmpl w:val="92A439A8"/>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3AB0E15"/>
    <w:multiLevelType w:val="hybridMultilevel"/>
    <w:tmpl w:val="7EFAC46C"/>
    <w:lvl w:ilvl="0" w:tplc="1A323422">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59BF2D5B"/>
    <w:multiLevelType w:val="hybridMultilevel"/>
    <w:tmpl w:val="6CAC9A2A"/>
    <w:lvl w:ilvl="0" w:tplc="1A32342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C7A7D51"/>
    <w:multiLevelType w:val="hybridMultilevel"/>
    <w:tmpl w:val="E0A00746"/>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FEA506D"/>
    <w:multiLevelType w:val="hybridMultilevel"/>
    <w:tmpl w:val="0A9AF808"/>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FFA367D"/>
    <w:multiLevelType w:val="hybridMultilevel"/>
    <w:tmpl w:val="7EC856DE"/>
    <w:lvl w:ilvl="0" w:tplc="DED419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00143AC"/>
    <w:multiLevelType w:val="hybridMultilevel"/>
    <w:tmpl w:val="9FCA74CA"/>
    <w:lvl w:ilvl="0" w:tplc="DBD88B28">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C05D12"/>
    <w:multiLevelType w:val="hybridMultilevel"/>
    <w:tmpl w:val="C1240396"/>
    <w:lvl w:ilvl="0" w:tplc="1A3234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7978C1"/>
    <w:multiLevelType w:val="hybridMultilevel"/>
    <w:tmpl w:val="AF7CC9CC"/>
    <w:lvl w:ilvl="0" w:tplc="ED069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3DF40FF"/>
    <w:multiLevelType w:val="hybridMultilevel"/>
    <w:tmpl w:val="15907DF0"/>
    <w:lvl w:ilvl="0" w:tplc="1A323422">
      <w:start w:val="1"/>
      <w:numFmt w:val="bullet"/>
      <w:lvlText w:val="–"/>
      <w:lvlJc w:val="left"/>
      <w:pPr>
        <w:ind w:left="1515" w:hanging="360"/>
      </w:pPr>
      <w:rPr>
        <w:rFonts w:ascii="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7" w15:restartNumberingAfterBreak="0">
    <w:nsid w:val="66BB6F9D"/>
    <w:multiLevelType w:val="hybridMultilevel"/>
    <w:tmpl w:val="40B03206"/>
    <w:lvl w:ilvl="0" w:tplc="1A3234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096644"/>
    <w:multiLevelType w:val="hybridMultilevel"/>
    <w:tmpl w:val="F482AEAC"/>
    <w:lvl w:ilvl="0" w:tplc="A3162A38">
      <w:start w:val="1"/>
      <w:numFmt w:val="decimal"/>
      <w:lvlText w:val="%1."/>
      <w:lvlJc w:val="left"/>
      <w:pPr>
        <w:ind w:left="1155" w:hanging="360"/>
      </w:pPr>
      <w:rPr>
        <w:rFonts w:ascii="Times New Roman" w:eastAsia="Times New Roman" w:hAnsi="Times New Roman" w:cs="Times New Roman"/>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9" w15:restartNumberingAfterBreak="0">
    <w:nsid w:val="69E4268B"/>
    <w:multiLevelType w:val="hybridMultilevel"/>
    <w:tmpl w:val="BE08A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F611FA"/>
    <w:multiLevelType w:val="hybridMultilevel"/>
    <w:tmpl w:val="B94E88D8"/>
    <w:lvl w:ilvl="0" w:tplc="74E600C4">
      <w:start w:val="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1" w15:restartNumberingAfterBreak="0">
    <w:nsid w:val="6F80501D"/>
    <w:multiLevelType w:val="hybridMultilevel"/>
    <w:tmpl w:val="530ED868"/>
    <w:lvl w:ilvl="0" w:tplc="1A3234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563F70"/>
    <w:multiLevelType w:val="hybridMultilevel"/>
    <w:tmpl w:val="CF8EF68A"/>
    <w:lvl w:ilvl="0" w:tplc="2B9A1B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C94072"/>
    <w:multiLevelType w:val="singleLevel"/>
    <w:tmpl w:val="DBD88B28"/>
    <w:lvl w:ilvl="0">
      <w:start w:val="1"/>
      <w:numFmt w:val="bullet"/>
      <w:lvlText w:val="-"/>
      <w:lvlJc w:val="left"/>
      <w:pPr>
        <w:tabs>
          <w:tab w:val="num" w:pos="360"/>
        </w:tabs>
        <w:ind w:left="360" w:hanging="360"/>
      </w:pPr>
      <w:rPr>
        <w:rFonts w:hint="default"/>
      </w:rPr>
    </w:lvl>
  </w:abstractNum>
  <w:abstractNum w:abstractNumId="54" w15:restartNumberingAfterBreak="0">
    <w:nsid w:val="73F07C66"/>
    <w:multiLevelType w:val="hybridMultilevel"/>
    <w:tmpl w:val="24BEDDF4"/>
    <w:lvl w:ilvl="0" w:tplc="9A125346">
      <w:start w:val="20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E54E51"/>
    <w:multiLevelType w:val="hybridMultilevel"/>
    <w:tmpl w:val="BD8428C6"/>
    <w:lvl w:ilvl="0" w:tplc="6B6A3096">
      <w:start w:val="1"/>
      <w:numFmt w:val="bullet"/>
      <w:lvlText w:val=""/>
      <w:lvlJc w:val="left"/>
      <w:pPr>
        <w:tabs>
          <w:tab w:val="num" w:pos="1440"/>
        </w:tabs>
        <w:ind w:left="1440" w:hanging="360"/>
      </w:pPr>
      <w:rPr>
        <w:rFonts w:ascii="Wingdings" w:eastAsia="Times New Roman" w:hAnsi="Wingdings" w:cs="Times New Roman" w:hint="default"/>
      </w:rPr>
    </w:lvl>
    <w:lvl w:ilvl="1" w:tplc="8AB6DD9C">
      <w:start w:val="2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7B44B6"/>
    <w:multiLevelType w:val="hybridMultilevel"/>
    <w:tmpl w:val="6C00A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5B4F15"/>
    <w:multiLevelType w:val="hybridMultilevel"/>
    <w:tmpl w:val="503C7EE6"/>
    <w:lvl w:ilvl="0" w:tplc="DBD88B28">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B302BA"/>
    <w:multiLevelType w:val="hybridMultilevel"/>
    <w:tmpl w:val="88024300"/>
    <w:lvl w:ilvl="0" w:tplc="1A3234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0C499C"/>
    <w:multiLevelType w:val="hybridMultilevel"/>
    <w:tmpl w:val="69A8B31E"/>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53"/>
  </w:num>
  <w:num w:numId="2">
    <w:abstractNumId w:val="54"/>
  </w:num>
  <w:num w:numId="3">
    <w:abstractNumId w:val="8"/>
  </w:num>
  <w:num w:numId="4">
    <w:abstractNumId w:val="55"/>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7"/>
  </w:num>
  <w:num w:numId="8">
    <w:abstractNumId w:val="7"/>
  </w:num>
  <w:num w:numId="9">
    <w:abstractNumId w:val="52"/>
  </w:num>
  <w:num w:numId="10">
    <w:abstractNumId w:val="50"/>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18"/>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
  </w:num>
  <w:num w:numId="20">
    <w:abstractNumId w:val="20"/>
  </w:num>
  <w:num w:numId="21">
    <w:abstractNumId w:val="9"/>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7"/>
  </w:num>
  <w:num w:numId="25">
    <w:abstractNumId w:val="40"/>
  </w:num>
  <w:num w:numId="26">
    <w:abstractNumId w:val="41"/>
  </w:num>
  <w:num w:numId="27">
    <w:abstractNumId w:val="27"/>
  </w:num>
  <w:num w:numId="28">
    <w:abstractNumId w:val="10"/>
  </w:num>
  <w:num w:numId="29">
    <w:abstractNumId w:val="19"/>
  </w:num>
  <w:num w:numId="30">
    <w:abstractNumId w:val="4"/>
  </w:num>
  <w:num w:numId="31">
    <w:abstractNumId w:val="6"/>
  </w:num>
  <w:num w:numId="32">
    <w:abstractNumId w:val="5"/>
  </w:num>
  <w:num w:numId="33">
    <w:abstractNumId w:val="34"/>
  </w:num>
  <w:num w:numId="34">
    <w:abstractNumId w:val="32"/>
  </w:num>
  <w:num w:numId="35">
    <w:abstractNumId w:val="29"/>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5"/>
  </w:num>
  <w:num w:numId="39">
    <w:abstractNumId w:val="56"/>
  </w:num>
  <w:num w:numId="40">
    <w:abstractNumId w:val="59"/>
  </w:num>
  <w:num w:numId="41">
    <w:abstractNumId w:val="2"/>
  </w:num>
  <w:num w:numId="42">
    <w:abstractNumId w:val="31"/>
  </w:num>
  <w:num w:numId="43">
    <w:abstractNumId w:val="25"/>
  </w:num>
  <w:num w:numId="44">
    <w:abstractNumId w:val="14"/>
  </w:num>
  <w:num w:numId="45">
    <w:abstractNumId w:val="48"/>
  </w:num>
  <w:num w:numId="46">
    <w:abstractNumId w:val="38"/>
  </w:num>
  <w:num w:numId="47">
    <w:abstractNumId w:val="51"/>
  </w:num>
  <w:num w:numId="48">
    <w:abstractNumId w:val="23"/>
  </w:num>
  <w:num w:numId="49">
    <w:abstractNumId w:val="46"/>
  </w:num>
  <w:num w:numId="50">
    <w:abstractNumId w:val="28"/>
  </w:num>
  <w:num w:numId="51">
    <w:abstractNumId w:val="16"/>
  </w:num>
  <w:num w:numId="52">
    <w:abstractNumId w:val="45"/>
  </w:num>
  <w:num w:numId="53">
    <w:abstractNumId w:val="44"/>
  </w:num>
  <w:num w:numId="54">
    <w:abstractNumId w:val="36"/>
  </w:num>
  <w:num w:numId="55">
    <w:abstractNumId w:val="58"/>
  </w:num>
  <w:num w:numId="56">
    <w:abstractNumId w:val="49"/>
  </w:num>
  <w:num w:numId="57">
    <w:abstractNumId w:val="17"/>
  </w:num>
  <w:num w:numId="58">
    <w:abstractNumId w:val="12"/>
  </w:num>
  <w:num w:numId="59">
    <w:abstractNumId w:val="47"/>
  </w:num>
  <w:num w:numId="60">
    <w:abstractNumId w:val="39"/>
  </w:num>
  <w:num w:numId="61">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A85"/>
    <w:rsid w:val="00013018"/>
    <w:rsid w:val="00037033"/>
    <w:rsid w:val="00074DBE"/>
    <w:rsid w:val="00096F0E"/>
    <w:rsid w:val="000B5B90"/>
    <w:rsid w:val="000C36C5"/>
    <w:rsid w:val="00114118"/>
    <w:rsid w:val="00167D9C"/>
    <w:rsid w:val="001737C5"/>
    <w:rsid w:val="00190B85"/>
    <w:rsid w:val="001B0AEB"/>
    <w:rsid w:val="001B1528"/>
    <w:rsid w:val="001C0706"/>
    <w:rsid w:val="001C36BC"/>
    <w:rsid w:val="001C7581"/>
    <w:rsid w:val="001D4B4F"/>
    <w:rsid w:val="00216E95"/>
    <w:rsid w:val="002201A5"/>
    <w:rsid w:val="00223D40"/>
    <w:rsid w:val="002541CC"/>
    <w:rsid w:val="002C1912"/>
    <w:rsid w:val="002C784D"/>
    <w:rsid w:val="002D0510"/>
    <w:rsid w:val="002D7ADC"/>
    <w:rsid w:val="002E4E4A"/>
    <w:rsid w:val="00303458"/>
    <w:rsid w:val="0031351E"/>
    <w:rsid w:val="003208AF"/>
    <w:rsid w:val="00373FA8"/>
    <w:rsid w:val="003925C8"/>
    <w:rsid w:val="003B4466"/>
    <w:rsid w:val="003C48DD"/>
    <w:rsid w:val="003E25CA"/>
    <w:rsid w:val="00435666"/>
    <w:rsid w:val="00444FAC"/>
    <w:rsid w:val="004843A0"/>
    <w:rsid w:val="00484E2C"/>
    <w:rsid w:val="005239EA"/>
    <w:rsid w:val="005402BC"/>
    <w:rsid w:val="005A51A5"/>
    <w:rsid w:val="005F0573"/>
    <w:rsid w:val="006031CC"/>
    <w:rsid w:val="0068010E"/>
    <w:rsid w:val="0068583E"/>
    <w:rsid w:val="006978FA"/>
    <w:rsid w:val="006A2950"/>
    <w:rsid w:val="006B0B61"/>
    <w:rsid w:val="006B5B3D"/>
    <w:rsid w:val="006C0FEB"/>
    <w:rsid w:val="006C1B9A"/>
    <w:rsid w:val="006C5E2E"/>
    <w:rsid w:val="00703436"/>
    <w:rsid w:val="00724CB0"/>
    <w:rsid w:val="007413D1"/>
    <w:rsid w:val="00791D5F"/>
    <w:rsid w:val="007A06DE"/>
    <w:rsid w:val="007B41C3"/>
    <w:rsid w:val="007D2A92"/>
    <w:rsid w:val="00816EFF"/>
    <w:rsid w:val="008341F3"/>
    <w:rsid w:val="00835FD0"/>
    <w:rsid w:val="008658FF"/>
    <w:rsid w:val="008778A7"/>
    <w:rsid w:val="008B3514"/>
    <w:rsid w:val="00904BEA"/>
    <w:rsid w:val="0094198C"/>
    <w:rsid w:val="00956AC2"/>
    <w:rsid w:val="009F48BA"/>
    <w:rsid w:val="00A102C7"/>
    <w:rsid w:val="00A5128A"/>
    <w:rsid w:val="00A67A87"/>
    <w:rsid w:val="00A77F78"/>
    <w:rsid w:val="00A85BC8"/>
    <w:rsid w:val="00AE4895"/>
    <w:rsid w:val="00AF0209"/>
    <w:rsid w:val="00B27E1B"/>
    <w:rsid w:val="00B502BA"/>
    <w:rsid w:val="00B76B55"/>
    <w:rsid w:val="00B80C36"/>
    <w:rsid w:val="00B94150"/>
    <w:rsid w:val="00BA1BEA"/>
    <w:rsid w:val="00BA78E6"/>
    <w:rsid w:val="00BC1344"/>
    <w:rsid w:val="00BC6AC5"/>
    <w:rsid w:val="00BF1DF1"/>
    <w:rsid w:val="00C16709"/>
    <w:rsid w:val="00C255CC"/>
    <w:rsid w:val="00C301C0"/>
    <w:rsid w:val="00C30DB1"/>
    <w:rsid w:val="00C62E7D"/>
    <w:rsid w:val="00CA7177"/>
    <w:rsid w:val="00CA74F7"/>
    <w:rsid w:val="00CB2094"/>
    <w:rsid w:val="00CD0C34"/>
    <w:rsid w:val="00CD34AE"/>
    <w:rsid w:val="00CF012E"/>
    <w:rsid w:val="00CF25B9"/>
    <w:rsid w:val="00D03F79"/>
    <w:rsid w:val="00D34F25"/>
    <w:rsid w:val="00D67313"/>
    <w:rsid w:val="00D72229"/>
    <w:rsid w:val="00D731D1"/>
    <w:rsid w:val="00D73821"/>
    <w:rsid w:val="00D7606F"/>
    <w:rsid w:val="00D842B1"/>
    <w:rsid w:val="00D870D9"/>
    <w:rsid w:val="00DA585F"/>
    <w:rsid w:val="00DC21D6"/>
    <w:rsid w:val="00DC2BD6"/>
    <w:rsid w:val="00E827F7"/>
    <w:rsid w:val="00E8523D"/>
    <w:rsid w:val="00EA5E7B"/>
    <w:rsid w:val="00EC79C7"/>
    <w:rsid w:val="00ED3F50"/>
    <w:rsid w:val="00F00A85"/>
    <w:rsid w:val="00F43E7D"/>
    <w:rsid w:val="00F55B4A"/>
    <w:rsid w:val="00FB3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62652B7"/>
  <w15:docId w15:val="{7E704B4F-DB67-4408-AAF4-0F773628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A85"/>
    <w:rPr>
      <w:lang w:val="uk-UA"/>
    </w:rPr>
  </w:style>
  <w:style w:type="paragraph" w:styleId="1">
    <w:name w:val="heading 1"/>
    <w:basedOn w:val="a"/>
    <w:next w:val="a"/>
    <w:link w:val="10"/>
    <w:uiPriority w:val="9"/>
    <w:qFormat/>
    <w:rsid w:val="00F00A85"/>
    <w:pPr>
      <w:keepNext/>
      <w:spacing w:after="0" w:line="240" w:lineRule="auto"/>
      <w:jc w:val="center"/>
      <w:outlineLvl w:val="0"/>
    </w:pPr>
    <w:rPr>
      <w:rFonts w:ascii="Times New Roman" w:eastAsia="Times New Roman" w:hAnsi="Times New Roman" w:cs="Times New Roman"/>
      <w:sz w:val="28"/>
      <w:szCs w:val="20"/>
      <w:lang w:val="ru-RU" w:eastAsia="ru-RU"/>
    </w:rPr>
  </w:style>
  <w:style w:type="paragraph" w:styleId="2">
    <w:name w:val="heading 2"/>
    <w:basedOn w:val="a"/>
    <w:next w:val="a"/>
    <w:link w:val="20"/>
    <w:qFormat/>
    <w:rsid w:val="00F00A85"/>
    <w:pPr>
      <w:keepNext/>
      <w:spacing w:after="0" w:line="240" w:lineRule="auto"/>
      <w:jc w:val="center"/>
      <w:outlineLvl w:val="1"/>
    </w:pPr>
    <w:rPr>
      <w:rFonts w:ascii="Times New Roman" w:eastAsia="Times New Roman" w:hAnsi="Times New Roman" w:cs="Times New Roman"/>
      <w:b/>
      <w:sz w:val="20"/>
      <w:szCs w:val="20"/>
      <w:lang w:val="ru-RU" w:eastAsia="ru-RU"/>
    </w:rPr>
  </w:style>
  <w:style w:type="paragraph" w:styleId="3">
    <w:name w:val="heading 3"/>
    <w:basedOn w:val="a"/>
    <w:next w:val="a"/>
    <w:link w:val="31"/>
    <w:qFormat/>
    <w:rsid w:val="00F00A85"/>
    <w:pPr>
      <w:keepNext/>
      <w:spacing w:after="0" w:line="240" w:lineRule="auto"/>
      <w:jc w:val="center"/>
      <w:outlineLvl w:val="2"/>
    </w:pPr>
    <w:rPr>
      <w:rFonts w:ascii="Times New Roman" w:eastAsia="Times New Roman" w:hAnsi="Times New Roman" w:cs="Times New Roman"/>
      <w:b/>
      <w:sz w:val="28"/>
      <w:szCs w:val="20"/>
      <w:lang w:val="ru-RU" w:eastAsia="ru-RU"/>
    </w:rPr>
  </w:style>
  <w:style w:type="paragraph" w:styleId="4">
    <w:name w:val="heading 4"/>
    <w:basedOn w:val="a"/>
    <w:next w:val="a"/>
    <w:link w:val="40"/>
    <w:uiPriority w:val="9"/>
    <w:qFormat/>
    <w:rsid w:val="00F00A85"/>
    <w:pPr>
      <w:keepNext/>
      <w:spacing w:after="0" w:line="240" w:lineRule="auto"/>
      <w:jc w:val="right"/>
      <w:outlineLvl w:val="3"/>
    </w:pPr>
    <w:rPr>
      <w:rFonts w:ascii="Times New Roman" w:eastAsia="Times New Roman" w:hAnsi="Times New Roman" w:cs="Times New Roman"/>
      <w:sz w:val="24"/>
      <w:szCs w:val="20"/>
      <w:lang w:val="ru-RU" w:eastAsia="ru-RU"/>
    </w:rPr>
  </w:style>
  <w:style w:type="paragraph" w:styleId="5">
    <w:name w:val="heading 5"/>
    <w:basedOn w:val="a"/>
    <w:next w:val="a"/>
    <w:link w:val="50"/>
    <w:qFormat/>
    <w:rsid w:val="00F00A85"/>
    <w:pPr>
      <w:keepNext/>
      <w:spacing w:after="0" w:line="240" w:lineRule="auto"/>
      <w:jc w:val="center"/>
      <w:outlineLvl w:val="4"/>
    </w:pPr>
    <w:rPr>
      <w:rFonts w:ascii="Times New Roman" w:eastAsia="Times New Roman" w:hAnsi="Times New Roman" w:cs="Times New Roman"/>
      <w:b/>
      <w:sz w:val="16"/>
      <w:szCs w:val="20"/>
      <w:lang w:val="ru-RU" w:eastAsia="ru-RU"/>
    </w:rPr>
  </w:style>
  <w:style w:type="paragraph" w:styleId="6">
    <w:name w:val="heading 6"/>
    <w:basedOn w:val="a"/>
    <w:next w:val="a"/>
    <w:link w:val="60"/>
    <w:qFormat/>
    <w:rsid w:val="00F00A85"/>
    <w:pPr>
      <w:keepNext/>
      <w:spacing w:after="0" w:line="240" w:lineRule="auto"/>
      <w:outlineLvl w:val="5"/>
    </w:pPr>
    <w:rPr>
      <w:rFonts w:ascii="Times New Roman" w:eastAsia="Times New Roman" w:hAnsi="Times New Roman" w:cs="Times New Roman"/>
      <w:b/>
      <w:sz w:val="16"/>
      <w:szCs w:val="20"/>
      <w:lang w:val="ru-RU" w:eastAsia="ru-RU"/>
    </w:rPr>
  </w:style>
  <w:style w:type="paragraph" w:styleId="7">
    <w:name w:val="heading 7"/>
    <w:basedOn w:val="a"/>
    <w:next w:val="a"/>
    <w:link w:val="70"/>
    <w:qFormat/>
    <w:rsid w:val="00F00A85"/>
    <w:pPr>
      <w:keepNext/>
      <w:spacing w:after="0" w:line="240" w:lineRule="auto"/>
      <w:jc w:val="center"/>
      <w:outlineLvl w:val="6"/>
    </w:pPr>
    <w:rPr>
      <w:rFonts w:ascii="Times New Roman" w:eastAsia="Times New Roman" w:hAnsi="Times New Roman" w:cs="Times New Roman"/>
      <w:sz w:val="24"/>
      <w:szCs w:val="20"/>
      <w:lang w:val="ru-RU" w:eastAsia="ru-RU"/>
    </w:rPr>
  </w:style>
  <w:style w:type="paragraph" w:styleId="8">
    <w:name w:val="heading 8"/>
    <w:basedOn w:val="a"/>
    <w:next w:val="a"/>
    <w:link w:val="80"/>
    <w:qFormat/>
    <w:rsid w:val="00F00A85"/>
    <w:pPr>
      <w:keepNext/>
      <w:spacing w:after="0" w:line="240" w:lineRule="auto"/>
      <w:outlineLvl w:val="7"/>
    </w:pPr>
    <w:rPr>
      <w:rFonts w:ascii="Times New Roman" w:eastAsia="Times New Roman" w:hAnsi="Times New Roman" w:cs="Times New Roman"/>
      <w:b/>
      <w:bCs/>
      <w:sz w:val="20"/>
      <w:szCs w:val="24"/>
      <w:lang w:eastAsia="ru-RU"/>
    </w:rPr>
  </w:style>
  <w:style w:type="paragraph" w:styleId="9">
    <w:name w:val="heading 9"/>
    <w:basedOn w:val="a"/>
    <w:next w:val="a"/>
    <w:link w:val="90"/>
    <w:qFormat/>
    <w:rsid w:val="00F00A85"/>
    <w:pPr>
      <w:keepNext/>
      <w:spacing w:after="0" w:line="240" w:lineRule="auto"/>
      <w:jc w:val="center"/>
      <w:outlineLvl w:val="8"/>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A8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00A85"/>
    <w:rPr>
      <w:rFonts w:ascii="Times New Roman" w:eastAsia="Times New Roman" w:hAnsi="Times New Roman" w:cs="Times New Roman"/>
      <w:b/>
      <w:sz w:val="20"/>
      <w:szCs w:val="20"/>
      <w:lang w:eastAsia="ru-RU"/>
    </w:rPr>
  </w:style>
  <w:style w:type="character" w:customStyle="1" w:styleId="30">
    <w:name w:val="Заголовок 3 Знак"/>
    <w:basedOn w:val="a0"/>
    <w:rsid w:val="00F00A85"/>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rsid w:val="00F00A85"/>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F00A85"/>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F00A85"/>
    <w:rPr>
      <w:rFonts w:ascii="Times New Roman" w:eastAsia="Times New Roman" w:hAnsi="Times New Roman" w:cs="Times New Roman"/>
      <w:b/>
      <w:sz w:val="16"/>
      <w:szCs w:val="20"/>
      <w:lang w:eastAsia="ru-RU"/>
    </w:rPr>
  </w:style>
  <w:style w:type="character" w:customStyle="1" w:styleId="70">
    <w:name w:val="Заголовок 7 Знак"/>
    <w:basedOn w:val="a0"/>
    <w:link w:val="7"/>
    <w:rsid w:val="00F00A85"/>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F00A85"/>
    <w:rPr>
      <w:rFonts w:ascii="Times New Roman" w:eastAsia="Times New Roman" w:hAnsi="Times New Roman" w:cs="Times New Roman"/>
      <w:b/>
      <w:bCs/>
      <w:sz w:val="20"/>
      <w:szCs w:val="24"/>
      <w:lang w:val="uk-UA" w:eastAsia="ru-RU"/>
    </w:rPr>
  </w:style>
  <w:style w:type="character" w:customStyle="1" w:styleId="90">
    <w:name w:val="Заголовок 9 Знак"/>
    <w:basedOn w:val="a0"/>
    <w:link w:val="9"/>
    <w:rsid w:val="00F00A85"/>
    <w:rPr>
      <w:rFonts w:ascii="Times New Roman" w:eastAsia="Times New Roman" w:hAnsi="Times New Roman" w:cs="Times New Roman"/>
      <w:b/>
      <w:szCs w:val="20"/>
      <w:lang w:val="uk-UA" w:eastAsia="ru-RU"/>
    </w:rPr>
  </w:style>
  <w:style w:type="numbering" w:customStyle="1" w:styleId="11">
    <w:name w:val="Немає списку1"/>
    <w:next w:val="a2"/>
    <w:uiPriority w:val="99"/>
    <w:semiHidden/>
    <w:rsid w:val="00F00A85"/>
  </w:style>
  <w:style w:type="character" w:customStyle="1" w:styleId="31">
    <w:name w:val="Заголовок 3 Знак1"/>
    <w:link w:val="3"/>
    <w:rsid w:val="00F00A85"/>
    <w:rPr>
      <w:rFonts w:ascii="Times New Roman" w:eastAsia="Times New Roman" w:hAnsi="Times New Roman" w:cs="Times New Roman"/>
      <w:b/>
      <w:sz w:val="28"/>
      <w:szCs w:val="20"/>
      <w:lang w:eastAsia="ru-RU"/>
    </w:rPr>
  </w:style>
  <w:style w:type="paragraph" w:styleId="21">
    <w:name w:val="Body Text 2"/>
    <w:basedOn w:val="a"/>
    <w:link w:val="22"/>
    <w:rsid w:val="00F00A85"/>
    <w:pPr>
      <w:spacing w:after="0" w:line="240" w:lineRule="auto"/>
      <w:jc w:val="both"/>
    </w:pPr>
    <w:rPr>
      <w:rFonts w:ascii="Bookman Old Style" w:eastAsia="Times New Roman" w:hAnsi="Bookman Old Style" w:cs="Times New Roman"/>
      <w:sz w:val="24"/>
      <w:szCs w:val="20"/>
      <w:lang w:eastAsia="ru-RU"/>
    </w:rPr>
  </w:style>
  <w:style w:type="character" w:customStyle="1" w:styleId="22">
    <w:name w:val="Основной текст 2 Знак"/>
    <w:basedOn w:val="a0"/>
    <w:link w:val="21"/>
    <w:rsid w:val="00F00A85"/>
    <w:rPr>
      <w:rFonts w:ascii="Bookman Old Style" w:eastAsia="Times New Roman" w:hAnsi="Bookman Old Style" w:cs="Times New Roman"/>
      <w:sz w:val="24"/>
      <w:szCs w:val="20"/>
      <w:lang w:val="uk-UA" w:eastAsia="ru-RU"/>
    </w:rPr>
  </w:style>
  <w:style w:type="paragraph" w:styleId="32">
    <w:name w:val="Body Text 3"/>
    <w:basedOn w:val="a"/>
    <w:link w:val="33"/>
    <w:rsid w:val="00F00A85"/>
    <w:pPr>
      <w:spacing w:after="120" w:line="240" w:lineRule="auto"/>
    </w:pPr>
    <w:rPr>
      <w:rFonts w:ascii="Times New Roman" w:eastAsia="Times New Roman" w:hAnsi="Times New Roman" w:cs="Times New Roman"/>
      <w:sz w:val="16"/>
      <w:szCs w:val="16"/>
      <w:lang w:val="ru-RU" w:eastAsia="ru-RU"/>
    </w:rPr>
  </w:style>
  <w:style w:type="character" w:customStyle="1" w:styleId="33">
    <w:name w:val="Основной текст 3 Знак"/>
    <w:basedOn w:val="a0"/>
    <w:link w:val="32"/>
    <w:rsid w:val="00F00A85"/>
    <w:rPr>
      <w:rFonts w:ascii="Times New Roman" w:eastAsia="Times New Roman" w:hAnsi="Times New Roman" w:cs="Times New Roman"/>
      <w:sz w:val="16"/>
      <w:szCs w:val="16"/>
      <w:lang w:eastAsia="ru-RU"/>
    </w:rPr>
  </w:style>
  <w:style w:type="paragraph" w:styleId="a3">
    <w:name w:val="Body Text"/>
    <w:basedOn w:val="a"/>
    <w:link w:val="12"/>
    <w:rsid w:val="00F00A85"/>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rsid w:val="00F00A85"/>
    <w:rPr>
      <w:lang w:val="uk-UA"/>
    </w:rPr>
  </w:style>
  <w:style w:type="character" w:customStyle="1" w:styleId="12">
    <w:name w:val="Основной текст Знак1"/>
    <w:basedOn w:val="a0"/>
    <w:link w:val="a3"/>
    <w:rsid w:val="00F00A85"/>
    <w:rPr>
      <w:rFonts w:ascii="Times New Roman" w:eastAsia="Times New Roman" w:hAnsi="Times New Roman" w:cs="Times New Roman"/>
      <w:sz w:val="28"/>
      <w:szCs w:val="20"/>
      <w:lang w:val="uk-UA" w:eastAsia="ru-RU"/>
    </w:rPr>
  </w:style>
  <w:style w:type="paragraph" w:styleId="a5">
    <w:name w:val="Body Text Indent"/>
    <w:basedOn w:val="a"/>
    <w:link w:val="a6"/>
    <w:rsid w:val="00F00A8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F00A85"/>
    <w:rPr>
      <w:rFonts w:ascii="Times New Roman" w:eastAsia="Times New Roman" w:hAnsi="Times New Roman" w:cs="Times New Roman"/>
      <w:sz w:val="28"/>
      <w:szCs w:val="20"/>
      <w:lang w:val="uk-UA" w:eastAsia="ru-RU"/>
    </w:rPr>
  </w:style>
  <w:style w:type="paragraph" w:styleId="23">
    <w:name w:val="Body Text Indent 2"/>
    <w:basedOn w:val="a"/>
    <w:link w:val="24"/>
    <w:rsid w:val="00F00A85"/>
    <w:pPr>
      <w:spacing w:after="0" w:line="240" w:lineRule="auto"/>
      <w:ind w:firstLine="360"/>
      <w:jc w:val="both"/>
    </w:pPr>
    <w:rPr>
      <w:rFonts w:ascii="Bookman Old Style" w:eastAsia="Times New Roman" w:hAnsi="Bookman Old Style" w:cs="Times New Roman"/>
      <w:sz w:val="28"/>
      <w:szCs w:val="24"/>
      <w:lang w:eastAsia="ru-RU"/>
    </w:rPr>
  </w:style>
  <w:style w:type="character" w:customStyle="1" w:styleId="24">
    <w:name w:val="Основной текст с отступом 2 Знак"/>
    <w:basedOn w:val="a0"/>
    <w:link w:val="23"/>
    <w:rsid w:val="00F00A85"/>
    <w:rPr>
      <w:rFonts w:ascii="Bookman Old Style" w:eastAsia="Times New Roman" w:hAnsi="Bookman Old Style" w:cs="Times New Roman"/>
      <w:sz w:val="28"/>
      <w:szCs w:val="24"/>
      <w:lang w:val="uk-UA" w:eastAsia="ru-RU"/>
    </w:rPr>
  </w:style>
  <w:style w:type="paragraph" w:styleId="a7">
    <w:name w:val="footer"/>
    <w:basedOn w:val="a"/>
    <w:link w:val="a8"/>
    <w:uiPriority w:val="99"/>
    <w:rsid w:val="00F00A85"/>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8">
    <w:name w:val="Нижний колонтитул Знак"/>
    <w:basedOn w:val="a0"/>
    <w:link w:val="a7"/>
    <w:uiPriority w:val="99"/>
    <w:rsid w:val="00F00A85"/>
    <w:rPr>
      <w:rFonts w:ascii="Times New Roman" w:eastAsia="Times New Roman" w:hAnsi="Times New Roman" w:cs="Times New Roman"/>
      <w:sz w:val="20"/>
      <w:szCs w:val="20"/>
      <w:lang w:eastAsia="ru-RU"/>
    </w:rPr>
  </w:style>
  <w:style w:type="paragraph" w:styleId="a9">
    <w:name w:val="Title"/>
    <w:basedOn w:val="a"/>
    <w:link w:val="13"/>
    <w:qFormat/>
    <w:rsid w:val="00F00A85"/>
    <w:pPr>
      <w:spacing w:after="0" w:line="240" w:lineRule="auto"/>
      <w:jc w:val="center"/>
    </w:pPr>
    <w:rPr>
      <w:rFonts w:ascii="Times New Roman" w:eastAsia="Times New Roman" w:hAnsi="Times New Roman" w:cs="Times New Roman"/>
      <w:b/>
      <w:sz w:val="32"/>
      <w:szCs w:val="20"/>
      <w:lang w:eastAsia="ru-RU"/>
    </w:rPr>
  </w:style>
  <w:style w:type="character" w:customStyle="1" w:styleId="13">
    <w:name w:val="Заголовок Знак1"/>
    <w:basedOn w:val="a0"/>
    <w:link w:val="a9"/>
    <w:uiPriority w:val="10"/>
    <w:rsid w:val="00F00A85"/>
    <w:rPr>
      <w:rFonts w:ascii="Times New Roman" w:eastAsia="Times New Roman" w:hAnsi="Times New Roman" w:cs="Times New Roman"/>
      <w:b/>
      <w:sz w:val="32"/>
      <w:szCs w:val="20"/>
      <w:lang w:val="uk-UA" w:eastAsia="ru-RU"/>
    </w:rPr>
  </w:style>
  <w:style w:type="paragraph" w:styleId="aa">
    <w:name w:val="header"/>
    <w:basedOn w:val="a"/>
    <w:link w:val="ab"/>
    <w:uiPriority w:val="99"/>
    <w:rsid w:val="00F00A8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b">
    <w:name w:val="Верхний колонтитул Знак"/>
    <w:basedOn w:val="a0"/>
    <w:link w:val="aa"/>
    <w:uiPriority w:val="99"/>
    <w:rsid w:val="00F00A85"/>
    <w:rPr>
      <w:rFonts w:ascii="Times New Roman" w:eastAsia="Times New Roman" w:hAnsi="Times New Roman" w:cs="Times New Roman"/>
      <w:sz w:val="24"/>
      <w:szCs w:val="24"/>
      <w:lang w:eastAsia="ru-RU"/>
    </w:rPr>
  </w:style>
  <w:style w:type="character" w:styleId="ac">
    <w:name w:val="page number"/>
    <w:basedOn w:val="a0"/>
    <w:rsid w:val="00F00A85"/>
  </w:style>
  <w:style w:type="table" w:styleId="ad">
    <w:name w:val="Table Grid"/>
    <w:basedOn w:val="a1"/>
    <w:uiPriority w:val="59"/>
    <w:rsid w:val="00F00A85"/>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F00A85"/>
  </w:style>
  <w:style w:type="character" w:styleId="ae">
    <w:name w:val="Strong"/>
    <w:uiPriority w:val="22"/>
    <w:qFormat/>
    <w:rsid w:val="00F00A85"/>
    <w:rPr>
      <w:b/>
      <w:bCs/>
    </w:rPr>
  </w:style>
  <w:style w:type="character" w:customStyle="1" w:styleId="af">
    <w:name w:val="Основной текст + Курсив"/>
    <w:aliases w:val="Интервал 0 pt,Интервал 0 pt4,Интервал 1 pt"/>
    <w:rsid w:val="00F00A85"/>
    <w:rPr>
      <w:rFonts w:ascii="Times New Roman" w:hAnsi="Times New Roman" w:cs="Times New Roman"/>
      <w:i/>
      <w:iCs/>
      <w:noProof/>
      <w:spacing w:val="0"/>
      <w:sz w:val="28"/>
      <w:u w:val="none"/>
      <w:lang w:val="uk-UA" w:eastAsia="ru-RU" w:bidi="ar-SA"/>
    </w:rPr>
  </w:style>
  <w:style w:type="paragraph" w:customStyle="1" w:styleId="14">
    <w:name w:val="Без інтервалів1"/>
    <w:link w:val="NoSpacingChar"/>
    <w:uiPriority w:val="1"/>
    <w:qFormat/>
    <w:rsid w:val="00F00A85"/>
    <w:pPr>
      <w:spacing w:after="0" w:line="240" w:lineRule="auto"/>
    </w:pPr>
    <w:rPr>
      <w:rFonts w:ascii="Arial Unicode MS" w:eastAsia="Arial Unicode MS" w:hAnsi="Arial Unicode MS" w:cs="Arial Unicode MS"/>
      <w:color w:val="000000"/>
      <w:sz w:val="24"/>
      <w:szCs w:val="24"/>
      <w:lang w:val="uk-UA" w:eastAsia="uk-UA"/>
    </w:rPr>
  </w:style>
  <w:style w:type="character" w:styleId="af0">
    <w:name w:val="Hyperlink"/>
    <w:rsid w:val="00F00A85"/>
    <w:rPr>
      <w:color w:val="0000FF"/>
      <w:u w:val="single"/>
    </w:rPr>
  </w:style>
  <w:style w:type="character" w:customStyle="1" w:styleId="34">
    <w:name w:val="Основной текст (3)_"/>
    <w:link w:val="35"/>
    <w:rsid w:val="00F00A85"/>
    <w:rPr>
      <w:b/>
      <w:bCs/>
      <w:i/>
      <w:iCs/>
      <w:spacing w:val="-4"/>
      <w:sz w:val="28"/>
      <w:szCs w:val="28"/>
      <w:shd w:val="clear" w:color="auto" w:fill="FFFFFF"/>
    </w:rPr>
  </w:style>
  <w:style w:type="paragraph" w:customStyle="1" w:styleId="35">
    <w:name w:val="Основной текст (3)"/>
    <w:basedOn w:val="a"/>
    <w:link w:val="34"/>
    <w:rsid w:val="00F00A85"/>
    <w:pPr>
      <w:widowControl w:val="0"/>
      <w:shd w:val="clear" w:color="auto" w:fill="FFFFFF"/>
      <w:spacing w:after="0" w:line="319" w:lineRule="exact"/>
      <w:ind w:firstLine="520"/>
      <w:jc w:val="both"/>
    </w:pPr>
    <w:rPr>
      <w:b/>
      <w:bCs/>
      <w:i/>
      <w:iCs/>
      <w:spacing w:val="-4"/>
      <w:sz w:val="28"/>
      <w:szCs w:val="28"/>
      <w:lang w:val="ru-RU"/>
    </w:rPr>
  </w:style>
  <w:style w:type="character" w:customStyle="1" w:styleId="3MicrosoftSansSerif">
    <w:name w:val="Основной текст (3) + Microsoft Sans Serif"/>
    <w:aliases w:val="21 pt,Не полужирный,Не курсив,Интервал 0 pt5"/>
    <w:rsid w:val="00F00A85"/>
    <w:rPr>
      <w:rFonts w:ascii="Microsoft Sans Serif" w:hAnsi="Microsoft Sans Serif" w:cs="Microsoft Sans Serif"/>
      <w:b/>
      <w:bCs/>
      <w:i/>
      <w:iCs/>
      <w:noProof/>
      <w:spacing w:val="0"/>
      <w:sz w:val="42"/>
      <w:szCs w:val="42"/>
      <w:lang w:bidi="ar-SA"/>
    </w:rPr>
  </w:style>
  <w:style w:type="paragraph" w:customStyle="1" w:styleId="rvps17">
    <w:name w:val="rvps17"/>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No Spacing"/>
    <w:link w:val="af2"/>
    <w:uiPriority w:val="1"/>
    <w:qFormat/>
    <w:rsid w:val="00F00A85"/>
    <w:pPr>
      <w:spacing w:after="0" w:line="240" w:lineRule="auto"/>
    </w:pPr>
    <w:rPr>
      <w:rFonts w:ascii="Arial" w:eastAsia="Times New Roman" w:hAnsi="Arial" w:cs="Arial"/>
      <w:sz w:val="28"/>
      <w:szCs w:val="28"/>
      <w:lang w:val="uk-UA"/>
    </w:rPr>
  </w:style>
  <w:style w:type="character" w:customStyle="1" w:styleId="af2">
    <w:name w:val="Без интервала Знак"/>
    <w:link w:val="af1"/>
    <w:uiPriority w:val="1"/>
    <w:rsid w:val="00F00A85"/>
    <w:rPr>
      <w:rFonts w:ascii="Arial" w:eastAsia="Times New Roman" w:hAnsi="Arial" w:cs="Arial"/>
      <w:sz w:val="28"/>
      <w:szCs w:val="28"/>
      <w:lang w:val="uk-UA"/>
    </w:rPr>
  </w:style>
  <w:style w:type="paragraph" w:styleId="af3">
    <w:name w:val="List Paragraph"/>
    <w:basedOn w:val="a"/>
    <w:uiPriority w:val="34"/>
    <w:qFormat/>
    <w:rsid w:val="00F00A85"/>
    <w:pPr>
      <w:ind w:left="720"/>
      <w:contextualSpacing/>
    </w:pPr>
    <w:rPr>
      <w:rFonts w:ascii="Calibri" w:eastAsia="Calibri" w:hAnsi="Calibri" w:cs="Times New Roman"/>
      <w:lang w:val="ru-RU"/>
    </w:rPr>
  </w:style>
  <w:style w:type="character" w:customStyle="1" w:styleId="61">
    <w:name w:val="Основной текст (6)_"/>
    <w:link w:val="62"/>
    <w:rsid w:val="00F00A85"/>
    <w:rPr>
      <w:i/>
      <w:iCs/>
      <w:sz w:val="25"/>
      <w:szCs w:val="25"/>
      <w:shd w:val="clear" w:color="auto" w:fill="FFFFFF"/>
    </w:rPr>
  </w:style>
  <w:style w:type="paragraph" w:customStyle="1" w:styleId="62">
    <w:name w:val="Основной текст (6)"/>
    <w:basedOn w:val="a"/>
    <w:link w:val="61"/>
    <w:rsid w:val="00F00A85"/>
    <w:pPr>
      <w:widowControl w:val="0"/>
      <w:shd w:val="clear" w:color="auto" w:fill="FFFFFF"/>
      <w:spacing w:before="60" w:after="60" w:line="312" w:lineRule="exact"/>
      <w:ind w:hanging="360"/>
      <w:jc w:val="both"/>
    </w:pPr>
    <w:rPr>
      <w:i/>
      <w:iCs/>
      <w:sz w:val="25"/>
      <w:szCs w:val="25"/>
      <w:lang w:val="ru-RU"/>
    </w:rPr>
  </w:style>
  <w:style w:type="character" w:customStyle="1" w:styleId="63">
    <w:name w:val="Основной текст (6) + Не курсив"/>
    <w:basedOn w:val="61"/>
    <w:rsid w:val="00F00A85"/>
    <w:rPr>
      <w:i/>
      <w:iCs/>
      <w:sz w:val="25"/>
      <w:szCs w:val="25"/>
      <w:shd w:val="clear" w:color="auto" w:fill="FFFFFF"/>
    </w:rPr>
  </w:style>
  <w:style w:type="paragraph" w:customStyle="1" w:styleId="15">
    <w:name w:val="Абзац списку1"/>
    <w:basedOn w:val="a"/>
    <w:uiPriority w:val="34"/>
    <w:qFormat/>
    <w:rsid w:val="00F00A85"/>
    <w:pPr>
      <w:ind w:left="720"/>
      <w:contextualSpacing/>
    </w:pPr>
    <w:rPr>
      <w:rFonts w:ascii="Calibri" w:eastAsia="Times New Roman" w:hAnsi="Calibri" w:cs="Times New Roman"/>
      <w:lang w:val="ru-RU"/>
    </w:rPr>
  </w:style>
  <w:style w:type="character" w:customStyle="1" w:styleId="41">
    <w:name w:val="Основной текст (4)_"/>
    <w:link w:val="42"/>
    <w:rsid w:val="00F00A85"/>
    <w:rPr>
      <w:noProof/>
      <w:sz w:val="19"/>
      <w:szCs w:val="19"/>
      <w:shd w:val="clear" w:color="auto" w:fill="FFFFFF"/>
    </w:rPr>
  </w:style>
  <w:style w:type="paragraph" w:customStyle="1" w:styleId="42">
    <w:name w:val="Основной текст (4)"/>
    <w:basedOn w:val="a"/>
    <w:link w:val="41"/>
    <w:rsid w:val="00F00A85"/>
    <w:pPr>
      <w:widowControl w:val="0"/>
      <w:shd w:val="clear" w:color="auto" w:fill="FFFFFF"/>
      <w:spacing w:after="0" w:line="274" w:lineRule="exact"/>
      <w:jc w:val="center"/>
    </w:pPr>
    <w:rPr>
      <w:noProof/>
      <w:sz w:val="19"/>
      <w:szCs w:val="19"/>
      <w:lang w:val="ru-RU"/>
    </w:rPr>
  </w:style>
  <w:style w:type="character" w:customStyle="1" w:styleId="51">
    <w:name w:val="Основной текст (5)_"/>
    <w:link w:val="52"/>
    <w:rsid w:val="00F00A85"/>
    <w:rPr>
      <w:rFonts w:ascii="Impact" w:hAnsi="Impact"/>
      <w:noProof/>
      <w:sz w:val="17"/>
      <w:szCs w:val="17"/>
      <w:shd w:val="clear" w:color="auto" w:fill="FFFFFF"/>
    </w:rPr>
  </w:style>
  <w:style w:type="paragraph" w:customStyle="1" w:styleId="52">
    <w:name w:val="Основной текст (5)"/>
    <w:basedOn w:val="a"/>
    <w:link w:val="51"/>
    <w:rsid w:val="00F00A85"/>
    <w:pPr>
      <w:widowControl w:val="0"/>
      <w:shd w:val="clear" w:color="auto" w:fill="FFFFFF"/>
      <w:spacing w:before="240" w:after="0" w:line="240" w:lineRule="atLeast"/>
      <w:jc w:val="center"/>
    </w:pPr>
    <w:rPr>
      <w:rFonts w:ascii="Impact" w:hAnsi="Impact"/>
      <w:noProof/>
      <w:sz w:val="17"/>
      <w:szCs w:val="17"/>
      <w:lang w:val="ru-RU"/>
    </w:rPr>
  </w:style>
  <w:style w:type="paragraph" w:customStyle="1" w:styleId="16">
    <w:name w:val="Без интервала1"/>
    <w:rsid w:val="00F00A85"/>
    <w:pPr>
      <w:spacing w:after="0" w:line="240" w:lineRule="auto"/>
    </w:pPr>
    <w:rPr>
      <w:rFonts w:ascii="Arial Unicode MS" w:eastAsia="Arial Unicode MS" w:hAnsi="Arial Unicode MS" w:cs="Arial Unicode MS"/>
      <w:color w:val="000000"/>
      <w:sz w:val="24"/>
      <w:szCs w:val="24"/>
      <w:lang w:val="uk-UA" w:eastAsia="uk-UA"/>
    </w:rPr>
  </w:style>
  <w:style w:type="paragraph" w:customStyle="1" w:styleId="25">
    <w:name w:val="Основной текст2"/>
    <w:basedOn w:val="a"/>
    <w:link w:val="af4"/>
    <w:rsid w:val="00F00A85"/>
    <w:pPr>
      <w:widowControl w:val="0"/>
      <w:shd w:val="clear" w:color="auto" w:fill="FFFFFF"/>
      <w:spacing w:before="360" w:after="0" w:line="322" w:lineRule="exact"/>
      <w:ind w:hanging="1240"/>
      <w:jc w:val="both"/>
    </w:pPr>
    <w:rPr>
      <w:rFonts w:ascii="Times New Roman" w:eastAsia="Times New Roman" w:hAnsi="Times New Roman" w:cs="Times New Roman"/>
      <w:spacing w:val="6"/>
      <w:sz w:val="20"/>
      <w:szCs w:val="20"/>
      <w:lang w:val="ru-RU" w:eastAsia="ru-RU"/>
    </w:rPr>
  </w:style>
  <w:style w:type="character" w:customStyle="1" w:styleId="100">
    <w:name w:val="Основной текст (10)_"/>
    <w:link w:val="101"/>
    <w:rsid w:val="00F00A85"/>
    <w:rPr>
      <w:b/>
      <w:bCs/>
      <w:i/>
      <w:iCs/>
      <w:sz w:val="23"/>
      <w:szCs w:val="23"/>
      <w:shd w:val="clear" w:color="auto" w:fill="FFFFFF"/>
    </w:rPr>
  </w:style>
  <w:style w:type="paragraph" w:customStyle="1" w:styleId="101">
    <w:name w:val="Основной текст (10)"/>
    <w:basedOn w:val="a"/>
    <w:link w:val="100"/>
    <w:rsid w:val="00F00A85"/>
    <w:pPr>
      <w:widowControl w:val="0"/>
      <w:shd w:val="clear" w:color="auto" w:fill="FFFFFF"/>
      <w:spacing w:before="240" w:after="0" w:line="240" w:lineRule="atLeast"/>
    </w:pPr>
    <w:rPr>
      <w:b/>
      <w:bCs/>
      <w:i/>
      <w:iCs/>
      <w:sz w:val="23"/>
      <w:szCs w:val="23"/>
      <w:lang w:val="ru-RU"/>
    </w:rPr>
  </w:style>
  <w:style w:type="character" w:customStyle="1" w:styleId="110">
    <w:name w:val="Основной текст (11)_"/>
    <w:link w:val="111"/>
    <w:rsid w:val="00F00A85"/>
    <w:rPr>
      <w:rFonts w:ascii="Arial Narrow" w:hAnsi="Arial Narrow"/>
      <w:sz w:val="18"/>
      <w:szCs w:val="18"/>
      <w:shd w:val="clear" w:color="auto" w:fill="FFFFFF"/>
    </w:rPr>
  </w:style>
  <w:style w:type="paragraph" w:customStyle="1" w:styleId="111">
    <w:name w:val="Основной текст (11)"/>
    <w:basedOn w:val="a"/>
    <w:link w:val="110"/>
    <w:rsid w:val="00F00A85"/>
    <w:pPr>
      <w:widowControl w:val="0"/>
      <w:shd w:val="clear" w:color="auto" w:fill="FFFFFF"/>
      <w:spacing w:before="120" w:after="120" w:line="240" w:lineRule="atLeast"/>
      <w:jc w:val="center"/>
    </w:pPr>
    <w:rPr>
      <w:rFonts w:ascii="Arial Narrow" w:hAnsi="Arial Narrow"/>
      <w:sz w:val="18"/>
      <w:szCs w:val="18"/>
      <w:lang w:val="ru-RU"/>
    </w:rPr>
  </w:style>
  <w:style w:type="character" w:customStyle="1" w:styleId="213pt">
    <w:name w:val="Основной текст (2) + 13 pt"/>
    <w:rsid w:val="00F00A85"/>
    <w:rPr>
      <w:b/>
      <w:bCs/>
      <w:color w:val="000000"/>
      <w:spacing w:val="0"/>
      <w:w w:val="100"/>
      <w:position w:val="0"/>
      <w:sz w:val="26"/>
      <w:szCs w:val="26"/>
      <w:lang w:val="uk-UA" w:bidi="ar-SA"/>
    </w:rPr>
  </w:style>
  <w:style w:type="character" w:customStyle="1" w:styleId="17">
    <w:name w:val="Основной текст1"/>
    <w:rsid w:val="00F00A85"/>
    <w:rPr>
      <w:color w:val="000000"/>
      <w:spacing w:val="0"/>
      <w:w w:val="100"/>
      <w:position w:val="0"/>
      <w:sz w:val="27"/>
      <w:szCs w:val="27"/>
      <w:lang w:val="uk-UA" w:eastAsia="ru-RU" w:bidi="ar-SA"/>
    </w:rPr>
  </w:style>
  <w:style w:type="paragraph" w:customStyle="1" w:styleId="36">
    <w:name w:val="Основной текст3"/>
    <w:basedOn w:val="a"/>
    <w:rsid w:val="00F00A85"/>
    <w:pPr>
      <w:widowControl w:val="0"/>
      <w:shd w:val="clear" w:color="auto" w:fill="FFFFFF"/>
      <w:spacing w:after="0" w:line="322" w:lineRule="exact"/>
      <w:ind w:hanging="360"/>
      <w:jc w:val="both"/>
    </w:pPr>
    <w:rPr>
      <w:rFonts w:ascii="Times New Roman" w:eastAsia="Times New Roman" w:hAnsi="Times New Roman" w:cs="Times New Roman"/>
      <w:sz w:val="27"/>
      <w:szCs w:val="27"/>
      <w:lang w:eastAsia="uk-UA"/>
    </w:rPr>
  </w:style>
  <w:style w:type="character" w:customStyle="1" w:styleId="37">
    <w:name w:val="Знак Знак3"/>
    <w:rsid w:val="00F00A85"/>
    <w:rPr>
      <w:sz w:val="28"/>
      <w:szCs w:val="24"/>
      <w:lang w:val="uk-UA"/>
    </w:rPr>
  </w:style>
  <w:style w:type="character" w:customStyle="1" w:styleId="13pt">
    <w:name w:val="Основной текст + 13 pt"/>
    <w:aliases w:val="Полужирный"/>
    <w:rsid w:val="00F00A85"/>
    <w:rPr>
      <w:b/>
      <w:bCs/>
      <w:color w:val="000000"/>
      <w:spacing w:val="0"/>
      <w:w w:val="100"/>
      <w:position w:val="0"/>
      <w:sz w:val="26"/>
      <w:szCs w:val="26"/>
      <w:lang w:val="uk-UA" w:eastAsia="ru-RU" w:bidi="ar-SA"/>
    </w:rPr>
  </w:style>
  <w:style w:type="character" w:customStyle="1" w:styleId="apple-converted-space">
    <w:name w:val="apple-converted-space"/>
    <w:rsid w:val="00F00A85"/>
    <w:rPr>
      <w:rFonts w:ascii="Times New Roman" w:hAnsi="Times New Roman" w:cs="Times New Roman" w:hint="default"/>
    </w:rPr>
  </w:style>
  <w:style w:type="character" w:customStyle="1" w:styleId="26">
    <w:name w:val="Основной текст (2) + Не полужирный"/>
    <w:rsid w:val="00F00A85"/>
    <w:rPr>
      <w:b/>
      <w:bCs/>
      <w:color w:val="000000"/>
      <w:spacing w:val="0"/>
      <w:w w:val="100"/>
      <w:position w:val="0"/>
      <w:sz w:val="27"/>
      <w:szCs w:val="27"/>
      <w:lang w:val="uk-UA" w:bidi="ar-SA"/>
    </w:rPr>
  </w:style>
  <w:style w:type="character" w:customStyle="1" w:styleId="64">
    <w:name w:val="Знак Знак6"/>
    <w:rsid w:val="00F00A85"/>
    <w:rPr>
      <w:rFonts w:ascii="Times New Roman" w:eastAsia="Times New Roman" w:hAnsi="Times New Roman" w:cs="Times New Roman"/>
      <w:sz w:val="20"/>
      <w:szCs w:val="20"/>
      <w:lang w:eastAsia="ru-RU"/>
    </w:rPr>
  </w:style>
  <w:style w:type="paragraph" w:customStyle="1" w:styleId="Style3">
    <w:name w:val="Style3"/>
    <w:basedOn w:val="a"/>
    <w:rsid w:val="00F00A85"/>
    <w:pPr>
      <w:widowControl w:val="0"/>
      <w:autoSpaceDE w:val="0"/>
      <w:autoSpaceDN w:val="0"/>
      <w:adjustRightInd w:val="0"/>
      <w:spacing w:after="0" w:line="322" w:lineRule="exact"/>
      <w:ind w:firstLine="408"/>
      <w:jc w:val="both"/>
    </w:pPr>
    <w:rPr>
      <w:rFonts w:ascii="Times New Roman" w:eastAsia="Times New Roman" w:hAnsi="Times New Roman" w:cs="Times New Roman"/>
      <w:sz w:val="24"/>
      <w:szCs w:val="24"/>
      <w:lang w:val="ru-RU" w:eastAsia="ru-RU"/>
    </w:rPr>
  </w:style>
  <w:style w:type="character" w:customStyle="1" w:styleId="FontStyle13">
    <w:name w:val="Font Style13"/>
    <w:rsid w:val="00F00A85"/>
    <w:rPr>
      <w:rFonts w:ascii="Times New Roman" w:hAnsi="Times New Roman" w:cs="Times New Roman" w:hint="default"/>
      <w:sz w:val="24"/>
      <w:szCs w:val="24"/>
    </w:rPr>
  </w:style>
  <w:style w:type="paragraph" w:customStyle="1" w:styleId="43">
    <w:name w:val="Основной текст4"/>
    <w:basedOn w:val="a"/>
    <w:rsid w:val="00F00A85"/>
    <w:pPr>
      <w:widowControl w:val="0"/>
      <w:shd w:val="clear" w:color="auto" w:fill="FFFFFF"/>
      <w:spacing w:after="4620" w:line="274" w:lineRule="exact"/>
      <w:ind w:hanging="620"/>
      <w:jc w:val="center"/>
    </w:pPr>
    <w:rPr>
      <w:rFonts w:ascii="Times New Roman" w:eastAsia="Times New Roman" w:hAnsi="Times New Roman" w:cs="Times New Roman"/>
      <w:sz w:val="23"/>
      <w:szCs w:val="23"/>
      <w:lang w:val="ru-RU"/>
    </w:rPr>
  </w:style>
  <w:style w:type="character" w:customStyle="1" w:styleId="FooterChar">
    <w:name w:val="Footer Char"/>
    <w:locked/>
    <w:rsid w:val="00F00A85"/>
    <w:rPr>
      <w:rFonts w:ascii="Times New Roman" w:hAnsi="Times New Roman" w:cs="Times New Roman"/>
      <w:sz w:val="20"/>
      <w:szCs w:val="20"/>
      <w:lang w:eastAsia="ru-RU"/>
    </w:rPr>
  </w:style>
  <w:style w:type="character" w:customStyle="1" w:styleId="TitleChar">
    <w:name w:val="Title Char"/>
    <w:locked/>
    <w:rsid w:val="00F00A85"/>
    <w:rPr>
      <w:rFonts w:ascii="Times New Roman" w:hAnsi="Times New Roman" w:cs="Times New Roman"/>
      <w:b/>
      <w:sz w:val="20"/>
      <w:szCs w:val="20"/>
      <w:lang w:val="uk-UA" w:eastAsia="ru-RU"/>
    </w:rPr>
  </w:style>
  <w:style w:type="character" w:customStyle="1" w:styleId="WW8Num1z0">
    <w:name w:val="WW8Num1z0"/>
    <w:rsid w:val="00F00A85"/>
    <w:rPr>
      <w:rFonts w:ascii="Symbol" w:hAnsi="Symbol" w:cs="Symbol"/>
    </w:rPr>
  </w:style>
  <w:style w:type="character" w:customStyle="1" w:styleId="WW8Num1z1">
    <w:name w:val="WW8Num1z1"/>
    <w:rsid w:val="00F00A85"/>
    <w:rPr>
      <w:rFonts w:ascii="Courier New" w:hAnsi="Courier New" w:cs="Courier New"/>
    </w:rPr>
  </w:style>
  <w:style w:type="character" w:customStyle="1" w:styleId="WW8Num1z2">
    <w:name w:val="WW8Num1z2"/>
    <w:rsid w:val="00F00A85"/>
    <w:rPr>
      <w:rFonts w:ascii="Wingdings" w:hAnsi="Wingdings" w:cs="Wingdings"/>
    </w:rPr>
  </w:style>
  <w:style w:type="character" w:customStyle="1" w:styleId="WW8Num2z0">
    <w:name w:val="WW8Num2z0"/>
    <w:rsid w:val="00F00A85"/>
    <w:rPr>
      <w:rFonts w:ascii="Symbol" w:hAnsi="Symbol" w:cs="Symbol"/>
    </w:rPr>
  </w:style>
  <w:style w:type="character" w:customStyle="1" w:styleId="WW8Num2z1">
    <w:name w:val="WW8Num2z1"/>
    <w:rsid w:val="00F00A85"/>
    <w:rPr>
      <w:rFonts w:ascii="Courier New" w:hAnsi="Courier New" w:cs="Courier New"/>
    </w:rPr>
  </w:style>
  <w:style w:type="character" w:customStyle="1" w:styleId="WW8Num2z2">
    <w:name w:val="WW8Num2z2"/>
    <w:rsid w:val="00F00A85"/>
    <w:rPr>
      <w:rFonts w:ascii="Wingdings" w:hAnsi="Wingdings" w:cs="Wingdings"/>
    </w:rPr>
  </w:style>
  <w:style w:type="character" w:customStyle="1" w:styleId="WW8Num3z0">
    <w:name w:val="WW8Num3z0"/>
    <w:rsid w:val="00F00A85"/>
    <w:rPr>
      <w:rFonts w:ascii="Times New Roman" w:eastAsia="Times New Roman" w:hAnsi="Times New Roman" w:cs="Times New Roman"/>
    </w:rPr>
  </w:style>
  <w:style w:type="character" w:customStyle="1" w:styleId="WW8Num3z1">
    <w:name w:val="WW8Num3z1"/>
    <w:rsid w:val="00F00A85"/>
    <w:rPr>
      <w:rFonts w:ascii="Courier New" w:hAnsi="Courier New" w:cs="Courier New"/>
    </w:rPr>
  </w:style>
  <w:style w:type="character" w:customStyle="1" w:styleId="WW8Num3z2">
    <w:name w:val="WW8Num3z2"/>
    <w:rsid w:val="00F00A85"/>
    <w:rPr>
      <w:rFonts w:ascii="Wingdings" w:hAnsi="Wingdings" w:cs="Wingdings"/>
    </w:rPr>
  </w:style>
  <w:style w:type="character" w:customStyle="1" w:styleId="WW8Num3z3">
    <w:name w:val="WW8Num3z3"/>
    <w:rsid w:val="00F00A85"/>
    <w:rPr>
      <w:rFonts w:ascii="Symbol" w:hAnsi="Symbol" w:cs="Symbol"/>
    </w:rPr>
  </w:style>
  <w:style w:type="character" w:customStyle="1" w:styleId="WW8Num4z0">
    <w:name w:val="WW8Num4z0"/>
    <w:rsid w:val="00F00A85"/>
    <w:rPr>
      <w:rFonts w:ascii="Symbol" w:hAnsi="Symbol" w:cs="Symbol"/>
    </w:rPr>
  </w:style>
  <w:style w:type="character" w:customStyle="1" w:styleId="WW8Num4z1">
    <w:name w:val="WW8Num4z1"/>
    <w:rsid w:val="00F00A85"/>
    <w:rPr>
      <w:rFonts w:ascii="Courier New" w:hAnsi="Courier New" w:cs="Courier New"/>
    </w:rPr>
  </w:style>
  <w:style w:type="character" w:customStyle="1" w:styleId="WW8Num4z2">
    <w:name w:val="WW8Num4z2"/>
    <w:rsid w:val="00F00A85"/>
    <w:rPr>
      <w:rFonts w:ascii="Wingdings" w:hAnsi="Wingdings" w:cs="Wingdings"/>
    </w:rPr>
  </w:style>
  <w:style w:type="character" w:customStyle="1" w:styleId="WW8Num5z0">
    <w:name w:val="WW8Num5z0"/>
    <w:rsid w:val="00F00A85"/>
    <w:rPr>
      <w:rFonts w:ascii="Symbol" w:hAnsi="Symbol" w:cs="Symbol"/>
    </w:rPr>
  </w:style>
  <w:style w:type="character" w:customStyle="1" w:styleId="WW8Num5z1">
    <w:name w:val="WW8Num5z1"/>
    <w:rsid w:val="00F00A85"/>
    <w:rPr>
      <w:rFonts w:ascii="Courier New" w:hAnsi="Courier New" w:cs="Courier New"/>
    </w:rPr>
  </w:style>
  <w:style w:type="character" w:customStyle="1" w:styleId="WW8Num5z2">
    <w:name w:val="WW8Num5z2"/>
    <w:rsid w:val="00F00A85"/>
    <w:rPr>
      <w:rFonts w:ascii="Wingdings" w:hAnsi="Wingdings" w:cs="Wingdings"/>
    </w:rPr>
  </w:style>
  <w:style w:type="character" w:customStyle="1" w:styleId="WW8Num6z0">
    <w:name w:val="WW8Num6z0"/>
    <w:rsid w:val="00F00A85"/>
    <w:rPr>
      <w:rFonts w:ascii="Symbol" w:hAnsi="Symbol" w:cs="Symbol"/>
    </w:rPr>
  </w:style>
  <w:style w:type="character" w:customStyle="1" w:styleId="WW8Num6z1">
    <w:name w:val="WW8Num6z1"/>
    <w:rsid w:val="00F00A85"/>
    <w:rPr>
      <w:rFonts w:ascii="Courier New" w:hAnsi="Courier New" w:cs="Courier New"/>
    </w:rPr>
  </w:style>
  <w:style w:type="character" w:customStyle="1" w:styleId="WW8Num6z2">
    <w:name w:val="WW8Num6z2"/>
    <w:rsid w:val="00F00A85"/>
    <w:rPr>
      <w:rFonts w:ascii="Wingdings" w:hAnsi="Wingdings" w:cs="Wingdings"/>
    </w:rPr>
  </w:style>
  <w:style w:type="character" w:customStyle="1" w:styleId="WW8Num8z0">
    <w:name w:val="WW8Num8z0"/>
    <w:rsid w:val="00F00A85"/>
    <w:rPr>
      <w:rFonts w:ascii="Symbol" w:hAnsi="Symbol" w:cs="Symbol"/>
    </w:rPr>
  </w:style>
  <w:style w:type="character" w:customStyle="1" w:styleId="WW8Num8z1">
    <w:name w:val="WW8Num8z1"/>
    <w:rsid w:val="00F00A85"/>
    <w:rPr>
      <w:rFonts w:ascii="Courier New" w:hAnsi="Courier New" w:cs="Courier New"/>
    </w:rPr>
  </w:style>
  <w:style w:type="character" w:customStyle="1" w:styleId="WW8Num8z2">
    <w:name w:val="WW8Num8z2"/>
    <w:rsid w:val="00F00A85"/>
    <w:rPr>
      <w:rFonts w:ascii="Wingdings" w:hAnsi="Wingdings" w:cs="Wingdings"/>
    </w:rPr>
  </w:style>
  <w:style w:type="character" w:customStyle="1" w:styleId="WW8Num9z0">
    <w:name w:val="WW8Num9z0"/>
    <w:rsid w:val="00F00A85"/>
    <w:rPr>
      <w:rFonts w:ascii="Bookman Old Style" w:eastAsia="Times New Roman" w:hAnsi="Bookman Old Style" w:cs="Times New Roman"/>
    </w:rPr>
  </w:style>
  <w:style w:type="character" w:customStyle="1" w:styleId="WW8Num9z1">
    <w:name w:val="WW8Num9z1"/>
    <w:rsid w:val="00F00A85"/>
    <w:rPr>
      <w:rFonts w:ascii="Courier New" w:hAnsi="Courier New" w:cs="Courier New"/>
    </w:rPr>
  </w:style>
  <w:style w:type="character" w:customStyle="1" w:styleId="WW8Num9z2">
    <w:name w:val="WW8Num9z2"/>
    <w:rsid w:val="00F00A85"/>
    <w:rPr>
      <w:rFonts w:ascii="Wingdings" w:hAnsi="Wingdings" w:cs="Wingdings"/>
    </w:rPr>
  </w:style>
  <w:style w:type="character" w:customStyle="1" w:styleId="WW8Num9z3">
    <w:name w:val="WW8Num9z3"/>
    <w:rsid w:val="00F00A85"/>
    <w:rPr>
      <w:rFonts w:ascii="Symbol" w:hAnsi="Symbol" w:cs="Symbol"/>
    </w:rPr>
  </w:style>
  <w:style w:type="character" w:customStyle="1" w:styleId="WW8Num10z0">
    <w:name w:val="WW8Num10z0"/>
    <w:rsid w:val="00F00A85"/>
    <w:rPr>
      <w:rFonts w:ascii="Wingdings" w:hAnsi="Wingdings" w:cs="Wingdings"/>
    </w:rPr>
  </w:style>
  <w:style w:type="character" w:customStyle="1" w:styleId="WW8Num10z1">
    <w:name w:val="WW8Num10z1"/>
    <w:rsid w:val="00F00A85"/>
    <w:rPr>
      <w:rFonts w:ascii="Courier New" w:hAnsi="Courier New" w:cs="Courier New"/>
    </w:rPr>
  </w:style>
  <w:style w:type="character" w:customStyle="1" w:styleId="WW8Num10z3">
    <w:name w:val="WW8Num10z3"/>
    <w:rsid w:val="00F00A85"/>
    <w:rPr>
      <w:rFonts w:ascii="Symbol" w:hAnsi="Symbol" w:cs="Symbol"/>
    </w:rPr>
  </w:style>
  <w:style w:type="character" w:customStyle="1" w:styleId="WW8Num11z0">
    <w:name w:val="WW8Num11z0"/>
    <w:rsid w:val="00F00A85"/>
    <w:rPr>
      <w:rFonts w:ascii="Symbol" w:hAnsi="Symbol" w:cs="Symbol"/>
    </w:rPr>
  </w:style>
  <w:style w:type="character" w:customStyle="1" w:styleId="WW8Num11z1">
    <w:name w:val="WW8Num11z1"/>
    <w:rsid w:val="00F00A85"/>
    <w:rPr>
      <w:rFonts w:ascii="Courier New" w:hAnsi="Courier New" w:cs="Courier New"/>
    </w:rPr>
  </w:style>
  <w:style w:type="character" w:customStyle="1" w:styleId="WW8Num11z2">
    <w:name w:val="WW8Num11z2"/>
    <w:rsid w:val="00F00A85"/>
    <w:rPr>
      <w:rFonts w:ascii="Wingdings" w:hAnsi="Wingdings" w:cs="Wingdings"/>
    </w:rPr>
  </w:style>
  <w:style w:type="character" w:customStyle="1" w:styleId="WW8Num12z0">
    <w:name w:val="WW8Num12z0"/>
    <w:rsid w:val="00F00A85"/>
    <w:rPr>
      <w:rFonts w:ascii="Times New Roman" w:eastAsia="Times New Roman" w:hAnsi="Times New Roman" w:cs="Times New Roman"/>
    </w:rPr>
  </w:style>
  <w:style w:type="character" w:customStyle="1" w:styleId="WW8Num12z1">
    <w:name w:val="WW8Num12z1"/>
    <w:rsid w:val="00F00A85"/>
    <w:rPr>
      <w:rFonts w:ascii="Courier New" w:hAnsi="Courier New" w:cs="Courier New"/>
    </w:rPr>
  </w:style>
  <w:style w:type="character" w:customStyle="1" w:styleId="WW8Num12z2">
    <w:name w:val="WW8Num12z2"/>
    <w:rsid w:val="00F00A85"/>
    <w:rPr>
      <w:rFonts w:ascii="Wingdings" w:hAnsi="Wingdings" w:cs="Wingdings"/>
    </w:rPr>
  </w:style>
  <w:style w:type="character" w:customStyle="1" w:styleId="WW8Num12z3">
    <w:name w:val="WW8Num12z3"/>
    <w:rsid w:val="00F00A85"/>
    <w:rPr>
      <w:rFonts w:ascii="Symbol" w:hAnsi="Symbol" w:cs="Symbol"/>
    </w:rPr>
  </w:style>
  <w:style w:type="character" w:customStyle="1" w:styleId="WW8Num13z1">
    <w:name w:val="WW8Num13z1"/>
    <w:rsid w:val="00F00A85"/>
    <w:rPr>
      <w:rFonts w:ascii="Courier New" w:hAnsi="Courier New" w:cs="Courier New"/>
    </w:rPr>
  </w:style>
  <w:style w:type="character" w:customStyle="1" w:styleId="WW8Num13z2">
    <w:name w:val="WW8Num13z2"/>
    <w:rsid w:val="00F00A85"/>
    <w:rPr>
      <w:rFonts w:ascii="Wingdings" w:hAnsi="Wingdings" w:cs="Wingdings"/>
    </w:rPr>
  </w:style>
  <w:style w:type="character" w:customStyle="1" w:styleId="WW8Num13z3">
    <w:name w:val="WW8Num13z3"/>
    <w:rsid w:val="00F00A85"/>
    <w:rPr>
      <w:rFonts w:ascii="Symbol" w:hAnsi="Symbol" w:cs="Symbol"/>
    </w:rPr>
  </w:style>
  <w:style w:type="character" w:customStyle="1" w:styleId="WW8Num14z0">
    <w:name w:val="WW8Num14z0"/>
    <w:rsid w:val="00F00A85"/>
    <w:rPr>
      <w:rFonts w:ascii="Wingdings" w:hAnsi="Wingdings" w:cs="Wingdings"/>
    </w:rPr>
  </w:style>
  <w:style w:type="character" w:customStyle="1" w:styleId="WW8Num14z1">
    <w:name w:val="WW8Num14z1"/>
    <w:rsid w:val="00F00A85"/>
    <w:rPr>
      <w:rFonts w:ascii="Courier New" w:hAnsi="Courier New" w:cs="Courier New"/>
    </w:rPr>
  </w:style>
  <w:style w:type="character" w:customStyle="1" w:styleId="WW8Num14z3">
    <w:name w:val="WW8Num14z3"/>
    <w:rsid w:val="00F00A85"/>
    <w:rPr>
      <w:rFonts w:ascii="Symbol" w:hAnsi="Symbol" w:cs="Symbol"/>
    </w:rPr>
  </w:style>
  <w:style w:type="character" w:customStyle="1" w:styleId="WW8Num15z0">
    <w:name w:val="WW8Num15z0"/>
    <w:rsid w:val="00F00A85"/>
    <w:rPr>
      <w:rFonts w:ascii="Times New Roman" w:eastAsia="Times New Roman" w:hAnsi="Times New Roman" w:cs="Times New Roman"/>
    </w:rPr>
  </w:style>
  <w:style w:type="character" w:customStyle="1" w:styleId="WW8Num15z1">
    <w:name w:val="WW8Num15z1"/>
    <w:rsid w:val="00F00A85"/>
    <w:rPr>
      <w:rFonts w:ascii="Courier New" w:hAnsi="Courier New" w:cs="Courier New"/>
    </w:rPr>
  </w:style>
  <w:style w:type="character" w:customStyle="1" w:styleId="WW8Num15z2">
    <w:name w:val="WW8Num15z2"/>
    <w:rsid w:val="00F00A85"/>
    <w:rPr>
      <w:rFonts w:ascii="Wingdings" w:hAnsi="Wingdings" w:cs="Wingdings"/>
    </w:rPr>
  </w:style>
  <w:style w:type="character" w:customStyle="1" w:styleId="WW8Num15z3">
    <w:name w:val="WW8Num15z3"/>
    <w:rsid w:val="00F00A85"/>
    <w:rPr>
      <w:rFonts w:ascii="Symbol" w:hAnsi="Symbol" w:cs="Symbol"/>
    </w:rPr>
  </w:style>
  <w:style w:type="character" w:customStyle="1" w:styleId="WW8Num16z0">
    <w:name w:val="WW8Num16z0"/>
    <w:rsid w:val="00F00A85"/>
    <w:rPr>
      <w:rFonts w:ascii="Symbol" w:hAnsi="Symbol" w:cs="Symbol"/>
    </w:rPr>
  </w:style>
  <w:style w:type="character" w:customStyle="1" w:styleId="WW8Num16z1">
    <w:name w:val="WW8Num16z1"/>
    <w:rsid w:val="00F00A85"/>
    <w:rPr>
      <w:rFonts w:ascii="Courier New" w:hAnsi="Courier New" w:cs="Courier New"/>
    </w:rPr>
  </w:style>
  <w:style w:type="character" w:customStyle="1" w:styleId="WW8Num16z2">
    <w:name w:val="WW8Num16z2"/>
    <w:rsid w:val="00F00A85"/>
    <w:rPr>
      <w:rFonts w:ascii="Wingdings" w:hAnsi="Wingdings" w:cs="Wingdings"/>
    </w:rPr>
  </w:style>
  <w:style w:type="character" w:customStyle="1" w:styleId="WW8Num17z0">
    <w:name w:val="WW8Num17z0"/>
    <w:rsid w:val="00F00A85"/>
    <w:rPr>
      <w:rFonts w:ascii="Symbol" w:hAnsi="Symbol" w:cs="Symbol"/>
    </w:rPr>
  </w:style>
  <w:style w:type="character" w:customStyle="1" w:styleId="WW8Num17z1">
    <w:name w:val="WW8Num17z1"/>
    <w:rsid w:val="00F00A85"/>
    <w:rPr>
      <w:rFonts w:ascii="Courier New" w:hAnsi="Courier New" w:cs="Courier New"/>
    </w:rPr>
  </w:style>
  <w:style w:type="character" w:customStyle="1" w:styleId="WW8Num17z2">
    <w:name w:val="WW8Num17z2"/>
    <w:rsid w:val="00F00A85"/>
    <w:rPr>
      <w:rFonts w:ascii="Wingdings" w:hAnsi="Wingdings" w:cs="Wingdings"/>
    </w:rPr>
  </w:style>
  <w:style w:type="character" w:customStyle="1" w:styleId="WW8Num18z0">
    <w:name w:val="WW8Num18z0"/>
    <w:rsid w:val="00F00A85"/>
    <w:rPr>
      <w:rFonts w:ascii="Symbol" w:hAnsi="Symbol" w:cs="Symbol"/>
    </w:rPr>
  </w:style>
  <w:style w:type="character" w:customStyle="1" w:styleId="WW8Num18z1">
    <w:name w:val="WW8Num18z1"/>
    <w:rsid w:val="00F00A85"/>
    <w:rPr>
      <w:rFonts w:ascii="Courier New" w:hAnsi="Courier New" w:cs="Courier New"/>
    </w:rPr>
  </w:style>
  <w:style w:type="character" w:customStyle="1" w:styleId="WW8Num18z2">
    <w:name w:val="WW8Num18z2"/>
    <w:rsid w:val="00F00A85"/>
    <w:rPr>
      <w:rFonts w:ascii="Wingdings" w:hAnsi="Wingdings" w:cs="Wingdings"/>
    </w:rPr>
  </w:style>
  <w:style w:type="character" w:customStyle="1" w:styleId="WW8Num19z0">
    <w:name w:val="WW8Num19z0"/>
    <w:rsid w:val="00F00A85"/>
    <w:rPr>
      <w:rFonts w:ascii="Symbol" w:hAnsi="Symbol" w:cs="Symbol"/>
    </w:rPr>
  </w:style>
  <w:style w:type="character" w:customStyle="1" w:styleId="WW8Num19z1">
    <w:name w:val="WW8Num19z1"/>
    <w:rsid w:val="00F00A85"/>
    <w:rPr>
      <w:rFonts w:ascii="Courier New" w:hAnsi="Courier New" w:cs="Courier New"/>
    </w:rPr>
  </w:style>
  <w:style w:type="character" w:customStyle="1" w:styleId="WW8Num19z2">
    <w:name w:val="WW8Num19z2"/>
    <w:rsid w:val="00F00A85"/>
    <w:rPr>
      <w:rFonts w:ascii="Wingdings" w:hAnsi="Wingdings" w:cs="Wingdings"/>
    </w:rPr>
  </w:style>
  <w:style w:type="character" w:customStyle="1" w:styleId="WW8Num20z0">
    <w:name w:val="WW8Num20z0"/>
    <w:rsid w:val="00F00A85"/>
    <w:rPr>
      <w:rFonts w:ascii="Symbol" w:hAnsi="Symbol" w:cs="Symbol"/>
    </w:rPr>
  </w:style>
  <w:style w:type="character" w:customStyle="1" w:styleId="WW8Num20z1">
    <w:name w:val="WW8Num20z1"/>
    <w:rsid w:val="00F00A85"/>
    <w:rPr>
      <w:rFonts w:ascii="Courier New" w:hAnsi="Courier New" w:cs="Courier New"/>
    </w:rPr>
  </w:style>
  <w:style w:type="character" w:customStyle="1" w:styleId="WW8Num20z2">
    <w:name w:val="WW8Num20z2"/>
    <w:rsid w:val="00F00A85"/>
    <w:rPr>
      <w:rFonts w:ascii="Wingdings" w:hAnsi="Wingdings" w:cs="Wingdings"/>
    </w:rPr>
  </w:style>
  <w:style w:type="character" w:customStyle="1" w:styleId="WW8Num21z0">
    <w:name w:val="WW8Num21z0"/>
    <w:rsid w:val="00F00A85"/>
    <w:rPr>
      <w:rFonts w:ascii="Symbol" w:hAnsi="Symbol" w:cs="Symbol"/>
    </w:rPr>
  </w:style>
  <w:style w:type="character" w:customStyle="1" w:styleId="WW8Num21z1">
    <w:name w:val="WW8Num21z1"/>
    <w:rsid w:val="00F00A85"/>
    <w:rPr>
      <w:rFonts w:ascii="Courier New" w:hAnsi="Courier New" w:cs="Courier New"/>
    </w:rPr>
  </w:style>
  <w:style w:type="character" w:customStyle="1" w:styleId="WW8Num21z2">
    <w:name w:val="WW8Num21z2"/>
    <w:rsid w:val="00F00A85"/>
    <w:rPr>
      <w:rFonts w:ascii="Wingdings" w:hAnsi="Wingdings" w:cs="Wingdings"/>
    </w:rPr>
  </w:style>
  <w:style w:type="character" w:customStyle="1" w:styleId="WW8Num22z0">
    <w:name w:val="WW8Num22z0"/>
    <w:rsid w:val="00F00A85"/>
    <w:rPr>
      <w:rFonts w:ascii="Symbol" w:hAnsi="Symbol" w:cs="Symbol"/>
    </w:rPr>
  </w:style>
  <w:style w:type="character" w:customStyle="1" w:styleId="WW8Num22z1">
    <w:name w:val="WW8Num22z1"/>
    <w:rsid w:val="00F00A85"/>
    <w:rPr>
      <w:rFonts w:ascii="Courier New" w:hAnsi="Courier New" w:cs="Courier New"/>
    </w:rPr>
  </w:style>
  <w:style w:type="character" w:customStyle="1" w:styleId="WW8Num22z2">
    <w:name w:val="WW8Num22z2"/>
    <w:rsid w:val="00F00A85"/>
    <w:rPr>
      <w:rFonts w:ascii="Wingdings" w:hAnsi="Wingdings" w:cs="Wingdings"/>
    </w:rPr>
  </w:style>
  <w:style w:type="character" w:customStyle="1" w:styleId="WW8Num23z0">
    <w:name w:val="WW8Num23z0"/>
    <w:rsid w:val="00F00A85"/>
    <w:rPr>
      <w:rFonts w:ascii="Symbol" w:hAnsi="Symbol" w:cs="Symbol"/>
    </w:rPr>
  </w:style>
  <w:style w:type="character" w:customStyle="1" w:styleId="WW8Num23z1">
    <w:name w:val="WW8Num23z1"/>
    <w:rsid w:val="00F00A85"/>
    <w:rPr>
      <w:rFonts w:ascii="Courier New" w:hAnsi="Courier New" w:cs="Courier New"/>
    </w:rPr>
  </w:style>
  <w:style w:type="character" w:customStyle="1" w:styleId="WW8Num23z2">
    <w:name w:val="WW8Num23z2"/>
    <w:rsid w:val="00F00A85"/>
    <w:rPr>
      <w:rFonts w:ascii="Wingdings" w:hAnsi="Wingdings" w:cs="Wingdings"/>
    </w:rPr>
  </w:style>
  <w:style w:type="character" w:customStyle="1" w:styleId="WW8Num24z0">
    <w:name w:val="WW8Num24z0"/>
    <w:rsid w:val="00F00A85"/>
    <w:rPr>
      <w:rFonts w:ascii="Symbol" w:hAnsi="Symbol" w:cs="Symbol"/>
    </w:rPr>
  </w:style>
  <w:style w:type="character" w:customStyle="1" w:styleId="WW8Num24z1">
    <w:name w:val="WW8Num24z1"/>
    <w:rsid w:val="00F00A85"/>
    <w:rPr>
      <w:rFonts w:ascii="Courier New" w:hAnsi="Courier New" w:cs="Courier New"/>
    </w:rPr>
  </w:style>
  <w:style w:type="character" w:customStyle="1" w:styleId="WW8Num24z2">
    <w:name w:val="WW8Num24z2"/>
    <w:rsid w:val="00F00A85"/>
    <w:rPr>
      <w:rFonts w:ascii="Wingdings" w:hAnsi="Wingdings" w:cs="Wingdings"/>
    </w:rPr>
  </w:style>
  <w:style w:type="character" w:customStyle="1" w:styleId="WW8Num25z0">
    <w:name w:val="WW8Num25z0"/>
    <w:rsid w:val="00F00A85"/>
    <w:rPr>
      <w:rFonts w:ascii="Symbol" w:hAnsi="Symbol" w:cs="Symbol"/>
    </w:rPr>
  </w:style>
  <w:style w:type="character" w:customStyle="1" w:styleId="WW8Num25z1">
    <w:name w:val="WW8Num25z1"/>
    <w:rsid w:val="00F00A85"/>
    <w:rPr>
      <w:rFonts w:ascii="Courier New" w:hAnsi="Courier New" w:cs="Courier New"/>
    </w:rPr>
  </w:style>
  <w:style w:type="character" w:customStyle="1" w:styleId="WW8Num25z2">
    <w:name w:val="WW8Num25z2"/>
    <w:rsid w:val="00F00A85"/>
    <w:rPr>
      <w:rFonts w:ascii="Wingdings" w:hAnsi="Wingdings" w:cs="Wingdings"/>
    </w:rPr>
  </w:style>
  <w:style w:type="character" w:customStyle="1" w:styleId="WW8Num26z0">
    <w:name w:val="WW8Num26z0"/>
    <w:rsid w:val="00F00A85"/>
    <w:rPr>
      <w:rFonts w:ascii="Symbol" w:hAnsi="Symbol" w:cs="Symbol"/>
    </w:rPr>
  </w:style>
  <w:style w:type="character" w:customStyle="1" w:styleId="WW8Num26z1">
    <w:name w:val="WW8Num26z1"/>
    <w:rsid w:val="00F00A85"/>
    <w:rPr>
      <w:rFonts w:ascii="Courier New" w:hAnsi="Courier New" w:cs="Courier New"/>
    </w:rPr>
  </w:style>
  <w:style w:type="character" w:customStyle="1" w:styleId="WW8Num26z2">
    <w:name w:val="WW8Num26z2"/>
    <w:rsid w:val="00F00A85"/>
    <w:rPr>
      <w:rFonts w:ascii="Wingdings" w:hAnsi="Wingdings" w:cs="Wingdings"/>
    </w:rPr>
  </w:style>
  <w:style w:type="character" w:customStyle="1" w:styleId="WW8Num27z0">
    <w:name w:val="WW8Num27z0"/>
    <w:rsid w:val="00F00A85"/>
    <w:rPr>
      <w:rFonts w:ascii="Symbol" w:hAnsi="Symbol" w:cs="Symbol"/>
    </w:rPr>
  </w:style>
  <w:style w:type="character" w:customStyle="1" w:styleId="WW8Num27z1">
    <w:name w:val="WW8Num27z1"/>
    <w:rsid w:val="00F00A85"/>
    <w:rPr>
      <w:rFonts w:ascii="Courier New" w:hAnsi="Courier New" w:cs="Courier New"/>
    </w:rPr>
  </w:style>
  <w:style w:type="character" w:customStyle="1" w:styleId="WW8Num27z2">
    <w:name w:val="WW8Num27z2"/>
    <w:rsid w:val="00F00A85"/>
    <w:rPr>
      <w:rFonts w:ascii="Wingdings" w:hAnsi="Wingdings" w:cs="Wingdings"/>
    </w:rPr>
  </w:style>
  <w:style w:type="character" w:customStyle="1" w:styleId="WW8Num28z0">
    <w:name w:val="WW8Num28z0"/>
    <w:rsid w:val="00F00A85"/>
    <w:rPr>
      <w:rFonts w:ascii="Symbol" w:hAnsi="Symbol" w:cs="Symbol"/>
    </w:rPr>
  </w:style>
  <w:style w:type="character" w:customStyle="1" w:styleId="WW8Num28z1">
    <w:name w:val="WW8Num28z1"/>
    <w:rsid w:val="00F00A85"/>
    <w:rPr>
      <w:rFonts w:ascii="Courier New" w:hAnsi="Courier New" w:cs="Courier New"/>
    </w:rPr>
  </w:style>
  <w:style w:type="character" w:customStyle="1" w:styleId="WW8Num28z2">
    <w:name w:val="WW8Num28z2"/>
    <w:rsid w:val="00F00A85"/>
    <w:rPr>
      <w:rFonts w:ascii="Wingdings" w:hAnsi="Wingdings" w:cs="Wingdings"/>
    </w:rPr>
  </w:style>
  <w:style w:type="character" w:customStyle="1" w:styleId="WW8Num29z0">
    <w:name w:val="WW8Num29z0"/>
    <w:rsid w:val="00F00A85"/>
    <w:rPr>
      <w:rFonts w:ascii="Symbol" w:hAnsi="Symbol" w:cs="Symbol"/>
    </w:rPr>
  </w:style>
  <w:style w:type="character" w:customStyle="1" w:styleId="WW8Num29z1">
    <w:name w:val="WW8Num29z1"/>
    <w:rsid w:val="00F00A85"/>
    <w:rPr>
      <w:rFonts w:ascii="Courier New" w:hAnsi="Courier New" w:cs="Courier New"/>
    </w:rPr>
  </w:style>
  <w:style w:type="character" w:customStyle="1" w:styleId="WW8Num29z2">
    <w:name w:val="WW8Num29z2"/>
    <w:rsid w:val="00F00A85"/>
    <w:rPr>
      <w:rFonts w:ascii="Wingdings" w:hAnsi="Wingdings" w:cs="Wingdings"/>
    </w:rPr>
  </w:style>
  <w:style w:type="character" w:customStyle="1" w:styleId="WW8Num30z0">
    <w:name w:val="WW8Num30z0"/>
    <w:rsid w:val="00F00A85"/>
    <w:rPr>
      <w:rFonts w:ascii="Symbol" w:hAnsi="Symbol" w:cs="Symbol"/>
    </w:rPr>
  </w:style>
  <w:style w:type="character" w:customStyle="1" w:styleId="WW8Num30z1">
    <w:name w:val="WW8Num30z1"/>
    <w:rsid w:val="00F00A85"/>
    <w:rPr>
      <w:rFonts w:ascii="Courier New" w:hAnsi="Courier New" w:cs="Courier New"/>
    </w:rPr>
  </w:style>
  <w:style w:type="character" w:customStyle="1" w:styleId="WW8Num30z2">
    <w:name w:val="WW8Num30z2"/>
    <w:rsid w:val="00F00A85"/>
    <w:rPr>
      <w:rFonts w:ascii="Wingdings" w:hAnsi="Wingdings" w:cs="Wingdings"/>
    </w:rPr>
  </w:style>
  <w:style w:type="character" w:customStyle="1" w:styleId="WW8Num31z0">
    <w:name w:val="WW8Num31z0"/>
    <w:rsid w:val="00F00A85"/>
    <w:rPr>
      <w:rFonts w:ascii="Symbol" w:hAnsi="Symbol" w:cs="Symbol"/>
    </w:rPr>
  </w:style>
  <w:style w:type="character" w:customStyle="1" w:styleId="WW8Num31z1">
    <w:name w:val="WW8Num31z1"/>
    <w:rsid w:val="00F00A85"/>
    <w:rPr>
      <w:rFonts w:ascii="Courier New" w:hAnsi="Courier New" w:cs="Courier New"/>
    </w:rPr>
  </w:style>
  <w:style w:type="character" w:customStyle="1" w:styleId="WW8Num31z2">
    <w:name w:val="WW8Num31z2"/>
    <w:rsid w:val="00F00A85"/>
    <w:rPr>
      <w:rFonts w:ascii="Wingdings" w:hAnsi="Wingdings" w:cs="Wingdings"/>
    </w:rPr>
  </w:style>
  <w:style w:type="character" w:customStyle="1" w:styleId="WW8Num32z0">
    <w:name w:val="WW8Num32z0"/>
    <w:rsid w:val="00F00A85"/>
    <w:rPr>
      <w:rFonts w:ascii="Symbol" w:hAnsi="Symbol" w:cs="Symbol"/>
    </w:rPr>
  </w:style>
  <w:style w:type="character" w:customStyle="1" w:styleId="WW8Num32z1">
    <w:name w:val="WW8Num32z1"/>
    <w:rsid w:val="00F00A85"/>
    <w:rPr>
      <w:rFonts w:ascii="Courier New" w:hAnsi="Courier New" w:cs="Courier New"/>
    </w:rPr>
  </w:style>
  <w:style w:type="character" w:customStyle="1" w:styleId="WW8Num32z2">
    <w:name w:val="WW8Num32z2"/>
    <w:rsid w:val="00F00A85"/>
    <w:rPr>
      <w:rFonts w:ascii="Wingdings" w:hAnsi="Wingdings" w:cs="Wingdings"/>
    </w:rPr>
  </w:style>
  <w:style w:type="character" w:customStyle="1" w:styleId="WW8Num33z0">
    <w:name w:val="WW8Num33z0"/>
    <w:rsid w:val="00F00A85"/>
    <w:rPr>
      <w:rFonts w:ascii="Symbol" w:hAnsi="Symbol" w:cs="Symbol"/>
    </w:rPr>
  </w:style>
  <w:style w:type="character" w:customStyle="1" w:styleId="WW8Num33z1">
    <w:name w:val="WW8Num33z1"/>
    <w:rsid w:val="00F00A85"/>
    <w:rPr>
      <w:rFonts w:ascii="Courier New" w:hAnsi="Courier New" w:cs="Courier New"/>
    </w:rPr>
  </w:style>
  <w:style w:type="character" w:customStyle="1" w:styleId="WW8Num33z2">
    <w:name w:val="WW8Num33z2"/>
    <w:rsid w:val="00F00A85"/>
    <w:rPr>
      <w:rFonts w:ascii="Wingdings" w:hAnsi="Wingdings" w:cs="Wingdings"/>
    </w:rPr>
  </w:style>
  <w:style w:type="character" w:customStyle="1" w:styleId="WW8Num34z0">
    <w:name w:val="WW8Num34z0"/>
    <w:rsid w:val="00F00A85"/>
    <w:rPr>
      <w:rFonts w:ascii="Symbol" w:hAnsi="Symbol" w:cs="Symbol"/>
    </w:rPr>
  </w:style>
  <w:style w:type="character" w:customStyle="1" w:styleId="WW8Num34z1">
    <w:name w:val="WW8Num34z1"/>
    <w:rsid w:val="00F00A85"/>
    <w:rPr>
      <w:rFonts w:ascii="Courier New" w:hAnsi="Courier New" w:cs="Courier New"/>
    </w:rPr>
  </w:style>
  <w:style w:type="character" w:customStyle="1" w:styleId="WW8Num34z2">
    <w:name w:val="WW8Num34z2"/>
    <w:rsid w:val="00F00A85"/>
    <w:rPr>
      <w:rFonts w:ascii="Wingdings" w:hAnsi="Wingdings" w:cs="Wingdings"/>
    </w:rPr>
  </w:style>
  <w:style w:type="character" w:customStyle="1" w:styleId="WW8Num35z0">
    <w:name w:val="WW8Num35z0"/>
    <w:rsid w:val="00F00A85"/>
    <w:rPr>
      <w:rFonts w:ascii="Symbol" w:hAnsi="Symbol" w:cs="Symbol"/>
    </w:rPr>
  </w:style>
  <w:style w:type="character" w:customStyle="1" w:styleId="WW8Num35z1">
    <w:name w:val="WW8Num35z1"/>
    <w:rsid w:val="00F00A85"/>
    <w:rPr>
      <w:rFonts w:ascii="Courier New" w:hAnsi="Courier New" w:cs="Courier New"/>
    </w:rPr>
  </w:style>
  <w:style w:type="character" w:customStyle="1" w:styleId="WW8Num35z2">
    <w:name w:val="WW8Num35z2"/>
    <w:rsid w:val="00F00A85"/>
    <w:rPr>
      <w:rFonts w:ascii="Wingdings" w:hAnsi="Wingdings" w:cs="Wingdings"/>
    </w:rPr>
  </w:style>
  <w:style w:type="character" w:customStyle="1" w:styleId="18">
    <w:name w:val="Основной шрифт абзаца1"/>
    <w:rsid w:val="00F00A85"/>
  </w:style>
  <w:style w:type="character" w:customStyle="1" w:styleId="af5">
    <w:name w:val="Маркеры списка"/>
    <w:rsid w:val="00F00A85"/>
    <w:rPr>
      <w:rFonts w:ascii="OpenSymbol" w:eastAsia="OpenSymbol" w:hAnsi="OpenSymbol" w:cs="OpenSymbol"/>
    </w:rPr>
  </w:style>
  <w:style w:type="character" w:customStyle="1" w:styleId="af6">
    <w:name w:val="Символ нумерации"/>
    <w:rsid w:val="00F00A85"/>
  </w:style>
  <w:style w:type="paragraph" w:customStyle="1" w:styleId="19">
    <w:name w:val="Заголовок1"/>
    <w:basedOn w:val="a"/>
    <w:next w:val="a3"/>
    <w:qFormat/>
    <w:rsid w:val="00F00A85"/>
    <w:pPr>
      <w:keepNext/>
      <w:suppressAutoHyphens/>
      <w:spacing w:before="240" w:after="120" w:line="240" w:lineRule="auto"/>
    </w:pPr>
    <w:rPr>
      <w:rFonts w:ascii="Liberation Sans" w:eastAsia="WenQuanYi Micro Hei" w:hAnsi="Liberation Sans" w:cs="Lohit Hindi"/>
      <w:sz w:val="28"/>
      <w:szCs w:val="28"/>
      <w:lang w:val="ru-RU" w:eastAsia="zh-CN"/>
    </w:rPr>
  </w:style>
  <w:style w:type="paragraph" w:styleId="af7">
    <w:name w:val="List"/>
    <w:basedOn w:val="a3"/>
    <w:rsid w:val="00F00A85"/>
    <w:pPr>
      <w:suppressAutoHyphens/>
    </w:pPr>
    <w:rPr>
      <w:rFonts w:cs="Lohit Hindi"/>
      <w:lang w:eastAsia="zh-CN"/>
    </w:rPr>
  </w:style>
  <w:style w:type="paragraph" w:styleId="af8">
    <w:name w:val="caption"/>
    <w:basedOn w:val="a"/>
    <w:qFormat/>
    <w:rsid w:val="00F00A85"/>
    <w:pPr>
      <w:suppressLineNumbers/>
      <w:suppressAutoHyphens/>
      <w:spacing w:before="120" w:after="120" w:line="240" w:lineRule="auto"/>
    </w:pPr>
    <w:rPr>
      <w:rFonts w:ascii="Times New Roman" w:eastAsia="Times New Roman" w:hAnsi="Times New Roman" w:cs="Lohit Hindi"/>
      <w:i/>
      <w:iCs/>
      <w:sz w:val="24"/>
      <w:szCs w:val="24"/>
      <w:lang w:val="ru-RU" w:eastAsia="zh-CN"/>
    </w:rPr>
  </w:style>
  <w:style w:type="paragraph" w:customStyle="1" w:styleId="1a">
    <w:name w:val="Указатель1"/>
    <w:basedOn w:val="a"/>
    <w:rsid w:val="00F00A85"/>
    <w:pPr>
      <w:suppressLineNumbers/>
      <w:suppressAutoHyphens/>
      <w:spacing w:after="0" w:line="240" w:lineRule="auto"/>
    </w:pPr>
    <w:rPr>
      <w:rFonts w:ascii="Times New Roman" w:eastAsia="Times New Roman" w:hAnsi="Times New Roman" w:cs="Lohit Hindi"/>
      <w:sz w:val="24"/>
      <w:szCs w:val="24"/>
      <w:lang w:val="ru-RU" w:eastAsia="zh-CN"/>
    </w:rPr>
  </w:style>
  <w:style w:type="paragraph" w:customStyle="1" w:styleId="af9">
    <w:name w:val="Содержимое таблицы"/>
    <w:basedOn w:val="a"/>
    <w:rsid w:val="00F00A85"/>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a">
    <w:name w:val="Заголовок таблицы"/>
    <w:basedOn w:val="af9"/>
    <w:rsid w:val="00F00A85"/>
    <w:pPr>
      <w:jc w:val="center"/>
    </w:pPr>
    <w:rPr>
      <w:b/>
      <w:bCs/>
    </w:rPr>
  </w:style>
  <w:style w:type="paragraph" w:customStyle="1" w:styleId="1b">
    <w:name w:val="заголовок 1"/>
    <w:basedOn w:val="a"/>
    <w:next w:val="a"/>
    <w:rsid w:val="00F00A85"/>
    <w:pPr>
      <w:keepNext/>
      <w:autoSpaceDE w:val="0"/>
      <w:autoSpaceDN w:val="0"/>
      <w:spacing w:before="240" w:after="0" w:line="240" w:lineRule="auto"/>
      <w:jc w:val="center"/>
    </w:pPr>
    <w:rPr>
      <w:rFonts w:ascii="Times New Roman" w:eastAsia="Times New Roman" w:hAnsi="Times New Roman" w:cs="Times New Roman"/>
      <w:b/>
      <w:bCs/>
      <w:sz w:val="24"/>
      <w:szCs w:val="24"/>
      <w:lang w:eastAsia="ru-RU"/>
    </w:rPr>
  </w:style>
  <w:style w:type="paragraph" w:customStyle="1" w:styleId="27">
    <w:name w:val="заголовок 2"/>
    <w:basedOn w:val="a"/>
    <w:next w:val="a"/>
    <w:rsid w:val="00F00A85"/>
    <w:pPr>
      <w:keepNext/>
      <w:autoSpaceDE w:val="0"/>
      <w:autoSpaceDN w:val="0"/>
      <w:spacing w:before="240" w:after="0" w:line="240" w:lineRule="auto"/>
      <w:jc w:val="center"/>
    </w:pPr>
    <w:rPr>
      <w:rFonts w:ascii="Times New Roman" w:eastAsia="Times New Roman" w:hAnsi="Times New Roman" w:cs="Times New Roman"/>
      <w:b/>
      <w:bCs/>
      <w:sz w:val="24"/>
      <w:szCs w:val="24"/>
      <w:lang w:eastAsia="ru-RU"/>
    </w:rPr>
  </w:style>
  <w:style w:type="character" w:customStyle="1" w:styleId="53">
    <w:name w:val="Знак Знак5"/>
    <w:rsid w:val="00F00A85"/>
    <w:rPr>
      <w:sz w:val="24"/>
      <w:lang w:val="ru-RU" w:eastAsia="ru-RU" w:bidi="ar-SA"/>
    </w:rPr>
  </w:style>
  <w:style w:type="paragraph" w:customStyle="1" w:styleId="Style7">
    <w:name w:val="Style7"/>
    <w:basedOn w:val="a"/>
    <w:rsid w:val="00F00A85"/>
    <w:pPr>
      <w:widowControl w:val="0"/>
      <w:autoSpaceDE w:val="0"/>
      <w:autoSpaceDN w:val="0"/>
      <w:adjustRightInd w:val="0"/>
      <w:spacing w:after="0" w:line="230" w:lineRule="exact"/>
      <w:jc w:val="center"/>
    </w:pPr>
    <w:rPr>
      <w:rFonts w:ascii="Times New Roman" w:eastAsia="Times New Roman" w:hAnsi="Times New Roman" w:cs="Times New Roman"/>
      <w:sz w:val="24"/>
      <w:szCs w:val="24"/>
      <w:lang w:val="ru-RU" w:eastAsia="ru-RU"/>
    </w:rPr>
  </w:style>
  <w:style w:type="character" w:customStyle="1" w:styleId="FontStyle21">
    <w:name w:val="Font Style21"/>
    <w:rsid w:val="00F00A85"/>
    <w:rPr>
      <w:rFonts w:ascii="Times New Roman" w:hAnsi="Times New Roman" w:cs="Times New Roman" w:hint="default"/>
      <w:sz w:val="20"/>
      <w:szCs w:val="20"/>
    </w:rPr>
  </w:style>
  <w:style w:type="character" w:customStyle="1" w:styleId="71">
    <w:name w:val="Знак Знак7"/>
    <w:rsid w:val="00F00A85"/>
    <w:rPr>
      <w:b/>
      <w:sz w:val="28"/>
      <w:lang w:val="ru-RU" w:eastAsia="ru-RU" w:bidi="ar-SA"/>
    </w:rPr>
  </w:style>
  <w:style w:type="character" w:customStyle="1" w:styleId="81">
    <w:name w:val="Знак Знак8"/>
    <w:rsid w:val="00F00A85"/>
    <w:rPr>
      <w:b/>
      <w:sz w:val="28"/>
      <w:lang w:val="ru-RU" w:eastAsia="ru-RU" w:bidi="ar-SA"/>
    </w:rPr>
  </w:style>
  <w:style w:type="character" w:customStyle="1" w:styleId="28">
    <w:name w:val="Знак Знак2"/>
    <w:rsid w:val="00F00A85"/>
    <w:rPr>
      <w:sz w:val="28"/>
      <w:lang w:val="uk-UA" w:eastAsia="ru-RU" w:bidi="ar-SA"/>
    </w:rPr>
  </w:style>
  <w:style w:type="paragraph" w:customStyle="1" w:styleId="Style1">
    <w:name w:val="Style1"/>
    <w:basedOn w:val="a"/>
    <w:rsid w:val="00F00A85"/>
    <w:pPr>
      <w:widowControl w:val="0"/>
      <w:autoSpaceDE w:val="0"/>
      <w:autoSpaceDN w:val="0"/>
      <w:adjustRightInd w:val="0"/>
      <w:spacing w:after="0" w:line="32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uiPriority w:val="99"/>
    <w:rsid w:val="00F00A85"/>
    <w:rPr>
      <w:rFonts w:ascii="Times New Roman" w:hAnsi="Times New Roman" w:cs="Times New Roman"/>
      <w:b/>
      <w:bCs/>
      <w:spacing w:val="20"/>
      <w:sz w:val="24"/>
      <w:szCs w:val="24"/>
    </w:rPr>
  </w:style>
  <w:style w:type="character" w:customStyle="1" w:styleId="descr">
    <w:name w:val="descr"/>
    <w:rsid w:val="00F00A85"/>
    <w:rPr>
      <w:rFonts w:ascii="Times New Roman" w:hAnsi="Times New Roman" w:cs="Times New Roman" w:hint="default"/>
    </w:rPr>
  </w:style>
  <w:style w:type="character" w:customStyle="1" w:styleId="FontStyle12">
    <w:name w:val="Font Style12"/>
    <w:rsid w:val="00F00A85"/>
    <w:rPr>
      <w:rFonts w:ascii="Times New Roman" w:hAnsi="Times New Roman" w:cs="Times New Roman" w:hint="default"/>
      <w:b/>
      <w:bCs/>
      <w:sz w:val="22"/>
      <w:szCs w:val="22"/>
    </w:rPr>
  </w:style>
  <w:style w:type="paragraph" w:styleId="afb">
    <w:name w:val="Normal (Web)"/>
    <w:basedOn w:val="a"/>
    <w:uiPriority w:val="99"/>
    <w:rsid w:val="00F00A85"/>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29">
    <w:name w:val="Основной текст (2)_"/>
    <w:link w:val="2a"/>
    <w:locked/>
    <w:rsid w:val="00F00A85"/>
    <w:rPr>
      <w:b/>
      <w:bCs/>
      <w:sz w:val="27"/>
      <w:szCs w:val="27"/>
      <w:shd w:val="clear" w:color="auto" w:fill="FFFFFF"/>
    </w:rPr>
  </w:style>
  <w:style w:type="paragraph" w:customStyle="1" w:styleId="2a">
    <w:name w:val="Основной текст (2)"/>
    <w:basedOn w:val="a"/>
    <w:link w:val="29"/>
    <w:rsid w:val="00F00A85"/>
    <w:pPr>
      <w:widowControl w:val="0"/>
      <w:shd w:val="clear" w:color="auto" w:fill="FFFFFF"/>
      <w:spacing w:after="0" w:line="322" w:lineRule="exact"/>
    </w:pPr>
    <w:rPr>
      <w:b/>
      <w:bCs/>
      <w:sz w:val="27"/>
      <w:szCs w:val="27"/>
      <w:lang w:val="ru-RU"/>
    </w:rPr>
  </w:style>
  <w:style w:type="character" w:customStyle="1" w:styleId="af4">
    <w:name w:val="Основной текст_"/>
    <w:link w:val="25"/>
    <w:rsid w:val="00F00A85"/>
    <w:rPr>
      <w:rFonts w:ascii="Times New Roman" w:eastAsia="Times New Roman" w:hAnsi="Times New Roman" w:cs="Times New Roman"/>
      <w:spacing w:val="6"/>
      <w:sz w:val="20"/>
      <w:szCs w:val="20"/>
      <w:shd w:val="clear" w:color="auto" w:fill="FFFFFF"/>
      <w:lang w:eastAsia="ru-RU"/>
    </w:rPr>
  </w:style>
  <w:style w:type="paragraph" w:styleId="afc">
    <w:name w:val="Balloon Text"/>
    <w:basedOn w:val="a"/>
    <w:link w:val="afd"/>
    <w:uiPriority w:val="99"/>
    <w:rsid w:val="00F00A85"/>
    <w:pPr>
      <w:suppressAutoHyphens/>
      <w:spacing w:after="0" w:line="240" w:lineRule="auto"/>
    </w:pPr>
    <w:rPr>
      <w:rFonts w:ascii="Tahoma" w:eastAsia="Times New Roman" w:hAnsi="Tahoma" w:cs="Tahoma"/>
      <w:sz w:val="16"/>
      <w:szCs w:val="16"/>
      <w:lang w:val="ru-RU" w:eastAsia="zh-CN"/>
    </w:rPr>
  </w:style>
  <w:style w:type="character" w:customStyle="1" w:styleId="afd">
    <w:name w:val="Текст выноски Знак"/>
    <w:basedOn w:val="a0"/>
    <w:link w:val="afc"/>
    <w:uiPriority w:val="99"/>
    <w:rsid w:val="00F00A85"/>
    <w:rPr>
      <w:rFonts w:ascii="Tahoma" w:eastAsia="Times New Roman" w:hAnsi="Tahoma" w:cs="Tahoma"/>
      <w:sz w:val="16"/>
      <w:szCs w:val="16"/>
      <w:lang w:eastAsia="zh-CN"/>
    </w:rPr>
  </w:style>
  <w:style w:type="paragraph" w:customStyle="1" w:styleId="2b">
    <w:name w:val="Знак2 Знак Знак Знак Знак Знак Знак Знак Знак Знак Знак Знак Знак Знак Знак Знак"/>
    <w:basedOn w:val="a"/>
    <w:rsid w:val="00F00A85"/>
    <w:pPr>
      <w:spacing w:after="0" w:line="240" w:lineRule="auto"/>
    </w:pPr>
    <w:rPr>
      <w:rFonts w:ascii="Verdana" w:eastAsia="Times New Roman" w:hAnsi="Verdana" w:cs="Verdana"/>
      <w:sz w:val="20"/>
      <w:szCs w:val="20"/>
      <w:lang w:val="en-US"/>
    </w:rPr>
  </w:style>
  <w:style w:type="character" w:customStyle="1" w:styleId="220">
    <w:name w:val="Заголовок №2 (2)_"/>
    <w:link w:val="221"/>
    <w:rsid w:val="00F00A85"/>
    <w:rPr>
      <w:b/>
      <w:bCs/>
      <w:sz w:val="26"/>
      <w:szCs w:val="26"/>
      <w:shd w:val="clear" w:color="auto" w:fill="FFFFFF"/>
    </w:rPr>
  </w:style>
  <w:style w:type="paragraph" w:customStyle="1" w:styleId="221">
    <w:name w:val="Заголовок №2 (2)"/>
    <w:basedOn w:val="a"/>
    <w:link w:val="220"/>
    <w:rsid w:val="00F00A85"/>
    <w:pPr>
      <w:widowControl w:val="0"/>
      <w:shd w:val="clear" w:color="auto" w:fill="FFFFFF"/>
      <w:spacing w:before="180" w:after="300" w:line="240" w:lineRule="atLeast"/>
      <w:jc w:val="both"/>
      <w:outlineLvl w:val="1"/>
    </w:pPr>
    <w:rPr>
      <w:b/>
      <w:bCs/>
      <w:sz w:val="26"/>
      <w:szCs w:val="26"/>
      <w:shd w:val="clear" w:color="auto" w:fill="FFFFFF"/>
      <w:lang w:val="ru-RU"/>
    </w:rPr>
  </w:style>
  <w:style w:type="paragraph" w:customStyle="1" w:styleId="Default">
    <w:name w:val="Default"/>
    <w:rsid w:val="00F00A8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NoSpacingChar">
    <w:name w:val="No Spacing Char"/>
    <w:link w:val="14"/>
    <w:locked/>
    <w:rsid w:val="00F00A85"/>
    <w:rPr>
      <w:rFonts w:ascii="Arial Unicode MS" w:eastAsia="Arial Unicode MS" w:hAnsi="Arial Unicode MS" w:cs="Arial Unicode MS"/>
      <w:color w:val="000000"/>
      <w:sz w:val="24"/>
      <w:szCs w:val="24"/>
      <w:lang w:val="uk-UA" w:eastAsia="uk-UA"/>
    </w:rPr>
  </w:style>
  <w:style w:type="paragraph" w:customStyle="1" w:styleId="2c">
    <w:name w:val="Без интервала2"/>
    <w:rsid w:val="00F00A85"/>
    <w:pPr>
      <w:spacing w:after="0" w:line="240" w:lineRule="auto"/>
    </w:pPr>
    <w:rPr>
      <w:rFonts w:ascii="Arial Unicode MS" w:eastAsia="Arial Unicode MS" w:hAnsi="Arial Unicode MS" w:cs="Arial Unicode MS"/>
      <w:color w:val="000000"/>
      <w:sz w:val="24"/>
      <w:szCs w:val="24"/>
      <w:lang w:val="uk-UA" w:eastAsia="uk-UA"/>
    </w:rPr>
  </w:style>
  <w:style w:type="character" w:customStyle="1" w:styleId="translation-chunk">
    <w:name w:val="translation-chunk"/>
    <w:basedOn w:val="a0"/>
    <w:rsid w:val="00F00A85"/>
  </w:style>
  <w:style w:type="character" w:customStyle="1" w:styleId="textexposedshow">
    <w:name w:val="text_exposed_show"/>
    <w:rsid w:val="00F00A85"/>
  </w:style>
  <w:style w:type="paragraph" w:customStyle="1" w:styleId="1c">
    <w:name w:val="Абзац списка1"/>
    <w:basedOn w:val="a"/>
    <w:rsid w:val="00F00A85"/>
    <w:pPr>
      <w:spacing w:after="0" w:line="240" w:lineRule="auto"/>
      <w:ind w:left="720"/>
      <w:contextualSpacing/>
    </w:pPr>
    <w:rPr>
      <w:rFonts w:ascii="Times New Roman" w:eastAsia="Calibri" w:hAnsi="Times New Roman" w:cs="Times New Roman"/>
      <w:sz w:val="24"/>
      <w:szCs w:val="24"/>
      <w:lang w:val="ru-RU" w:eastAsia="ru-RU"/>
    </w:rPr>
  </w:style>
  <w:style w:type="character" w:styleId="afe">
    <w:name w:val="Emphasis"/>
    <w:uiPriority w:val="99"/>
    <w:qFormat/>
    <w:rsid w:val="00F00A85"/>
    <w:rPr>
      <w:i/>
      <w:iCs/>
    </w:rPr>
  </w:style>
  <w:style w:type="character" w:customStyle="1" w:styleId="black13">
    <w:name w:val="black13"/>
    <w:rsid w:val="00F00A85"/>
  </w:style>
  <w:style w:type="character" w:customStyle="1" w:styleId="ff1">
    <w:name w:val="ff1"/>
    <w:rsid w:val="00F00A85"/>
  </w:style>
  <w:style w:type="character" w:styleId="aff">
    <w:name w:val="footnote reference"/>
    <w:rsid w:val="00F00A85"/>
  </w:style>
  <w:style w:type="paragraph" w:customStyle="1" w:styleId="styletext">
    <w:name w:val="style_text"/>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
    <w:name w:val="Style2"/>
    <w:basedOn w:val="a"/>
    <w:rsid w:val="00F00A85"/>
    <w:pPr>
      <w:widowControl w:val="0"/>
      <w:autoSpaceDE w:val="0"/>
      <w:autoSpaceDN w:val="0"/>
      <w:adjustRightInd w:val="0"/>
      <w:spacing w:after="0" w:line="322" w:lineRule="exact"/>
    </w:pPr>
    <w:rPr>
      <w:rFonts w:ascii="Times New Roman" w:eastAsia="Calibri" w:hAnsi="Times New Roman" w:cs="Times New Roman"/>
      <w:sz w:val="24"/>
      <w:szCs w:val="24"/>
      <w:lang w:val="ru-RU" w:eastAsia="ru-RU"/>
    </w:rPr>
  </w:style>
  <w:style w:type="paragraph" w:styleId="HTML">
    <w:name w:val="HTML Preformatted"/>
    <w:basedOn w:val="a"/>
    <w:link w:val="HTML0"/>
    <w:rsid w:val="00F00A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pPr>
    <w:rPr>
      <w:rFonts w:ascii="Courier New" w:eastAsia="Times New Roman" w:hAnsi="Courier New" w:cs="Courier New"/>
      <w:color w:val="000000"/>
      <w:sz w:val="28"/>
      <w:szCs w:val="28"/>
      <w:lang w:eastAsia="ru-RU"/>
    </w:rPr>
  </w:style>
  <w:style w:type="character" w:customStyle="1" w:styleId="HTML0">
    <w:name w:val="Стандартный HTML Знак"/>
    <w:basedOn w:val="a0"/>
    <w:link w:val="HTML"/>
    <w:rsid w:val="00F00A85"/>
    <w:rPr>
      <w:rFonts w:ascii="Courier New" w:eastAsia="Times New Roman" w:hAnsi="Courier New" w:cs="Courier New"/>
      <w:color w:val="000000"/>
      <w:sz w:val="28"/>
      <w:szCs w:val="28"/>
      <w:shd w:val="clear" w:color="auto" w:fill="FFFFFF"/>
      <w:lang w:val="uk-UA" w:eastAsia="ru-RU"/>
    </w:rPr>
  </w:style>
  <w:style w:type="character" w:customStyle="1" w:styleId="aff0">
    <w:name w:val="Заголовок Знак"/>
    <w:rsid w:val="00F00A85"/>
    <w:rPr>
      <w:b/>
      <w:bCs/>
      <w:color w:val="000000"/>
      <w:sz w:val="28"/>
      <w:szCs w:val="24"/>
      <w:shd w:val="clear" w:color="auto" w:fill="FFFFFF"/>
      <w:lang w:val="uk-UA"/>
    </w:rPr>
  </w:style>
  <w:style w:type="character" w:styleId="aff1">
    <w:name w:val="FollowedHyperlink"/>
    <w:uiPriority w:val="99"/>
    <w:unhideWhenUsed/>
    <w:rsid w:val="00F00A85"/>
    <w:rPr>
      <w:color w:val="800080"/>
      <w:u w:val="single"/>
    </w:rPr>
  </w:style>
  <w:style w:type="character" w:customStyle="1" w:styleId="aff2">
    <w:name w:val="Основний текст_"/>
    <w:link w:val="1d"/>
    <w:rsid w:val="00F00A85"/>
    <w:rPr>
      <w:sz w:val="25"/>
      <w:szCs w:val="25"/>
      <w:shd w:val="clear" w:color="auto" w:fill="FFFFFF"/>
    </w:rPr>
  </w:style>
  <w:style w:type="paragraph" w:customStyle="1" w:styleId="1d">
    <w:name w:val="Основний текст1"/>
    <w:basedOn w:val="a"/>
    <w:link w:val="aff2"/>
    <w:rsid w:val="00F00A85"/>
    <w:pPr>
      <w:widowControl w:val="0"/>
      <w:shd w:val="clear" w:color="auto" w:fill="FFFFFF"/>
      <w:spacing w:after="360" w:line="0" w:lineRule="atLeast"/>
      <w:ind w:hanging="360"/>
      <w:jc w:val="center"/>
    </w:pPr>
    <w:rPr>
      <w:sz w:val="25"/>
      <w:szCs w:val="25"/>
      <w:lang w:val="ru-RU"/>
    </w:rPr>
  </w:style>
  <w:style w:type="paragraph" w:customStyle="1" w:styleId="zfr3q">
    <w:name w:val="zfr3q"/>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0pt">
    <w:name w:val="Основной текст + Полужирный;Интервал 0 pt"/>
    <w:rsid w:val="00F00A85"/>
    <w:rPr>
      <w:rFonts w:eastAsia="Times New Roman"/>
      <w:b/>
      <w:bCs/>
      <w:color w:val="000000"/>
      <w:spacing w:val="13"/>
      <w:w w:val="100"/>
      <w:position w:val="0"/>
      <w:sz w:val="23"/>
      <w:szCs w:val="23"/>
      <w:shd w:val="clear" w:color="auto" w:fill="FFFFFF"/>
      <w:lang w:val="uk-UA"/>
    </w:rPr>
  </w:style>
  <w:style w:type="character" w:customStyle="1" w:styleId="FontStyle16">
    <w:name w:val="Font Style16"/>
    <w:uiPriority w:val="99"/>
    <w:rsid w:val="00F00A85"/>
    <w:rPr>
      <w:rFonts w:ascii="Times New Roman" w:hAnsi="Times New Roman" w:cs="Times New Roman"/>
      <w:sz w:val="24"/>
      <w:szCs w:val="24"/>
    </w:rPr>
  </w:style>
  <w:style w:type="character" w:customStyle="1" w:styleId="stlink1">
    <w:name w:val="st_link1"/>
    <w:rsid w:val="00F00A85"/>
  </w:style>
  <w:style w:type="character" w:customStyle="1" w:styleId="grame">
    <w:name w:val="grame"/>
    <w:rsid w:val="00F00A85"/>
  </w:style>
  <w:style w:type="character" w:customStyle="1" w:styleId="selected">
    <w:name w:val="selected"/>
    <w:rsid w:val="00F00A85"/>
  </w:style>
  <w:style w:type="character" w:customStyle="1" w:styleId="dcom1">
    <w:name w:val="d_com1"/>
    <w:rsid w:val="00F00A85"/>
    <w:rPr>
      <w:i/>
      <w:iCs/>
      <w:color w:val="6F0000"/>
    </w:rPr>
  </w:style>
  <w:style w:type="paragraph" w:customStyle="1" w:styleId="FR1">
    <w:name w:val="FR1"/>
    <w:rsid w:val="00F00A85"/>
    <w:pPr>
      <w:autoSpaceDE w:val="0"/>
      <w:autoSpaceDN w:val="0"/>
      <w:adjustRightInd w:val="0"/>
      <w:spacing w:before="1360" w:after="0" w:line="240" w:lineRule="auto"/>
      <w:ind w:left="360"/>
    </w:pPr>
    <w:rPr>
      <w:rFonts w:ascii="Arial" w:eastAsia="Times New Roman" w:hAnsi="Arial" w:cs="Arial"/>
      <w:i/>
      <w:iCs/>
      <w:sz w:val="18"/>
      <w:szCs w:val="18"/>
      <w:lang w:val="uk-UA" w:eastAsia="ru-RU"/>
    </w:rPr>
  </w:style>
  <w:style w:type="paragraph" w:customStyle="1" w:styleId="Style4">
    <w:name w:val="Style4"/>
    <w:basedOn w:val="a"/>
    <w:rsid w:val="00F00A85"/>
    <w:pPr>
      <w:widowControl w:val="0"/>
      <w:autoSpaceDE w:val="0"/>
      <w:autoSpaceDN w:val="0"/>
      <w:adjustRightInd w:val="0"/>
      <w:spacing w:after="0" w:line="324" w:lineRule="exact"/>
      <w:ind w:firstLine="698"/>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F00A85"/>
    <w:pPr>
      <w:widowControl w:val="0"/>
      <w:autoSpaceDE w:val="0"/>
      <w:autoSpaceDN w:val="0"/>
      <w:adjustRightInd w:val="0"/>
      <w:spacing w:after="0" w:line="328" w:lineRule="exact"/>
    </w:pPr>
    <w:rPr>
      <w:rFonts w:ascii="Times New Roman" w:eastAsia="Times New Roman" w:hAnsi="Times New Roman" w:cs="Times New Roman"/>
      <w:sz w:val="24"/>
      <w:szCs w:val="24"/>
      <w:lang w:val="ru-RU" w:eastAsia="ru-RU"/>
    </w:rPr>
  </w:style>
  <w:style w:type="character" w:customStyle="1" w:styleId="FontStyle24">
    <w:name w:val="Font Style24"/>
    <w:rsid w:val="00F00A85"/>
    <w:rPr>
      <w:rFonts w:ascii="Times New Roman" w:hAnsi="Times New Roman" w:cs="Times New Roman"/>
      <w:sz w:val="26"/>
      <w:szCs w:val="26"/>
    </w:rPr>
  </w:style>
  <w:style w:type="paragraph" w:customStyle="1" w:styleId="Style10">
    <w:name w:val="Style10"/>
    <w:basedOn w:val="a"/>
    <w:rsid w:val="00F00A85"/>
    <w:pPr>
      <w:widowControl w:val="0"/>
      <w:autoSpaceDE w:val="0"/>
      <w:autoSpaceDN w:val="0"/>
      <w:adjustRightInd w:val="0"/>
      <w:spacing w:after="0" w:line="324" w:lineRule="exact"/>
      <w:ind w:firstLine="180"/>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F00A85"/>
    <w:pPr>
      <w:widowControl w:val="0"/>
      <w:autoSpaceDE w:val="0"/>
      <w:autoSpaceDN w:val="0"/>
      <w:adjustRightInd w:val="0"/>
      <w:spacing w:after="0" w:line="317" w:lineRule="exact"/>
      <w:ind w:firstLine="180"/>
    </w:pPr>
    <w:rPr>
      <w:rFonts w:ascii="Times New Roman" w:eastAsia="Times New Roman" w:hAnsi="Times New Roman" w:cs="Times New Roman"/>
      <w:sz w:val="24"/>
      <w:szCs w:val="24"/>
      <w:lang w:val="ru-RU" w:eastAsia="ru-RU"/>
    </w:rPr>
  </w:style>
  <w:style w:type="character" w:customStyle="1" w:styleId="FontStyle33">
    <w:name w:val="Font Style33"/>
    <w:rsid w:val="00F00A85"/>
    <w:rPr>
      <w:rFonts w:ascii="Times New Roman" w:hAnsi="Times New Roman" w:cs="Times New Roman"/>
      <w:spacing w:val="-20"/>
      <w:sz w:val="18"/>
      <w:szCs w:val="18"/>
    </w:rPr>
  </w:style>
  <w:style w:type="character" w:customStyle="1" w:styleId="FontStyle38">
    <w:name w:val="Font Style38"/>
    <w:rsid w:val="00F00A85"/>
    <w:rPr>
      <w:rFonts w:ascii="Times New Roman" w:hAnsi="Times New Roman" w:cs="Times New Roman"/>
      <w:sz w:val="30"/>
      <w:szCs w:val="30"/>
    </w:rPr>
  </w:style>
  <w:style w:type="character" w:customStyle="1" w:styleId="FontStyle14">
    <w:name w:val="Font Style14"/>
    <w:rsid w:val="00F00A85"/>
    <w:rPr>
      <w:rFonts w:ascii="Times New Roman" w:hAnsi="Times New Roman" w:cs="Times New Roman"/>
      <w:sz w:val="24"/>
      <w:szCs w:val="24"/>
    </w:rPr>
  </w:style>
  <w:style w:type="character" w:customStyle="1" w:styleId="BodyText2Char">
    <w:name w:val="Body Text 2 Char"/>
    <w:locked/>
    <w:rsid w:val="00F00A85"/>
    <w:rPr>
      <w:rFonts w:ascii="Calibri" w:hAnsi="Calibri" w:cs="Times New Roman"/>
    </w:rPr>
  </w:style>
  <w:style w:type="paragraph" w:customStyle="1" w:styleId="BodyText21">
    <w:name w:val="Body Text 21"/>
    <w:basedOn w:val="a"/>
    <w:rsid w:val="00F00A85"/>
    <w:pPr>
      <w:spacing w:after="0" w:line="240" w:lineRule="auto"/>
    </w:pPr>
    <w:rPr>
      <w:rFonts w:ascii="Times New Roman" w:eastAsia="Times New Roman" w:hAnsi="Times New Roman" w:cs="Times New Roman"/>
      <w:sz w:val="28"/>
      <w:szCs w:val="20"/>
      <w:lang w:eastAsia="ru-RU"/>
    </w:rPr>
  </w:style>
  <w:style w:type="character" w:customStyle="1" w:styleId="1e">
    <w:name w:val="Без інтервалів Знак1"/>
    <w:uiPriority w:val="1"/>
    <w:locked/>
    <w:rsid w:val="00F00A85"/>
    <w:rPr>
      <w:rFonts w:ascii="Calibri" w:eastAsia="Calibri" w:hAnsi="Calibri" w:cs="Calibri"/>
      <w:lang w:val="uk-UA" w:eastAsia="zh-CN"/>
    </w:rPr>
  </w:style>
  <w:style w:type="paragraph" w:customStyle="1" w:styleId="38">
    <w:name w:val="Без интервала3"/>
    <w:rsid w:val="00F00A85"/>
    <w:pPr>
      <w:spacing w:after="0" w:line="240" w:lineRule="auto"/>
    </w:pPr>
    <w:rPr>
      <w:rFonts w:ascii="Arial Unicode MS" w:eastAsia="Arial Unicode MS" w:hAnsi="Arial Unicode MS" w:cs="Arial Unicode MS"/>
      <w:color w:val="000000"/>
      <w:sz w:val="24"/>
      <w:szCs w:val="24"/>
      <w:lang w:val="uk-UA" w:eastAsia="uk-UA"/>
    </w:rPr>
  </w:style>
  <w:style w:type="paragraph" w:customStyle="1" w:styleId="1f">
    <w:name w:val="Звичайний1"/>
    <w:rsid w:val="00F00A85"/>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justified">
    <w:name w:val="justified"/>
    <w:basedOn w:val="a"/>
    <w:rsid w:val="00F00A85"/>
    <w:pPr>
      <w:spacing w:before="100" w:beforeAutospacing="1" w:after="100" w:afterAutospacing="1" w:line="240" w:lineRule="auto"/>
    </w:pPr>
    <w:rPr>
      <w:rFonts w:ascii="Times New Roman" w:eastAsia="Calibri" w:hAnsi="Times New Roman" w:cs="Times New Roman"/>
      <w:sz w:val="24"/>
      <w:szCs w:val="24"/>
      <w:lang w:eastAsia="uk-UA"/>
    </w:rPr>
  </w:style>
  <w:style w:type="numbering" w:customStyle="1" w:styleId="1f0">
    <w:name w:val="Нет списка1"/>
    <w:next w:val="a2"/>
    <w:semiHidden/>
    <w:rsid w:val="00F00A85"/>
  </w:style>
  <w:style w:type="character" w:customStyle="1" w:styleId="rvts23">
    <w:name w:val="rvts23"/>
    <w:rsid w:val="00F00A85"/>
  </w:style>
  <w:style w:type="character" w:customStyle="1" w:styleId="rvts9">
    <w:name w:val="rvts9"/>
    <w:rsid w:val="00F00A85"/>
  </w:style>
  <w:style w:type="character" w:customStyle="1" w:styleId="xfm59495279">
    <w:name w:val="xfm_59495279"/>
    <w:basedOn w:val="a0"/>
    <w:rsid w:val="00F00A85"/>
  </w:style>
  <w:style w:type="paragraph" w:customStyle="1" w:styleId="44">
    <w:name w:val="Без интервала4"/>
    <w:rsid w:val="00F00A85"/>
    <w:pPr>
      <w:spacing w:after="0" w:line="240" w:lineRule="auto"/>
    </w:pPr>
    <w:rPr>
      <w:rFonts w:ascii="Arial Unicode MS" w:eastAsia="Arial Unicode MS" w:hAnsi="Arial Unicode MS" w:cs="Arial Unicode MS"/>
      <w:color w:val="000000"/>
      <w:sz w:val="24"/>
      <w:szCs w:val="24"/>
      <w:lang w:val="uk-UA" w:eastAsia="uk-UA"/>
    </w:rPr>
  </w:style>
  <w:style w:type="paragraph" w:customStyle="1" w:styleId="54">
    <w:name w:val="Без интервала5"/>
    <w:rsid w:val="00F00A85"/>
    <w:pPr>
      <w:spacing w:after="0" w:line="240" w:lineRule="auto"/>
    </w:pPr>
    <w:rPr>
      <w:rFonts w:ascii="Verdana" w:eastAsia="Times New Roman" w:hAnsi="Verdana" w:cs="Verdana"/>
    </w:rPr>
  </w:style>
  <w:style w:type="paragraph" w:customStyle="1" w:styleId="65">
    <w:name w:val="Без интервала6"/>
    <w:rsid w:val="00F00A85"/>
    <w:pPr>
      <w:spacing w:after="0" w:line="240" w:lineRule="auto"/>
    </w:pPr>
    <w:rPr>
      <w:rFonts w:ascii="Verdana" w:eastAsia="Times New Roman" w:hAnsi="Verdana" w:cs="Verdana"/>
    </w:rPr>
  </w:style>
  <w:style w:type="character" w:customStyle="1" w:styleId="d2edcug0">
    <w:name w:val="d2edcug0"/>
    <w:basedOn w:val="a0"/>
    <w:rsid w:val="00F00A85"/>
  </w:style>
  <w:style w:type="paragraph" w:customStyle="1" w:styleId="bbc-ph03xj">
    <w:name w:val="bbc-ph03xj"/>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f1">
    <w:name w:val="Основной текст + Полужирный1"/>
    <w:basedOn w:val="a0"/>
    <w:rsid w:val="00F00A85"/>
    <w:rPr>
      <w:rFonts w:ascii="Times New Roman" w:hAnsi="Times New Roman" w:cs="Times New Roman"/>
      <w:b/>
      <w:bCs/>
      <w:sz w:val="26"/>
      <w:szCs w:val="26"/>
      <w:u w:val="none"/>
    </w:rPr>
  </w:style>
  <w:style w:type="character" w:customStyle="1" w:styleId="fontstyle01">
    <w:name w:val="fontstyle01"/>
    <w:basedOn w:val="a0"/>
    <w:rsid w:val="00C301C0"/>
    <w:rPr>
      <w:rFonts w:ascii="TimesNewRomanPS-BoldMT" w:hAnsi="TimesNewRomanPS-BoldMT" w:hint="default"/>
      <w:b/>
      <w:bCs/>
      <w:i w:val="0"/>
      <w:iCs w:val="0"/>
      <w:color w:val="000000"/>
      <w:sz w:val="26"/>
      <w:szCs w:val="26"/>
    </w:rPr>
  </w:style>
  <w:style w:type="character" w:customStyle="1" w:styleId="fontstyle210">
    <w:name w:val="fontstyle21"/>
    <w:basedOn w:val="a0"/>
    <w:rsid w:val="00C301C0"/>
    <w:rPr>
      <w:rFonts w:ascii="Georgia" w:hAnsi="Georgia" w:hint="default"/>
      <w:b w:val="0"/>
      <w:bCs w:val="0"/>
      <w:i w:val="0"/>
      <w:iCs w:val="0"/>
      <w:color w:val="000000"/>
      <w:sz w:val="26"/>
      <w:szCs w:val="26"/>
    </w:rPr>
  </w:style>
  <w:style w:type="character" w:customStyle="1" w:styleId="fontstyle31">
    <w:name w:val="fontstyle31"/>
    <w:basedOn w:val="a0"/>
    <w:rsid w:val="00C301C0"/>
    <w:rPr>
      <w:rFonts w:ascii="Georgia-Bold" w:hAnsi="Georgia-Bold" w:hint="default"/>
      <w:b/>
      <w:bCs/>
      <w:i w:val="0"/>
      <w:iCs w:val="0"/>
      <w:color w:val="000000"/>
      <w:sz w:val="26"/>
      <w:szCs w:val="26"/>
    </w:rPr>
  </w:style>
  <w:style w:type="paragraph" w:styleId="aff3">
    <w:name w:val="Subtitle"/>
    <w:basedOn w:val="a"/>
    <w:link w:val="aff4"/>
    <w:qFormat/>
    <w:rsid w:val="00CF012E"/>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ff4">
    <w:name w:val="Подзаголовок Знак"/>
    <w:basedOn w:val="a0"/>
    <w:link w:val="aff3"/>
    <w:rsid w:val="00CF012E"/>
    <w:rPr>
      <w:rFonts w:ascii="Times New Roman" w:eastAsia="Times New Roman" w:hAnsi="Times New Roman" w:cs="Times New Roman"/>
      <w:b/>
      <w:bCs/>
      <w:sz w:val="28"/>
      <w:szCs w:val="28"/>
      <w:lang w:val="uk-UA" w:eastAsia="ru-RU"/>
    </w:rPr>
  </w:style>
  <w:style w:type="character" w:customStyle="1" w:styleId="1f2">
    <w:name w:val="Название Знак1"/>
    <w:basedOn w:val="a0"/>
    <w:locked/>
    <w:rsid w:val="00CF012E"/>
    <w:rPr>
      <w:rFonts w:ascii="Times New Roman" w:eastAsia="Times New Roman" w:hAnsi="Times New Roman" w:cs="Times New Roman"/>
      <w:b/>
      <w:bCs/>
      <w:sz w:val="24"/>
      <w:szCs w:val="24"/>
      <w:lang w:val="uk-UA" w:eastAsia="ru-RU"/>
    </w:rPr>
  </w:style>
  <w:style w:type="character" w:styleId="aff5">
    <w:name w:val="line number"/>
    <w:basedOn w:val="a0"/>
    <w:uiPriority w:val="99"/>
    <w:semiHidden/>
    <w:unhideWhenUsed/>
    <w:rsid w:val="00CF012E"/>
  </w:style>
  <w:style w:type="character" w:customStyle="1" w:styleId="docdata">
    <w:name w:val="docdata"/>
    <w:basedOn w:val="a0"/>
    <w:rsid w:val="00791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school7.osvita-konotop.gov.ua/" TargetMode="External"/><Relationship Id="rId2" Type="http://schemas.openxmlformats.org/officeDocument/2006/relationships/numbering" Target="numbering.xml"/><Relationship Id="rId16" Type="http://schemas.openxmlformats.org/officeDocument/2006/relationships/hyperlink" Target="https://test.izno.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ourses.ed-era.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eacheromb.blogspo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B11A0-322C-4533-A023-7FD82191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138</Pages>
  <Words>42376</Words>
  <Characters>241549</Characters>
  <Application>Microsoft Office Word</Application>
  <DocSecurity>0</DocSecurity>
  <Lines>2012</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Завучи</dc:creator>
  <cp:keywords/>
  <dc:description/>
  <cp:lastModifiedBy>user</cp:lastModifiedBy>
  <cp:revision>51</cp:revision>
  <cp:lastPrinted>2023-06-28T13:25:00Z</cp:lastPrinted>
  <dcterms:created xsi:type="dcterms:W3CDTF">2023-06-19T06:09:00Z</dcterms:created>
  <dcterms:modified xsi:type="dcterms:W3CDTF">2023-08-03T10:51:00Z</dcterms:modified>
</cp:coreProperties>
</file>